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4A8E" w14:textId="77777777" w:rsidR="00AD778E" w:rsidRDefault="00AD778E" w:rsidP="00C71E6E">
      <w:pPr>
        <w:tabs>
          <w:tab w:val="left" w:pos="5169"/>
          <w:tab w:val="center" w:pos="5316"/>
        </w:tabs>
        <w:ind w:right="84"/>
        <w:jc w:val="center"/>
        <w:rPr>
          <w:rFonts w:ascii="Calibri" w:hAnsi="Calibri"/>
          <w:b/>
          <w:iCs/>
          <w:sz w:val="22"/>
          <w:szCs w:val="22"/>
        </w:rPr>
      </w:pPr>
      <w:bookmarkStart w:id="0" w:name="OLE_LINK1"/>
      <w:bookmarkStart w:id="1" w:name="OLE_LINK2"/>
    </w:p>
    <w:p w14:paraId="0A0BF3FE" w14:textId="77777777" w:rsidR="00AD778E" w:rsidRDefault="00AD778E" w:rsidP="00C71E6E">
      <w:pPr>
        <w:tabs>
          <w:tab w:val="left" w:pos="5169"/>
          <w:tab w:val="center" w:pos="5316"/>
        </w:tabs>
        <w:ind w:right="84"/>
        <w:jc w:val="center"/>
        <w:rPr>
          <w:rFonts w:ascii="Calibri" w:hAnsi="Calibri"/>
          <w:b/>
          <w:iCs/>
          <w:sz w:val="22"/>
          <w:szCs w:val="22"/>
        </w:rPr>
      </w:pPr>
    </w:p>
    <w:p w14:paraId="079C18EA" w14:textId="77777777" w:rsidR="00AD778E" w:rsidRDefault="00AD778E" w:rsidP="00C71E6E">
      <w:pPr>
        <w:tabs>
          <w:tab w:val="left" w:pos="5169"/>
          <w:tab w:val="center" w:pos="5316"/>
        </w:tabs>
        <w:ind w:right="84"/>
        <w:jc w:val="center"/>
        <w:rPr>
          <w:rFonts w:ascii="Calibri" w:hAnsi="Calibri"/>
          <w:b/>
          <w:iCs/>
          <w:sz w:val="22"/>
          <w:szCs w:val="22"/>
        </w:rPr>
      </w:pPr>
    </w:p>
    <w:p w14:paraId="0A7480FC" w14:textId="77777777" w:rsidR="00AD778E" w:rsidRDefault="00AD778E" w:rsidP="00C71E6E">
      <w:pPr>
        <w:tabs>
          <w:tab w:val="left" w:pos="5169"/>
          <w:tab w:val="center" w:pos="5316"/>
        </w:tabs>
        <w:ind w:right="84"/>
        <w:jc w:val="center"/>
        <w:rPr>
          <w:rFonts w:ascii="Calibri" w:hAnsi="Calibri"/>
          <w:b/>
          <w:iCs/>
          <w:sz w:val="22"/>
          <w:szCs w:val="22"/>
        </w:rPr>
      </w:pPr>
    </w:p>
    <w:p w14:paraId="3284EAF6" w14:textId="77777777" w:rsidR="00AD778E" w:rsidRDefault="00AD778E" w:rsidP="00C71E6E">
      <w:pPr>
        <w:tabs>
          <w:tab w:val="left" w:pos="5169"/>
          <w:tab w:val="center" w:pos="5316"/>
        </w:tabs>
        <w:ind w:right="84"/>
        <w:jc w:val="center"/>
        <w:rPr>
          <w:rFonts w:ascii="Calibri" w:hAnsi="Calibri"/>
          <w:b/>
          <w:iCs/>
          <w:sz w:val="22"/>
          <w:szCs w:val="22"/>
        </w:rPr>
      </w:pPr>
    </w:p>
    <w:p w14:paraId="3036A7AD" w14:textId="77777777" w:rsidR="00AD778E" w:rsidRDefault="00AD778E" w:rsidP="00C71E6E">
      <w:pPr>
        <w:tabs>
          <w:tab w:val="left" w:pos="5169"/>
          <w:tab w:val="center" w:pos="5316"/>
        </w:tabs>
        <w:ind w:right="84"/>
        <w:jc w:val="center"/>
        <w:rPr>
          <w:rFonts w:ascii="Calibri" w:hAnsi="Calibri"/>
          <w:b/>
          <w:iCs/>
          <w:sz w:val="22"/>
          <w:szCs w:val="22"/>
        </w:rPr>
      </w:pPr>
    </w:p>
    <w:p w14:paraId="02B64E13" w14:textId="77777777" w:rsidR="00AD778E" w:rsidRDefault="00AD778E" w:rsidP="00C71E6E">
      <w:pPr>
        <w:tabs>
          <w:tab w:val="left" w:pos="5169"/>
          <w:tab w:val="center" w:pos="5316"/>
        </w:tabs>
        <w:ind w:right="84"/>
        <w:jc w:val="center"/>
        <w:rPr>
          <w:rFonts w:ascii="Calibri" w:hAnsi="Calibri"/>
          <w:b/>
          <w:iCs/>
          <w:sz w:val="22"/>
          <w:szCs w:val="22"/>
        </w:rPr>
      </w:pPr>
    </w:p>
    <w:p w14:paraId="26DDF231" w14:textId="16014921" w:rsidR="00AD778E" w:rsidRDefault="00AD778E" w:rsidP="00C71E6E">
      <w:pPr>
        <w:tabs>
          <w:tab w:val="left" w:pos="5169"/>
          <w:tab w:val="center" w:pos="5316"/>
        </w:tabs>
        <w:ind w:right="84"/>
        <w:jc w:val="center"/>
        <w:rPr>
          <w:rFonts w:ascii="Calibri" w:hAnsi="Calibri"/>
          <w:b/>
          <w:iCs/>
          <w:sz w:val="22"/>
          <w:szCs w:val="22"/>
        </w:rPr>
      </w:pPr>
    </w:p>
    <w:p w14:paraId="4A5F333B" w14:textId="3B60C96A" w:rsidR="004242EC" w:rsidRDefault="004242EC" w:rsidP="00C71E6E">
      <w:pPr>
        <w:tabs>
          <w:tab w:val="left" w:pos="5169"/>
          <w:tab w:val="center" w:pos="5316"/>
        </w:tabs>
        <w:ind w:right="84"/>
        <w:jc w:val="center"/>
        <w:rPr>
          <w:rFonts w:ascii="Calibri" w:hAnsi="Calibri"/>
          <w:b/>
          <w:iCs/>
          <w:sz w:val="22"/>
          <w:szCs w:val="22"/>
        </w:rPr>
      </w:pPr>
    </w:p>
    <w:p w14:paraId="62622B62" w14:textId="3F69391F" w:rsidR="004242EC" w:rsidRDefault="004242EC" w:rsidP="00C71E6E">
      <w:pPr>
        <w:tabs>
          <w:tab w:val="left" w:pos="5169"/>
          <w:tab w:val="center" w:pos="5316"/>
        </w:tabs>
        <w:ind w:right="84"/>
        <w:jc w:val="center"/>
        <w:rPr>
          <w:rFonts w:ascii="Calibri" w:hAnsi="Calibri"/>
          <w:b/>
          <w:iCs/>
          <w:sz w:val="22"/>
          <w:szCs w:val="22"/>
        </w:rPr>
      </w:pPr>
    </w:p>
    <w:p w14:paraId="42C1202C" w14:textId="5BDB7ECE"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0E9C8EDD" w14:textId="2E97D1AE"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1153C140" w14:textId="0691B432"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1EBA8C80" w14:textId="77777777"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2BA0F9A0" w14:textId="77777777" w:rsidR="00AD778E" w:rsidRPr="00FE7764" w:rsidRDefault="00AD778E" w:rsidP="00C71E6E">
      <w:pPr>
        <w:tabs>
          <w:tab w:val="left" w:pos="5169"/>
          <w:tab w:val="center" w:pos="5316"/>
        </w:tabs>
        <w:ind w:right="84"/>
        <w:jc w:val="center"/>
        <w:rPr>
          <w:rFonts w:ascii="Calibri" w:hAnsi="Calibri"/>
          <w:b/>
          <w:iCs/>
          <w:color w:val="000000" w:themeColor="text1"/>
          <w:sz w:val="22"/>
          <w:szCs w:val="22"/>
        </w:rPr>
      </w:pPr>
    </w:p>
    <w:p w14:paraId="599545F7" w14:textId="77777777" w:rsidR="00DB0C31" w:rsidRPr="00FE7764" w:rsidRDefault="00F25B9B" w:rsidP="00F65AC0">
      <w:pPr>
        <w:tabs>
          <w:tab w:val="left" w:pos="5169"/>
          <w:tab w:val="center" w:pos="5316"/>
        </w:tabs>
        <w:ind w:right="84"/>
        <w:jc w:val="center"/>
        <w:rPr>
          <w:rFonts w:ascii="Calibri" w:hAnsi="Calibri"/>
          <w:color w:val="000000" w:themeColor="text1"/>
          <w:sz w:val="22"/>
          <w:szCs w:val="22"/>
        </w:rPr>
      </w:pPr>
      <w:r w:rsidRPr="00FE7764">
        <w:rPr>
          <w:rFonts w:ascii="Calibri" w:hAnsi="Calibri"/>
          <w:b/>
          <w:iCs/>
          <w:color w:val="000000" w:themeColor="text1"/>
          <w:sz w:val="22"/>
          <w:szCs w:val="22"/>
        </w:rPr>
        <w:t>A</w:t>
      </w:r>
      <w:r w:rsidRPr="00FE7764">
        <w:rPr>
          <w:rFonts w:ascii="Calibri" w:hAnsi="Calibri"/>
          <w:b/>
          <w:i/>
          <w:iCs/>
          <w:color w:val="000000" w:themeColor="text1"/>
          <w:sz w:val="22"/>
          <w:szCs w:val="22"/>
        </w:rPr>
        <w:t xml:space="preserve"> </w:t>
      </w:r>
      <w:r w:rsidR="00221DDB" w:rsidRPr="00FE7764">
        <w:rPr>
          <w:rFonts w:ascii="Calibri" w:hAnsi="Calibri"/>
          <w:b/>
          <w:iCs/>
          <w:color w:val="000000" w:themeColor="text1"/>
          <w:sz w:val="22"/>
          <w:szCs w:val="22"/>
        </w:rPr>
        <w:t>&lt;</w:t>
      </w:r>
      <w:r w:rsidR="009A01A2" w:rsidRPr="00FE7764">
        <w:rPr>
          <w:rFonts w:ascii="Calibri" w:hAnsi="Calibri"/>
          <w:b/>
          <w:iCs/>
          <w:color w:val="000000" w:themeColor="text1"/>
          <w:sz w:val="22"/>
          <w:szCs w:val="22"/>
        </w:rPr>
        <w:t>Szolgáltató neve</w:t>
      </w:r>
      <w:r w:rsidR="00221DDB" w:rsidRPr="00FE7764">
        <w:rPr>
          <w:rFonts w:ascii="Calibri" w:hAnsi="Calibri"/>
          <w:b/>
          <w:iCs/>
          <w:color w:val="000000" w:themeColor="text1"/>
          <w:sz w:val="22"/>
          <w:szCs w:val="22"/>
        </w:rPr>
        <w:t>&gt;</w:t>
      </w:r>
    </w:p>
    <w:p w14:paraId="4EAA0293" w14:textId="04811E6B" w:rsidR="00880768" w:rsidRPr="00FE7764" w:rsidRDefault="00F25B9B" w:rsidP="00F65AC0">
      <w:pPr>
        <w:ind w:right="84"/>
        <w:jc w:val="center"/>
        <w:rPr>
          <w:rFonts w:ascii="Calibri" w:hAnsi="Calibri"/>
          <w:b/>
          <w:iCs/>
          <w:color w:val="000000" w:themeColor="text1"/>
          <w:sz w:val="22"/>
          <w:szCs w:val="22"/>
        </w:rPr>
      </w:pPr>
      <w:r w:rsidRPr="00FE7764">
        <w:rPr>
          <w:rFonts w:ascii="Calibri" w:hAnsi="Calibri"/>
          <w:b/>
          <w:iCs/>
          <w:color w:val="000000" w:themeColor="text1"/>
          <w:sz w:val="22"/>
          <w:szCs w:val="22"/>
        </w:rPr>
        <w:t>szabályzata</w:t>
      </w:r>
      <w:r w:rsidR="00B23E6D" w:rsidRPr="00FE7764">
        <w:rPr>
          <w:rFonts w:ascii="Calibri" w:hAnsi="Calibri"/>
          <w:b/>
          <w:iCs/>
          <w:color w:val="000000" w:themeColor="text1"/>
          <w:sz w:val="22"/>
          <w:szCs w:val="22"/>
        </w:rPr>
        <w:t xml:space="preserve"> </w:t>
      </w:r>
      <w:bookmarkEnd w:id="0"/>
      <w:bookmarkEnd w:id="1"/>
      <w:r w:rsidR="0001112C" w:rsidRPr="00FE7764">
        <w:rPr>
          <w:rFonts w:ascii="Calibri" w:hAnsi="Calibri"/>
          <w:b/>
          <w:iCs/>
          <w:color w:val="000000" w:themeColor="text1"/>
          <w:sz w:val="22"/>
          <w:szCs w:val="22"/>
        </w:rPr>
        <w:t>a pénzmosás</w:t>
      </w:r>
      <w:r w:rsidR="00D93AD9" w:rsidRPr="00FE7764">
        <w:rPr>
          <w:rFonts w:ascii="Calibri" w:hAnsi="Calibri"/>
          <w:b/>
          <w:iCs/>
          <w:color w:val="000000" w:themeColor="text1"/>
          <w:sz w:val="22"/>
          <w:szCs w:val="22"/>
        </w:rPr>
        <w:t xml:space="preserve"> és</w:t>
      </w:r>
      <w:r w:rsidR="0001112C" w:rsidRPr="00FE7764">
        <w:rPr>
          <w:rFonts w:ascii="Calibri" w:hAnsi="Calibri"/>
          <w:b/>
          <w:iCs/>
          <w:color w:val="000000" w:themeColor="text1"/>
          <w:sz w:val="22"/>
          <w:szCs w:val="22"/>
        </w:rPr>
        <w:t xml:space="preserve"> a terrorizmus finanszírozása megelőzéséről és megakadályozásáról, valamint az Európai Unió </w:t>
      </w:r>
      <w:r w:rsidR="000B641D" w:rsidRPr="00FE7764">
        <w:rPr>
          <w:rFonts w:ascii="Calibri" w:hAnsi="Calibri"/>
          <w:b/>
          <w:iCs/>
          <w:color w:val="000000" w:themeColor="text1"/>
          <w:sz w:val="22"/>
          <w:szCs w:val="22"/>
        </w:rPr>
        <w:t xml:space="preserve">és az ENSZ Biztonsági Tanácsa </w:t>
      </w:r>
      <w:r w:rsidR="0001112C" w:rsidRPr="00FE7764">
        <w:rPr>
          <w:rFonts w:ascii="Calibri" w:hAnsi="Calibri"/>
          <w:b/>
          <w:iCs/>
          <w:color w:val="000000" w:themeColor="text1"/>
          <w:sz w:val="22"/>
          <w:szCs w:val="22"/>
        </w:rPr>
        <w:t>által elrendelt pénzügyi és vagyoni korlátozó</w:t>
      </w:r>
      <w:r w:rsidR="00C71E6E" w:rsidRPr="00FE7764">
        <w:rPr>
          <w:rFonts w:ascii="Calibri" w:hAnsi="Calibri"/>
          <w:b/>
          <w:iCs/>
          <w:color w:val="000000" w:themeColor="text1"/>
          <w:sz w:val="22"/>
          <w:szCs w:val="22"/>
        </w:rPr>
        <w:t xml:space="preserve"> intézkedések végrehajtásáról</w:t>
      </w:r>
    </w:p>
    <w:p w14:paraId="6B31A62E" w14:textId="77777777" w:rsidR="00AD778E" w:rsidRPr="00FE7764" w:rsidRDefault="00AD778E" w:rsidP="00F65AC0">
      <w:pPr>
        <w:ind w:right="84"/>
        <w:jc w:val="center"/>
        <w:rPr>
          <w:rFonts w:ascii="Calibri" w:hAnsi="Calibri"/>
          <w:b/>
          <w:iCs/>
          <w:color w:val="000000" w:themeColor="text1"/>
          <w:sz w:val="22"/>
          <w:szCs w:val="22"/>
        </w:rPr>
      </w:pPr>
    </w:p>
    <w:p w14:paraId="6AC11850" w14:textId="77777777" w:rsidR="00AD778E" w:rsidRPr="00FE7764" w:rsidRDefault="00AD778E" w:rsidP="00F65AC0">
      <w:pPr>
        <w:ind w:right="84"/>
        <w:jc w:val="center"/>
        <w:rPr>
          <w:rFonts w:ascii="Calibri" w:hAnsi="Calibri"/>
          <w:b/>
          <w:iCs/>
          <w:color w:val="000000" w:themeColor="text1"/>
          <w:sz w:val="22"/>
          <w:szCs w:val="22"/>
        </w:rPr>
      </w:pPr>
    </w:p>
    <w:p w14:paraId="0CCE9A98" w14:textId="77777777" w:rsidR="00AD778E" w:rsidRPr="00FE7764" w:rsidRDefault="00AD778E" w:rsidP="00F65AC0">
      <w:pPr>
        <w:ind w:right="84"/>
        <w:jc w:val="center"/>
        <w:rPr>
          <w:rFonts w:ascii="Calibri" w:hAnsi="Calibri"/>
          <w:b/>
          <w:iCs/>
          <w:color w:val="000000" w:themeColor="text1"/>
          <w:sz w:val="22"/>
          <w:szCs w:val="22"/>
        </w:rPr>
      </w:pPr>
    </w:p>
    <w:p w14:paraId="6D0D716A" w14:textId="77777777" w:rsidR="00AD778E" w:rsidRPr="00FE7764" w:rsidRDefault="00AD778E" w:rsidP="00F633BE">
      <w:pPr>
        <w:ind w:left="567" w:right="84"/>
        <w:jc w:val="center"/>
        <w:rPr>
          <w:rFonts w:ascii="Calibri" w:hAnsi="Calibri"/>
          <w:b/>
          <w:iCs/>
          <w:color w:val="000000" w:themeColor="text1"/>
          <w:sz w:val="22"/>
          <w:szCs w:val="22"/>
        </w:rPr>
      </w:pPr>
    </w:p>
    <w:p w14:paraId="37C4D230" w14:textId="77777777" w:rsidR="00AD778E" w:rsidRPr="00FE7764" w:rsidRDefault="00AD778E" w:rsidP="00F633BE">
      <w:pPr>
        <w:ind w:left="567" w:right="84"/>
        <w:jc w:val="center"/>
        <w:rPr>
          <w:rFonts w:ascii="Calibri" w:hAnsi="Calibri"/>
          <w:b/>
          <w:iCs/>
          <w:color w:val="000000" w:themeColor="text1"/>
          <w:sz w:val="22"/>
          <w:szCs w:val="22"/>
        </w:rPr>
      </w:pPr>
    </w:p>
    <w:p w14:paraId="14C05DD2" w14:textId="77777777" w:rsidR="00AD778E" w:rsidRPr="00FE7764" w:rsidRDefault="00AD778E" w:rsidP="00F633BE">
      <w:pPr>
        <w:ind w:left="567" w:right="84"/>
        <w:jc w:val="center"/>
        <w:rPr>
          <w:rFonts w:ascii="Calibri" w:hAnsi="Calibri"/>
          <w:b/>
          <w:iCs/>
          <w:color w:val="000000" w:themeColor="text1"/>
          <w:sz w:val="22"/>
          <w:szCs w:val="22"/>
        </w:rPr>
      </w:pPr>
    </w:p>
    <w:p w14:paraId="32DC07B9" w14:textId="77777777" w:rsidR="00AD778E" w:rsidRPr="00FE7764" w:rsidRDefault="00AD778E" w:rsidP="00F633BE">
      <w:pPr>
        <w:ind w:left="567" w:right="84"/>
        <w:jc w:val="center"/>
        <w:rPr>
          <w:rFonts w:ascii="Calibri" w:hAnsi="Calibri"/>
          <w:b/>
          <w:iCs/>
          <w:color w:val="000000" w:themeColor="text1"/>
          <w:sz w:val="22"/>
          <w:szCs w:val="22"/>
        </w:rPr>
      </w:pPr>
    </w:p>
    <w:p w14:paraId="3E211428" w14:textId="77777777" w:rsidR="00AD778E" w:rsidRPr="00FE7764" w:rsidRDefault="00AD778E" w:rsidP="00F633BE">
      <w:pPr>
        <w:ind w:left="567" w:right="84"/>
        <w:jc w:val="center"/>
        <w:rPr>
          <w:rFonts w:ascii="Calibri" w:hAnsi="Calibri"/>
          <w:b/>
          <w:iCs/>
          <w:color w:val="000000" w:themeColor="text1"/>
          <w:sz w:val="22"/>
          <w:szCs w:val="22"/>
        </w:rPr>
      </w:pPr>
    </w:p>
    <w:p w14:paraId="160F151B" w14:textId="77777777" w:rsidR="00AD778E" w:rsidRPr="00FE7764" w:rsidRDefault="00AD778E" w:rsidP="00F633BE">
      <w:pPr>
        <w:ind w:left="567" w:right="84"/>
        <w:jc w:val="center"/>
        <w:rPr>
          <w:rFonts w:ascii="Calibri" w:hAnsi="Calibri"/>
          <w:b/>
          <w:iCs/>
          <w:color w:val="000000" w:themeColor="text1"/>
          <w:sz w:val="22"/>
          <w:szCs w:val="22"/>
        </w:rPr>
      </w:pPr>
    </w:p>
    <w:p w14:paraId="0CD6D713" w14:textId="400A477E" w:rsidR="00AD778E" w:rsidRPr="00FE7764" w:rsidRDefault="00AD778E" w:rsidP="00AA71D6">
      <w:pPr>
        <w:ind w:right="84"/>
        <w:rPr>
          <w:rFonts w:ascii="Calibri" w:hAnsi="Calibri"/>
          <w:b/>
          <w:iCs/>
          <w:color w:val="000000" w:themeColor="text1"/>
          <w:sz w:val="22"/>
          <w:szCs w:val="22"/>
        </w:rPr>
      </w:pPr>
    </w:p>
    <w:p w14:paraId="29059DCA" w14:textId="77777777" w:rsidR="00AD778E" w:rsidRPr="00FE7764" w:rsidRDefault="00AD778E" w:rsidP="00F633BE">
      <w:pPr>
        <w:ind w:left="567" w:right="84"/>
        <w:jc w:val="center"/>
        <w:rPr>
          <w:rFonts w:ascii="Calibri" w:hAnsi="Calibri"/>
          <w:b/>
          <w:iCs/>
          <w:color w:val="000000" w:themeColor="text1"/>
          <w:sz w:val="22"/>
          <w:szCs w:val="22"/>
        </w:rPr>
      </w:pPr>
    </w:p>
    <w:p w14:paraId="57831676" w14:textId="38484DEC" w:rsidR="00AD778E" w:rsidRDefault="00AA71D6" w:rsidP="00F65AC0">
      <w:pPr>
        <w:ind w:right="84"/>
        <w:jc w:val="center"/>
        <w:rPr>
          <w:rFonts w:ascii="Calibri" w:hAnsi="Calibri"/>
          <w:b/>
          <w:iCs/>
          <w:color w:val="000000" w:themeColor="text1"/>
          <w:sz w:val="22"/>
          <w:szCs w:val="22"/>
        </w:rPr>
      </w:pPr>
      <w:r>
        <w:rPr>
          <w:rFonts w:ascii="Calibri" w:hAnsi="Calibri"/>
          <w:b/>
          <w:iCs/>
          <w:color w:val="000000" w:themeColor="text1"/>
          <w:sz w:val="22"/>
          <w:szCs w:val="22"/>
        </w:rPr>
        <w:t>Hatályos</w:t>
      </w:r>
    </w:p>
    <w:p w14:paraId="48E2342B" w14:textId="0104C42D" w:rsidR="00AA71D6" w:rsidRPr="00FE7764" w:rsidRDefault="00AA71D6" w:rsidP="00F65AC0">
      <w:pPr>
        <w:ind w:right="84"/>
        <w:jc w:val="center"/>
        <w:rPr>
          <w:rFonts w:ascii="Calibri" w:hAnsi="Calibri"/>
          <w:b/>
          <w:iCs/>
          <w:color w:val="000000" w:themeColor="text1"/>
          <w:sz w:val="22"/>
          <w:szCs w:val="22"/>
        </w:rPr>
      </w:pPr>
      <w:r>
        <w:rPr>
          <w:rFonts w:ascii="Calibri" w:hAnsi="Calibri"/>
          <w:b/>
          <w:iCs/>
          <w:color w:val="000000" w:themeColor="text1"/>
          <w:sz w:val="22"/>
          <w:szCs w:val="22"/>
        </w:rPr>
        <w:t>201</w:t>
      </w:r>
      <w:r w:rsidR="006C39BB">
        <w:rPr>
          <w:rFonts w:ascii="Calibri" w:hAnsi="Calibri"/>
          <w:b/>
          <w:iCs/>
          <w:color w:val="000000" w:themeColor="text1"/>
          <w:sz w:val="22"/>
          <w:szCs w:val="22"/>
        </w:rPr>
        <w:t>9</w:t>
      </w:r>
      <w:r w:rsidR="00C772D4">
        <w:rPr>
          <w:rFonts w:ascii="Calibri" w:hAnsi="Calibri"/>
          <w:b/>
          <w:iCs/>
          <w:color w:val="000000" w:themeColor="text1"/>
          <w:sz w:val="22"/>
          <w:szCs w:val="22"/>
        </w:rPr>
        <w:t>.03.22</w:t>
      </w:r>
      <w:r>
        <w:rPr>
          <w:rFonts w:ascii="Calibri" w:hAnsi="Calibri"/>
          <w:b/>
          <w:iCs/>
          <w:color w:val="000000" w:themeColor="text1"/>
          <w:sz w:val="22"/>
          <w:szCs w:val="22"/>
        </w:rPr>
        <w:t xml:space="preserve">- </w:t>
      </w:r>
      <w:bookmarkStart w:id="2" w:name="_GoBack"/>
      <w:bookmarkEnd w:id="2"/>
      <w:r>
        <w:rPr>
          <w:rFonts w:ascii="Calibri" w:hAnsi="Calibri"/>
          <w:b/>
          <w:iCs/>
          <w:color w:val="000000" w:themeColor="text1"/>
          <w:sz w:val="22"/>
          <w:szCs w:val="22"/>
        </w:rPr>
        <w:t>visszavonásig</w:t>
      </w:r>
    </w:p>
    <w:p w14:paraId="5B01A307" w14:textId="77777777" w:rsidR="00AD778E" w:rsidRPr="00FE7764" w:rsidRDefault="00AD778E" w:rsidP="00F65AC0">
      <w:pPr>
        <w:ind w:right="84"/>
        <w:jc w:val="center"/>
        <w:rPr>
          <w:rFonts w:ascii="Calibri" w:hAnsi="Calibri"/>
          <w:b/>
          <w:iCs/>
          <w:color w:val="000000" w:themeColor="text1"/>
          <w:sz w:val="22"/>
          <w:szCs w:val="22"/>
        </w:rPr>
      </w:pPr>
    </w:p>
    <w:p w14:paraId="68D82E8A" w14:textId="77777777" w:rsidR="00AD778E" w:rsidRPr="00FE7764" w:rsidRDefault="00AD778E" w:rsidP="00F633BE">
      <w:pPr>
        <w:ind w:left="567" w:right="84"/>
        <w:jc w:val="center"/>
        <w:rPr>
          <w:rFonts w:ascii="Calibri" w:hAnsi="Calibri"/>
          <w:b/>
          <w:iCs/>
          <w:color w:val="000000" w:themeColor="text1"/>
          <w:sz w:val="22"/>
          <w:szCs w:val="22"/>
        </w:rPr>
      </w:pPr>
    </w:p>
    <w:p w14:paraId="487E4CA8" w14:textId="77777777" w:rsidR="00AD778E" w:rsidRPr="00FE7764" w:rsidRDefault="00AD778E" w:rsidP="00F633BE">
      <w:pPr>
        <w:ind w:left="567" w:right="84"/>
        <w:jc w:val="center"/>
        <w:rPr>
          <w:rFonts w:ascii="Calibri" w:hAnsi="Calibri"/>
          <w:b/>
          <w:iCs/>
          <w:color w:val="000000" w:themeColor="text1"/>
          <w:sz w:val="22"/>
          <w:szCs w:val="22"/>
        </w:rPr>
      </w:pPr>
    </w:p>
    <w:p w14:paraId="304FB1C8" w14:textId="77777777" w:rsidR="00AD778E" w:rsidRPr="00FE7764" w:rsidRDefault="00AD778E" w:rsidP="00F633BE">
      <w:pPr>
        <w:ind w:left="567" w:right="84"/>
        <w:jc w:val="center"/>
        <w:rPr>
          <w:rFonts w:ascii="Calibri" w:hAnsi="Calibri"/>
          <w:b/>
          <w:iCs/>
          <w:color w:val="000000" w:themeColor="text1"/>
          <w:sz w:val="22"/>
          <w:szCs w:val="22"/>
        </w:rPr>
      </w:pPr>
    </w:p>
    <w:p w14:paraId="7C641CF2" w14:textId="77777777" w:rsidR="00AD778E" w:rsidRPr="00FE7764" w:rsidRDefault="00AD778E" w:rsidP="00F633BE">
      <w:pPr>
        <w:ind w:left="567" w:right="84"/>
        <w:jc w:val="center"/>
        <w:rPr>
          <w:rFonts w:ascii="Calibri" w:hAnsi="Calibri"/>
          <w:b/>
          <w:iCs/>
          <w:color w:val="000000" w:themeColor="text1"/>
          <w:sz w:val="22"/>
          <w:szCs w:val="22"/>
        </w:rPr>
      </w:pPr>
    </w:p>
    <w:p w14:paraId="27B76135" w14:textId="77777777" w:rsidR="00AD778E" w:rsidRPr="00FE7764" w:rsidRDefault="00AD778E" w:rsidP="00F633BE">
      <w:pPr>
        <w:ind w:left="567" w:right="84"/>
        <w:jc w:val="center"/>
        <w:rPr>
          <w:rFonts w:ascii="Calibri" w:hAnsi="Calibri"/>
          <w:b/>
          <w:iCs/>
          <w:color w:val="000000" w:themeColor="text1"/>
          <w:sz w:val="22"/>
          <w:szCs w:val="22"/>
        </w:rPr>
      </w:pPr>
    </w:p>
    <w:p w14:paraId="4118FA4E" w14:textId="77777777" w:rsidR="00AD778E" w:rsidRPr="00FE7764" w:rsidRDefault="00AD778E" w:rsidP="00F633BE">
      <w:pPr>
        <w:ind w:left="567" w:right="84"/>
        <w:jc w:val="center"/>
        <w:rPr>
          <w:rFonts w:ascii="Calibri" w:hAnsi="Calibri"/>
          <w:b/>
          <w:iCs/>
          <w:color w:val="000000" w:themeColor="text1"/>
          <w:sz w:val="22"/>
          <w:szCs w:val="22"/>
        </w:rPr>
      </w:pPr>
    </w:p>
    <w:p w14:paraId="76476A2F" w14:textId="77777777" w:rsidR="00AD778E" w:rsidRPr="00FE7764" w:rsidRDefault="00AD778E" w:rsidP="00F633BE">
      <w:pPr>
        <w:ind w:left="567" w:right="84"/>
        <w:jc w:val="center"/>
        <w:rPr>
          <w:rFonts w:ascii="Calibri" w:hAnsi="Calibri"/>
          <w:b/>
          <w:iCs/>
          <w:color w:val="000000" w:themeColor="text1"/>
          <w:sz w:val="22"/>
          <w:szCs w:val="22"/>
        </w:rPr>
      </w:pPr>
    </w:p>
    <w:p w14:paraId="2CC183D6" w14:textId="77777777" w:rsidR="00AD778E" w:rsidRPr="00FE7764" w:rsidRDefault="00AD778E" w:rsidP="00F633BE">
      <w:pPr>
        <w:ind w:left="567" w:right="84"/>
        <w:jc w:val="center"/>
        <w:rPr>
          <w:rFonts w:ascii="Calibri" w:hAnsi="Calibri"/>
          <w:b/>
          <w:iCs/>
          <w:color w:val="000000" w:themeColor="text1"/>
          <w:sz w:val="22"/>
          <w:szCs w:val="22"/>
        </w:rPr>
      </w:pPr>
    </w:p>
    <w:p w14:paraId="16EB7ED6" w14:textId="77777777" w:rsidR="00AD778E" w:rsidRPr="00FE7764" w:rsidRDefault="00AD778E" w:rsidP="00F633BE">
      <w:pPr>
        <w:ind w:left="567" w:right="84"/>
        <w:jc w:val="center"/>
        <w:rPr>
          <w:rFonts w:ascii="Calibri" w:hAnsi="Calibri"/>
          <w:b/>
          <w:iCs/>
          <w:color w:val="000000" w:themeColor="text1"/>
          <w:sz w:val="22"/>
          <w:szCs w:val="22"/>
        </w:rPr>
      </w:pPr>
    </w:p>
    <w:p w14:paraId="636DA644" w14:textId="77777777" w:rsidR="00AD778E" w:rsidRPr="00FE7764" w:rsidRDefault="00AD778E" w:rsidP="00F633BE">
      <w:pPr>
        <w:ind w:left="567" w:right="84"/>
        <w:jc w:val="center"/>
        <w:rPr>
          <w:rFonts w:ascii="Calibri" w:hAnsi="Calibri"/>
          <w:b/>
          <w:iCs/>
          <w:color w:val="000000" w:themeColor="text1"/>
          <w:sz w:val="22"/>
          <w:szCs w:val="22"/>
        </w:rPr>
      </w:pPr>
    </w:p>
    <w:p w14:paraId="00906655" w14:textId="77777777" w:rsidR="00AD778E" w:rsidRPr="00FE7764" w:rsidRDefault="00AD778E" w:rsidP="00F633BE">
      <w:pPr>
        <w:ind w:left="567" w:right="84"/>
        <w:jc w:val="center"/>
        <w:rPr>
          <w:rFonts w:ascii="Calibri" w:hAnsi="Calibri"/>
          <w:b/>
          <w:iCs/>
          <w:color w:val="000000" w:themeColor="text1"/>
          <w:sz w:val="22"/>
          <w:szCs w:val="22"/>
        </w:rPr>
      </w:pPr>
    </w:p>
    <w:p w14:paraId="3EB2865F" w14:textId="77777777" w:rsidR="00AD778E" w:rsidRPr="00FE7764" w:rsidRDefault="00AD778E" w:rsidP="00F633BE">
      <w:pPr>
        <w:ind w:left="567" w:right="84"/>
        <w:jc w:val="center"/>
        <w:rPr>
          <w:rFonts w:ascii="Calibri" w:hAnsi="Calibri"/>
          <w:b/>
          <w:iCs/>
          <w:color w:val="000000" w:themeColor="text1"/>
          <w:sz w:val="22"/>
          <w:szCs w:val="22"/>
        </w:rPr>
      </w:pPr>
    </w:p>
    <w:p w14:paraId="61D9CCE4" w14:textId="77777777" w:rsidR="00AD778E" w:rsidRPr="00FE7764" w:rsidRDefault="00AD778E" w:rsidP="00F633BE">
      <w:pPr>
        <w:ind w:left="567" w:right="84"/>
        <w:jc w:val="center"/>
        <w:rPr>
          <w:rFonts w:ascii="Calibri" w:hAnsi="Calibri"/>
          <w:b/>
          <w:iCs/>
          <w:color w:val="000000" w:themeColor="text1"/>
          <w:sz w:val="22"/>
          <w:szCs w:val="22"/>
        </w:rPr>
      </w:pPr>
    </w:p>
    <w:p w14:paraId="7B963F16" w14:textId="77777777" w:rsidR="00AD778E" w:rsidRPr="00FE7764" w:rsidRDefault="00AD778E" w:rsidP="00F633BE">
      <w:pPr>
        <w:ind w:left="567" w:right="84"/>
        <w:jc w:val="center"/>
        <w:rPr>
          <w:rFonts w:ascii="Calibri" w:hAnsi="Calibri"/>
          <w:b/>
          <w:iCs/>
          <w:color w:val="000000" w:themeColor="text1"/>
          <w:sz w:val="22"/>
          <w:szCs w:val="22"/>
        </w:rPr>
      </w:pPr>
    </w:p>
    <w:p w14:paraId="4DFF1D49" w14:textId="77777777" w:rsidR="00AD778E" w:rsidRPr="00FE7764" w:rsidRDefault="00AD778E" w:rsidP="00F633BE">
      <w:pPr>
        <w:ind w:left="567" w:right="84"/>
        <w:jc w:val="center"/>
        <w:rPr>
          <w:rFonts w:ascii="Calibri" w:hAnsi="Calibri"/>
          <w:b/>
          <w:iCs/>
          <w:color w:val="000000" w:themeColor="text1"/>
          <w:sz w:val="22"/>
          <w:szCs w:val="22"/>
        </w:rPr>
      </w:pPr>
    </w:p>
    <w:p w14:paraId="4F1361BF" w14:textId="461DD747" w:rsidR="00226675" w:rsidRDefault="00226675" w:rsidP="00F633BE">
      <w:pPr>
        <w:ind w:left="567" w:right="84"/>
        <w:jc w:val="center"/>
        <w:rPr>
          <w:rFonts w:ascii="Calibri" w:hAnsi="Calibri"/>
          <w:b/>
          <w:iCs/>
          <w:color w:val="000000" w:themeColor="text1"/>
          <w:sz w:val="22"/>
          <w:szCs w:val="22"/>
        </w:rPr>
      </w:pPr>
    </w:p>
    <w:p w14:paraId="01D896EA" w14:textId="77777777" w:rsidR="00226675" w:rsidRDefault="00226675">
      <w:pPr>
        <w:jc w:val="left"/>
        <w:rPr>
          <w:rFonts w:ascii="Calibri" w:hAnsi="Calibri"/>
          <w:b/>
          <w:iCs/>
          <w:color w:val="000000" w:themeColor="text1"/>
          <w:sz w:val="22"/>
          <w:szCs w:val="22"/>
        </w:rPr>
      </w:pPr>
      <w:r>
        <w:rPr>
          <w:rFonts w:ascii="Calibri" w:hAnsi="Calibri"/>
          <w:b/>
          <w:iCs/>
          <w:color w:val="000000" w:themeColor="text1"/>
          <w:sz w:val="22"/>
          <w:szCs w:val="22"/>
        </w:rPr>
        <w:br w:type="page"/>
      </w:r>
    </w:p>
    <w:p w14:paraId="5F7C7AAB" w14:textId="77777777" w:rsidR="00BC7759" w:rsidRPr="00C47DDA" w:rsidRDefault="00BC7759" w:rsidP="00BC7759">
      <w:pPr>
        <w:pStyle w:val="Tartalomjegyzkcmsora"/>
        <w:jc w:val="center"/>
        <w:rPr>
          <w:rFonts w:ascii="Calibri" w:hAnsi="Calibri"/>
          <w:b/>
          <w:color w:val="000000" w:themeColor="text1"/>
          <w:sz w:val="22"/>
          <w:szCs w:val="24"/>
        </w:rPr>
      </w:pPr>
      <w:r w:rsidRPr="00C47DDA">
        <w:rPr>
          <w:rFonts w:ascii="Calibri" w:hAnsi="Calibri"/>
          <w:b/>
          <w:color w:val="000000" w:themeColor="text1"/>
          <w:sz w:val="22"/>
          <w:szCs w:val="24"/>
        </w:rPr>
        <w:lastRenderedPageBreak/>
        <w:t>Tartalomjegyzék</w:t>
      </w:r>
    </w:p>
    <w:p w14:paraId="5EED9E89" w14:textId="0E79BFBB" w:rsidR="00C47DDA" w:rsidRPr="00C47DDA" w:rsidRDefault="00BC7759">
      <w:pPr>
        <w:pStyle w:val="TJ1"/>
        <w:rPr>
          <w:rFonts w:asciiTheme="minorHAnsi" w:eastAsiaTheme="minorEastAsia" w:hAnsiTheme="minorHAnsi" w:cstheme="minorBidi"/>
          <w:noProof/>
          <w:sz w:val="22"/>
          <w:szCs w:val="22"/>
        </w:rPr>
      </w:pPr>
      <w:r w:rsidRPr="00C47DDA">
        <w:rPr>
          <w:rFonts w:asciiTheme="minorHAnsi" w:hAnsiTheme="minorHAnsi"/>
          <w:color w:val="000000" w:themeColor="text1"/>
          <w:sz w:val="22"/>
          <w:szCs w:val="22"/>
        </w:rPr>
        <w:fldChar w:fldCharType="begin"/>
      </w:r>
      <w:r w:rsidRPr="00C47DDA">
        <w:rPr>
          <w:rFonts w:asciiTheme="minorHAnsi" w:hAnsiTheme="minorHAnsi"/>
          <w:color w:val="000000" w:themeColor="text1"/>
          <w:sz w:val="22"/>
          <w:szCs w:val="22"/>
        </w:rPr>
        <w:instrText xml:space="preserve"> TOC \o "1-3" \h \z \u </w:instrText>
      </w:r>
      <w:r w:rsidRPr="00C47DDA">
        <w:rPr>
          <w:rFonts w:asciiTheme="minorHAnsi" w:hAnsiTheme="minorHAnsi"/>
          <w:color w:val="000000" w:themeColor="text1"/>
          <w:sz w:val="22"/>
          <w:szCs w:val="22"/>
        </w:rPr>
        <w:fldChar w:fldCharType="separate"/>
      </w:r>
      <w:hyperlink w:anchor="_Toc3282593" w:history="1">
        <w:r w:rsidR="00C47DDA" w:rsidRPr="00C47DDA">
          <w:rPr>
            <w:rStyle w:val="Hiperhivatkozs"/>
            <w:rFonts w:asciiTheme="minorHAnsi" w:hAnsiTheme="minorHAnsi"/>
            <w:noProof/>
            <w:sz w:val="22"/>
            <w:szCs w:val="22"/>
          </w:rPr>
          <w:t>I. A SZABÁLYOZÁS CÉLJA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_Toc3282593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w:t>
        </w:r>
        <w:r w:rsidR="00C47DDA" w:rsidRPr="00C47DDA">
          <w:rPr>
            <w:rFonts w:asciiTheme="minorHAnsi" w:hAnsiTheme="minorHAnsi"/>
            <w:noProof/>
            <w:webHidden/>
            <w:sz w:val="22"/>
            <w:szCs w:val="22"/>
          </w:rPr>
          <w:fldChar w:fldCharType="end"/>
        </w:r>
      </w:hyperlink>
    </w:p>
    <w:p w14:paraId="5CE7C4C3" w14:textId="7B64867E" w:rsidR="00C47DDA" w:rsidRPr="00C47DDA" w:rsidRDefault="00C772D4">
      <w:pPr>
        <w:pStyle w:val="TJ1"/>
        <w:rPr>
          <w:rFonts w:asciiTheme="minorHAnsi" w:eastAsiaTheme="minorEastAsia" w:hAnsiTheme="minorHAnsi" w:cstheme="minorBidi"/>
          <w:noProof/>
          <w:sz w:val="22"/>
          <w:szCs w:val="22"/>
        </w:rPr>
      </w:pPr>
      <w:hyperlink w:anchor="_Toc3282594" w:history="1">
        <w:r w:rsidR="00C47DDA" w:rsidRPr="00C47DDA">
          <w:rPr>
            <w:rStyle w:val="Hiperhivatkozs"/>
            <w:rFonts w:asciiTheme="minorHAnsi" w:hAnsiTheme="minorHAnsi"/>
            <w:noProof/>
            <w:sz w:val="22"/>
            <w:szCs w:val="22"/>
          </w:rPr>
          <w:t>II. A SZABÁLYZAT SZEMÉLYI ÉS TÁRGYI HATÁLYA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_Toc3282594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w:t>
        </w:r>
        <w:r w:rsidR="00C47DDA" w:rsidRPr="00C47DDA">
          <w:rPr>
            <w:rFonts w:asciiTheme="minorHAnsi" w:hAnsiTheme="minorHAnsi"/>
            <w:noProof/>
            <w:webHidden/>
            <w:sz w:val="22"/>
            <w:szCs w:val="22"/>
          </w:rPr>
          <w:fldChar w:fldCharType="end"/>
        </w:r>
      </w:hyperlink>
    </w:p>
    <w:p w14:paraId="42744242" w14:textId="0760770B" w:rsidR="00C47DDA" w:rsidRPr="00C47DDA" w:rsidRDefault="00C772D4">
      <w:pPr>
        <w:pStyle w:val="TJ1"/>
        <w:rPr>
          <w:rFonts w:asciiTheme="minorHAnsi" w:eastAsiaTheme="minorEastAsia" w:hAnsiTheme="minorHAnsi" w:cstheme="minorBidi"/>
          <w:noProof/>
          <w:sz w:val="22"/>
          <w:szCs w:val="22"/>
        </w:rPr>
      </w:pPr>
      <w:hyperlink w:anchor="_Toc3282595" w:history="1">
        <w:r w:rsidR="00C47DDA" w:rsidRPr="00C47DDA">
          <w:rPr>
            <w:rStyle w:val="Hiperhivatkozs"/>
            <w:rFonts w:asciiTheme="minorHAnsi" w:hAnsiTheme="minorHAnsi"/>
            <w:noProof/>
            <w:sz w:val="22"/>
            <w:szCs w:val="22"/>
          </w:rPr>
          <w:t>III. KAPCSOLÓDÓ JOGSZABÁLYOK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_Toc3282595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w:t>
        </w:r>
        <w:r w:rsidR="00C47DDA" w:rsidRPr="00C47DDA">
          <w:rPr>
            <w:rFonts w:asciiTheme="minorHAnsi" w:hAnsiTheme="minorHAnsi"/>
            <w:noProof/>
            <w:webHidden/>
            <w:sz w:val="22"/>
            <w:szCs w:val="22"/>
          </w:rPr>
          <w:fldChar w:fldCharType="end"/>
        </w:r>
      </w:hyperlink>
    </w:p>
    <w:p w14:paraId="011EBA84" w14:textId="01A0C1D5" w:rsidR="00C47DDA" w:rsidRPr="00C47DDA" w:rsidRDefault="00C772D4">
      <w:pPr>
        <w:pStyle w:val="TJ1"/>
        <w:rPr>
          <w:rFonts w:asciiTheme="minorHAnsi" w:eastAsiaTheme="minorEastAsia" w:hAnsiTheme="minorHAnsi" w:cstheme="minorBidi"/>
          <w:noProof/>
          <w:sz w:val="22"/>
          <w:szCs w:val="22"/>
        </w:rPr>
      </w:pPr>
      <w:hyperlink w:anchor="_Toc3282596" w:history="1">
        <w:r w:rsidR="00C47DDA" w:rsidRPr="00C47DDA">
          <w:rPr>
            <w:rStyle w:val="Hiperhivatkozs"/>
            <w:rFonts w:asciiTheme="minorHAnsi" w:hAnsiTheme="minorHAnsi"/>
            <w:noProof/>
            <w:sz w:val="22"/>
            <w:szCs w:val="22"/>
          </w:rPr>
          <w:t>IV. ÉRTELMEZŐ RENDELKEZÉSEK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_Toc3282596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w:t>
        </w:r>
        <w:r w:rsidR="00C47DDA" w:rsidRPr="00C47DDA">
          <w:rPr>
            <w:rFonts w:asciiTheme="minorHAnsi" w:hAnsiTheme="minorHAnsi"/>
            <w:noProof/>
            <w:webHidden/>
            <w:sz w:val="22"/>
            <w:szCs w:val="22"/>
          </w:rPr>
          <w:fldChar w:fldCharType="end"/>
        </w:r>
      </w:hyperlink>
    </w:p>
    <w:p w14:paraId="12E619F2" w14:textId="4B9E3F85" w:rsidR="00C47DDA" w:rsidRPr="00C47DDA" w:rsidRDefault="00C772D4">
      <w:pPr>
        <w:pStyle w:val="TJ1"/>
        <w:rPr>
          <w:rFonts w:asciiTheme="minorHAnsi" w:eastAsiaTheme="minorEastAsia" w:hAnsiTheme="minorHAnsi" w:cstheme="minorBidi"/>
          <w:noProof/>
          <w:sz w:val="22"/>
          <w:szCs w:val="22"/>
        </w:rPr>
      </w:pPr>
      <w:hyperlink w:anchor="_Toc3282597" w:history="1">
        <w:r w:rsidR="00C47DDA" w:rsidRPr="00C47DDA">
          <w:rPr>
            <w:rStyle w:val="Hiperhivatkozs"/>
            <w:rFonts w:asciiTheme="minorHAnsi" w:hAnsiTheme="minorHAnsi"/>
            <w:noProof/>
            <w:sz w:val="22"/>
            <w:szCs w:val="22"/>
          </w:rPr>
          <w:t>V. ÜGYFÉL-ÁTVILÁGÍTÁSI KÖTELEZETTSÉG ÉS INTÉZKEDÉSEK VÉGREHAJTÁSA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_Toc3282597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9</w:t>
        </w:r>
        <w:r w:rsidR="00C47DDA" w:rsidRPr="00C47DDA">
          <w:rPr>
            <w:rFonts w:asciiTheme="minorHAnsi" w:hAnsiTheme="minorHAnsi"/>
            <w:noProof/>
            <w:webHidden/>
            <w:sz w:val="22"/>
            <w:szCs w:val="22"/>
          </w:rPr>
          <w:fldChar w:fldCharType="end"/>
        </w:r>
      </w:hyperlink>
    </w:p>
    <w:p w14:paraId="207E110A" w14:textId="6BA76FDF"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598" w:history="1">
        <w:r w:rsidR="00C47DDA" w:rsidRPr="00C47DDA">
          <w:rPr>
            <w:rStyle w:val="Hiperhivatkozs"/>
            <w:rFonts w:asciiTheme="minorHAnsi" w:hAnsiTheme="minorHAnsi"/>
            <w:b/>
            <w:noProof/>
            <w:sz w:val="22"/>
            <w:szCs w:val="22"/>
          </w:rPr>
          <w:t>V.1. Az ügyfél-átvilágítási kötelezettség</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_Toc3282598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9</w:t>
        </w:r>
        <w:r w:rsidR="00C47DDA" w:rsidRPr="00C47DDA">
          <w:rPr>
            <w:rFonts w:asciiTheme="minorHAnsi" w:hAnsiTheme="minorHAnsi"/>
            <w:noProof/>
            <w:webHidden/>
            <w:sz w:val="22"/>
            <w:szCs w:val="22"/>
          </w:rPr>
          <w:fldChar w:fldCharType="end"/>
        </w:r>
      </w:hyperlink>
    </w:p>
    <w:p w14:paraId="1F606D7C" w14:textId="60AD2DA5"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599" w:history="1">
        <w:r w:rsidR="00C47DDA" w:rsidRPr="00C47DDA">
          <w:rPr>
            <w:rStyle w:val="Hiperhivatkozs"/>
            <w:rFonts w:asciiTheme="minorHAnsi" w:hAnsiTheme="minorHAnsi"/>
            <w:b/>
            <w:noProof/>
            <w:sz w:val="22"/>
            <w:szCs w:val="22"/>
          </w:rPr>
          <w:t>V.2. Az ügyfél-átvilágítási intézkedések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_Toc3282599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9</w:t>
        </w:r>
        <w:r w:rsidR="00C47DDA" w:rsidRPr="00C47DDA">
          <w:rPr>
            <w:rFonts w:asciiTheme="minorHAnsi" w:hAnsiTheme="minorHAnsi"/>
            <w:noProof/>
            <w:webHidden/>
            <w:sz w:val="22"/>
            <w:szCs w:val="22"/>
          </w:rPr>
          <w:fldChar w:fldCharType="end"/>
        </w:r>
      </w:hyperlink>
    </w:p>
    <w:p w14:paraId="5154FCC2" w14:textId="26448091"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0" w:history="1">
        <w:r w:rsidR="00C47DDA" w:rsidRPr="00C47DDA">
          <w:rPr>
            <w:rStyle w:val="Hiperhivatkozs"/>
            <w:rFonts w:asciiTheme="minorHAnsi" w:hAnsiTheme="minorHAnsi"/>
            <w:noProof/>
            <w:sz w:val="22"/>
            <w:szCs w:val="22"/>
          </w:rPr>
          <w:t>V.2.1 Általános szabályok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_Toc3282600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9</w:t>
        </w:r>
        <w:r w:rsidR="00C47DDA" w:rsidRPr="00C47DDA">
          <w:rPr>
            <w:rFonts w:asciiTheme="minorHAnsi" w:hAnsiTheme="minorHAnsi"/>
            <w:noProof/>
            <w:webHidden/>
            <w:sz w:val="22"/>
            <w:szCs w:val="22"/>
          </w:rPr>
          <w:fldChar w:fldCharType="end"/>
        </w:r>
      </w:hyperlink>
    </w:p>
    <w:p w14:paraId="44718457" w14:textId="0D44B354"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1" w:history="1">
        <w:r w:rsidR="00C47DDA" w:rsidRPr="00C47DDA">
          <w:rPr>
            <w:rStyle w:val="Hiperhivatkozs"/>
            <w:rFonts w:asciiTheme="minorHAnsi" w:hAnsiTheme="minorHAnsi"/>
            <w:noProof/>
            <w:sz w:val="22"/>
            <w:szCs w:val="22"/>
          </w:rPr>
          <w:t>V.2.2. Az azonosítás és a személyazonosság igazoló ellenőrzése</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_Toc3282601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10</w:t>
        </w:r>
        <w:r w:rsidR="00C47DDA" w:rsidRPr="00C47DDA">
          <w:rPr>
            <w:rFonts w:asciiTheme="minorHAnsi" w:hAnsiTheme="minorHAnsi"/>
            <w:noProof/>
            <w:webHidden/>
            <w:sz w:val="22"/>
            <w:szCs w:val="22"/>
          </w:rPr>
          <w:fldChar w:fldCharType="end"/>
        </w:r>
      </w:hyperlink>
    </w:p>
    <w:p w14:paraId="51EEE84D" w14:textId="794257C4"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2" w:history="1">
        <w:r w:rsidR="00C47DDA" w:rsidRPr="00C47DDA">
          <w:rPr>
            <w:rStyle w:val="Hiperhivatkozs"/>
            <w:rFonts w:asciiTheme="minorHAnsi" w:hAnsiTheme="minorHAnsi"/>
            <w:noProof/>
            <w:sz w:val="22"/>
            <w:szCs w:val="22"/>
          </w:rPr>
          <w:t>V.2.3. Vezetői jóváhagyástól függő ügyletek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_Toc3282602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11</w:t>
        </w:r>
        <w:r w:rsidR="00C47DDA" w:rsidRPr="00C47DDA">
          <w:rPr>
            <w:rFonts w:asciiTheme="minorHAnsi" w:hAnsiTheme="minorHAnsi"/>
            <w:noProof/>
            <w:webHidden/>
            <w:sz w:val="22"/>
            <w:szCs w:val="22"/>
          </w:rPr>
          <w:fldChar w:fldCharType="end"/>
        </w:r>
      </w:hyperlink>
    </w:p>
    <w:p w14:paraId="5552C4FD" w14:textId="60ABA428"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3" w:history="1">
        <w:r w:rsidR="00C47DDA" w:rsidRPr="00C47DDA">
          <w:rPr>
            <w:rStyle w:val="Hiperhivatkozs"/>
            <w:rFonts w:asciiTheme="minorHAnsi" w:hAnsiTheme="minorHAnsi"/>
            <w:noProof/>
            <w:sz w:val="22"/>
            <w:szCs w:val="22"/>
          </w:rPr>
          <w:t>V.2.4. Benyújtandó dokumentumok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_Toc3282603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12</w:t>
        </w:r>
        <w:r w:rsidR="00C47DDA" w:rsidRPr="00C47DDA">
          <w:rPr>
            <w:rFonts w:asciiTheme="minorHAnsi" w:hAnsiTheme="minorHAnsi"/>
            <w:noProof/>
            <w:webHidden/>
            <w:sz w:val="22"/>
            <w:szCs w:val="22"/>
          </w:rPr>
          <w:fldChar w:fldCharType="end"/>
        </w:r>
      </w:hyperlink>
    </w:p>
    <w:p w14:paraId="635BF0C7" w14:textId="1590321D"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4" w:history="1">
        <w:r w:rsidR="00C47DDA" w:rsidRPr="00C47DDA">
          <w:rPr>
            <w:rStyle w:val="Hiperhivatkozs"/>
            <w:rFonts w:asciiTheme="minorHAnsi" w:hAnsiTheme="minorHAnsi"/>
            <w:noProof/>
            <w:sz w:val="22"/>
            <w:szCs w:val="22"/>
          </w:rPr>
          <w:t>V.2.5. A tényleges tulajdonosok azonosítása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_Toc3282604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12</w:t>
        </w:r>
        <w:r w:rsidR="00C47DDA" w:rsidRPr="00C47DDA">
          <w:rPr>
            <w:rFonts w:asciiTheme="minorHAnsi" w:hAnsiTheme="minorHAnsi"/>
            <w:noProof/>
            <w:webHidden/>
            <w:sz w:val="22"/>
            <w:szCs w:val="22"/>
          </w:rPr>
          <w:fldChar w:fldCharType="end"/>
        </w:r>
      </w:hyperlink>
    </w:p>
    <w:p w14:paraId="5930FE73" w14:textId="20CCD28D"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5" w:history="1">
        <w:r w:rsidR="00C47DDA" w:rsidRPr="00C47DDA">
          <w:rPr>
            <w:rStyle w:val="Hiperhivatkozs"/>
            <w:rFonts w:asciiTheme="minorHAnsi" w:hAnsiTheme="minorHAnsi"/>
            <w:noProof/>
            <w:sz w:val="22"/>
            <w:szCs w:val="22"/>
          </w:rPr>
          <w:t>V.2.6. Monitoring, megerősített eljárás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_Toc3282605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14</w:t>
        </w:r>
        <w:r w:rsidR="00C47DDA" w:rsidRPr="00C47DDA">
          <w:rPr>
            <w:rFonts w:asciiTheme="minorHAnsi" w:hAnsiTheme="minorHAnsi"/>
            <w:noProof/>
            <w:webHidden/>
            <w:sz w:val="22"/>
            <w:szCs w:val="22"/>
          </w:rPr>
          <w:fldChar w:fldCharType="end"/>
        </w:r>
      </w:hyperlink>
    </w:p>
    <w:p w14:paraId="479E5ACB" w14:textId="7A121304"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6" w:history="1">
        <w:r w:rsidR="00C47DDA" w:rsidRPr="00C47DDA">
          <w:rPr>
            <w:rStyle w:val="Hiperhivatkozs"/>
            <w:rFonts w:asciiTheme="minorHAnsi" w:hAnsiTheme="minorHAnsi"/>
            <w:noProof/>
            <w:sz w:val="22"/>
            <w:szCs w:val="22"/>
          </w:rPr>
          <w:t>V.2.7. Az üzleti kapcsolat megszüntetésének esetei</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_Toc3282606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15</w:t>
        </w:r>
        <w:r w:rsidR="00C47DDA" w:rsidRPr="00C47DDA">
          <w:rPr>
            <w:rFonts w:asciiTheme="minorHAnsi" w:hAnsiTheme="minorHAnsi"/>
            <w:noProof/>
            <w:webHidden/>
            <w:sz w:val="22"/>
            <w:szCs w:val="22"/>
          </w:rPr>
          <w:fldChar w:fldCharType="end"/>
        </w:r>
      </w:hyperlink>
    </w:p>
    <w:p w14:paraId="210DEF7F" w14:textId="1E17D58F"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07" w:history="1">
        <w:r w:rsidR="00C47DDA" w:rsidRPr="00C47DDA">
          <w:rPr>
            <w:rStyle w:val="Hiperhivatkozs"/>
            <w:rFonts w:asciiTheme="minorHAnsi" w:hAnsiTheme="minorHAnsi"/>
            <w:b/>
            <w:noProof/>
            <w:sz w:val="22"/>
            <w:szCs w:val="22"/>
          </w:rPr>
          <w:t>V.3. Egyszerűsített ügyfél-átvilágítás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_Toc3282607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15</w:t>
        </w:r>
        <w:r w:rsidR="00C47DDA" w:rsidRPr="00C47DDA">
          <w:rPr>
            <w:rFonts w:asciiTheme="minorHAnsi" w:hAnsiTheme="minorHAnsi"/>
            <w:noProof/>
            <w:webHidden/>
            <w:sz w:val="22"/>
            <w:szCs w:val="22"/>
          </w:rPr>
          <w:fldChar w:fldCharType="end"/>
        </w:r>
      </w:hyperlink>
    </w:p>
    <w:p w14:paraId="2EA99522" w14:textId="1D9BA074"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08" w:history="1">
        <w:r w:rsidR="00C47DDA" w:rsidRPr="00C47DDA">
          <w:rPr>
            <w:rStyle w:val="Hiperhivatkozs"/>
            <w:rFonts w:asciiTheme="minorHAnsi" w:hAnsiTheme="minorHAnsi"/>
            <w:b/>
            <w:noProof/>
            <w:sz w:val="22"/>
            <w:szCs w:val="22"/>
          </w:rPr>
          <w:t>V.4. Fokozott ügyfél-átvilágítás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_Toc3282608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16</w:t>
        </w:r>
        <w:r w:rsidR="00C47DDA" w:rsidRPr="00C47DDA">
          <w:rPr>
            <w:rFonts w:asciiTheme="minorHAnsi" w:hAnsiTheme="minorHAnsi"/>
            <w:noProof/>
            <w:webHidden/>
            <w:sz w:val="22"/>
            <w:szCs w:val="22"/>
          </w:rPr>
          <w:fldChar w:fldCharType="end"/>
        </w:r>
      </w:hyperlink>
    </w:p>
    <w:p w14:paraId="3ACB0375" w14:textId="2B87E0D1"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09" w:history="1">
        <w:r w:rsidR="00C47DDA" w:rsidRPr="00C47DDA">
          <w:rPr>
            <w:rStyle w:val="Hiperhivatkozs"/>
            <w:rFonts w:asciiTheme="minorHAnsi" w:hAnsiTheme="minorHAnsi"/>
            <w:noProof/>
            <w:sz w:val="22"/>
            <w:szCs w:val="22"/>
          </w:rPr>
          <w:t>V.4.1. Személyesen meg nem jelenő ügyfél</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_Toc3282609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16</w:t>
        </w:r>
        <w:r w:rsidR="00C47DDA" w:rsidRPr="00C47DDA">
          <w:rPr>
            <w:rFonts w:asciiTheme="minorHAnsi" w:hAnsiTheme="minorHAnsi"/>
            <w:noProof/>
            <w:webHidden/>
            <w:sz w:val="22"/>
            <w:szCs w:val="22"/>
          </w:rPr>
          <w:fldChar w:fldCharType="end"/>
        </w:r>
      </w:hyperlink>
    </w:p>
    <w:p w14:paraId="19506BA2" w14:textId="7F8608E3"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10" w:history="1">
        <w:r w:rsidR="00C47DDA" w:rsidRPr="00C47DDA">
          <w:rPr>
            <w:rStyle w:val="Hiperhivatkozs"/>
            <w:rFonts w:asciiTheme="minorHAnsi" w:hAnsiTheme="minorHAnsi"/>
            <w:noProof/>
            <w:sz w:val="22"/>
            <w:szCs w:val="22"/>
          </w:rPr>
          <w:t>V.4.2. Kiemelt közszereplők átvilágítása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_Toc3282610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17</w:t>
        </w:r>
        <w:r w:rsidR="00C47DDA" w:rsidRPr="00C47DDA">
          <w:rPr>
            <w:rFonts w:asciiTheme="minorHAnsi" w:hAnsiTheme="minorHAnsi"/>
            <w:noProof/>
            <w:webHidden/>
            <w:sz w:val="22"/>
            <w:szCs w:val="22"/>
          </w:rPr>
          <w:fldChar w:fldCharType="end"/>
        </w:r>
      </w:hyperlink>
    </w:p>
    <w:p w14:paraId="3D3DEE4F" w14:textId="7C14AAC5"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11" w:history="1">
        <w:r w:rsidR="00C47DDA" w:rsidRPr="00C47DDA">
          <w:rPr>
            <w:rStyle w:val="Hiperhivatkozs"/>
            <w:rFonts w:asciiTheme="minorHAnsi" w:hAnsiTheme="minorHAnsi"/>
            <w:noProof/>
            <w:sz w:val="22"/>
            <w:szCs w:val="22"/>
          </w:rPr>
          <w:t>V.4.3. Külföldi székhelyű szolgáltatóval történő levelező kapcsolat</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_Toc3282611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18</w:t>
        </w:r>
        <w:r w:rsidR="00C47DDA" w:rsidRPr="00C47DDA">
          <w:rPr>
            <w:rFonts w:asciiTheme="minorHAnsi" w:hAnsiTheme="minorHAnsi"/>
            <w:noProof/>
            <w:webHidden/>
            <w:sz w:val="22"/>
            <w:szCs w:val="22"/>
          </w:rPr>
          <w:fldChar w:fldCharType="end"/>
        </w:r>
      </w:hyperlink>
    </w:p>
    <w:p w14:paraId="0BEC18FB" w14:textId="48327FFC"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12" w:history="1">
        <w:r w:rsidR="00C47DDA" w:rsidRPr="00C47DDA">
          <w:rPr>
            <w:rStyle w:val="Hiperhivatkozs"/>
            <w:rFonts w:asciiTheme="minorHAnsi" w:hAnsiTheme="minorHAnsi"/>
            <w:noProof/>
            <w:sz w:val="22"/>
            <w:szCs w:val="22"/>
          </w:rPr>
          <w:t>V.4.4. 300.000 forintot elérő vagy meghaladó pénzváltás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_Toc3282612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18</w:t>
        </w:r>
        <w:r w:rsidR="00C47DDA" w:rsidRPr="00C47DDA">
          <w:rPr>
            <w:rFonts w:asciiTheme="minorHAnsi" w:hAnsiTheme="minorHAnsi"/>
            <w:noProof/>
            <w:webHidden/>
            <w:sz w:val="22"/>
            <w:szCs w:val="22"/>
          </w:rPr>
          <w:fldChar w:fldCharType="end"/>
        </w:r>
      </w:hyperlink>
    </w:p>
    <w:p w14:paraId="7B870536" w14:textId="084EAF68"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13" w:history="1">
        <w:r w:rsidR="00C47DDA" w:rsidRPr="00C47DDA">
          <w:rPr>
            <w:rStyle w:val="Hiperhivatkozs"/>
            <w:rFonts w:asciiTheme="minorHAnsi" w:hAnsiTheme="minorHAnsi"/>
            <w:noProof/>
            <w:sz w:val="22"/>
            <w:szCs w:val="22"/>
          </w:rPr>
          <w:t xml:space="preserve">V.4.5. Minden egyéb esetben </w:t>
        </w:r>
        <w:r w:rsidR="00C47DDA" w:rsidRPr="00C47DDA">
          <w:rPr>
            <w:rStyle w:val="Hiperhivatkozs"/>
            <w:rFonts w:asciiTheme="minorHAnsi" w:hAnsiTheme="minorHAnsi"/>
            <w:b/>
            <w:noProof/>
            <w:sz w:val="22"/>
            <w:szCs w:val="22"/>
          </w:rPr>
          <w:t>[Ügyelni kell arra, hogy ezek az esetek megfeleljenek a kockázatértékelésben szereplő esetekkel]</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_Toc3282613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19</w:t>
        </w:r>
        <w:r w:rsidR="00C47DDA" w:rsidRPr="00C47DDA">
          <w:rPr>
            <w:rFonts w:asciiTheme="minorHAnsi" w:hAnsiTheme="minorHAnsi"/>
            <w:noProof/>
            <w:webHidden/>
            <w:sz w:val="22"/>
            <w:szCs w:val="22"/>
          </w:rPr>
          <w:fldChar w:fldCharType="end"/>
        </w:r>
      </w:hyperlink>
    </w:p>
    <w:p w14:paraId="05DFD305" w14:textId="2FD5EF65"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14" w:history="1">
        <w:r w:rsidR="00C47DDA" w:rsidRPr="00C47DDA">
          <w:rPr>
            <w:rStyle w:val="Hiperhivatkozs"/>
            <w:rFonts w:asciiTheme="minorHAnsi" w:hAnsiTheme="minorHAnsi"/>
            <w:b/>
            <w:noProof/>
            <w:sz w:val="22"/>
            <w:szCs w:val="22"/>
          </w:rPr>
          <w:t>V.5. Más szolgáltató által elvégzett ügyfél-átvilágítás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_Toc3282614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19</w:t>
        </w:r>
        <w:r w:rsidR="00C47DDA" w:rsidRPr="00C47DDA">
          <w:rPr>
            <w:rFonts w:asciiTheme="minorHAnsi" w:hAnsiTheme="minorHAnsi"/>
            <w:noProof/>
            <w:webHidden/>
            <w:sz w:val="22"/>
            <w:szCs w:val="22"/>
          </w:rPr>
          <w:fldChar w:fldCharType="end"/>
        </w:r>
      </w:hyperlink>
    </w:p>
    <w:p w14:paraId="76AF1797" w14:textId="3780882F"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15" w:history="1">
        <w:r w:rsidR="00C47DDA" w:rsidRPr="00C47DDA">
          <w:rPr>
            <w:rStyle w:val="Hiperhivatkozs"/>
            <w:rFonts w:asciiTheme="minorHAnsi" w:hAnsiTheme="minorHAnsi"/>
            <w:b/>
            <w:noProof/>
            <w:sz w:val="22"/>
            <w:szCs w:val="22"/>
          </w:rPr>
          <w:t>V.6. A pénzátutalásokat kísérő adatok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_Toc3282615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19</w:t>
        </w:r>
        <w:r w:rsidR="00C47DDA" w:rsidRPr="00C47DDA">
          <w:rPr>
            <w:rFonts w:asciiTheme="minorHAnsi" w:hAnsiTheme="minorHAnsi"/>
            <w:noProof/>
            <w:webHidden/>
            <w:sz w:val="22"/>
            <w:szCs w:val="22"/>
          </w:rPr>
          <w:fldChar w:fldCharType="end"/>
        </w:r>
      </w:hyperlink>
    </w:p>
    <w:p w14:paraId="36290593" w14:textId="346DE504"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16" w:history="1">
        <w:r w:rsidR="00C47DDA" w:rsidRPr="00C47DDA">
          <w:rPr>
            <w:rStyle w:val="Hiperhivatkozs"/>
            <w:rFonts w:asciiTheme="minorHAnsi" w:hAnsiTheme="minorHAnsi"/>
            <w:b/>
            <w:noProof/>
            <w:sz w:val="22"/>
            <w:szCs w:val="22"/>
          </w:rPr>
          <w:t>V.7. Auditált elektronikus hírközlő eszköz használata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_Toc3282616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19</w:t>
        </w:r>
        <w:r w:rsidR="00C47DDA" w:rsidRPr="00C47DDA">
          <w:rPr>
            <w:rFonts w:asciiTheme="minorHAnsi" w:hAnsiTheme="minorHAnsi"/>
            <w:noProof/>
            <w:webHidden/>
            <w:sz w:val="22"/>
            <w:szCs w:val="22"/>
          </w:rPr>
          <w:fldChar w:fldCharType="end"/>
        </w:r>
      </w:hyperlink>
    </w:p>
    <w:p w14:paraId="5EC7ACD8" w14:textId="71304422"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17" w:history="1">
        <w:r w:rsidR="00C47DDA" w:rsidRPr="00C47DDA">
          <w:rPr>
            <w:rStyle w:val="Hiperhivatkozs"/>
            <w:rFonts w:asciiTheme="minorHAnsi" w:hAnsiTheme="minorHAnsi"/>
            <w:noProof/>
            <w:sz w:val="22"/>
            <w:szCs w:val="22"/>
          </w:rPr>
          <w:t>V.7.1 A nem valós idejű ügyfél-átvilágításra vonatkozó szabályok: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_Toc3282617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19</w:t>
        </w:r>
        <w:r w:rsidR="00C47DDA" w:rsidRPr="00C47DDA">
          <w:rPr>
            <w:rFonts w:asciiTheme="minorHAnsi" w:hAnsiTheme="minorHAnsi"/>
            <w:noProof/>
            <w:webHidden/>
            <w:sz w:val="22"/>
            <w:szCs w:val="22"/>
          </w:rPr>
          <w:fldChar w:fldCharType="end"/>
        </w:r>
      </w:hyperlink>
    </w:p>
    <w:p w14:paraId="2D3ECF82" w14:textId="1AF80A70"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18" w:history="1">
        <w:r w:rsidR="00C47DDA" w:rsidRPr="00C47DDA">
          <w:rPr>
            <w:rStyle w:val="Hiperhivatkozs"/>
            <w:rFonts w:asciiTheme="minorHAnsi" w:hAnsiTheme="minorHAnsi"/>
            <w:noProof/>
            <w:sz w:val="22"/>
            <w:szCs w:val="22"/>
          </w:rPr>
          <w:t>V.7.2 A valós idejű ügyfél-átvilágításra vonatkozó szabályok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_Toc3282618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21</w:t>
        </w:r>
        <w:r w:rsidR="00C47DDA" w:rsidRPr="00C47DDA">
          <w:rPr>
            <w:rFonts w:asciiTheme="minorHAnsi" w:hAnsiTheme="minorHAnsi"/>
            <w:noProof/>
            <w:webHidden/>
            <w:sz w:val="22"/>
            <w:szCs w:val="22"/>
          </w:rPr>
          <w:fldChar w:fldCharType="end"/>
        </w:r>
      </w:hyperlink>
    </w:p>
    <w:p w14:paraId="5DAB7D6D" w14:textId="2265B853"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19" w:history="1">
        <w:r w:rsidR="00C47DDA" w:rsidRPr="00C47DDA">
          <w:rPr>
            <w:rStyle w:val="Hiperhivatkozs"/>
            <w:rFonts w:asciiTheme="minorHAnsi" w:hAnsiTheme="minorHAnsi"/>
            <w:b/>
            <w:noProof/>
            <w:sz w:val="22"/>
            <w:szCs w:val="22"/>
          </w:rPr>
          <w:t>V.8. Belső kockázatértékelés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_Toc3282619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22</w:t>
        </w:r>
        <w:r w:rsidR="00C47DDA" w:rsidRPr="00C47DDA">
          <w:rPr>
            <w:rFonts w:asciiTheme="minorHAnsi" w:hAnsiTheme="minorHAnsi"/>
            <w:noProof/>
            <w:webHidden/>
            <w:sz w:val="22"/>
            <w:szCs w:val="22"/>
          </w:rPr>
          <w:fldChar w:fldCharType="end"/>
        </w:r>
      </w:hyperlink>
    </w:p>
    <w:p w14:paraId="16F79837" w14:textId="55B0448F"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20" w:history="1">
        <w:r w:rsidR="00C47DDA" w:rsidRPr="00C47DDA">
          <w:rPr>
            <w:rStyle w:val="Hiperhivatkozs"/>
            <w:rFonts w:asciiTheme="minorHAnsi" w:hAnsiTheme="minorHAnsi"/>
            <w:noProof/>
            <w:sz w:val="22"/>
            <w:szCs w:val="22"/>
          </w:rPr>
          <w:t>V.8.1 Kötelező intézkedések a Felügyelet és egyéb jogalkotó szervek által meghatározott magas kockázatok vonatkozásában</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_Toc3282620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23</w:t>
        </w:r>
        <w:r w:rsidR="00C47DDA" w:rsidRPr="00C47DDA">
          <w:rPr>
            <w:rFonts w:asciiTheme="minorHAnsi" w:hAnsiTheme="minorHAnsi"/>
            <w:noProof/>
            <w:webHidden/>
            <w:sz w:val="22"/>
            <w:szCs w:val="22"/>
          </w:rPr>
          <w:fldChar w:fldCharType="end"/>
        </w:r>
      </w:hyperlink>
    </w:p>
    <w:p w14:paraId="339732C0" w14:textId="41B1ECEA"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21" w:history="1">
        <w:r w:rsidR="00C47DDA" w:rsidRPr="00C47DDA">
          <w:rPr>
            <w:rStyle w:val="Hiperhivatkozs"/>
            <w:rFonts w:asciiTheme="minorHAnsi" w:hAnsiTheme="minorHAnsi"/>
            <w:noProof/>
            <w:sz w:val="22"/>
            <w:szCs w:val="22"/>
          </w:rPr>
          <w:t>V.8.2 Intézkedések a Szolgáltató által meghatározott magas kockázatok vonatkozásában</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_Toc3282621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25</w:t>
        </w:r>
        <w:r w:rsidR="00C47DDA" w:rsidRPr="00C47DDA">
          <w:rPr>
            <w:rFonts w:asciiTheme="minorHAnsi" w:hAnsiTheme="minorHAnsi"/>
            <w:noProof/>
            <w:webHidden/>
            <w:sz w:val="22"/>
            <w:szCs w:val="22"/>
          </w:rPr>
          <w:fldChar w:fldCharType="end"/>
        </w:r>
      </w:hyperlink>
    </w:p>
    <w:p w14:paraId="4A82AF24" w14:textId="58B03294" w:rsidR="00C47DDA" w:rsidRPr="00C47DDA" w:rsidRDefault="00C772D4">
      <w:pPr>
        <w:pStyle w:val="TJ1"/>
        <w:rPr>
          <w:rFonts w:asciiTheme="minorHAnsi" w:eastAsiaTheme="minorEastAsia" w:hAnsiTheme="minorHAnsi" w:cstheme="minorBidi"/>
          <w:noProof/>
          <w:sz w:val="22"/>
          <w:szCs w:val="22"/>
        </w:rPr>
      </w:pPr>
      <w:hyperlink w:anchor="_Toc3282622" w:history="1">
        <w:r w:rsidR="00C47DDA" w:rsidRPr="00C47DDA">
          <w:rPr>
            <w:rStyle w:val="Hiperhivatkozs"/>
            <w:rFonts w:asciiTheme="minorHAnsi" w:hAnsiTheme="minorHAnsi"/>
            <w:noProof/>
            <w:sz w:val="22"/>
            <w:szCs w:val="22"/>
          </w:rPr>
          <w:t>VI. BEJELENTÉSI KÖTELEZETTSÉG</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_Toc3282622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25</w:t>
        </w:r>
        <w:r w:rsidR="00C47DDA" w:rsidRPr="00C47DDA">
          <w:rPr>
            <w:rFonts w:asciiTheme="minorHAnsi" w:hAnsiTheme="minorHAnsi"/>
            <w:noProof/>
            <w:webHidden/>
            <w:sz w:val="22"/>
            <w:szCs w:val="22"/>
          </w:rPr>
          <w:fldChar w:fldCharType="end"/>
        </w:r>
      </w:hyperlink>
    </w:p>
    <w:p w14:paraId="1285C52F" w14:textId="4A8C287C"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23" w:history="1">
        <w:r w:rsidR="00C47DDA" w:rsidRPr="00C47DDA">
          <w:rPr>
            <w:rStyle w:val="Hiperhivatkozs"/>
            <w:rFonts w:asciiTheme="minorHAnsi" w:hAnsiTheme="minorHAnsi"/>
            <w:b/>
            <w:noProof/>
            <w:sz w:val="22"/>
            <w:szCs w:val="22"/>
          </w:rPr>
          <w:t>VI.1. A bejelentés tartalma és megtételéhez kapcsolódó szabályok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_Toc3282623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26</w:t>
        </w:r>
        <w:r w:rsidR="00C47DDA" w:rsidRPr="00C47DDA">
          <w:rPr>
            <w:rFonts w:asciiTheme="minorHAnsi" w:hAnsiTheme="minorHAnsi"/>
            <w:noProof/>
            <w:webHidden/>
            <w:sz w:val="22"/>
            <w:szCs w:val="22"/>
          </w:rPr>
          <w:fldChar w:fldCharType="end"/>
        </w:r>
      </w:hyperlink>
    </w:p>
    <w:p w14:paraId="30EA4C08" w14:textId="4C6EA5E8"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24" w:history="1">
        <w:r w:rsidR="00C47DDA" w:rsidRPr="00C47DDA">
          <w:rPr>
            <w:rStyle w:val="Hiperhivatkozs"/>
            <w:rFonts w:asciiTheme="minorHAnsi" w:hAnsiTheme="minorHAnsi"/>
            <w:noProof/>
            <w:sz w:val="22"/>
            <w:szCs w:val="22"/>
          </w:rPr>
          <w:t>VI.1.1. Ügylet felfüggesztése</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_Toc3282624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26</w:t>
        </w:r>
        <w:r w:rsidR="00C47DDA" w:rsidRPr="00C47DDA">
          <w:rPr>
            <w:rFonts w:asciiTheme="minorHAnsi" w:hAnsiTheme="minorHAnsi"/>
            <w:noProof/>
            <w:webHidden/>
            <w:sz w:val="22"/>
            <w:szCs w:val="22"/>
          </w:rPr>
          <w:fldChar w:fldCharType="end"/>
        </w:r>
      </w:hyperlink>
    </w:p>
    <w:p w14:paraId="27738BFA" w14:textId="353AEE05" w:rsidR="00C47DDA" w:rsidRPr="00C47DDA" w:rsidRDefault="00C772D4">
      <w:pPr>
        <w:pStyle w:val="TJ3"/>
        <w:tabs>
          <w:tab w:val="right" w:leader="dot" w:pos="10338"/>
        </w:tabs>
        <w:rPr>
          <w:rFonts w:asciiTheme="minorHAnsi" w:eastAsiaTheme="minorEastAsia" w:hAnsiTheme="minorHAnsi" w:cstheme="minorBidi"/>
          <w:noProof/>
          <w:sz w:val="22"/>
          <w:szCs w:val="22"/>
        </w:rPr>
      </w:pPr>
      <w:hyperlink w:anchor="_Toc3282625" w:history="1">
        <w:r w:rsidR="00C47DDA" w:rsidRPr="00C47DDA">
          <w:rPr>
            <w:rStyle w:val="Hiperhivatkozs"/>
            <w:rFonts w:asciiTheme="minorHAnsi" w:hAnsiTheme="minorHAnsi"/>
            <w:noProof/>
            <w:sz w:val="22"/>
            <w:szCs w:val="22"/>
          </w:rPr>
          <w:t>VI.1.2. Mentesség</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_Toc3282625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27</w:t>
        </w:r>
        <w:r w:rsidR="00C47DDA" w:rsidRPr="00C47DDA">
          <w:rPr>
            <w:rFonts w:asciiTheme="minorHAnsi" w:hAnsiTheme="minorHAnsi"/>
            <w:noProof/>
            <w:webHidden/>
            <w:sz w:val="22"/>
            <w:szCs w:val="22"/>
          </w:rPr>
          <w:fldChar w:fldCharType="end"/>
        </w:r>
      </w:hyperlink>
    </w:p>
    <w:p w14:paraId="16CDAAB9" w14:textId="36B528D3"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26" w:history="1">
        <w:r w:rsidR="00C47DDA" w:rsidRPr="00C47DDA">
          <w:rPr>
            <w:rStyle w:val="Hiperhivatkozs"/>
            <w:rFonts w:asciiTheme="minorHAnsi" w:hAnsiTheme="minorHAnsi"/>
            <w:b/>
            <w:noProof/>
            <w:sz w:val="22"/>
            <w:szCs w:val="22"/>
          </w:rPr>
          <w:t>VI.2. A felfedés tilalma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_Toc3282626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27</w:t>
        </w:r>
        <w:r w:rsidR="00C47DDA" w:rsidRPr="00C47DDA">
          <w:rPr>
            <w:rFonts w:asciiTheme="minorHAnsi" w:hAnsiTheme="minorHAnsi"/>
            <w:noProof/>
            <w:webHidden/>
            <w:sz w:val="22"/>
            <w:szCs w:val="22"/>
          </w:rPr>
          <w:fldChar w:fldCharType="end"/>
        </w:r>
      </w:hyperlink>
    </w:p>
    <w:p w14:paraId="6B1B37D2" w14:textId="291E9730" w:rsidR="00C47DDA" w:rsidRPr="00C47DDA" w:rsidRDefault="00C772D4">
      <w:pPr>
        <w:pStyle w:val="TJ1"/>
        <w:rPr>
          <w:rFonts w:asciiTheme="minorHAnsi" w:eastAsiaTheme="minorEastAsia" w:hAnsiTheme="minorHAnsi" w:cstheme="minorBidi"/>
          <w:noProof/>
          <w:sz w:val="22"/>
          <w:szCs w:val="22"/>
        </w:rPr>
      </w:pPr>
      <w:hyperlink w:anchor="_Toc3282627" w:history="1">
        <w:r w:rsidR="00C47DDA" w:rsidRPr="00C47DDA">
          <w:rPr>
            <w:rStyle w:val="Hiperhivatkozs"/>
            <w:rFonts w:asciiTheme="minorHAnsi" w:hAnsiTheme="minorHAnsi"/>
            <w:noProof/>
            <w:sz w:val="22"/>
            <w:szCs w:val="22"/>
          </w:rPr>
          <w:t>VII. BELSŐ ELLENŐRZŐ ÉS INFORMÁCIÓS RENDSZER</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_Toc3282627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27</w:t>
        </w:r>
        <w:r w:rsidR="00C47DDA" w:rsidRPr="00C47DDA">
          <w:rPr>
            <w:rFonts w:asciiTheme="minorHAnsi" w:hAnsiTheme="minorHAnsi"/>
            <w:noProof/>
            <w:webHidden/>
            <w:sz w:val="22"/>
            <w:szCs w:val="22"/>
          </w:rPr>
          <w:fldChar w:fldCharType="end"/>
        </w:r>
      </w:hyperlink>
    </w:p>
    <w:p w14:paraId="0E397179" w14:textId="56B8D3B9"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28" w:history="1">
        <w:r w:rsidR="00C47DDA" w:rsidRPr="00C47DDA">
          <w:rPr>
            <w:rStyle w:val="Hiperhivatkozs"/>
            <w:rFonts w:asciiTheme="minorHAnsi" w:hAnsiTheme="minorHAnsi"/>
            <w:b/>
            <w:noProof/>
            <w:sz w:val="22"/>
            <w:szCs w:val="22"/>
          </w:rPr>
          <w:t>VII.1. Visszaélés-bejelentő rendszer</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_Toc3282628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28</w:t>
        </w:r>
        <w:r w:rsidR="00C47DDA" w:rsidRPr="00C47DDA">
          <w:rPr>
            <w:rFonts w:asciiTheme="minorHAnsi" w:hAnsiTheme="minorHAnsi"/>
            <w:noProof/>
            <w:webHidden/>
            <w:sz w:val="22"/>
            <w:szCs w:val="22"/>
          </w:rPr>
          <w:fldChar w:fldCharType="end"/>
        </w:r>
      </w:hyperlink>
    </w:p>
    <w:p w14:paraId="4CC2DDF0" w14:textId="1C65FE29" w:rsidR="00C47DDA" w:rsidRPr="00C47DDA" w:rsidRDefault="00C772D4">
      <w:pPr>
        <w:pStyle w:val="TJ1"/>
        <w:rPr>
          <w:rFonts w:asciiTheme="minorHAnsi" w:eastAsiaTheme="minorEastAsia" w:hAnsiTheme="minorHAnsi" w:cstheme="minorBidi"/>
          <w:noProof/>
          <w:sz w:val="22"/>
          <w:szCs w:val="22"/>
        </w:rPr>
      </w:pPr>
      <w:hyperlink w:anchor="_Toc3282629" w:history="1">
        <w:r w:rsidR="00C47DDA" w:rsidRPr="00C47DDA">
          <w:rPr>
            <w:rStyle w:val="Hiperhivatkozs"/>
            <w:rFonts w:asciiTheme="minorHAnsi" w:hAnsiTheme="minorHAnsi"/>
            <w:noProof/>
            <w:sz w:val="22"/>
            <w:szCs w:val="22"/>
          </w:rPr>
          <w:t>VIII. KIJELÖLT SZEMÉLY</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_Toc3282629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28</w:t>
        </w:r>
        <w:r w:rsidR="00C47DDA" w:rsidRPr="00C47DDA">
          <w:rPr>
            <w:rFonts w:asciiTheme="minorHAnsi" w:hAnsiTheme="minorHAnsi"/>
            <w:noProof/>
            <w:webHidden/>
            <w:sz w:val="22"/>
            <w:szCs w:val="22"/>
          </w:rPr>
          <w:fldChar w:fldCharType="end"/>
        </w:r>
      </w:hyperlink>
    </w:p>
    <w:p w14:paraId="6AC915C1" w14:textId="1FE37BA5" w:rsidR="00C47DDA" w:rsidRPr="00C47DDA" w:rsidRDefault="00C772D4">
      <w:pPr>
        <w:pStyle w:val="TJ1"/>
        <w:rPr>
          <w:rFonts w:asciiTheme="minorHAnsi" w:eastAsiaTheme="minorEastAsia" w:hAnsiTheme="minorHAnsi" w:cstheme="minorBidi"/>
          <w:noProof/>
          <w:sz w:val="22"/>
          <w:szCs w:val="22"/>
        </w:rPr>
      </w:pPr>
      <w:hyperlink w:anchor="_Toc3282630" w:history="1">
        <w:r w:rsidR="00C47DDA" w:rsidRPr="00C47DDA">
          <w:rPr>
            <w:rStyle w:val="Hiperhivatkozs"/>
            <w:rFonts w:asciiTheme="minorHAnsi" w:hAnsiTheme="minorHAnsi"/>
            <w:noProof/>
            <w:sz w:val="22"/>
            <w:szCs w:val="22"/>
          </w:rPr>
          <w:t>IX. AZ EURÓPAI UNIÓ ÁLTAL ELRENDELT PÉNZÜGYI ÉS VAGYONI KORLÁTOZÓ INTÉZKEDÉSEK ELRENDELÉSÉNEK CÉLJA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_Toc3282630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28</w:t>
        </w:r>
        <w:r w:rsidR="00C47DDA" w:rsidRPr="00C47DDA">
          <w:rPr>
            <w:rFonts w:asciiTheme="minorHAnsi" w:hAnsiTheme="minorHAnsi"/>
            <w:noProof/>
            <w:webHidden/>
            <w:sz w:val="22"/>
            <w:szCs w:val="22"/>
          </w:rPr>
          <w:fldChar w:fldCharType="end"/>
        </w:r>
      </w:hyperlink>
    </w:p>
    <w:p w14:paraId="3F547796" w14:textId="0E61DC88" w:rsidR="00C47DDA" w:rsidRPr="00C47DDA" w:rsidRDefault="00C772D4">
      <w:pPr>
        <w:pStyle w:val="TJ1"/>
        <w:rPr>
          <w:rFonts w:asciiTheme="minorHAnsi" w:eastAsiaTheme="minorEastAsia" w:hAnsiTheme="minorHAnsi" w:cstheme="minorBidi"/>
          <w:noProof/>
          <w:sz w:val="22"/>
          <w:szCs w:val="22"/>
        </w:rPr>
      </w:pPr>
      <w:hyperlink w:anchor="_Toc3282631" w:history="1">
        <w:r w:rsidR="00C47DDA" w:rsidRPr="00C47DDA">
          <w:rPr>
            <w:rStyle w:val="Hiperhivatkozs"/>
            <w:rFonts w:asciiTheme="minorHAnsi" w:hAnsiTheme="minorHAnsi"/>
            <w:noProof/>
            <w:sz w:val="22"/>
            <w:szCs w:val="22"/>
          </w:rPr>
          <w:t>X. A PÉNZÜGYI ÉS A VAGYONI KORLÁTOZÓ INTÉZKEDÉSEK VÉGREHAJTÁSA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_Toc3282631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28</w:t>
        </w:r>
        <w:r w:rsidR="00C47DDA" w:rsidRPr="00C47DDA">
          <w:rPr>
            <w:rFonts w:asciiTheme="minorHAnsi" w:hAnsiTheme="minorHAnsi"/>
            <w:noProof/>
            <w:webHidden/>
            <w:sz w:val="22"/>
            <w:szCs w:val="22"/>
          </w:rPr>
          <w:fldChar w:fldCharType="end"/>
        </w:r>
      </w:hyperlink>
    </w:p>
    <w:p w14:paraId="267C93AE" w14:textId="0F56012D"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32" w:history="1">
        <w:r w:rsidR="00C47DDA" w:rsidRPr="00C47DDA">
          <w:rPr>
            <w:rStyle w:val="Hiperhivatkozs"/>
            <w:rFonts w:asciiTheme="minorHAnsi" w:hAnsiTheme="minorHAnsi"/>
            <w:b/>
            <w:noProof/>
            <w:sz w:val="22"/>
            <w:szCs w:val="22"/>
          </w:rPr>
          <w:t>X.1. Szűrő-monitoring rendszer</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_Toc3282632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28</w:t>
        </w:r>
        <w:r w:rsidR="00C47DDA" w:rsidRPr="00C47DDA">
          <w:rPr>
            <w:rFonts w:asciiTheme="minorHAnsi" w:hAnsiTheme="minorHAnsi"/>
            <w:noProof/>
            <w:webHidden/>
            <w:sz w:val="22"/>
            <w:szCs w:val="22"/>
          </w:rPr>
          <w:fldChar w:fldCharType="end"/>
        </w:r>
      </w:hyperlink>
    </w:p>
    <w:p w14:paraId="143A3A0E" w14:textId="60E86BED"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33" w:history="1">
        <w:r w:rsidR="00C47DDA" w:rsidRPr="00C47DDA">
          <w:rPr>
            <w:rStyle w:val="Hiperhivatkozs"/>
            <w:rFonts w:asciiTheme="minorHAnsi" w:hAnsiTheme="minorHAnsi"/>
            <w:b/>
            <w:noProof/>
            <w:sz w:val="22"/>
            <w:szCs w:val="22"/>
          </w:rPr>
          <w:t>X.2. Bejelentési kötelezettség a Kit. alapján</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_Toc3282633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29</w:t>
        </w:r>
        <w:r w:rsidR="00C47DDA" w:rsidRPr="00C47DDA">
          <w:rPr>
            <w:rFonts w:asciiTheme="minorHAnsi" w:hAnsiTheme="minorHAnsi"/>
            <w:noProof/>
            <w:webHidden/>
            <w:sz w:val="22"/>
            <w:szCs w:val="22"/>
          </w:rPr>
          <w:fldChar w:fldCharType="end"/>
        </w:r>
      </w:hyperlink>
    </w:p>
    <w:p w14:paraId="18D1D546" w14:textId="6A5A6F94"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34" w:history="1">
        <w:r w:rsidR="00C47DDA" w:rsidRPr="00C47DDA">
          <w:rPr>
            <w:rStyle w:val="Hiperhivatkozs"/>
            <w:rFonts w:asciiTheme="minorHAnsi" w:hAnsiTheme="minorHAnsi"/>
            <w:b/>
            <w:noProof/>
            <w:sz w:val="22"/>
            <w:szCs w:val="22"/>
          </w:rPr>
          <w:t>X.3. A vagyon befagyasztása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_Toc3282634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29</w:t>
        </w:r>
        <w:r w:rsidR="00C47DDA" w:rsidRPr="00C47DDA">
          <w:rPr>
            <w:rFonts w:asciiTheme="minorHAnsi" w:hAnsiTheme="minorHAnsi"/>
            <w:noProof/>
            <w:webHidden/>
            <w:sz w:val="22"/>
            <w:szCs w:val="22"/>
          </w:rPr>
          <w:fldChar w:fldCharType="end"/>
        </w:r>
      </w:hyperlink>
    </w:p>
    <w:p w14:paraId="44EF9C05" w14:textId="3025EB18" w:rsidR="00C47DDA" w:rsidRPr="00C47DDA" w:rsidRDefault="00C772D4">
      <w:pPr>
        <w:pStyle w:val="TJ2"/>
        <w:tabs>
          <w:tab w:val="right" w:leader="dot" w:pos="10338"/>
        </w:tabs>
        <w:rPr>
          <w:rFonts w:asciiTheme="minorHAnsi" w:eastAsiaTheme="minorEastAsia" w:hAnsiTheme="minorHAnsi" w:cstheme="minorBidi"/>
          <w:noProof/>
          <w:sz w:val="22"/>
          <w:szCs w:val="22"/>
        </w:rPr>
      </w:pPr>
      <w:hyperlink w:anchor="_Toc3282635" w:history="1">
        <w:r w:rsidR="00C47DDA" w:rsidRPr="00C47DDA">
          <w:rPr>
            <w:rStyle w:val="Hiperhivatkozs"/>
            <w:rFonts w:asciiTheme="minorHAnsi" w:hAnsiTheme="minorHAnsi"/>
            <w:b/>
            <w:noProof/>
            <w:sz w:val="22"/>
            <w:szCs w:val="22"/>
          </w:rPr>
          <w:t>X.4. A pénzeszközök átutalására vonatkozó korlátozó intézkedések végrehajtása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_Toc3282635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30</w:t>
        </w:r>
        <w:r w:rsidR="00C47DDA" w:rsidRPr="00C47DDA">
          <w:rPr>
            <w:rFonts w:asciiTheme="minorHAnsi" w:hAnsiTheme="minorHAnsi"/>
            <w:noProof/>
            <w:webHidden/>
            <w:sz w:val="22"/>
            <w:szCs w:val="22"/>
          </w:rPr>
          <w:fldChar w:fldCharType="end"/>
        </w:r>
      </w:hyperlink>
    </w:p>
    <w:p w14:paraId="3741517F" w14:textId="19E96E5C" w:rsidR="00C47DDA" w:rsidRPr="00C47DDA" w:rsidRDefault="00C772D4">
      <w:pPr>
        <w:pStyle w:val="TJ1"/>
        <w:rPr>
          <w:rFonts w:asciiTheme="minorHAnsi" w:eastAsiaTheme="minorEastAsia" w:hAnsiTheme="minorHAnsi" w:cstheme="minorBidi"/>
          <w:noProof/>
          <w:sz w:val="22"/>
          <w:szCs w:val="22"/>
        </w:rPr>
      </w:pPr>
      <w:hyperlink w:anchor="_Toc3282636" w:history="1">
        <w:r w:rsidR="00C47DDA" w:rsidRPr="00C47DDA">
          <w:rPr>
            <w:rStyle w:val="Hiperhivatkozs"/>
            <w:rFonts w:asciiTheme="minorHAnsi" w:hAnsiTheme="minorHAnsi"/>
            <w:noProof/>
            <w:sz w:val="22"/>
            <w:szCs w:val="22"/>
          </w:rPr>
          <w:t>XI. KIJELÖLT SZEMÉLY</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_Toc3282636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31</w:t>
        </w:r>
        <w:r w:rsidR="00C47DDA" w:rsidRPr="00C47DDA">
          <w:rPr>
            <w:rFonts w:asciiTheme="minorHAnsi" w:hAnsiTheme="minorHAnsi"/>
            <w:noProof/>
            <w:webHidden/>
            <w:sz w:val="22"/>
            <w:szCs w:val="22"/>
          </w:rPr>
          <w:fldChar w:fldCharType="end"/>
        </w:r>
      </w:hyperlink>
    </w:p>
    <w:p w14:paraId="5FE03B45" w14:textId="1648320D" w:rsidR="00C47DDA" w:rsidRPr="00C47DDA" w:rsidRDefault="00C772D4">
      <w:pPr>
        <w:pStyle w:val="TJ1"/>
        <w:rPr>
          <w:rFonts w:asciiTheme="minorHAnsi" w:eastAsiaTheme="minorEastAsia" w:hAnsiTheme="minorHAnsi" w:cstheme="minorBidi"/>
          <w:noProof/>
          <w:sz w:val="22"/>
          <w:szCs w:val="22"/>
        </w:rPr>
      </w:pPr>
      <w:hyperlink w:anchor="_Toc3282637" w:history="1">
        <w:r w:rsidR="00C47DDA" w:rsidRPr="00C47DDA">
          <w:rPr>
            <w:rStyle w:val="Hiperhivatkozs"/>
            <w:rFonts w:asciiTheme="minorHAnsi" w:hAnsiTheme="minorHAnsi"/>
            <w:noProof/>
            <w:sz w:val="22"/>
            <w:szCs w:val="22"/>
          </w:rPr>
          <w:t xml:space="preserve">XII. </w:t>
        </w:r>
        <w:r w:rsidR="00C47DDA" w:rsidRPr="00C47DDA">
          <w:rPr>
            <w:rStyle w:val="Hiperhivatkozs"/>
            <w:rFonts w:asciiTheme="minorHAnsi" w:hAnsiTheme="minorHAnsi"/>
            <w:caps/>
            <w:noProof/>
            <w:sz w:val="22"/>
            <w:szCs w:val="22"/>
          </w:rPr>
          <w:t>Az ügyféllel közvetlen kapcsolatban álló ügyintéző jogai és kötelezettségei</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_Toc3282637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31</w:t>
        </w:r>
        <w:r w:rsidR="00C47DDA" w:rsidRPr="00C47DDA">
          <w:rPr>
            <w:rFonts w:asciiTheme="minorHAnsi" w:hAnsiTheme="minorHAnsi"/>
            <w:noProof/>
            <w:webHidden/>
            <w:sz w:val="22"/>
            <w:szCs w:val="22"/>
          </w:rPr>
          <w:fldChar w:fldCharType="end"/>
        </w:r>
      </w:hyperlink>
    </w:p>
    <w:p w14:paraId="384EA081" w14:textId="1D8F2315" w:rsidR="00C47DDA" w:rsidRPr="00C47DDA" w:rsidRDefault="00C772D4">
      <w:pPr>
        <w:pStyle w:val="TJ1"/>
        <w:rPr>
          <w:rFonts w:asciiTheme="minorHAnsi" w:eastAsiaTheme="minorEastAsia" w:hAnsiTheme="minorHAnsi" w:cstheme="minorBidi"/>
          <w:noProof/>
          <w:sz w:val="22"/>
          <w:szCs w:val="22"/>
        </w:rPr>
      </w:pPr>
      <w:hyperlink w:anchor="_Toc3282638" w:history="1">
        <w:r w:rsidR="00C47DDA" w:rsidRPr="00C47DDA">
          <w:rPr>
            <w:rStyle w:val="Hiperhivatkozs"/>
            <w:rFonts w:asciiTheme="minorHAnsi" w:hAnsiTheme="minorHAnsi"/>
            <w:noProof/>
            <w:sz w:val="22"/>
            <w:szCs w:val="22"/>
          </w:rPr>
          <w:t>XIII. ADATVÉDELEM, NYILVÁNTARTÁS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_Toc3282638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31</w:t>
        </w:r>
        <w:r w:rsidR="00C47DDA" w:rsidRPr="00C47DDA">
          <w:rPr>
            <w:rFonts w:asciiTheme="minorHAnsi" w:hAnsiTheme="minorHAnsi"/>
            <w:noProof/>
            <w:webHidden/>
            <w:sz w:val="22"/>
            <w:szCs w:val="22"/>
          </w:rPr>
          <w:fldChar w:fldCharType="end"/>
        </w:r>
      </w:hyperlink>
    </w:p>
    <w:p w14:paraId="3B7057EB" w14:textId="4C9E237F" w:rsidR="00C47DDA" w:rsidRPr="00C47DDA" w:rsidRDefault="00C772D4">
      <w:pPr>
        <w:pStyle w:val="TJ1"/>
        <w:rPr>
          <w:rFonts w:asciiTheme="minorHAnsi" w:eastAsiaTheme="minorEastAsia" w:hAnsiTheme="minorHAnsi" w:cstheme="minorBidi"/>
          <w:noProof/>
          <w:sz w:val="22"/>
          <w:szCs w:val="22"/>
        </w:rPr>
      </w:pPr>
      <w:hyperlink w:anchor="_Toc3282639" w:history="1">
        <w:r w:rsidR="00C47DDA" w:rsidRPr="00C47DDA">
          <w:rPr>
            <w:rStyle w:val="Hiperhivatkozs"/>
            <w:rFonts w:asciiTheme="minorHAnsi" w:hAnsiTheme="minorHAnsi"/>
            <w:noProof/>
            <w:sz w:val="22"/>
            <w:szCs w:val="22"/>
          </w:rPr>
          <w:t>XIV. CSOPORTSZINTŰ POLITIKÁK</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_Toc3282639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32</w:t>
        </w:r>
        <w:r w:rsidR="00C47DDA" w:rsidRPr="00C47DDA">
          <w:rPr>
            <w:rFonts w:asciiTheme="minorHAnsi" w:hAnsiTheme="minorHAnsi"/>
            <w:noProof/>
            <w:webHidden/>
            <w:sz w:val="22"/>
            <w:szCs w:val="22"/>
          </w:rPr>
          <w:fldChar w:fldCharType="end"/>
        </w:r>
      </w:hyperlink>
    </w:p>
    <w:p w14:paraId="5FE9B127" w14:textId="1D91C4D0" w:rsidR="00C47DDA" w:rsidRPr="00C47DDA" w:rsidRDefault="00C772D4">
      <w:pPr>
        <w:pStyle w:val="TJ1"/>
        <w:rPr>
          <w:rFonts w:asciiTheme="minorHAnsi" w:eastAsiaTheme="minorEastAsia" w:hAnsiTheme="minorHAnsi" w:cstheme="minorBidi"/>
          <w:noProof/>
          <w:sz w:val="22"/>
          <w:szCs w:val="22"/>
        </w:rPr>
      </w:pPr>
      <w:hyperlink w:anchor="_Toc3282640" w:history="1">
        <w:r w:rsidR="00C47DDA" w:rsidRPr="00C47DDA">
          <w:rPr>
            <w:rStyle w:val="Hiperhivatkozs"/>
            <w:rFonts w:asciiTheme="minorHAnsi" w:hAnsiTheme="minorHAnsi"/>
            <w:noProof/>
            <w:sz w:val="22"/>
            <w:szCs w:val="22"/>
          </w:rPr>
          <w:t>XV. KÉPZÉSI PROGRAM</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_Toc3282640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33</w:t>
        </w:r>
        <w:r w:rsidR="00C47DDA" w:rsidRPr="00C47DDA">
          <w:rPr>
            <w:rFonts w:asciiTheme="minorHAnsi" w:hAnsiTheme="minorHAnsi"/>
            <w:noProof/>
            <w:webHidden/>
            <w:sz w:val="22"/>
            <w:szCs w:val="22"/>
          </w:rPr>
          <w:fldChar w:fldCharType="end"/>
        </w:r>
      </w:hyperlink>
    </w:p>
    <w:p w14:paraId="233E1CC1" w14:textId="2F7FA3C8" w:rsidR="00C47DDA" w:rsidRPr="00C47DDA" w:rsidRDefault="00C772D4">
      <w:pPr>
        <w:pStyle w:val="TJ1"/>
        <w:rPr>
          <w:rFonts w:asciiTheme="minorHAnsi" w:eastAsiaTheme="minorEastAsia" w:hAnsiTheme="minorHAnsi" w:cstheme="minorBidi"/>
          <w:noProof/>
          <w:sz w:val="22"/>
          <w:szCs w:val="22"/>
        </w:rPr>
      </w:pPr>
      <w:hyperlink w:anchor="_Toc3282641" w:history="1">
        <w:r w:rsidR="00C47DDA" w:rsidRPr="00C47DDA">
          <w:rPr>
            <w:rStyle w:val="Hiperhivatkozs"/>
            <w:rFonts w:asciiTheme="minorHAnsi" w:hAnsiTheme="minorHAnsi"/>
            <w:noProof/>
            <w:sz w:val="22"/>
            <w:szCs w:val="22"/>
          </w:rPr>
          <w:t>…. melléklet - AZONOSÍTÁSI ADATLAP</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_Toc3282641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35</w:t>
        </w:r>
        <w:r w:rsidR="00C47DDA" w:rsidRPr="00C47DDA">
          <w:rPr>
            <w:rFonts w:asciiTheme="minorHAnsi" w:hAnsiTheme="minorHAnsi"/>
            <w:noProof/>
            <w:webHidden/>
            <w:sz w:val="22"/>
            <w:szCs w:val="22"/>
          </w:rPr>
          <w:fldChar w:fldCharType="end"/>
        </w:r>
      </w:hyperlink>
    </w:p>
    <w:p w14:paraId="20E1EE0F" w14:textId="0C5CA1D8" w:rsidR="00C47DDA" w:rsidRPr="00C47DDA" w:rsidRDefault="00C772D4">
      <w:pPr>
        <w:pStyle w:val="TJ1"/>
        <w:rPr>
          <w:rFonts w:asciiTheme="minorHAnsi" w:eastAsiaTheme="minorEastAsia" w:hAnsiTheme="minorHAnsi" w:cstheme="minorBidi"/>
          <w:noProof/>
          <w:sz w:val="22"/>
          <w:szCs w:val="22"/>
        </w:rPr>
      </w:pPr>
      <w:hyperlink w:anchor="_Toc3282642" w:history="1">
        <w:r w:rsidR="00C47DDA" w:rsidRPr="00C47DDA">
          <w:rPr>
            <w:rStyle w:val="Hiperhivatkozs"/>
            <w:rFonts w:asciiTheme="minorHAnsi" w:hAnsiTheme="minorHAnsi"/>
            <w:noProof/>
            <w:sz w:val="22"/>
            <w:szCs w:val="22"/>
          </w:rPr>
          <w:t>…. melléklet -</w:t>
        </w:r>
        <w:r w:rsidR="00C47DDA" w:rsidRPr="00C47DDA">
          <w:rPr>
            <w:rStyle w:val="Hiperhivatkozs"/>
            <w:rFonts w:asciiTheme="minorHAnsi" w:hAnsiTheme="minorHAnsi"/>
            <w:i/>
            <w:noProof/>
            <w:sz w:val="22"/>
            <w:szCs w:val="22"/>
          </w:rPr>
          <w:t xml:space="preserve"> </w:t>
        </w:r>
        <w:r w:rsidR="00C47DDA" w:rsidRPr="00C47DDA">
          <w:rPr>
            <w:rStyle w:val="Hiperhivatkozs"/>
            <w:rFonts w:asciiTheme="minorHAnsi" w:hAnsiTheme="minorHAnsi"/>
            <w:noProof/>
            <w:sz w:val="22"/>
            <w:szCs w:val="22"/>
          </w:rPr>
          <w:t>ÜGYFÉL TÉNYLEGES TULAJDONOSI NYILATKOZATA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_Toc3282642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36</w:t>
        </w:r>
        <w:r w:rsidR="00C47DDA" w:rsidRPr="00C47DDA">
          <w:rPr>
            <w:rFonts w:asciiTheme="minorHAnsi" w:hAnsiTheme="minorHAnsi"/>
            <w:noProof/>
            <w:webHidden/>
            <w:sz w:val="22"/>
            <w:szCs w:val="22"/>
          </w:rPr>
          <w:fldChar w:fldCharType="end"/>
        </w:r>
      </w:hyperlink>
    </w:p>
    <w:p w14:paraId="1676760A" w14:textId="715DAA0B" w:rsidR="00C47DDA" w:rsidRPr="00C47DDA" w:rsidRDefault="00C772D4">
      <w:pPr>
        <w:pStyle w:val="TJ1"/>
        <w:rPr>
          <w:rFonts w:asciiTheme="minorHAnsi" w:eastAsiaTheme="minorEastAsia" w:hAnsiTheme="minorHAnsi" w:cstheme="minorBidi"/>
          <w:noProof/>
          <w:sz w:val="22"/>
          <w:szCs w:val="22"/>
        </w:rPr>
      </w:pPr>
      <w:hyperlink w:anchor="_Toc3282643" w:history="1">
        <w:r w:rsidR="00C47DDA" w:rsidRPr="00C47DDA">
          <w:rPr>
            <w:rStyle w:val="Hiperhivatkozs"/>
            <w:rFonts w:asciiTheme="minorHAnsi" w:hAnsiTheme="minorHAnsi"/>
            <w:bCs/>
            <w:noProof/>
            <w:sz w:val="22"/>
            <w:szCs w:val="22"/>
          </w:rPr>
          <w:t>…</w:t>
        </w:r>
        <w:r w:rsidR="00C47DDA" w:rsidRPr="00C47DDA">
          <w:rPr>
            <w:rStyle w:val="Hiperhivatkozs"/>
            <w:rFonts w:asciiTheme="minorHAnsi" w:hAnsiTheme="minorHAnsi"/>
            <w:noProof/>
            <w:sz w:val="22"/>
            <w:szCs w:val="22"/>
          </w:rPr>
          <w:t>. melléklet - ÜGYFÉL TÉNYLEGES TULAJDONOSI NYILATKOZATA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_Toc3282643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38</w:t>
        </w:r>
        <w:r w:rsidR="00C47DDA" w:rsidRPr="00C47DDA">
          <w:rPr>
            <w:rFonts w:asciiTheme="minorHAnsi" w:hAnsiTheme="minorHAnsi"/>
            <w:noProof/>
            <w:webHidden/>
            <w:sz w:val="22"/>
            <w:szCs w:val="22"/>
          </w:rPr>
          <w:fldChar w:fldCharType="end"/>
        </w:r>
      </w:hyperlink>
    </w:p>
    <w:p w14:paraId="599B2723" w14:textId="1A9635DC" w:rsidR="00C47DDA" w:rsidRPr="00C47DDA" w:rsidRDefault="00C772D4">
      <w:pPr>
        <w:pStyle w:val="TJ1"/>
        <w:rPr>
          <w:rFonts w:asciiTheme="minorHAnsi" w:eastAsiaTheme="minorEastAsia" w:hAnsiTheme="minorHAnsi" w:cstheme="minorBidi"/>
          <w:noProof/>
          <w:sz w:val="22"/>
          <w:szCs w:val="22"/>
        </w:rPr>
      </w:pPr>
      <w:hyperlink w:anchor="_Toc3282644" w:history="1">
        <w:r w:rsidR="00C47DDA" w:rsidRPr="00C47DDA">
          <w:rPr>
            <w:rStyle w:val="Hiperhivatkozs"/>
            <w:rFonts w:asciiTheme="minorHAnsi" w:hAnsiTheme="minorHAnsi"/>
            <w:noProof/>
            <w:sz w:val="22"/>
            <w:szCs w:val="22"/>
          </w:rPr>
          <w:t>…. melléklet - TÉNYLEGES TULAJDONOSOK KIEMELT KÖZSZEREPLŐI NYILATKOZATA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_Toc3282644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39</w:t>
        </w:r>
        <w:r w:rsidR="00C47DDA" w:rsidRPr="00C47DDA">
          <w:rPr>
            <w:rFonts w:asciiTheme="minorHAnsi" w:hAnsiTheme="minorHAnsi"/>
            <w:noProof/>
            <w:webHidden/>
            <w:sz w:val="22"/>
            <w:szCs w:val="22"/>
          </w:rPr>
          <w:fldChar w:fldCharType="end"/>
        </w:r>
      </w:hyperlink>
    </w:p>
    <w:p w14:paraId="30394AD3" w14:textId="532FEEC6" w:rsidR="00C47DDA" w:rsidRPr="00C47DDA" w:rsidRDefault="00C772D4">
      <w:pPr>
        <w:pStyle w:val="TJ1"/>
        <w:rPr>
          <w:rFonts w:asciiTheme="minorHAnsi" w:eastAsiaTheme="minorEastAsia" w:hAnsiTheme="minorHAnsi" w:cstheme="minorBidi"/>
          <w:noProof/>
          <w:sz w:val="22"/>
          <w:szCs w:val="22"/>
        </w:rPr>
      </w:pPr>
      <w:hyperlink w:anchor="_Toc3282645" w:history="1">
        <w:r w:rsidR="00C47DDA" w:rsidRPr="00C47DDA">
          <w:rPr>
            <w:rStyle w:val="Hiperhivatkozs"/>
            <w:rFonts w:asciiTheme="minorHAnsi" w:hAnsiTheme="minorHAnsi"/>
            <w:noProof/>
            <w:sz w:val="22"/>
            <w:szCs w:val="22"/>
          </w:rPr>
          <w:t>…. melléklet - KIEMELT KÖZSZEREPLŐI NYILATKOZAT</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_Toc3282645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40</w:t>
        </w:r>
        <w:r w:rsidR="00C47DDA" w:rsidRPr="00C47DDA">
          <w:rPr>
            <w:rFonts w:asciiTheme="minorHAnsi" w:hAnsiTheme="minorHAnsi"/>
            <w:noProof/>
            <w:webHidden/>
            <w:sz w:val="22"/>
            <w:szCs w:val="22"/>
          </w:rPr>
          <w:fldChar w:fldCharType="end"/>
        </w:r>
      </w:hyperlink>
    </w:p>
    <w:p w14:paraId="20F843B7" w14:textId="52DB6385" w:rsidR="00C47DDA" w:rsidRPr="00C47DDA" w:rsidRDefault="00C772D4">
      <w:pPr>
        <w:pStyle w:val="TJ1"/>
        <w:rPr>
          <w:rFonts w:asciiTheme="minorHAnsi" w:eastAsiaTheme="minorEastAsia" w:hAnsiTheme="minorHAnsi" w:cstheme="minorBidi"/>
          <w:noProof/>
          <w:sz w:val="22"/>
          <w:szCs w:val="22"/>
        </w:rPr>
      </w:pPr>
      <w:hyperlink w:anchor="_Toc3282646" w:history="1">
        <w:r w:rsidR="00C47DDA" w:rsidRPr="00C47DDA">
          <w:rPr>
            <w:rStyle w:val="Hiperhivatkozs"/>
            <w:rFonts w:asciiTheme="minorHAnsi" w:hAnsiTheme="minorHAnsi"/>
            <w:noProof/>
            <w:sz w:val="22"/>
            <w:szCs w:val="22"/>
          </w:rPr>
          <w:t>…. melléklet - Bejelentés pénzmosás és terrorizmus finanszírozására utaló adat, tény vagy körülmény felmerülésére utaló információról</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_Toc3282646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41</w:t>
        </w:r>
        <w:r w:rsidR="00C47DDA" w:rsidRPr="00C47DDA">
          <w:rPr>
            <w:rFonts w:asciiTheme="minorHAnsi" w:hAnsiTheme="minorHAnsi"/>
            <w:noProof/>
            <w:webHidden/>
            <w:sz w:val="22"/>
            <w:szCs w:val="22"/>
          </w:rPr>
          <w:fldChar w:fldCharType="end"/>
        </w:r>
      </w:hyperlink>
    </w:p>
    <w:p w14:paraId="6F4A8CC2" w14:textId="4DF97E16" w:rsidR="00C47DDA" w:rsidRPr="00C47DDA" w:rsidRDefault="00C772D4">
      <w:pPr>
        <w:pStyle w:val="TJ1"/>
        <w:rPr>
          <w:rFonts w:asciiTheme="minorHAnsi" w:eastAsiaTheme="minorEastAsia" w:hAnsiTheme="minorHAnsi" w:cstheme="minorBidi"/>
          <w:noProof/>
          <w:sz w:val="22"/>
          <w:szCs w:val="22"/>
        </w:rPr>
      </w:pPr>
      <w:hyperlink w:anchor="_Toc3282647" w:history="1">
        <w:r w:rsidR="00C47DDA" w:rsidRPr="00C47DDA">
          <w:rPr>
            <w:rStyle w:val="Hiperhivatkozs"/>
            <w:rFonts w:asciiTheme="minorHAnsi" w:hAnsiTheme="minorHAnsi"/>
            <w:noProof/>
            <w:sz w:val="22"/>
            <w:szCs w:val="22"/>
          </w:rPr>
          <w:t>KIZÁRÓLAG BELSŐ HASZNÁLATRA!</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_Toc3282647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41</w:t>
        </w:r>
        <w:r w:rsidR="00C47DDA" w:rsidRPr="00C47DDA">
          <w:rPr>
            <w:rFonts w:asciiTheme="minorHAnsi" w:hAnsiTheme="minorHAnsi"/>
            <w:noProof/>
            <w:webHidden/>
            <w:sz w:val="22"/>
            <w:szCs w:val="22"/>
          </w:rPr>
          <w:fldChar w:fldCharType="end"/>
        </w:r>
      </w:hyperlink>
    </w:p>
    <w:p w14:paraId="1A06E10B" w14:textId="60ECBF30" w:rsidR="00C47DDA" w:rsidRPr="00C47DDA" w:rsidRDefault="00C772D4">
      <w:pPr>
        <w:pStyle w:val="TJ1"/>
        <w:rPr>
          <w:rFonts w:asciiTheme="minorHAnsi" w:eastAsiaTheme="minorEastAsia" w:hAnsiTheme="minorHAnsi" w:cstheme="minorBidi"/>
          <w:noProof/>
          <w:sz w:val="22"/>
          <w:szCs w:val="22"/>
        </w:rPr>
      </w:pPr>
      <w:hyperlink w:anchor="_Toc3282648" w:history="1">
        <w:r w:rsidR="00C47DDA" w:rsidRPr="00C47DDA">
          <w:rPr>
            <w:rStyle w:val="Hiperhivatkozs"/>
            <w:rFonts w:asciiTheme="minorHAnsi" w:hAnsiTheme="minorHAnsi"/>
            <w:noProof/>
            <w:sz w:val="22"/>
            <w:szCs w:val="22"/>
          </w:rPr>
          <w:t>…/1. melléklet – Az FIU elérhetőségei:</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_Toc3282648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42</w:t>
        </w:r>
        <w:r w:rsidR="00C47DDA" w:rsidRPr="00C47DDA">
          <w:rPr>
            <w:rFonts w:asciiTheme="minorHAnsi" w:hAnsiTheme="minorHAnsi"/>
            <w:noProof/>
            <w:webHidden/>
            <w:sz w:val="22"/>
            <w:szCs w:val="22"/>
          </w:rPr>
          <w:fldChar w:fldCharType="end"/>
        </w:r>
      </w:hyperlink>
    </w:p>
    <w:p w14:paraId="14F4327F" w14:textId="54C70A25" w:rsidR="00C47DDA" w:rsidRPr="00C47DDA" w:rsidRDefault="00C772D4">
      <w:pPr>
        <w:pStyle w:val="TJ1"/>
        <w:rPr>
          <w:rFonts w:asciiTheme="minorHAnsi" w:eastAsiaTheme="minorEastAsia" w:hAnsiTheme="minorHAnsi" w:cstheme="minorBidi"/>
          <w:noProof/>
          <w:sz w:val="22"/>
          <w:szCs w:val="22"/>
        </w:rPr>
      </w:pPr>
      <w:hyperlink w:anchor="_Toc3282649" w:history="1">
        <w:r w:rsidR="00C47DDA" w:rsidRPr="00C47DDA">
          <w:rPr>
            <w:rStyle w:val="Hiperhivatkozs"/>
            <w:rFonts w:asciiTheme="minorHAnsi" w:hAnsiTheme="minorHAnsi"/>
            <w:noProof/>
            <w:sz w:val="22"/>
            <w:szCs w:val="22"/>
          </w:rPr>
          <w:t>…/2. melléklet – A pénzmosás és a terrorizmus finanszírozásának megelőzése és megakadályozása, valamint az embargós korlátozások betartása szempontjából releváns listák elérhetőségei</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_Toc3282649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42</w:t>
        </w:r>
        <w:r w:rsidR="00C47DDA" w:rsidRPr="00C47DDA">
          <w:rPr>
            <w:rFonts w:asciiTheme="minorHAnsi" w:hAnsiTheme="minorHAnsi"/>
            <w:noProof/>
            <w:webHidden/>
            <w:sz w:val="22"/>
            <w:szCs w:val="22"/>
          </w:rPr>
          <w:fldChar w:fldCharType="end"/>
        </w:r>
      </w:hyperlink>
    </w:p>
    <w:p w14:paraId="77420142" w14:textId="752B6E82" w:rsidR="00C47DDA" w:rsidRPr="00C47DDA" w:rsidRDefault="00C772D4">
      <w:pPr>
        <w:pStyle w:val="TJ1"/>
        <w:rPr>
          <w:rFonts w:asciiTheme="minorHAnsi" w:eastAsiaTheme="minorEastAsia" w:hAnsiTheme="minorHAnsi" w:cstheme="minorBidi"/>
          <w:noProof/>
          <w:sz w:val="22"/>
          <w:szCs w:val="22"/>
        </w:rPr>
      </w:pPr>
      <w:hyperlink w:anchor="_Toc3282650" w:history="1">
        <w:r w:rsidR="00C47DDA" w:rsidRPr="00C47DDA">
          <w:rPr>
            <w:rStyle w:val="Hiperhivatkozs"/>
            <w:rFonts w:asciiTheme="minorHAnsi" w:hAnsiTheme="minorHAnsi"/>
            <w:noProof/>
            <w:sz w:val="22"/>
            <w:szCs w:val="22"/>
          </w:rPr>
          <w:t>…/3. melléklet  - A kijelölt személy neve, beosztása és elérhetőségei [A név, telefon és email cím kötelező, minden egyéb opcionális]:</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_Toc3282650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42</w:t>
        </w:r>
        <w:r w:rsidR="00C47DDA" w:rsidRPr="00C47DDA">
          <w:rPr>
            <w:rFonts w:asciiTheme="minorHAnsi" w:hAnsiTheme="minorHAnsi"/>
            <w:noProof/>
            <w:webHidden/>
            <w:sz w:val="22"/>
            <w:szCs w:val="22"/>
          </w:rPr>
          <w:fldChar w:fldCharType="end"/>
        </w:r>
      </w:hyperlink>
    </w:p>
    <w:p w14:paraId="3A3739FD" w14:textId="39303996" w:rsidR="00C47DDA" w:rsidRPr="00C47DDA" w:rsidRDefault="00C772D4">
      <w:pPr>
        <w:pStyle w:val="TJ1"/>
        <w:rPr>
          <w:rFonts w:asciiTheme="minorHAnsi" w:eastAsiaTheme="minorEastAsia" w:hAnsiTheme="minorHAnsi" w:cstheme="minorBidi"/>
          <w:noProof/>
          <w:sz w:val="22"/>
          <w:szCs w:val="22"/>
        </w:rPr>
      </w:pPr>
      <w:hyperlink w:anchor="_Toc3282651" w:history="1">
        <w:r w:rsidR="00C47DDA" w:rsidRPr="00C47DDA">
          <w:rPr>
            <w:rStyle w:val="Hiperhivatkozs"/>
            <w:rFonts w:asciiTheme="minorHAnsi" w:hAnsiTheme="minorHAnsi"/>
            <w:noProof/>
            <w:sz w:val="22"/>
            <w:szCs w:val="22"/>
          </w:rPr>
          <w:t>…. melléklet - Bejelentés pénzügyi és vagyoni korlátozó intézkedés alapján</w:t>
        </w:r>
        <w:r w:rsidR="00C47DDA" w:rsidRPr="00C47DDA">
          <w:rPr>
            <w:rFonts w:asciiTheme="minorHAnsi" w:hAnsiTheme="minorHAnsi"/>
            <w:noProof/>
            <w:webHidden/>
            <w:sz w:val="22"/>
            <w:szCs w:val="22"/>
          </w:rPr>
          <w:tab/>
        </w:r>
        <w:r w:rsidR="00C47DDA" w:rsidRPr="00C47DDA">
          <w:rPr>
            <w:rFonts w:asciiTheme="minorHAnsi" w:hAnsiTheme="minorHAnsi"/>
            <w:noProof/>
            <w:webHidden/>
            <w:sz w:val="22"/>
            <w:szCs w:val="22"/>
          </w:rPr>
          <w:fldChar w:fldCharType="begin"/>
        </w:r>
        <w:r w:rsidR="00C47DDA" w:rsidRPr="00C47DDA">
          <w:rPr>
            <w:rFonts w:asciiTheme="minorHAnsi" w:hAnsiTheme="minorHAnsi"/>
            <w:noProof/>
            <w:webHidden/>
            <w:sz w:val="22"/>
            <w:szCs w:val="22"/>
          </w:rPr>
          <w:instrText xml:space="preserve"> PAGEREF _Toc3282651 \h </w:instrText>
        </w:r>
        <w:r w:rsidR="00C47DDA" w:rsidRPr="00C47DDA">
          <w:rPr>
            <w:rFonts w:asciiTheme="minorHAnsi" w:hAnsiTheme="minorHAnsi"/>
            <w:noProof/>
            <w:webHidden/>
            <w:sz w:val="22"/>
            <w:szCs w:val="22"/>
          </w:rPr>
        </w:r>
        <w:r w:rsidR="00C47DDA" w:rsidRPr="00C47DDA">
          <w:rPr>
            <w:rFonts w:asciiTheme="minorHAnsi" w:hAnsiTheme="minorHAnsi"/>
            <w:noProof/>
            <w:webHidden/>
            <w:sz w:val="22"/>
            <w:szCs w:val="22"/>
          </w:rPr>
          <w:fldChar w:fldCharType="separate"/>
        </w:r>
        <w:r w:rsidR="00C47DDA" w:rsidRPr="00C47DDA">
          <w:rPr>
            <w:rFonts w:asciiTheme="minorHAnsi" w:hAnsiTheme="minorHAnsi"/>
            <w:noProof/>
            <w:webHidden/>
            <w:sz w:val="22"/>
            <w:szCs w:val="22"/>
          </w:rPr>
          <w:t>43</w:t>
        </w:r>
        <w:r w:rsidR="00C47DDA" w:rsidRPr="00C47DDA">
          <w:rPr>
            <w:rFonts w:asciiTheme="minorHAnsi" w:hAnsiTheme="minorHAnsi"/>
            <w:noProof/>
            <w:webHidden/>
            <w:sz w:val="22"/>
            <w:szCs w:val="22"/>
          </w:rPr>
          <w:fldChar w:fldCharType="end"/>
        </w:r>
      </w:hyperlink>
    </w:p>
    <w:p w14:paraId="1D85124E" w14:textId="56FDBAA1" w:rsidR="00CC46CB" w:rsidRPr="00FE7764" w:rsidRDefault="00BC7759" w:rsidP="00F8258F">
      <w:pPr>
        <w:pStyle w:val="TJ1"/>
      </w:pPr>
      <w:r w:rsidRPr="00C47DDA">
        <w:rPr>
          <w:rFonts w:asciiTheme="minorHAnsi" w:hAnsiTheme="minorHAnsi"/>
          <w:sz w:val="22"/>
          <w:szCs w:val="22"/>
        </w:rPr>
        <w:fldChar w:fldCharType="end"/>
      </w:r>
    </w:p>
    <w:p w14:paraId="151C044B" w14:textId="77777777" w:rsidR="00CC46CB" w:rsidRPr="00FE7764" w:rsidRDefault="00BC7759" w:rsidP="00AD778E">
      <w:pPr>
        <w:autoSpaceDE w:val="0"/>
        <w:autoSpaceDN w:val="0"/>
        <w:adjustRightInd w:val="0"/>
        <w:ind w:right="84"/>
        <w:outlineLvl w:val="0"/>
        <w:rPr>
          <w:rFonts w:ascii="Calibri" w:hAnsi="Calibri"/>
          <w:b/>
          <w:i/>
          <w:color w:val="000000" w:themeColor="text1"/>
          <w:sz w:val="22"/>
          <w:szCs w:val="22"/>
        </w:rPr>
      </w:pPr>
      <w:r w:rsidRPr="00FE7764">
        <w:rPr>
          <w:rFonts w:ascii="Calibri" w:hAnsi="Calibri"/>
          <w:b/>
          <w:i/>
          <w:color w:val="000000" w:themeColor="text1"/>
          <w:sz w:val="22"/>
          <w:szCs w:val="22"/>
        </w:rPr>
        <w:br w:type="page"/>
      </w:r>
    </w:p>
    <w:p w14:paraId="6EDD6F6F" w14:textId="77777777" w:rsidR="001541C8" w:rsidRPr="00FE7764" w:rsidRDefault="00B757BE" w:rsidP="00F64C0C">
      <w:pPr>
        <w:pStyle w:val="Cmsor1"/>
        <w:rPr>
          <w:rFonts w:ascii="Calibri" w:hAnsi="Calibri"/>
          <w:color w:val="000000" w:themeColor="text1"/>
          <w:szCs w:val="22"/>
        </w:rPr>
      </w:pPr>
      <w:bookmarkStart w:id="3" w:name="_Toc488313360"/>
      <w:bookmarkStart w:id="4" w:name="_Toc3282593"/>
      <w:r w:rsidRPr="00FE7764">
        <w:rPr>
          <w:rFonts w:ascii="Calibri" w:hAnsi="Calibri"/>
          <w:color w:val="000000" w:themeColor="text1"/>
          <w:szCs w:val="22"/>
        </w:rPr>
        <w:lastRenderedPageBreak/>
        <w:t>I</w:t>
      </w:r>
      <w:r w:rsidR="001541C8" w:rsidRPr="00FE7764">
        <w:rPr>
          <w:rFonts w:ascii="Calibri" w:hAnsi="Calibri"/>
          <w:color w:val="000000" w:themeColor="text1"/>
          <w:szCs w:val="22"/>
        </w:rPr>
        <w:t>.</w:t>
      </w:r>
      <w:r w:rsidR="003856B6" w:rsidRPr="00FE7764">
        <w:rPr>
          <w:rFonts w:ascii="Calibri" w:hAnsi="Calibri"/>
          <w:color w:val="000000" w:themeColor="text1"/>
          <w:szCs w:val="22"/>
        </w:rPr>
        <w:t xml:space="preserve"> </w:t>
      </w:r>
      <w:r w:rsidR="001541C8" w:rsidRPr="00FE7764">
        <w:rPr>
          <w:rFonts w:ascii="Calibri" w:hAnsi="Calibri"/>
          <w:color w:val="000000" w:themeColor="text1"/>
          <w:szCs w:val="22"/>
        </w:rPr>
        <w:t xml:space="preserve">A </w:t>
      </w:r>
      <w:r w:rsidRPr="00FE7764">
        <w:rPr>
          <w:rFonts w:ascii="Calibri" w:hAnsi="Calibri"/>
          <w:color w:val="000000" w:themeColor="text1"/>
          <w:szCs w:val="22"/>
        </w:rPr>
        <w:t>SZABÁLYOZÁS CÉLJA</w:t>
      </w:r>
      <w:bookmarkEnd w:id="3"/>
      <w:bookmarkEnd w:id="4"/>
    </w:p>
    <w:p w14:paraId="4008EC63" w14:textId="77777777" w:rsidR="001541C8" w:rsidRPr="00FE7764" w:rsidRDefault="001541C8" w:rsidP="001541C8">
      <w:pPr>
        <w:ind w:right="84"/>
        <w:rPr>
          <w:rFonts w:ascii="Calibri" w:hAnsi="Calibri"/>
          <w:color w:val="000000" w:themeColor="text1"/>
          <w:sz w:val="22"/>
          <w:szCs w:val="22"/>
        </w:rPr>
      </w:pPr>
    </w:p>
    <w:p w14:paraId="31615D92" w14:textId="5DF259BB" w:rsidR="001541C8" w:rsidRPr="00FE7764" w:rsidRDefault="001541C8" w:rsidP="000B641D">
      <w:pPr>
        <w:ind w:right="84"/>
        <w:rPr>
          <w:rFonts w:ascii="Calibri" w:hAnsi="Calibri"/>
          <w:color w:val="000000" w:themeColor="text1"/>
          <w:sz w:val="22"/>
          <w:szCs w:val="22"/>
        </w:rPr>
      </w:pPr>
      <w:r w:rsidRPr="00FE7764">
        <w:rPr>
          <w:rFonts w:ascii="Calibri" w:hAnsi="Calibri"/>
          <w:color w:val="000000" w:themeColor="text1"/>
          <w:sz w:val="22"/>
          <w:szCs w:val="22"/>
        </w:rPr>
        <w:t xml:space="preserve">A jelen Szabályzat (a továbbiakban: Szabályzat) célja a </w:t>
      </w:r>
      <w:r w:rsidR="00221DDB" w:rsidRPr="00FE7764">
        <w:rPr>
          <w:rFonts w:ascii="Calibri" w:hAnsi="Calibri"/>
          <w:b/>
          <w:color w:val="000000" w:themeColor="text1"/>
          <w:sz w:val="22"/>
          <w:szCs w:val="22"/>
        </w:rPr>
        <w:t>&lt;</w:t>
      </w:r>
      <w:r w:rsidR="009A01A2" w:rsidRPr="00FE7764">
        <w:rPr>
          <w:rFonts w:ascii="Calibri" w:hAnsi="Calibri"/>
          <w:b/>
          <w:color w:val="000000" w:themeColor="text1"/>
          <w:sz w:val="22"/>
          <w:szCs w:val="22"/>
        </w:rPr>
        <w:t>Szolgáltató</w:t>
      </w:r>
      <w:r w:rsidR="00221DDB" w:rsidRPr="00FE7764">
        <w:rPr>
          <w:rFonts w:ascii="Calibri" w:hAnsi="Calibri"/>
          <w:b/>
          <w:color w:val="000000" w:themeColor="text1"/>
          <w:sz w:val="22"/>
          <w:szCs w:val="22"/>
        </w:rPr>
        <w:t xml:space="preserve"> </w:t>
      </w:r>
      <w:r w:rsidR="009A01A2" w:rsidRPr="00FE7764">
        <w:rPr>
          <w:rFonts w:ascii="Calibri" w:hAnsi="Calibri"/>
          <w:b/>
          <w:color w:val="000000" w:themeColor="text1"/>
          <w:sz w:val="22"/>
          <w:szCs w:val="22"/>
        </w:rPr>
        <w:t>neve</w:t>
      </w:r>
      <w:r w:rsidR="00221DDB" w:rsidRPr="00FE7764">
        <w:rPr>
          <w:rFonts w:ascii="Calibri" w:hAnsi="Calibri"/>
          <w:b/>
          <w:color w:val="000000" w:themeColor="text1"/>
          <w:sz w:val="22"/>
          <w:szCs w:val="22"/>
        </w:rPr>
        <w:t>&gt;</w:t>
      </w:r>
      <w:r w:rsidRPr="00FE7764">
        <w:rPr>
          <w:rFonts w:ascii="Calibri" w:hAnsi="Calibri"/>
          <w:b/>
          <w:color w:val="000000" w:themeColor="text1"/>
          <w:sz w:val="22"/>
          <w:szCs w:val="22"/>
        </w:rPr>
        <w:t xml:space="preserve"> </w:t>
      </w:r>
      <w:r w:rsidRPr="00FE7764">
        <w:rPr>
          <w:rFonts w:ascii="Calibri" w:hAnsi="Calibri"/>
          <w:color w:val="000000" w:themeColor="text1"/>
          <w:sz w:val="22"/>
          <w:szCs w:val="22"/>
        </w:rPr>
        <w:t xml:space="preserve">(a továbbiakban: </w:t>
      </w:r>
      <w:r w:rsidR="00221DDB" w:rsidRPr="00FE7764">
        <w:rPr>
          <w:rFonts w:ascii="Calibri" w:hAnsi="Calibri"/>
          <w:b/>
          <w:color w:val="000000" w:themeColor="text1"/>
          <w:sz w:val="22"/>
          <w:szCs w:val="22"/>
        </w:rPr>
        <w:t>&lt;</w:t>
      </w:r>
      <w:r w:rsidR="00790D83">
        <w:rPr>
          <w:rFonts w:ascii="Calibri" w:hAnsi="Calibri"/>
          <w:b/>
          <w:color w:val="000000" w:themeColor="text1"/>
          <w:sz w:val="22"/>
          <w:szCs w:val="22"/>
        </w:rPr>
        <w:t>Rövidített név</w:t>
      </w:r>
      <w:r w:rsidR="00221DDB" w:rsidRPr="00FE7764">
        <w:rPr>
          <w:rFonts w:ascii="Calibri" w:hAnsi="Calibri"/>
          <w:b/>
          <w:color w:val="000000" w:themeColor="text1"/>
          <w:sz w:val="22"/>
          <w:szCs w:val="22"/>
        </w:rPr>
        <w:t>&gt;</w:t>
      </w:r>
      <w:r w:rsidRPr="00FE7764">
        <w:rPr>
          <w:rFonts w:ascii="Calibri" w:hAnsi="Calibri"/>
          <w:color w:val="000000" w:themeColor="text1"/>
          <w:sz w:val="22"/>
          <w:szCs w:val="22"/>
        </w:rPr>
        <w:t xml:space="preserve">) a pénzmosás és </w:t>
      </w:r>
      <w:r w:rsidR="0016454E">
        <w:rPr>
          <w:rFonts w:ascii="Calibri" w:hAnsi="Calibri"/>
          <w:color w:val="000000" w:themeColor="text1"/>
          <w:sz w:val="22"/>
          <w:szCs w:val="22"/>
        </w:rPr>
        <w:t xml:space="preserve">a </w:t>
      </w:r>
      <w:r w:rsidRPr="00FE7764">
        <w:rPr>
          <w:rFonts w:ascii="Calibri" w:hAnsi="Calibr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FE7764">
        <w:rPr>
          <w:rFonts w:ascii="Calibri" w:hAnsi="Calibri"/>
          <w:color w:val="000000" w:themeColor="text1"/>
          <w:sz w:val="22"/>
          <w:szCs w:val="22"/>
        </w:rPr>
        <w:t xml:space="preserve">az Európai Unió és az ENSZ Biztonsági Tanácsa által elrendelt pénzügyi és vagyoni korlátozó intézkedések végrehajtásáról </w:t>
      </w:r>
      <w:r w:rsidRPr="00FE7764">
        <w:rPr>
          <w:rFonts w:ascii="Calibri" w:hAnsi="Calibri"/>
          <w:color w:val="000000" w:themeColor="text1"/>
          <w:sz w:val="22"/>
          <w:szCs w:val="22"/>
        </w:rPr>
        <w:t>szóló 20</w:t>
      </w:r>
      <w:r w:rsidR="000B641D" w:rsidRPr="00FE7764">
        <w:rPr>
          <w:rFonts w:ascii="Calibri" w:hAnsi="Calibri"/>
          <w:color w:val="000000" w:themeColor="text1"/>
          <w:sz w:val="22"/>
          <w:szCs w:val="22"/>
        </w:rPr>
        <w:t>1</w:t>
      </w:r>
      <w:r w:rsidRPr="00FE7764">
        <w:rPr>
          <w:rFonts w:ascii="Calibri" w:hAnsi="Calibri"/>
          <w:color w:val="000000" w:themeColor="text1"/>
          <w:sz w:val="22"/>
          <w:szCs w:val="22"/>
        </w:rPr>
        <w:t>7. évi LII. törvény (a továbbiakban: Kit.)</w:t>
      </w:r>
      <w:r w:rsidRPr="00FE7764">
        <w:rPr>
          <w:rFonts w:ascii="Calibri" w:hAnsi="Calibri"/>
          <w:bCs/>
          <w:color w:val="000000" w:themeColor="text1"/>
          <w:sz w:val="22"/>
          <w:szCs w:val="22"/>
        </w:rPr>
        <w:t xml:space="preserve"> alapján </w:t>
      </w:r>
      <w:r w:rsidRPr="00FE7764">
        <w:rPr>
          <w:rFonts w:ascii="Calibri" w:hAnsi="Calibri"/>
          <w:color w:val="000000" w:themeColor="text1"/>
          <w:sz w:val="22"/>
          <w:szCs w:val="22"/>
        </w:rPr>
        <w:t>egységes rendbe foglalni és szabályozni a pénzmosás és a terrorizmus finanszírozása megel</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zésével és megakadályozásával kapcsolatos </w:t>
      </w:r>
      <w:r w:rsidR="00221DDB" w:rsidRPr="00FE7764">
        <w:rPr>
          <w:rFonts w:ascii="Calibri" w:hAnsi="Calibri"/>
          <w:b/>
          <w:color w:val="000000" w:themeColor="text1"/>
          <w:sz w:val="22"/>
          <w:szCs w:val="22"/>
        </w:rPr>
        <w:t>&lt;fő tevékenység megnevezése&gt;</w:t>
      </w:r>
      <w:r w:rsidRPr="00FE7764">
        <w:rPr>
          <w:rFonts w:ascii="Calibri" w:hAnsi="Calibri"/>
          <w:color w:val="000000" w:themeColor="text1"/>
          <w:sz w:val="22"/>
          <w:szCs w:val="22"/>
        </w:rPr>
        <w:t xml:space="preserve"> tevékenységeket, valamint biztosítani, hogy a </w:t>
      </w:r>
      <w:r w:rsidR="00221DDB" w:rsidRPr="00FE7764">
        <w:rPr>
          <w:rFonts w:ascii="Calibri" w:hAnsi="Calibri"/>
          <w:b/>
          <w:color w:val="000000" w:themeColor="text1"/>
          <w:sz w:val="22"/>
          <w:szCs w:val="22"/>
        </w:rPr>
        <w:t>&lt;</w:t>
      </w:r>
      <w:r w:rsidR="00790D83">
        <w:rPr>
          <w:rFonts w:ascii="Calibri" w:hAnsi="Calibri"/>
          <w:b/>
          <w:color w:val="000000" w:themeColor="text1"/>
          <w:sz w:val="22"/>
          <w:szCs w:val="22"/>
        </w:rPr>
        <w:t>Rövidített név</w:t>
      </w:r>
      <w:r w:rsidR="00221DDB" w:rsidRPr="00FE7764">
        <w:rPr>
          <w:rFonts w:ascii="Calibri" w:hAnsi="Calibri"/>
          <w:b/>
          <w:color w:val="000000" w:themeColor="text1"/>
          <w:sz w:val="22"/>
          <w:szCs w:val="22"/>
        </w:rPr>
        <w:t>&gt;</w:t>
      </w:r>
      <w:r w:rsidRPr="00FE7764">
        <w:rPr>
          <w:rFonts w:ascii="Calibri" w:hAnsi="Calibri"/>
          <w:color w:val="000000" w:themeColor="text1"/>
          <w:sz w:val="22"/>
          <w:szCs w:val="22"/>
        </w:rPr>
        <w:t xml:space="preserve"> valamennyi munkavállalója a Pmt.-ben meghatározott </w:t>
      </w:r>
      <w:r w:rsidR="00A43807">
        <w:rPr>
          <w:rFonts w:ascii="Calibri" w:hAnsi="Calibri"/>
          <w:color w:val="000000" w:themeColor="text1"/>
          <w:sz w:val="22"/>
          <w:szCs w:val="22"/>
        </w:rPr>
        <w:t>ügyfél-</w:t>
      </w:r>
      <w:r w:rsidRPr="00FE7764">
        <w:rPr>
          <w:rFonts w:ascii="Calibri" w:hAnsi="Calibri"/>
          <w:color w:val="000000" w:themeColor="text1"/>
          <w:sz w:val="22"/>
          <w:szCs w:val="22"/>
        </w:rPr>
        <w:t>átvilágítási és bejelentési kötelezettségnek eleget tudjon tenni.</w:t>
      </w:r>
    </w:p>
    <w:p w14:paraId="7F4F6813" w14:textId="77777777" w:rsidR="001541C8" w:rsidRPr="00FE7764" w:rsidRDefault="001541C8" w:rsidP="001541C8">
      <w:pPr>
        <w:ind w:right="84"/>
        <w:rPr>
          <w:rFonts w:ascii="Calibri" w:hAnsi="Calibri"/>
          <w:color w:val="000000" w:themeColor="text1"/>
          <w:sz w:val="22"/>
          <w:szCs w:val="22"/>
        </w:rPr>
      </w:pPr>
    </w:p>
    <w:p w14:paraId="2458B064" w14:textId="77777777" w:rsidR="001541C8" w:rsidRPr="00FE7764" w:rsidRDefault="00B757BE" w:rsidP="00F64C0C">
      <w:pPr>
        <w:pStyle w:val="Cmsor1"/>
        <w:rPr>
          <w:rFonts w:ascii="Calibri" w:hAnsi="Calibri"/>
          <w:color w:val="000000" w:themeColor="text1"/>
          <w:szCs w:val="22"/>
        </w:rPr>
      </w:pPr>
      <w:bookmarkStart w:id="5" w:name="_Toc488313361"/>
      <w:bookmarkStart w:id="6" w:name="_Toc3282594"/>
      <w:r w:rsidRPr="00FE7764">
        <w:rPr>
          <w:rFonts w:ascii="Calibri" w:hAnsi="Calibri"/>
          <w:color w:val="000000" w:themeColor="text1"/>
          <w:szCs w:val="22"/>
        </w:rPr>
        <w:t>II</w:t>
      </w:r>
      <w:r w:rsidR="001541C8" w:rsidRPr="00FE7764">
        <w:rPr>
          <w:rFonts w:ascii="Calibri" w:hAnsi="Calibri"/>
          <w:color w:val="000000" w:themeColor="text1"/>
          <w:szCs w:val="22"/>
        </w:rPr>
        <w:t>.</w:t>
      </w:r>
      <w:r w:rsidR="003856B6" w:rsidRPr="00FE7764">
        <w:rPr>
          <w:rFonts w:ascii="Calibri" w:hAnsi="Calibri"/>
          <w:color w:val="000000" w:themeColor="text1"/>
          <w:szCs w:val="22"/>
        </w:rPr>
        <w:t xml:space="preserve"> </w:t>
      </w:r>
      <w:r w:rsidR="001541C8" w:rsidRPr="00FE7764">
        <w:rPr>
          <w:rFonts w:ascii="Calibri" w:hAnsi="Calibri"/>
          <w:color w:val="000000" w:themeColor="text1"/>
          <w:szCs w:val="22"/>
        </w:rPr>
        <w:t>A S</w:t>
      </w:r>
      <w:r w:rsidRPr="00FE7764">
        <w:rPr>
          <w:rFonts w:ascii="Calibri" w:hAnsi="Calibri"/>
          <w:color w:val="000000" w:themeColor="text1"/>
          <w:szCs w:val="22"/>
        </w:rPr>
        <w:t>ZABÁLYZAT SZEMÉLYI ÉS TÁRGYI HATÁLYA</w:t>
      </w:r>
      <w:bookmarkEnd w:id="5"/>
      <w:bookmarkEnd w:id="6"/>
    </w:p>
    <w:p w14:paraId="7973C02B" w14:textId="77777777" w:rsidR="001541C8" w:rsidRPr="00FE7764" w:rsidRDefault="001541C8" w:rsidP="001541C8">
      <w:pPr>
        <w:ind w:right="84"/>
        <w:rPr>
          <w:rFonts w:ascii="Calibri" w:hAnsi="Calibri"/>
          <w:color w:val="000000" w:themeColor="text1"/>
          <w:szCs w:val="24"/>
        </w:rPr>
      </w:pPr>
    </w:p>
    <w:p w14:paraId="661CCC88" w14:textId="55253A44" w:rsidR="001541C8" w:rsidRPr="00FE7764" w:rsidRDefault="001541C8" w:rsidP="001541C8">
      <w:pPr>
        <w:ind w:right="84"/>
        <w:rPr>
          <w:rFonts w:ascii="Calibri" w:hAnsi="Calibri"/>
          <w:color w:val="000000" w:themeColor="text1"/>
          <w:sz w:val="22"/>
          <w:szCs w:val="22"/>
        </w:rPr>
      </w:pPr>
      <w:r w:rsidRPr="00FE7764">
        <w:rPr>
          <w:rFonts w:ascii="Calibri" w:hAnsi="Calibri"/>
          <w:color w:val="000000" w:themeColor="text1"/>
          <w:sz w:val="22"/>
          <w:szCs w:val="22"/>
        </w:rPr>
        <w:t xml:space="preserve">A Szabályzat személyi hatálya kiterjed </w:t>
      </w:r>
      <w:r w:rsidR="00C91C17">
        <w:rPr>
          <w:rFonts w:ascii="Calibri" w:hAnsi="Calibri"/>
          <w:color w:val="000000" w:themeColor="text1"/>
          <w:sz w:val="22"/>
          <w:szCs w:val="22"/>
        </w:rPr>
        <w:t xml:space="preserve">a </w:t>
      </w:r>
      <w:r w:rsidR="00266017" w:rsidRPr="00266017">
        <w:rPr>
          <w:rFonts w:ascii="Calibri" w:hAnsi="Calibri"/>
          <w:b/>
          <w:color w:val="000000" w:themeColor="text1"/>
          <w:sz w:val="22"/>
          <w:szCs w:val="22"/>
        </w:rPr>
        <w:t>&lt;</w:t>
      </w:r>
      <w:r w:rsidR="00790D83">
        <w:rPr>
          <w:rFonts w:ascii="Calibri" w:hAnsi="Calibri"/>
          <w:b/>
          <w:color w:val="000000" w:themeColor="text1"/>
          <w:sz w:val="22"/>
          <w:szCs w:val="22"/>
        </w:rPr>
        <w:t>Rövidített név</w:t>
      </w:r>
      <w:r w:rsidR="00266017" w:rsidRPr="00266017">
        <w:rPr>
          <w:rFonts w:ascii="Calibri" w:hAnsi="Calibri"/>
          <w:b/>
          <w:color w:val="000000" w:themeColor="text1"/>
          <w:sz w:val="22"/>
          <w:szCs w:val="22"/>
        </w:rPr>
        <w:t>&gt;</w:t>
      </w:r>
      <w:r w:rsidR="00266017">
        <w:rPr>
          <w:rFonts w:ascii="Calibri" w:hAnsi="Calibri"/>
          <w:color w:val="000000" w:themeColor="text1"/>
          <w:sz w:val="22"/>
          <w:szCs w:val="22"/>
        </w:rPr>
        <w:t xml:space="preserve"> valamennyi </w:t>
      </w:r>
      <w:r w:rsidR="003A50E1" w:rsidRPr="00FE7764">
        <w:rPr>
          <w:rFonts w:ascii="Calibri" w:hAnsi="Calibri"/>
          <w:color w:val="000000" w:themeColor="text1"/>
          <w:sz w:val="22"/>
          <w:szCs w:val="22"/>
        </w:rPr>
        <w:t>szervezeti egységére és munkavállalójára.</w:t>
      </w:r>
    </w:p>
    <w:p w14:paraId="79DF61F5" w14:textId="77777777" w:rsidR="001541C8" w:rsidRPr="00FE7764" w:rsidRDefault="001541C8" w:rsidP="001541C8">
      <w:pPr>
        <w:ind w:right="84"/>
        <w:rPr>
          <w:rFonts w:ascii="Calibri" w:hAnsi="Calibri"/>
          <w:color w:val="000000" w:themeColor="text1"/>
          <w:sz w:val="22"/>
          <w:szCs w:val="22"/>
        </w:rPr>
      </w:pPr>
      <w:r w:rsidRPr="00FE7764">
        <w:rPr>
          <w:rFonts w:ascii="Calibri" w:hAnsi="Calibri"/>
          <w:color w:val="000000" w:themeColor="text1"/>
          <w:sz w:val="22"/>
          <w:szCs w:val="22"/>
        </w:rPr>
        <w:t>A Szabályzat tárgyi hatálya kiterjed a pénzmosás és a terrorizmus finanszírozása megel</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zését és megakadályozását szolgáló </w:t>
      </w:r>
      <w:r w:rsidR="00CC51E6" w:rsidRPr="00FE7764">
        <w:rPr>
          <w:rFonts w:ascii="Calibri" w:hAnsi="Calibri"/>
          <w:b/>
          <w:color w:val="000000" w:themeColor="text1"/>
          <w:sz w:val="22"/>
          <w:szCs w:val="22"/>
        </w:rPr>
        <w:t>&lt;fő tevékenyég megnevezése&gt;</w:t>
      </w:r>
      <w:r w:rsidRPr="00FE7764">
        <w:rPr>
          <w:rFonts w:ascii="Calibri" w:hAnsi="Calibri"/>
          <w:color w:val="000000" w:themeColor="text1"/>
          <w:sz w:val="22"/>
          <w:szCs w:val="22"/>
        </w:rPr>
        <w:t xml:space="preserve"> tevékenységekre, az ügyfelek kockázati besorolására, átvilágítására és monitorozására, a gyanús pénzügyi m</w:t>
      </w:r>
      <w:r w:rsidRPr="00FE7764">
        <w:rPr>
          <w:rFonts w:ascii="Calibri" w:hAnsi="Calibri" w:hint="eastAsia"/>
          <w:color w:val="000000" w:themeColor="text1"/>
          <w:sz w:val="22"/>
          <w:szCs w:val="22"/>
        </w:rPr>
        <w:t>ű</w:t>
      </w:r>
      <w:r w:rsidRPr="00FE7764">
        <w:rPr>
          <w:rFonts w:ascii="Calibri" w:hAnsi="Calibri"/>
          <w:color w:val="000000" w:themeColor="text1"/>
          <w:sz w:val="22"/>
          <w:szCs w:val="22"/>
        </w:rPr>
        <w:t>veletek bejelentésével, nyilvántartásával kapcsolatos feladatok végrehajtására</w:t>
      </w:r>
      <w:r w:rsidR="00FD0B5F" w:rsidRPr="00FE7764">
        <w:rPr>
          <w:rFonts w:ascii="Calibri" w:hAnsi="Calibri"/>
          <w:color w:val="000000" w:themeColor="text1"/>
          <w:sz w:val="22"/>
          <w:szCs w:val="22"/>
        </w:rPr>
        <w:t>, az ügyletek felfüggesztésére, továbbá a pénzügyi és vagyoni korlátozó intézkedések végrehajtás</w:t>
      </w:r>
      <w:r w:rsidR="001A260C" w:rsidRPr="00FE7764">
        <w:rPr>
          <w:rFonts w:ascii="Calibri" w:hAnsi="Calibri"/>
          <w:color w:val="000000" w:themeColor="text1"/>
          <w:sz w:val="22"/>
          <w:szCs w:val="22"/>
        </w:rPr>
        <w:t>ár</w:t>
      </w:r>
      <w:r w:rsidR="00FD0B5F" w:rsidRPr="00FE7764">
        <w:rPr>
          <w:rFonts w:ascii="Calibri" w:hAnsi="Calibri"/>
          <w:color w:val="000000" w:themeColor="text1"/>
          <w:sz w:val="22"/>
          <w:szCs w:val="22"/>
        </w:rPr>
        <w:t>a</w:t>
      </w:r>
      <w:r w:rsidRPr="00FE7764">
        <w:rPr>
          <w:rFonts w:ascii="Calibri" w:hAnsi="Calibri"/>
          <w:color w:val="000000" w:themeColor="text1"/>
          <w:sz w:val="22"/>
          <w:szCs w:val="22"/>
        </w:rPr>
        <w:t>.</w:t>
      </w:r>
    </w:p>
    <w:p w14:paraId="09BDEB12" w14:textId="77777777" w:rsidR="001541C8" w:rsidRPr="00FE7764" w:rsidRDefault="001541C8" w:rsidP="001541C8">
      <w:pPr>
        <w:ind w:right="84"/>
        <w:rPr>
          <w:rFonts w:ascii="Calibri" w:hAnsi="Calibri"/>
          <w:color w:val="000000" w:themeColor="text1"/>
          <w:sz w:val="22"/>
          <w:szCs w:val="22"/>
        </w:rPr>
      </w:pPr>
    </w:p>
    <w:p w14:paraId="55EFB6C7" w14:textId="77777777" w:rsidR="001541C8" w:rsidRPr="00FE7764" w:rsidRDefault="00B757BE" w:rsidP="00F64C0C">
      <w:pPr>
        <w:pStyle w:val="Cmsor1"/>
        <w:rPr>
          <w:rFonts w:ascii="Calibri" w:hAnsi="Calibri"/>
          <w:color w:val="000000" w:themeColor="text1"/>
          <w:szCs w:val="22"/>
        </w:rPr>
      </w:pPr>
      <w:bookmarkStart w:id="7" w:name="_Toc488313362"/>
      <w:bookmarkStart w:id="8" w:name="_Toc3282595"/>
      <w:r w:rsidRPr="00FE7764">
        <w:rPr>
          <w:rFonts w:ascii="Calibri" w:hAnsi="Calibri"/>
          <w:color w:val="000000" w:themeColor="text1"/>
          <w:szCs w:val="22"/>
        </w:rPr>
        <w:t>III</w:t>
      </w:r>
      <w:r w:rsidR="001541C8" w:rsidRPr="00FE7764">
        <w:rPr>
          <w:rFonts w:ascii="Calibri" w:hAnsi="Calibri"/>
          <w:color w:val="000000" w:themeColor="text1"/>
          <w:szCs w:val="22"/>
        </w:rPr>
        <w:t>.</w:t>
      </w:r>
      <w:r w:rsidR="003856B6" w:rsidRPr="00FE7764">
        <w:rPr>
          <w:rFonts w:ascii="Calibri" w:hAnsi="Calibri"/>
          <w:color w:val="000000" w:themeColor="text1"/>
          <w:szCs w:val="22"/>
        </w:rPr>
        <w:t xml:space="preserve"> </w:t>
      </w:r>
      <w:r w:rsidR="001541C8" w:rsidRPr="00FE7764">
        <w:rPr>
          <w:rFonts w:ascii="Calibri" w:hAnsi="Calibri"/>
          <w:color w:val="000000" w:themeColor="text1"/>
          <w:szCs w:val="22"/>
        </w:rPr>
        <w:t>K</w:t>
      </w:r>
      <w:r w:rsidRPr="00FE7764">
        <w:rPr>
          <w:rFonts w:ascii="Calibri" w:hAnsi="Calibri"/>
          <w:color w:val="000000" w:themeColor="text1"/>
          <w:szCs w:val="22"/>
        </w:rPr>
        <w:t>APCSOLÓDÓ JOGSZABÁLYOK</w:t>
      </w:r>
      <w:bookmarkEnd w:id="7"/>
      <w:bookmarkEnd w:id="8"/>
      <w:r w:rsidRPr="00FE7764">
        <w:rPr>
          <w:rFonts w:ascii="Calibri" w:hAnsi="Calibri"/>
          <w:color w:val="000000" w:themeColor="text1"/>
          <w:szCs w:val="22"/>
        </w:rPr>
        <w:t xml:space="preserve"> </w:t>
      </w:r>
    </w:p>
    <w:p w14:paraId="6843D4B2" w14:textId="77777777" w:rsidR="001541C8" w:rsidRPr="00FE7764" w:rsidRDefault="001541C8" w:rsidP="001541C8">
      <w:pPr>
        <w:ind w:right="84"/>
        <w:rPr>
          <w:rFonts w:ascii="Calibri" w:hAnsi="Calibri"/>
          <w:color w:val="000000" w:themeColor="text1"/>
          <w:sz w:val="22"/>
          <w:szCs w:val="22"/>
        </w:rPr>
      </w:pPr>
    </w:p>
    <w:p w14:paraId="0D4399CB" w14:textId="77777777" w:rsidR="001541C8" w:rsidRPr="00FE7764" w:rsidRDefault="001541C8" w:rsidP="001541C8">
      <w:pPr>
        <w:ind w:right="84"/>
        <w:rPr>
          <w:rFonts w:ascii="Calibri" w:hAnsi="Calibri"/>
          <w:color w:val="000000" w:themeColor="text1"/>
          <w:sz w:val="22"/>
          <w:szCs w:val="22"/>
        </w:rPr>
      </w:pPr>
      <w:r w:rsidRPr="00FE7764">
        <w:rPr>
          <w:rFonts w:ascii="Calibri" w:hAnsi="Calibri"/>
          <w:color w:val="000000" w:themeColor="text1"/>
          <w:sz w:val="22"/>
          <w:szCs w:val="22"/>
        </w:rPr>
        <w:t>Kapcsolódó jogszabályok:</w:t>
      </w:r>
    </w:p>
    <w:p w14:paraId="756FAE26" w14:textId="4D516610" w:rsidR="001541C8" w:rsidRPr="00FE7764" w:rsidRDefault="001541C8" w:rsidP="00684FB9">
      <w:pPr>
        <w:numPr>
          <w:ilvl w:val="0"/>
          <w:numId w:val="29"/>
        </w:numPr>
        <w:ind w:left="1134" w:right="84" w:hanging="567"/>
        <w:rPr>
          <w:rFonts w:ascii="Calibri" w:hAnsi="Calibri"/>
          <w:color w:val="000000" w:themeColor="text1"/>
          <w:sz w:val="22"/>
          <w:szCs w:val="22"/>
        </w:rPr>
      </w:pPr>
      <w:r w:rsidRPr="00FE7764">
        <w:rPr>
          <w:rFonts w:ascii="Calibri" w:hAnsi="Calibri"/>
          <w:color w:val="000000" w:themeColor="text1"/>
          <w:sz w:val="22"/>
          <w:szCs w:val="22"/>
        </w:rPr>
        <w:t>Pmt</w:t>
      </w:r>
      <w:r w:rsidR="00326B4F">
        <w:rPr>
          <w:rFonts w:ascii="Calibri" w:hAnsi="Calibri"/>
          <w:color w:val="000000" w:themeColor="text1"/>
          <w:sz w:val="22"/>
          <w:szCs w:val="22"/>
        </w:rPr>
        <w:t>.</w:t>
      </w:r>
      <w:r w:rsidR="00226675">
        <w:rPr>
          <w:rFonts w:ascii="Calibri" w:hAnsi="Calibri"/>
          <w:color w:val="000000" w:themeColor="text1"/>
          <w:sz w:val="22"/>
          <w:szCs w:val="22"/>
        </w:rPr>
        <w:t>,</w:t>
      </w:r>
      <w:r w:rsidRPr="00FE7764">
        <w:rPr>
          <w:rFonts w:ascii="Calibri" w:hAnsi="Calibri"/>
          <w:color w:val="000000" w:themeColor="text1"/>
          <w:sz w:val="22"/>
          <w:szCs w:val="22"/>
        </w:rPr>
        <w:t xml:space="preserve"> </w:t>
      </w:r>
    </w:p>
    <w:p w14:paraId="5878EADA" w14:textId="2B525549" w:rsidR="00FD0B5F" w:rsidRPr="00FE7764" w:rsidRDefault="00FD0B5F" w:rsidP="00684FB9">
      <w:pPr>
        <w:numPr>
          <w:ilvl w:val="0"/>
          <w:numId w:val="29"/>
        </w:numPr>
        <w:ind w:left="1134" w:right="84" w:hanging="567"/>
        <w:rPr>
          <w:rFonts w:ascii="Calibri" w:hAnsi="Calibri"/>
          <w:color w:val="000000" w:themeColor="text1"/>
          <w:sz w:val="22"/>
          <w:szCs w:val="22"/>
        </w:rPr>
      </w:pPr>
      <w:r w:rsidRPr="00FE7764">
        <w:rPr>
          <w:rFonts w:ascii="Calibri" w:hAnsi="Calibri"/>
          <w:color w:val="000000" w:themeColor="text1"/>
          <w:sz w:val="22"/>
          <w:szCs w:val="22"/>
        </w:rPr>
        <w:t>Kit.</w:t>
      </w:r>
      <w:r w:rsidR="00326B4F">
        <w:rPr>
          <w:rFonts w:ascii="Calibri" w:hAnsi="Calibri"/>
          <w:color w:val="000000" w:themeColor="text1"/>
          <w:sz w:val="22"/>
          <w:szCs w:val="22"/>
        </w:rPr>
        <w:t>,</w:t>
      </w:r>
    </w:p>
    <w:p w14:paraId="31D6A18F" w14:textId="6FF41033" w:rsidR="001541C8" w:rsidRPr="00FE7764" w:rsidRDefault="001541C8" w:rsidP="00684FB9">
      <w:pPr>
        <w:numPr>
          <w:ilvl w:val="0"/>
          <w:numId w:val="29"/>
        </w:numPr>
        <w:ind w:left="1134" w:right="84" w:hanging="567"/>
        <w:rPr>
          <w:rFonts w:ascii="Calibri" w:hAnsi="Calibri"/>
          <w:color w:val="000000" w:themeColor="text1"/>
          <w:sz w:val="22"/>
          <w:szCs w:val="22"/>
        </w:rPr>
      </w:pPr>
      <w:r w:rsidRPr="00FE7764">
        <w:rPr>
          <w:rFonts w:ascii="Calibri" w:hAnsi="Calibri"/>
          <w:color w:val="000000" w:themeColor="text1"/>
          <w:sz w:val="22"/>
          <w:szCs w:val="22"/>
        </w:rPr>
        <w:t>a Büntet</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Törvénykönyvr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l szóló 2012. évi C. törvény (a továbbiakban: Btk.),</w:t>
      </w:r>
      <w:r w:rsidR="00D93AD9" w:rsidRPr="00FE7764">
        <w:rPr>
          <w:rFonts w:ascii="Calibri" w:hAnsi="Calibri"/>
          <w:color w:val="000000" w:themeColor="text1"/>
          <w:sz w:val="22"/>
          <w:szCs w:val="22"/>
        </w:rPr>
        <w:t xml:space="preserve"> és 1978. évi IV. törvény,</w:t>
      </w:r>
      <w:r w:rsidR="003A50E1" w:rsidRPr="00FE7764">
        <w:rPr>
          <w:rFonts w:ascii="Calibri" w:hAnsi="Calibri"/>
          <w:color w:val="000000" w:themeColor="text1"/>
          <w:sz w:val="22"/>
          <w:szCs w:val="22"/>
        </w:rPr>
        <w:t xml:space="preserve"> (a továbbiakban: </w:t>
      </w:r>
      <w:r w:rsidR="00D64399" w:rsidRPr="00FE7764">
        <w:rPr>
          <w:rFonts w:ascii="Calibri" w:hAnsi="Calibri"/>
          <w:color w:val="000000" w:themeColor="text1"/>
          <w:sz w:val="22"/>
          <w:szCs w:val="22"/>
        </w:rPr>
        <w:t>régi Btk.)</w:t>
      </w:r>
      <w:r w:rsidR="00B55FA3">
        <w:rPr>
          <w:rFonts w:ascii="Calibri" w:hAnsi="Calibri"/>
          <w:color w:val="000000" w:themeColor="text1"/>
          <w:sz w:val="22"/>
          <w:szCs w:val="22"/>
        </w:rPr>
        <w:t>,</w:t>
      </w:r>
    </w:p>
    <w:p w14:paraId="1200C82A" w14:textId="77777777" w:rsidR="001541C8" w:rsidRPr="00FE7764" w:rsidRDefault="001541C8" w:rsidP="00684FB9">
      <w:pPr>
        <w:numPr>
          <w:ilvl w:val="0"/>
          <w:numId w:val="29"/>
        </w:numPr>
        <w:ind w:left="1134" w:right="84" w:hanging="567"/>
        <w:rPr>
          <w:rFonts w:ascii="Calibri" w:hAnsi="Calibri"/>
          <w:color w:val="000000" w:themeColor="text1"/>
          <w:sz w:val="22"/>
          <w:szCs w:val="22"/>
        </w:rPr>
      </w:pPr>
      <w:r w:rsidRPr="00FE7764">
        <w:rPr>
          <w:rFonts w:ascii="Calibri" w:hAnsi="Calibri"/>
          <w:color w:val="000000" w:themeColor="text1"/>
          <w:sz w:val="22"/>
          <w:szCs w:val="22"/>
        </w:rPr>
        <w:t>a Polgári Törvénykönyvr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l szóló 2013. évi V. törvény (a továbbiakban: Ptk.),</w:t>
      </w:r>
      <w:r w:rsidR="00D93AD9" w:rsidRPr="00FE7764">
        <w:rPr>
          <w:rFonts w:ascii="Calibri" w:hAnsi="Calibri"/>
          <w:color w:val="000000" w:themeColor="text1"/>
          <w:sz w:val="22"/>
          <w:szCs w:val="22"/>
        </w:rPr>
        <w:t xml:space="preserve"> és 1959. évi IV. törvény,</w:t>
      </w:r>
    </w:p>
    <w:p w14:paraId="430BA53C" w14:textId="77777777" w:rsidR="001541C8" w:rsidRPr="00FE7764" w:rsidRDefault="001541C8" w:rsidP="00684FB9">
      <w:pPr>
        <w:numPr>
          <w:ilvl w:val="0"/>
          <w:numId w:val="29"/>
        </w:numPr>
        <w:ind w:left="1134" w:right="84" w:hanging="567"/>
        <w:rPr>
          <w:rFonts w:ascii="Calibri" w:hAnsi="Calibri"/>
          <w:color w:val="000000" w:themeColor="text1"/>
          <w:sz w:val="22"/>
          <w:szCs w:val="22"/>
        </w:rPr>
      </w:pPr>
      <w:r w:rsidRPr="00FE7764">
        <w:rPr>
          <w:rFonts w:ascii="Calibri" w:hAnsi="Calibri"/>
          <w:color w:val="000000" w:themeColor="text1"/>
          <w:sz w:val="22"/>
          <w:szCs w:val="22"/>
        </w:rPr>
        <w:t>a bírósági végrehajtásról szóló 1994. évi LIII. törvény,</w:t>
      </w:r>
    </w:p>
    <w:p w14:paraId="58CF1BFF" w14:textId="4CA33AE1" w:rsidR="00E90573" w:rsidRDefault="001541C8" w:rsidP="00684FB9">
      <w:pPr>
        <w:numPr>
          <w:ilvl w:val="0"/>
          <w:numId w:val="29"/>
        </w:numPr>
        <w:ind w:left="1134" w:right="84" w:hanging="567"/>
        <w:rPr>
          <w:rFonts w:ascii="Calibri" w:hAnsi="Calibri"/>
          <w:color w:val="000000" w:themeColor="text1"/>
          <w:sz w:val="22"/>
          <w:szCs w:val="22"/>
        </w:rPr>
      </w:pPr>
      <w:r w:rsidRPr="00FE7764">
        <w:rPr>
          <w:rFonts w:ascii="Calibri" w:hAnsi="Calibri"/>
          <w:color w:val="000000" w:themeColor="text1"/>
          <w:sz w:val="22"/>
          <w:szCs w:val="22"/>
        </w:rPr>
        <w:t>a Nemzeti Adó- és Vámhivatal szerve</w:t>
      </w:r>
      <w:r w:rsidR="00FD0B5F" w:rsidRPr="00FE7764">
        <w:rPr>
          <w:rFonts w:ascii="Calibri" w:hAnsi="Calibri"/>
          <w:color w:val="000000" w:themeColor="text1"/>
          <w:sz w:val="22"/>
          <w:szCs w:val="22"/>
        </w:rPr>
        <w:t>inek hatásköréről és illetékességéről szóló 485/2015</w:t>
      </w:r>
      <w:r w:rsidRPr="00FE7764">
        <w:rPr>
          <w:rFonts w:ascii="Calibri" w:hAnsi="Calibri"/>
          <w:color w:val="000000" w:themeColor="text1"/>
          <w:sz w:val="22"/>
          <w:szCs w:val="22"/>
        </w:rPr>
        <w:t xml:space="preserve"> (XII. </w:t>
      </w:r>
      <w:r w:rsidR="00FD0B5F" w:rsidRPr="00FE7764">
        <w:rPr>
          <w:rFonts w:ascii="Calibri" w:hAnsi="Calibri"/>
          <w:color w:val="000000" w:themeColor="text1"/>
          <w:sz w:val="22"/>
          <w:szCs w:val="22"/>
        </w:rPr>
        <w:t>2</w:t>
      </w:r>
      <w:r w:rsidRPr="00FE7764">
        <w:rPr>
          <w:rFonts w:ascii="Calibri" w:hAnsi="Calibri"/>
          <w:color w:val="000000" w:themeColor="text1"/>
          <w:sz w:val="22"/>
          <w:szCs w:val="22"/>
        </w:rPr>
        <w:t>9.) Korm. rendelet,</w:t>
      </w:r>
      <w:r w:rsidR="00710DC8">
        <w:rPr>
          <w:rFonts w:ascii="Calibri" w:hAnsi="Calibri"/>
          <w:color w:val="000000" w:themeColor="text1"/>
          <w:sz w:val="22"/>
          <w:szCs w:val="22"/>
        </w:rPr>
        <w:t xml:space="preserve"> </w:t>
      </w:r>
    </w:p>
    <w:p w14:paraId="08D6FCAC" w14:textId="19701A17" w:rsidR="001541C8" w:rsidRPr="00B55FA3" w:rsidRDefault="001541C8" w:rsidP="00684FB9">
      <w:pPr>
        <w:numPr>
          <w:ilvl w:val="0"/>
          <w:numId w:val="29"/>
        </w:numPr>
        <w:ind w:left="1134" w:right="84" w:hanging="567"/>
        <w:rPr>
          <w:rFonts w:ascii="Calibri" w:hAnsi="Calibri"/>
          <w:color w:val="000000" w:themeColor="text1"/>
          <w:sz w:val="22"/>
          <w:szCs w:val="22"/>
        </w:rPr>
      </w:pPr>
      <w:r w:rsidRPr="00B55FA3">
        <w:rPr>
          <w:rFonts w:ascii="Calibri" w:hAnsi="Calibri"/>
          <w:color w:val="000000" w:themeColor="text1"/>
          <w:sz w:val="22"/>
          <w:szCs w:val="22"/>
        </w:rPr>
        <w:t>a büntet</w:t>
      </w:r>
      <w:r w:rsidRPr="00B55FA3">
        <w:rPr>
          <w:rFonts w:ascii="Calibri" w:hAnsi="Calibri" w:hint="eastAsia"/>
          <w:color w:val="000000" w:themeColor="text1"/>
          <w:sz w:val="22"/>
          <w:szCs w:val="22"/>
        </w:rPr>
        <w:t>ő</w:t>
      </w:r>
      <w:r w:rsidRPr="00B55FA3">
        <w:rPr>
          <w:rFonts w:ascii="Calibri" w:hAnsi="Calibri"/>
          <w:color w:val="000000" w:themeColor="text1"/>
          <w:sz w:val="22"/>
          <w:szCs w:val="22"/>
        </w:rPr>
        <w:t xml:space="preserve">eljárásról szóló </w:t>
      </w:r>
      <w:bookmarkStart w:id="9" w:name="_Hlk536536358"/>
      <w:r w:rsidR="00B55FA3" w:rsidRPr="00B55FA3">
        <w:rPr>
          <w:rFonts w:ascii="Calibri" w:hAnsi="Calibri"/>
          <w:color w:val="000000" w:themeColor="text1"/>
          <w:sz w:val="22"/>
          <w:szCs w:val="22"/>
        </w:rPr>
        <w:t>2017. évi XC. törvény</w:t>
      </w:r>
      <w:r w:rsidR="00B55FA3">
        <w:rPr>
          <w:rFonts w:ascii="Calibri" w:hAnsi="Calibri"/>
          <w:color w:val="000000" w:themeColor="text1"/>
          <w:sz w:val="22"/>
          <w:szCs w:val="22"/>
        </w:rPr>
        <w:t>, és a</w:t>
      </w:r>
      <w:r w:rsidR="00B55FA3" w:rsidRPr="00B55FA3">
        <w:rPr>
          <w:rFonts w:ascii="Calibri" w:hAnsi="Calibri"/>
          <w:color w:val="000000" w:themeColor="text1"/>
          <w:sz w:val="22"/>
          <w:szCs w:val="22"/>
        </w:rPr>
        <w:t xml:space="preserve"> </w:t>
      </w:r>
      <w:bookmarkEnd w:id="9"/>
      <w:r w:rsidRPr="00B55FA3">
        <w:rPr>
          <w:rFonts w:ascii="Calibri" w:hAnsi="Calibri"/>
          <w:color w:val="000000" w:themeColor="text1"/>
          <w:sz w:val="22"/>
          <w:szCs w:val="22"/>
        </w:rPr>
        <w:t>1998. évi XIX. törvény</w:t>
      </w:r>
    </w:p>
    <w:p w14:paraId="7D89C267" w14:textId="109E981B" w:rsidR="00703B40" w:rsidRPr="00FE7764" w:rsidRDefault="00703B40" w:rsidP="00684FB9">
      <w:pPr>
        <w:numPr>
          <w:ilvl w:val="0"/>
          <w:numId w:val="29"/>
        </w:numPr>
        <w:ind w:left="1134" w:right="84" w:hanging="567"/>
        <w:rPr>
          <w:rFonts w:ascii="Calibri" w:hAnsi="Calibri"/>
          <w:color w:val="000000" w:themeColor="text1"/>
          <w:sz w:val="22"/>
          <w:szCs w:val="22"/>
        </w:rPr>
      </w:pPr>
      <w:bookmarkStart w:id="10" w:name="_Hlk489863578"/>
      <w:r w:rsidRPr="00FE7764">
        <w:rPr>
          <w:rFonts w:ascii="Calibri" w:hAnsi="Calibri"/>
          <w:color w:val="000000" w:themeColor="text1"/>
          <w:sz w:val="22"/>
          <w:szCs w:val="22"/>
        </w:rPr>
        <w:t>a pénzmosás és a terrorizmus finanszírozása megel</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zésér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l és megakadályozásáról szóló 2017. évi LIII. törvény, valamint az Európai Unió és az ENSZ Biztonsági Tanácsa által elrendelt pénzügyi és vagyoni korlátozó intézkedések végrehajtásáról szóló 2017. évi LII. törvény alapján elkészítend</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bels</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szabályzat kötelez</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tartalmi elemeir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l</w:t>
      </w:r>
      <w:r w:rsidR="00326B4F">
        <w:rPr>
          <w:rFonts w:ascii="Calibri" w:hAnsi="Calibri"/>
          <w:color w:val="000000" w:themeColor="text1"/>
          <w:sz w:val="22"/>
          <w:szCs w:val="22"/>
        </w:rPr>
        <w:t xml:space="preserve"> </w:t>
      </w:r>
      <w:r w:rsidR="00326B4F">
        <w:rPr>
          <w:rFonts w:ascii="Calibri" w:hAnsi="Calibri"/>
          <w:sz w:val="22"/>
          <w:szCs w:val="22"/>
        </w:rPr>
        <w:t>szóló</w:t>
      </w:r>
      <w:r w:rsidR="00326B4F" w:rsidRPr="0094038A">
        <w:rPr>
          <w:rFonts w:ascii="Calibri" w:hAnsi="Calibri"/>
          <w:sz w:val="22"/>
          <w:szCs w:val="22"/>
        </w:rPr>
        <w:t xml:space="preserve"> </w:t>
      </w:r>
      <w:r w:rsidR="00326B4F" w:rsidRPr="00A2434D">
        <w:rPr>
          <w:rFonts w:ascii="Calibri" w:hAnsi="Calibri"/>
          <w:sz w:val="22"/>
          <w:szCs w:val="22"/>
        </w:rPr>
        <w:t>21/2017. (VIII. 3.) NGM rendelet</w:t>
      </w:r>
      <w:r w:rsidRPr="00FE7764">
        <w:rPr>
          <w:rFonts w:ascii="Calibri" w:hAnsi="Calibri"/>
          <w:color w:val="000000" w:themeColor="text1"/>
          <w:sz w:val="22"/>
          <w:szCs w:val="22"/>
        </w:rPr>
        <w:t xml:space="preserve"> (a továbbiakban</w:t>
      </w:r>
      <w:r w:rsidR="00E94BF0">
        <w:rPr>
          <w:rFonts w:ascii="Calibri" w:hAnsi="Calibri"/>
          <w:color w:val="000000" w:themeColor="text1"/>
          <w:sz w:val="22"/>
          <w:szCs w:val="22"/>
        </w:rPr>
        <w:t>:</w:t>
      </w:r>
      <w:r w:rsidRPr="00FE7764">
        <w:rPr>
          <w:rFonts w:ascii="Calibri" w:hAnsi="Calibri"/>
          <w:color w:val="000000" w:themeColor="text1"/>
          <w:sz w:val="22"/>
          <w:szCs w:val="22"/>
        </w:rPr>
        <w:t xml:space="preserve"> NGM rendelet)</w:t>
      </w:r>
    </w:p>
    <w:bookmarkEnd w:id="10"/>
    <w:p w14:paraId="5DDC3ECD" w14:textId="406556FE" w:rsidR="007475D9" w:rsidRDefault="007475D9" w:rsidP="00684FB9">
      <w:pPr>
        <w:numPr>
          <w:ilvl w:val="0"/>
          <w:numId w:val="29"/>
        </w:numPr>
        <w:ind w:left="1134" w:right="84" w:hanging="567"/>
        <w:rPr>
          <w:rFonts w:ascii="Calibri" w:hAnsi="Calibri"/>
          <w:color w:val="000000" w:themeColor="text1"/>
          <w:sz w:val="22"/>
          <w:szCs w:val="22"/>
        </w:rPr>
      </w:pPr>
      <w:r w:rsidRPr="00FE7764">
        <w:rPr>
          <w:rFonts w:ascii="Calibri" w:hAnsi="Calibri"/>
          <w:color w:val="000000" w:themeColor="text1"/>
          <w:sz w:val="22"/>
          <w:szCs w:val="22"/>
        </w:rPr>
        <w:t>a pénzmosás és a terrorizmus finanszírozása megel</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zésér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l </w:t>
      </w:r>
      <w:r w:rsidRPr="00FE7764">
        <w:rPr>
          <w:rFonts w:ascii="Calibri" w:hAnsi="Calibri" w:hint="eastAsia"/>
          <w:color w:val="000000" w:themeColor="text1"/>
          <w:sz w:val="22"/>
          <w:szCs w:val="22"/>
        </w:rPr>
        <w:t>é</w:t>
      </w:r>
      <w:r w:rsidRPr="00FE7764">
        <w:rPr>
          <w:rFonts w:ascii="Calibri" w:hAnsi="Calibri"/>
          <w:color w:val="000000" w:themeColor="text1"/>
          <w:sz w:val="22"/>
          <w:szCs w:val="22"/>
        </w:rPr>
        <w:t xml:space="preserve">s megakadályozásáról szóló törvény végrehajtásának az MNB által felügyelt szolgáltatókra vonatkozó, valamint az Európai Unió </w:t>
      </w:r>
      <w:r w:rsidRPr="00FE7764">
        <w:rPr>
          <w:rFonts w:ascii="Calibri" w:hAnsi="Calibri" w:hint="eastAsia"/>
          <w:color w:val="000000" w:themeColor="text1"/>
          <w:sz w:val="22"/>
          <w:szCs w:val="22"/>
        </w:rPr>
        <w:t>é</w:t>
      </w:r>
      <w:r w:rsidRPr="00FE7764">
        <w:rPr>
          <w:rFonts w:ascii="Calibri" w:hAnsi="Calibri"/>
          <w:color w:val="000000" w:themeColor="text1"/>
          <w:sz w:val="22"/>
          <w:szCs w:val="22"/>
        </w:rPr>
        <w:t xml:space="preserve">s az ENSZ Biztonsági Tanácsa által elrendelt pénzügyi </w:t>
      </w:r>
      <w:r w:rsidRPr="00FE7764">
        <w:rPr>
          <w:rFonts w:ascii="Calibri" w:hAnsi="Calibri" w:hint="eastAsia"/>
          <w:color w:val="000000" w:themeColor="text1"/>
          <w:sz w:val="22"/>
          <w:szCs w:val="22"/>
        </w:rPr>
        <w:t>é</w:t>
      </w:r>
      <w:r w:rsidRPr="00FE7764">
        <w:rPr>
          <w:rFonts w:ascii="Calibri" w:hAnsi="Calibri"/>
          <w:color w:val="000000" w:themeColor="text1"/>
          <w:sz w:val="22"/>
          <w:szCs w:val="22"/>
        </w:rPr>
        <w:t>s vagyoni korlátozó intézkedések végrehajtásáról szóló törvény szerinti sz</w:t>
      </w:r>
      <w:r w:rsidRPr="00FE7764">
        <w:rPr>
          <w:rFonts w:ascii="Calibri" w:hAnsi="Calibri" w:hint="eastAsia"/>
          <w:color w:val="000000" w:themeColor="text1"/>
          <w:sz w:val="22"/>
          <w:szCs w:val="22"/>
        </w:rPr>
        <w:t>ű</w:t>
      </w:r>
      <w:r w:rsidRPr="00FE7764">
        <w:rPr>
          <w:rFonts w:ascii="Calibri" w:hAnsi="Calibri"/>
          <w:color w:val="000000" w:themeColor="text1"/>
          <w:sz w:val="22"/>
          <w:szCs w:val="22"/>
        </w:rPr>
        <w:t>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rendszer kidolgozásának és m</w:t>
      </w:r>
      <w:r w:rsidRPr="00FE7764">
        <w:rPr>
          <w:rFonts w:ascii="Calibri" w:hAnsi="Calibri" w:hint="eastAsia"/>
          <w:color w:val="000000" w:themeColor="text1"/>
          <w:sz w:val="22"/>
          <w:szCs w:val="22"/>
        </w:rPr>
        <w:t>ű</w:t>
      </w:r>
      <w:r w:rsidRPr="00FE7764">
        <w:rPr>
          <w:rFonts w:ascii="Calibri" w:hAnsi="Calibri"/>
          <w:color w:val="000000" w:themeColor="text1"/>
          <w:sz w:val="22"/>
          <w:szCs w:val="22"/>
        </w:rPr>
        <w:t>ködtetés</w:t>
      </w:r>
      <w:r w:rsidR="004C430D">
        <w:rPr>
          <w:rFonts w:ascii="Calibri" w:hAnsi="Calibri"/>
          <w:color w:val="000000" w:themeColor="text1"/>
          <w:sz w:val="22"/>
          <w:szCs w:val="22"/>
        </w:rPr>
        <w:t xml:space="preserve">e minimumkövetelményeinek </w:t>
      </w:r>
      <w:r w:rsidR="00E94BF0">
        <w:rPr>
          <w:rFonts w:ascii="Calibri" w:hAnsi="Calibri"/>
          <w:color w:val="000000" w:themeColor="text1"/>
          <w:sz w:val="22"/>
          <w:szCs w:val="22"/>
        </w:rPr>
        <w:t>részletes szabályairól</w:t>
      </w:r>
      <w:r w:rsidRPr="00FE7764">
        <w:rPr>
          <w:rFonts w:ascii="Calibri" w:hAnsi="Calibri"/>
          <w:color w:val="000000" w:themeColor="text1"/>
          <w:sz w:val="22"/>
          <w:szCs w:val="22"/>
        </w:rPr>
        <w:t xml:space="preserve"> </w:t>
      </w:r>
      <w:r w:rsidR="00326B4F">
        <w:rPr>
          <w:rFonts w:ascii="Calibri" w:hAnsi="Calibri"/>
          <w:color w:val="000000"/>
          <w:sz w:val="22"/>
          <w:szCs w:val="22"/>
        </w:rPr>
        <w:t xml:space="preserve">szóló </w:t>
      </w:r>
      <w:r w:rsidR="00326B4F">
        <w:rPr>
          <w:rFonts w:ascii="Calibri" w:hAnsi="Calibri"/>
          <w:sz w:val="22"/>
          <w:szCs w:val="22"/>
        </w:rPr>
        <w:t>45</w:t>
      </w:r>
      <w:r w:rsidR="00326B4F" w:rsidRPr="0085194C">
        <w:rPr>
          <w:rFonts w:ascii="Calibri" w:hAnsi="Calibri"/>
          <w:sz w:val="22"/>
          <w:szCs w:val="22"/>
        </w:rPr>
        <w:t>/201</w:t>
      </w:r>
      <w:r w:rsidR="00326B4F">
        <w:rPr>
          <w:rFonts w:ascii="Calibri" w:hAnsi="Calibri"/>
          <w:sz w:val="22"/>
          <w:szCs w:val="22"/>
        </w:rPr>
        <w:t>8</w:t>
      </w:r>
      <w:r w:rsidR="00326B4F" w:rsidRPr="0085194C">
        <w:rPr>
          <w:rFonts w:ascii="Calibri" w:hAnsi="Calibri"/>
          <w:sz w:val="22"/>
          <w:szCs w:val="22"/>
        </w:rPr>
        <w:t>. (</w:t>
      </w:r>
      <w:r w:rsidR="00326B4F">
        <w:rPr>
          <w:rFonts w:ascii="Calibri" w:hAnsi="Calibri"/>
          <w:sz w:val="22"/>
          <w:szCs w:val="22"/>
        </w:rPr>
        <w:t>XII. 17.</w:t>
      </w:r>
      <w:r w:rsidR="00326B4F" w:rsidRPr="0085194C">
        <w:rPr>
          <w:rFonts w:ascii="Calibri" w:hAnsi="Calibri"/>
          <w:sz w:val="22"/>
          <w:szCs w:val="22"/>
        </w:rPr>
        <w:t xml:space="preserve">) </w:t>
      </w:r>
      <w:r w:rsidR="00326B4F">
        <w:rPr>
          <w:rFonts w:ascii="Calibri" w:hAnsi="Calibri"/>
          <w:sz w:val="22"/>
          <w:szCs w:val="22"/>
        </w:rPr>
        <w:t xml:space="preserve">MNB </w:t>
      </w:r>
      <w:r w:rsidR="00326B4F" w:rsidRPr="0085194C">
        <w:rPr>
          <w:rFonts w:ascii="Calibri" w:hAnsi="Calibri"/>
          <w:sz w:val="22"/>
          <w:szCs w:val="22"/>
        </w:rPr>
        <w:t>rendelet</w:t>
      </w:r>
      <w:r w:rsidR="00326B4F" w:rsidRPr="00B523A4">
        <w:rPr>
          <w:rFonts w:ascii="Calibri" w:hAnsi="Calibri"/>
          <w:color w:val="000000"/>
          <w:sz w:val="22"/>
          <w:szCs w:val="22"/>
        </w:rPr>
        <w:t xml:space="preserve"> </w:t>
      </w:r>
      <w:r w:rsidRPr="00FE7764">
        <w:rPr>
          <w:rFonts w:ascii="Calibri" w:hAnsi="Calibri"/>
          <w:color w:val="000000" w:themeColor="text1"/>
          <w:sz w:val="22"/>
          <w:szCs w:val="22"/>
        </w:rPr>
        <w:t>(a továbbiakban</w:t>
      </w:r>
      <w:r w:rsidR="00E94BF0">
        <w:rPr>
          <w:rFonts w:ascii="Calibri" w:hAnsi="Calibri"/>
          <w:color w:val="000000" w:themeColor="text1"/>
          <w:sz w:val="22"/>
          <w:szCs w:val="22"/>
        </w:rPr>
        <w:t>:</w:t>
      </w:r>
      <w:r w:rsidRPr="00FE7764">
        <w:rPr>
          <w:rFonts w:ascii="Calibri" w:hAnsi="Calibri"/>
          <w:color w:val="000000" w:themeColor="text1"/>
          <w:sz w:val="22"/>
          <w:szCs w:val="22"/>
        </w:rPr>
        <w:t xml:space="preserve"> MNB rendelet). </w:t>
      </w:r>
    </w:p>
    <w:p w14:paraId="70CA0DB4" w14:textId="0AC72E8F" w:rsidR="00326B4F" w:rsidRPr="003D229D" w:rsidRDefault="00B26368" w:rsidP="00684FB9">
      <w:pPr>
        <w:numPr>
          <w:ilvl w:val="0"/>
          <w:numId w:val="29"/>
        </w:numPr>
        <w:ind w:left="1134" w:right="84" w:hanging="567"/>
        <w:rPr>
          <w:rFonts w:ascii="Calibri" w:hAnsi="Calibri"/>
          <w:color w:val="000000"/>
          <w:sz w:val="22"/>
          <w:szCs w:val="22"/>
        </w:rPr>
      </w:pPr>
      <w:r>
        <w:rPr>
          <w:rFonts w:ascii="Calibri" w:hAnsi="Calibri"/>
          <w:color w:val="000000" w:themeColor="text1"/>
          <w:sz w:val="22"/>
          <w:szCs w:val="22"/>
        </w:rPr>
        <w:t xml:space="preserve">az </w:t>
      </w:r>
      <w:r w:rsidRPr="00B26368">
        <w:rPr>
          <w:rFonts w:ascii="Calibri" w:hAnsi="Calibri"/>
          <w:color w:val="000000" w:themeColor="text1"/>
          <w:sz w:val="22"/>
          <w:szCs w:val="22"/>
        </w:rPr>
        <w:t>egyes MNB rendeletek szerinti kötelezettségeknek való megfelelés eltér</w:t>
      </w:r>
      <w:r w:rsidRPr="00B26368">
        <w:rPr>
          <w:rFonts w:ascii="Calibri" w:hAnsi="Calibri" w:hint="eastAsia"/>
          <w:color w:val="000000" w:themeColor="text1"/>
          <w:sz w:val="22"/>
          <w:szCs w:val="22"/>
        </w:rPr>
        <w:t>ő</w:t>
      </w:r>
      <w:r w:rsidRPr="00B26368">
        <w:rPr>
          <w:rFonts w:ascii="Calibri" w:hAnsi="Calibri"/>
          <w:color w:val="000000" w:themeColor="text1"/>
          <w:sz w:val="22"/>
          <w:szCs w:val="22"/>
        </w:rPr>
        <w:t xml:space="preserve"> szabályairól</w:t>
      </w:r>
      <w:r w:rsidR="00326B4F">
        <w:rPr>
          <w:rFonts w:ascii="Calibri" w:hAnsi="Calibri"/>
          <w:color w:val="000000" w:themeColor="text1"/>
          <w:sz w:val="22"/>
          <w:szCs w:val="22"/>
        </w:rPr>
        <w:t xml:space="preserve"> </w:t>
      </w:r>
      <w:r w:rsidR="00326B4F">
        <w:rPr>
          <w:rFonts w:ascii="Calibri" w:hAnsi="Calibri"/>
          <w:color w:val="000000"/>
          <w:sz w:val="22"/>
          <w:szCs w:val="22"/>
        </w:rPr>
        <w:t xml:space="preserve">szóló </w:t>
      </w:r>
      <w:r w:rsidR="00326B4F" w:rsidRPr="00A2434D">
        <w:rPr>
          <w:rFonts w:ascii="Calibri" w:hAnsi="Calibri"/>
          <w:color w:val="000000"/>
          <w:sz w:val="22"/>
          <w:szCs w:val="22"/>
        </w:rPr>
        <w:t>47/2018</w:t>
      </w:r>
      <w:r w:rsidR="00326B4F">
        <w:rPr>
          <w:rFonts w:ascii="Calibri" w:hAnsi="Calibri"/>
          <w:color w:val="000000"/>
          <w:sz w:val="22"/>
          <w:szCs w:val="22"/>
        </w:rPr>
        <w:t>.</w:t>
      </w:r>
      <w:r w:rsidR="00326B4F" w:rsidRPr="00A2434D">
        <w:rPr>
          <w:rFonts w:ascii="Calibri" w:hAnsi="Calibri"/>
          <w:color w:val="000000"/>
          <w:sz w:val="22"/>
          <w:szCs w:val="22"/>
        </w:rPr>
        <w:t xml:space="preserve"> (XII.</w:t>
      </w:r>
      <w:r w:rsidR="00326B4F">
        <w:rPr>
          <w:rFonts w:ascii="Calibri" w:hAnsi="Calibri"/>
          <w:color w:val="000000"/>
          <w:sz w:val="22"/>
          <w:szCs w:val="22"/>
        </w:rPr>
        <w:t xml:space="preserve"> </w:t>
      </w:r>
      <w:r w:rsidR="00326B4F" w:rsidRPr="00A2434D">
        <w:rPr>
          <w:rFonts w:ascii="Calibri" w:hAnsi="Calibri"/>
          <w:color w:val="000000"/>
          <w:sz w:val="22"/>
          <w:szCs w:val="22"/>
        </w:rPr>
        <w:t>17</w:t>
      </w:r>
      <w:r w:rsidR="00326B4F">
        <w:rPr>
          <w:rFonts w:ascii="Calibri" w:hAnsi="Calibri"/>
          <w:color w:val="000000"/>
          <w:sz w:val="22"/>
          <w:szCs w:val="22"/>
        </w:rPr>
        <w:t>.</w:t>
      </w:r>
      <w:r w:rsidR="00326B4F" w:rsidRPr="00A2434D">
        <w:rPr>
          <w:rFonts w:ascii="Calibri" w:hAnsi="Calibri"/>
          <w:color w:val="000000"/>
          <w:sz w:val="22"/>
          <w:szCs w:val="22"/>
        </w:rPr>
        <w:t xml:space="preserve">) </w:t>
      </w:r>
      <w:r w:rsidR="00326B4F">
        <w:rPr>
          <w:rFonts w:ascii="Calibri" w:hAnsi="Calibri"/>
          <w:color w:val="000000"/>
          <w:sz w:val="22"/>
          <w:szCs w:val="22"/>
        </w:rPr>
        <w:t xml:space="preserve">MNB </w:t>
      </w:r>
      <w:r w:rsidR="00326B4F" w:rsidRPr="00A2434D">
        <w:rPr>
          <w:rFonts w:ascii="Calibri" w:hAnsi="Calibri"/>
          <w:color w:val="000000"/>
          <w:sz w:val="22"/>
          <w:szCs w:val="22"/>
        </w:rPr>
        <w:t>rendelet</w:t>
      </w:r>
    </w:p>
    <w:p w14:paraId="656226EC" w14:textId="77777777" w:rsidR="001541C8" w:rsidRPr="00B26368" w:rsidRDefault="00967BC7" w:rsidP="00684FB9">
      <w:pPr>
        <w:numPr>
          <w:ilvl w:val="0"/>
          <w:numId w:val="29"/>
        </w:numPr>
        <w:ind w:left="1134" w:right="84" w:hanging="567"/>
        <w:rPr>
          <w:rFonts w:ascii="Calibri" w:hAnsi="Calibri"/>
          <w:color w:val="000000" w:themeColor="text1"/>
          <w:sz w:val="22"/>
          <w:szCs w:val="22"/>
        </w:rPr>
      </w:pPr>
      <w:r w:rsidRPr="00B26368">
        <w:rPr>
          <w:rFonts w:ascii="Calibri" w:hAnsi="Calibri"/>
          <w:b/>
          <w:color w:val="000000" w:themeColor="text1"/>
          <w:sz w:val="22"/>
          <w:szCs w:val="22"/>
        </w:rPr>
        <w:t>&lt;az adott szolgáltatóra vonatkozó ágazati törvény elnevezése és száma&gt;</w:t>
      </w:r>
      <w:r w:rsidRPr="00B26368">
        <w:rPr>
          <w:rFonts w:ascii="Calibri" w:hAnsi="Calibri"/>
          <w:color w:val="000000" w:themeColor="text1"/>
          <w:sz w:val="22"/>
          <w:szCs w:val="22"/>
        </w:rPr>
        <w:t>.</w:t>
      </w:r>
    </w:p>
    <w:p w14:paraId="017C0D85" w14:textId="77777777" w:rsidR="00251DE5" w:rsidRPr="00FE7764" w:rsidRDefault="00251DE5" w:rsidP="003F164A">
      <w:pPr>
        <w:ind w:left="567" w:right="85"/>
        <w:rPr>
          <w:rFonts w:ascii="Calibri" w:hAnsi="Calibri"/>
          <w:b/>
          <w:bCs/>
          <w:iCs/>
          <w:color w:val="000000" w:themeColor="text1"/>
          <w:sz w:val="22"/>
          <w:szCs w:val="22"/>
        </w:rPr>
      </w:pPr>
    </w:p>
    <w:p w14:paraId="0F1F5C5E" w14:textId="77777777" w:rsidR="000A7510" w:rsidRPr="003A3067" w:rsidRDefault="00E60FD6" w:rsidP="00F65AC0">
      <w:pPr>
        <w:pStyle w:val="Cmsor1"/>
        <w:rPr>
          <w:rFonts w:asciiTheme="minorHAnsi" w:hAnsiTheme="minorHAnsi"/>
          <w:color w:val="000000" w:themeColor="text1"/>
          <w:szCs w:val="22"/>
        </w:rPr>
      </w:pPr>
      <w:bookmarkStart w:id="11" w:name="_Toc487033616"/>
      <w:bookmarkStart w:id="12" w:name="_Toc487034277"/>
      <w:bookmarkStart w:id="13" w:name="_Toc487034691"/>
      <w:bookmarkStart w:id="14" w:name="_Toc488313363"/>
      <w:bookmarkStart w:id="15" w:name="_Toc3282596"/>
      <w:r w:rsidRPr="003A3067">
        <w:rPr>
          <w:rFonts w:asciiTheme="minorHAnsi" w:hAnsiTheme="minorHAnsi"/>
          <w:color w:val="000000" w:themeColor="text1"/>
          <w:szCs w:val="22"/>
        </w:rPr>
        <w:t>I</w:t>
      </w:r>
      <w:r w:rsidR="00B757BE" w:rsidRPr="003A3067">
        <w:rPr>
          <w:rFonts w:asciiTheme="minorHAnsi" w:hAnsiTheme="minorHAnsi"/>
          <w:color w:val="000000" w:themeColor="text1"/>
          <w:szCs w:val="22"/>
        </w:rPr>
        <w:t>V</w:t>
      </w:r>
      <w:r w:rsidRPr="003A3067">
        <w:rPr>
          <w:rFonts w:asciiTheme="minorHAnsi" w:hAnsiTheme="minorHAnsi"/>
          <w:color w:val="000000" w:themeColor="text1"/>
          <w:szCs w:val="22"/>
        </w:rPr>
        <w:t xml:space="preserve">. </w:t>
      </w:r>
      <w:r w:rsidR="00D757A6" w:rsidRPr="003A3067">
        <w:rPr>
          <w:rFonts w:asciiTheme="minorHAnsi" w:hAnsiTheme="minorHAnsi"/>
          <w:color w:val="000000" w:themeColor="text1"/>
          <w:szCs w:val="22"/>
        </w:rPr>
        <w:t xml:space="preserve">ÉRTELMEZŐ </w:t>
      </w:r>
      <w:r w:rsidR="00D902A3" w:rsidRPr="003A3067">
        <w:rPr>
          <w:rFonts w:asciiTheme="minorHAnsi" w:hAnsiTheme="minorHAnsi"/>
          <w:color w:val="000000" w:themeColor="text1"/>
          <w:szCs w:val="22"/>
        </w:rPr>
        <w:t>RENDELKEZÉSEK</w:t>
      </w:r>
      <w:bookmarkEnd w:id="11"/>
      <w:bookmarkEnd w:id="12"/>
      <w:bookmarkEnd w:id="13"/>
      <w:bookmarkEnd w:id="14"/>
      <w:bookmarkEnd w:id="15"/>
    </w:p>
    <w:p w14:paraId="41274CB4" w14:textId="77777777" w:rsidR="00BF4095" w:rsidRPr="003A3067" w:rsidRDefault="00BF4095" w:rsidP="00F65AC0">
      <w:pPr>
        <w:autoSpaceDE w:val="0"/>
        <w:autoSpaceDN w:val="0"/>
        <w:adjustRightInd w:val="0"/>
        <w:ind w:right="85"/>
        <w:rPr>
          <w:rFonts w:asciiTheme="minorHAnsi" w:hAnsiTheme="minorHAnsi"/>
          <w:iCs/>
          <w:color w:val="000000" w:themeColor="text1"/>
          <w:sz w:val="22"/>
          <w:szCs w:val="22"/>
        </w:rPr>
      </w:pPr>
    </w:p>
    <w:p w14:paraId="1BB67078" w14:textId="77777777" w:rsidR="00D876D2" w:rsidRPr="003A3067" w:rsidRDefault="00D876D2" w:rsidP="00F65AC0">
      <w:pPr>
        <w:autoSpaceDE w:val="0"/>
        <w:autoSpaceDN w:val="0"/>
        <w:adjustRightInd w:val="0"/>
        <w:ind w:right="85"/>
        <w:rPr>
          <w:rFonts w:asciiTheme="minorHAnsi" w:hAnsiTheme="minorHAnsi"/>
          <w:iCs/>
          <w:color w:val="000000" w:themeColor="text1"/>
          <w:sz w:val="22"/>
          <w:szCs w:val="22"/>
        </w:rPr>
      </w:pPr>
      <w:r w:rsidRPr="003A3067">
        <w:rPr>
          <w:rFonts w:asciiTheme="minorHAnsi" w:hAnsiTheme="minorHAnsi"/>
          <w:iCs/>
          <w:color w:val="000000" w:themeColor="text1"/>
          <w:sz w:val="22"/>
          <w:szCs w:val="22"/>
        </w:rPr>
        <w:t>E szabályzat alkalmazásában</w:t>
      </w:r>
      <w:r w:rsidR="00344414" w:rsidRPr="003A3067">
        <w:rPr>
          <w:rFonts w:asciiTheme="minorHAnsi" w:hAnsiTheme="minorHAnsi"/>
          <w:iCs/>
          <w:color w:val="000000" w:themeColor="text1"/>
          <w:sz w:val="22"/>
          <w:szCs w:val="22"/>
        </w:rPr>
        <w:t xml:space="preserve"> </w:t>
      </w:r>
      <w:r w:rsidR="00344414" w:rsidRPr="003A3067">
        <w:rPr>
          <w:rFonts w:asciiTheme="minorHAnsi" w:hAnsiTheme="minorHAnsi"/>
          <w:b/>
          <w:iCs/>
          <w:color w:val="000000" w:themeColor="text1"/>
          <w:sz w:val="22"/>
          <w:szCs w:val="22"/>
        </w:rPr>
        <w:t>[a lenti fogalmak közül csak a Szolgáltatóra vonatkozókat kell betenni]</w:t>
      </w:r>
      <w:r w:rsidRPr="003A3067">
        <w:rPr>
          <w:rFonts w:asciiTheme="minorHAnsi" w:hAnsiTheme="minorHAnsi"/>
          <w:iCs/>
          <w:color w:val="000000" w:themeColor="text1"/>
          <w:sz w:val="22"/>
          <w:szCs w:val="22"/>
        </w:rPr>
        <w:t>:</w:t>
      </w:r>
    </w:p>
    <w:p w14:paraId="410569EF" w14:textId="77777777" w:rsidR="00D876D2" w:rsidRPr="003A3067" w:rsidRDefault="00D876D2" w:rsidP="00F65AC0">
      <w:pPr>
        <w:autoSpaceDE w:val="0"/>
        <w:autoSpaceDN w:val="0"/>
        <w:adjustRightInd w:val="0"/>
        <w:ind w:right="85"/>
        <w:rPr>
          <w:rFonts w:asciiTheme="minorHAnsi" w:hAnsiTheme="minorHAnsi"/>
          <w:b/>
          <w:iCs/>
          <w:color w:val="000000" w:themeColor="text1"/>
          <w:sz w:val="22"/>
          <w:szCs w:val="22"/>
        </w:rPr>
      </w:pPr>
    </w:p>
    <w:p w14:paraId="1D79764E" w14:textId="2DC1B7CB" w:rsidR="00BF4E4C" w:rsidRPr="003A3067" w:rsidRDefault="00BF4E4C" w:rsidP="00F65AC0">
      <w:pPr>
        <w:numPr>
          <w:ilvl w:val="0"/>
          <w:numId w:val="1"/>
        </w:numPr>
        <w:tabs>
          <w:tab w:val="left" w:pos="284"/>
        </w:tabs>
        <w:autoSpaceDE w:val="0"/>
        <w:autoSpaceDN w:val="0"/>
        <w:adjustRightInd w:val="0"/>
        <w:ind w:left="0" w:right="85" w:firstLine="0"/>
        <w:rPr>
          <w:rFonts w:asciiTheme="minorHAnsi" w:hAnsiTheme="minorHAnsi"/>
          <w:color w:val="000000" w:themeColor="text1"/>
          <w:sz w:val="22"/>
          <w:szCs w:val="22"/>
        </w:rPr>
      </w:pPr>
      <w:r w:rsidRPr="003A3067">
        <w:rPr>
          <w:rFonts w:asciiTheme="minorHAnsi" w:hAnsiTheme="minorHAnsi"/>
          <w:b/>
          <w:color w:val="000000" w:themeColor="text1"/>
          <w:sz w:val="22"/>
          <w:szCs w:val="22"/>
        </w:rPr>
        <w:t>alkalmazott</w:t>
      </w:r>
      <w:r w:rsidRPr="003A3067">
        <w:rPr>
          <w:rFonts w:asciiTheme="minorHAnsi" w:hAnsiTheme="minorHAnsi"/>
          <w:color w:val="000000" w:themeColor="text1"/>
          <w:sz w:val="22"/>
          <w:szCs w:val="22"/>
        </w:rPr>
        <w:t>: e Szabályzat alkalmazásában a Szolgáltató vezetője, foglalkoztatottja és segítő családtagja,</w:t>
      </w:r>
    </w:p>
    <w:p w14:paraId="07BDD476" w14:textId="2621D8F2" w:rsidR="00344414" w:rsidRPr="003A3067" w:rsidRDefault="00344414" w:rsidP="00F65AC0">
      <w:pPr>
        <w:numPr>
          <w:ilvl w:val="0"/>
          <w:numId w:val="1"/>
        </w:numPr>
        <w:tabs>
          <w:tab w:val="left" w:pos="284"/>
        </w:tabs>
        <w:autoSpaceDE w:val="0"/>
        <w:autoSpaceDN w:val="0"/>
        <w:adjustRightInd w:val="0"/>
        <w:ind w:left="0" w:right="85" w:firstLine="0"/>
        <w:rPr>
          <w:rFonts w:asciiTheme="minorHAnsi" w:hAnsiTheme="minorHAnsi"/>
          <w:color w:val="000000" w:themeColor="text1"/>
          <w:sz w:val="22"/>
          <w:szCs w:val="22"/>
        </w:rPr>
      </w:pPr>
      <w:r w:rsidRPr="003A3067">
        <w:rPr>
          <w:rFonts w:asciiTheme="minorHAnsi" w:hAnsiTheme="minorHAnsi"/>
          <w:b/>
          <w:color w:val="000000" w:themeColor="text1"/>
          <w:sz w:val="22"/>
          <w:szCs w:val="22"/>
        </w:rPr>
        <w:t>anyavállalat:</w:t>
      </w:r>
      <w:r w:rsidRPr="003A3067">
        <w:rPr>
          <w:rFonts w:asciiTheme="minorHAnsi" w:hAnsiTheme="minorHAnsi"/>
          <w:color w:val="000000" w:themeColor="text1"/>
          <w:sz w:val="22"/>
          <w:szCs w:val="22"/>
        </w:rPr>
        <w:t xml:space="preserve"> minden olyan vállalkozás, amely egy másik vállalkozás működésére ellenőrző befolyást gyakorol;</w:t>
      </w:r>
    </w:p>
    <w:p w14:paraId="188C7628" w14:textId="464EA868" w:rsidR="003C2FC2" w:rsidRPr="003A3067" w:rsidRDefault="003C2FC2" w:rsidP="00F65AC0">
      <w:pPr>
        <w:numPr>
          <w:ilvl w:val="0"/>
          <w:numId w:val="1"/>
        </w:numPr>
        <w:tabs>
          <w:tab w:val="left" w:pos="284"/>
        </w:tabs>
        <w:autoSpaceDE w:val="0"/>
        <w:autoSpaceDN w:val="0"/>
        <w:adjustRightInd w:val="0"/>
        <w:ind w:left="0" w:right="85" w:firstLine="0"/>
        <w:rPr>
          <w:rFonts w:asciiTheme="minorHAnsi" w:hAnsiTheme="minorHAnsi"/>
          <w:color w:val="000000" w:themeColor="text1"/>
          <w:sz w:val="22"/>
          <w:szCs w:val="22"/>
        </w:rPr>
      </w:pPr>
      <w:r w:rsidRPr="003A3067">
        <w:rPr>
          <w:rFonts w:asciiTheme="minorHAnsi" w:hAnsiTheme="minorHAnsi"/>
          <w:b/>
          <w:color w:val="000000" w:themeColor="text1"/>
          <w:sz w:val="22"/>
          <w:szCs w:val="22"/>
        </w:rPr>
        <w:t>auditált elektronikus hírközlő eszköz</w:t>
      </w:r>
      <w:r w:rsidRPr="003A3067">
        <w:rPr>
          <w:rFonts w:asciiTheme="minorHAnsi" w:hAnsiTheme="minorHAnsi"/>
          <w:color w:val="000000" w:themeColor="text1"/>
          <w:sz w:val="22"/>
          <w:szCs w:val="22"/>
        </w:rPr>
        <w:t>: az ügyfél távoli, elektronikus adatátviteli csatornán történő átvilágítás</w:t>
      </w:r>
      <w:r w:rsidR="00E94BF0" w:rsidRPr="003A3067">
        <w:rPr>
          <w:rFonts w:asciiTheme="minorHAnsi" w:hAnsiTheme="minorHAnsi"/>
          <w:color w:val="000000" w:themeColor="text1"/>
          <w:sz w:val="22"/>
          <w:szCs w:val="22"/>
        </w:rPr>
        <w:t>á</w:t>
      </w:r>
      <w:r w:rsidRPr="003A3067">
        <w:rPr>
          <w:rFonts w:asciiTheme="minorHAnsi" w:hAnsiTheme="minorHAnsi"/>
          <w:color w:val="000000" w:themeColor="text1"/>
          <w:sz w:val="22"/>
          <w:szCs w:val="22"/>
        </w:rPr>
        <w:t xml:space="preserve">ra, az </w:t>
      </w:r>
      <w:r w:rsidR="00E94BF0" w:rsidRPr="003A3067">
        <w:rPr>
          <w:rFonts w:asciiTheme="minorHAnsi" w:hAnsiTheme="minorHAnsi"/>
          <w:color w:val="000000" w:themeColor="text1"/>
          <w:sz w:val="22"/>
          <w:szCs w:val="22"/>
        </w:rPr>
        <w:t xml:space="preserve">ügyfél nyilatkozatainak megtételére, az ügyfél által </w:t>
      </w:r>
      <w:r w:rsidRPr="003A3067">
        <w:rPr>
          <w:rFonts w:asciiTheme="minorHAnsi" w:hAnsiTheme="minorHAnsi"/>
          <w:color w:val="000000" w:themeColor="text1"/>
          <w:sz w:val="22"/>
          <w:szCs w:val="22"/>
        </w:rPr>
        <w:t xml:space="preserve">tett nyilatkozat értelmezésére, biztonságos tárolására, a tárolt adatok visszakeresésére és ellenőrzésére alkalmas </w:t>
      </w:r>
      <w:r w:rsidR="00E94BF0" w:rsidRPr="003A3067">
        <w:rPr>
          <w:rFonts w:asciiTheme="minorHAnsi" w:hAnsiTheme="minorHAnsi"/>
          <w:color w:val="000000" w:themeColor="text1"/>
          <w:sz w:val="22"/>
          <w:szCs w:val="22"/>
        </w:rPr>
        <w:t xml:space="preserve">auditált </w:t>
      </w:r>
      <w:r w:rsidRPr="003A3067">
        <w:rPr>
          <w:rFonts w:asciiTheme="minorHAnsi" w:hAnsiTheme="minorHAnsi"/>
          <w:color w:val="000000" w:themeColor="text1"/>
          <w:sz w:val="22"/>
          <w:szCs w:val="22"/>
        </w:rPr>
        <w:t>elektronikus rendszer,</w:t>
      </w:r>
    </w:p>
    <w:p w14:paraId="43D49957" w14:textId="1EB705FC" w:rsidR="0006501C" w:rsidRPr="003A3067" w:rsidRDefault="0006501C" w:rsidP="00F65AC0">
      <w:pPr>
        <w:pStyle w:val="Listaszerbekezds"/>
        <w:numPr>
          <w:ilvl w:val="0"/>
          <w:numId w:val="1"/>
        </w:numPr>
        <w:tabs>
          <w:tab w:val="left" w:pos="284"/>
        </w:tabs>
        <w:autoSpaceDE w:val="0"/>
        <w:autoSpaceDN w:val="0"/>
        <w:adjustRightInd w:val="0"/>
        <w:ind w:left="0" w:firstLine="0"/>
        <w:jc w:val="both"/>
        <w:rPr>
          <w:rFonts w:asciiTheme="minorHAnsi" w:hAnsiTheme="minorHAnsi"/>
        </w:rPr>
      </w:pPr>
      <w:r w:rsidRPr="003A3067">
        <w:rPr>
          <w:rFonts w:asciiTheme="minorHAnsi" w:hAnsiTheme="minorHAnsi"/>
          <w:b/>
        </w:rPr>
        <w:t>az Európai Unió területén kívüli térséghez kapcsolódó átutalás</w:t>
      </w:r>
      <w:r w:rsidRPr="003A3067">
        <w:rPr>
          <w:rFonts w:asciiTheme="minorHAnsi" w:hAnsiTheme="minorHAnsi"/>
        </w:rPr>
        <w:t xml:space="preserve">: a kedvezményezett fizetési számlájának egy fizetési művelet vagy sorozatos fizetési művelet útján történő jóváírására irányuló pénzforgalmi szolgáltatás, amelyet </w:t>
      </w:r>
      <w:r w:rsidRPr="003A3067">
        <w:rPr>
          <w:rFonts w:asciiTheme="minorHAnsi" w:hAnsiTheme="minorHAnsi"/>
        </w:rPr>
        <w:lastRenderedPageBreak/>
        <w:t xml:space="preserve">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5FE8A121" w:rsidR="0006501C" w:rsidRPr="003A3067" w:rsidRDefault="0006501C" w:rsidP="00684FB9">
      <w:pPr>
        <w:pStyle w:val="Listaszerbekezds"/>
        <w:numPr>
          <w:ilvl w:val="2"/>
          <w:numId w:val="71"/>
        </w:numPr>
        <w:tabs>
          <w:tab w:val="left" w:pos="1418"/>
        </w:tabs>
        <w:autoSpaceDE w:val="0"/>
        <w:autoSpaceDN w:val="0"/>
        <w:adjustRightInd w:val="0"/>
        <w:ind w:left="1134" w:hanging="567"/>
        <w:rPr>
          <w:rFonts w:asciiTheme="minorHAnsi" w:hAnsiTheme="minorHAnsi"/>
        </w:rPr>
      </w:pPr>
      <w:r w:rsidRPr="003A3067">
        <w:rPr>
          <w:rFonts w:asciiTheme="minorHAnsi" w:hAnsiTheme="minorHAnsi"/>
        </w:rPr>
        <w:t>a kedvezményezett vagy a fizető fél lakhelye vagy székhelye, vagy</w:t>
      </w:r>
    </w:p>
    <w:p w14:paraId="2A3DB1E5" w14:textId="7A7A4C0C" w:rsidR="0006501C" w:rsidRPr="003A3067" w:rsidRDefault="0006501C" w:rsidP="00684FB9">
      <w:pPr>
        <w:pStyle w:val="Listaszerbekezds"/>
        <w:numPr>
          <w:ilvl w:val="2"/>
          <w:numId w:val="71"/>
        </w:numPr>
        <w:tabs>
          <w:tab w:val="left" w:pos="1418"/>
        </w:tabs>
        <w:autoSpaceDE w:val="0"/>
        <w:autoSpaceDN w:val="0"/>
        <w:adjustRightInd w:val="0"/>
        <w:spacing w:after="0"/>
        <w:ind w:left="1134" w:hanging="567"/>
        <w:rPr>
          <w:rFonts w:asciiTheme="minorHAnsi" w:hAnsiTheme="minorHAnsi"/>
        </w:rPr>
      </w:pPr>
      <w:r w:rsidRPr="003A3067">
        <w:rPr>
          <w:rFonts w:asciiTheme="minorHAnsi" w:hAnsiTheme="minorHAnsi"/>
        </w:rPr>
        <w:t>bármelyik pénzforgalmi szolgáltató székhelye az Európai Unió területén kívül található,</w:t>
      </w:r>
    </w:p>
    <w:p w14:paraId="5F9D945A" w14:textId="77777777" w:rsidR="009A01A2" w:rsidRPr="003A3067" w:rsidRDefault="00D876D2" w:rsidP="00F65AC0">
      <w:pPr>
        <w:numPr>
          <w:ilvl w:val="0"/>
          <w:numId w:val="1"/>
        </w:numPr>
        <w:tabs>
          <w:tab w:val="left" w:pos="284"/>
        </w:tabs>
        <w:autoSpaceDE w:val="0"/>
        <w:autoSpaceDN w:val="0"/>
        <w:adjustRightInd w:val="0"/>
        <w:ind w:left="0" w:right="85" w:firstLine="0"/>
        <w:rPr>
          <w:rFonts w:asciiTheme="minorHAnsi" w:hAnsiTheme="minorHAnsi"/>
          <w:color w:val="000000" w:themeColor="text1"/>
          <w:sz w:val="22"/>
          <w:szCs w:val="22"/>
        </w:rPr>
      </w:pPr>
      <w:r w:rsidRPr="003A3067">
        <w:rPr>
          <w:rFonts w:asciiTheme="minorHAnsi" w:hAnsiTheme="minorHAnsi"/>
          <w:b/>
          <w:iCs/>
          <w:color w:val="000000" w:themeColor="text1"/>
          <w:sz w:val="22"/>
          <w:szCs w:val="22"/>
        </w:rPr>
        <w:t xml:space="preserve">azonosítás: </w:t>
      </w:r>
      <w:r w:rsidR="009A01A2" w:rsidRPr="003A3067">
        <w:rPr>
          <w:rFonts w:asciiTheme="minorHAnsi" w:hAnsiTheme="minorHAnsi"/>
          <w:iCs/>
          <w:color w:val="000000" w:themeColor="text1"/>
          <w:sz w:val="22"/>
          <w:szCs w:val="22"/>
        </w:rPr>
        <w:t>a</w:t>
      </w:r>
      <w:r w:rsidR="009A01A2" w:rsidRPr="003A3067">
        <w:rPr>
          <w:rFonts w:asciiTheme="minorHAnsi" w:hAnsiTheme="minorHAnsi"/>
          <w:color w:val="000000" w:themeColor="text1"/>
          <w:sz w:val="22"/>
          <w:szCs w:val="22"/>
        </w:rPr>
        <w:t xml:space="preserve"> Pmt. 7. § (2) bekezdésében, a 8. § (2) és (3) bekezdésében, valamint a 9. § (1) és (2) bekezdésében meghatározott adatok visszakereshető módon történő rögzítése,</w:t>
      </w:r>
    </w:p>
    <w:p w14:paraId="3B5126E6" w14:textId="77777777"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csoport:</w:t>
      </w:r>
      <w:r w:rsidRPr="003A3067">
        <w:rPr>
          <w:rFonts w:asciiTheme="minorHAnsi" w:hAnsiTheme="minorHAnsi"/>
          <w:color w:val="000000" w:themeColor="text1"/>
          <w:sz w:val="22"/>
          <w:szCs w:val="22"/>
        </w:rPr>
        <w:t xml:space="preserve"> olyan vállalkozások összessége, amelyet egy anyavállalat, annak leányvállalatai, fióktelepei és mindazon vállalkozások alkotnak, amelyekben az anyavállalat vagy leányvállalata ellenőrző befolyással vagy részesedési viszonnyal rendelkezik;</w:t>
      </w:r>
    </w:p>
    <w:p w14:paraId="334E161B" w14:textId="77777777"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elektronikus pénz:</w:t>
      </w:r>
      <w:r w:rsidRPr="003A3067">
        <w:rPr>
          <w:rFonts w:asciiTheme="minorHAnsi" w:hAnsiTheme="minorHAnsi"/>
          <w:color w:val="000000" w:themeColor="text1"/>
          <w:sz w:val="22"/>
          <w:szCs w:val="22"/>
        </w:rPr>
        <w:t xml:space="preserve"> a Hpt.-ben meghatározott elektronikus pénz;</w:t>
      </w:r>
    </w:p>
    <w:p w14:paraId="55B2C766" w14:textId="554B88F9"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 xml:space="preserve">elektronikuspénz-kibocsátó intézmény: </w:t>
      </w:r>
      <w:r w:rsidRPr="003A3067">
        <w:rPr>
          <w:rFonts w:asciiTheme="minorHAnsi" w:hAnsiTheme="minorHAnsi"/>
          <w:color w:val="000000" w:themeColor="text1"/>
          <w:sz w:val="22"/>
          <w:szCs w:val="22"/>
        </w:rPr>
        <w:t>az egyes fizetési szolgáltatókról szóló 2013. évi CCXXXV. törvényben (a továbbiakban: Fsztv.) meghatározott elektronikuspénz-kibocsátó intézmény;</w:t>
      </w:r>
    </w:p>
    <w:p w14:paraId="4DD28927" w14:textId="307C14BB" w:rsidR="0006501C" w:rsidRPr="003A3067" w:rsidRDefault="0006501C" w:rsidP="00F65AC0">
      <w:pPr>
        <w:pStyle w:val="Listaszerbekezds"/>
        <w:numPr>
          <w:ilvl w:val="0"/>
          <w:numId w:val="1"/>
        </w:numPr>
        <w:autoSpaceDE w:val="0"/>
        <w:autoSpaceDN w:val="0"/>
        <w:adjustRightInd w:val="0"/>
        <w:spacing w:after="0"/>
        <w:ind w:left="284" w:hanging="284"/>
        <w:jc w:val="both"/>
        <w:rPr>
          <w:rFonts w:asciiTheme="minorHAnsi" w:hAnsiTheme="minorHAnsi"/>
          <w:i/>
        </w:rPr>
      </w:pPr>
      <w:r w:rsidRPr="003A3067">
        <w:rPr>
          <w:rFonts w:asciiTheme="minorHAnsi" w:hAnsiTheme="minorHAnsi"/>
          <w:b/>
        </w:rPr>
        <w:t>elektronikus ügyfélazonosító rendszer</w:t>
      </w:r>
      <w:r w:rsidRPr="003A3067">
        <w:rPr>
          <w:rFonts w:asciiTheme="minorHAnsi" w:hAnsiTheme="minorHAnsi"/>
        </w:rPr>
        <w:t>: olyan személyre szabott elektronikus eljárás, amely a nyilatkozattevő személyének és a nyilatkozat megtétele időpontjának egyértelmű azonosítására és a jognyilatkozat tartalmának változatlan visszaidézésére alkalmas formában teszi lehetővé a jognyilatkozat megtételét,</w:t>
      </w:r>
    </w:p>
    <w:p w14:paraId="469879BB" w14:textId="77777777"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ellenőrző befolyás:</w:t>
      </w:r>
      <w:r w:rsidRPr="003A3067">
        <w:rPr>
          <w:rFonts w:asciiTheme="minorHAnsi" w:hAnsi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b) </w:t>
      </w:r>
      <w:r w:rsidRPr="003A3067">
        <w:rPr>
          <w:rFonts w:asciiTheme="minorHAnsi" w:hAnsi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c) </w:t>
      </w:r>
      <w:r w:rsidRPr="003A3067">
        <w:rPr>
          <w:rFonts w:asciiTheme="minorHAnsi" w:hAnsi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d) </w:t>
      </w:r>
      <w:r w:rsidRPr="003A3067">
        <w:rPr>
          <w:rFonts w:asciiTheme="minorHAnsi" w:hAnsiTheme="minorHAnsi"/>
          <w:color w:val="000000" w:themeColor="text1"/>
          <w:sz w:val="22"/>
          <w:szCs w:val="22"/>
        </w:rPr>
        <w:tab/>
        <w:t>a befolyással rendelkező személy tőkekapcsolat nélkül gyakorol jelentős befolyást egy másik vállalkozás működésére;</w:t>
      </w:r>
    </w:p>
    <w:p w14:paraId="2EF1293A" w14:textId="77777777"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életbiztosítási ágba tartozó tevékenység:</w:t>
      </w:r>
      <w:r w:rsidRPr="003A3067">
        <w:rPr>
          <w:rFonts w:asciiTheme="minorHAnsi" w:hAnsiTheme="minorHAnsi"/>
          <w:color w:val="000000" w:themeColor="text1"/>
          <w:sz w:val="22"/>
          <w:szCs w:val="22"/>
        </w:rPr>
        <w:t xml:space="preserve"> a biztosítási tevékenységről szóló 2014. évi LXXXVIII. törvény (a továbbiakban: Bit.) 2. melléklete szerinti életbiztosítási ágba tartozó tevékenység;</w:t>
      </w:r>
    </w:p>
    <w:p w14:paraId="74C76C03" w14:textId="77777777" w:rsidR="00726088" w:rsidRPr="003A3067" w:rsidRDefault="00726088" w:rsidP="00F65AC0">
      <w:pPr>
        <w:numPr>
          <w:ilvl w:val="0"/>
          <w:numId w:val="1"/>
        </w:numPr>
        <w:autoSpaceDE w:val="0"/>
        <w:autoSpaceDN w:val="0"/>
        <w:adjustRightInd w:val="0"/>
        <w:ind w:left="284" w:right="84" w:hanging="284"/>
        <w:rPr>
          <w:rFonts w:asciiTheme="minorHAnsi" w:hAnsiTheme="minorHAnsi"/>
          <w:color w:val="000000" w:themeColor="text1"/>
          <w:sz w:val="22"/>
          <w:szCs w:val="22"/>
        </w:rPr>
      </w:pPr>
      <w:r w:rsidRPr="003A3067">
        <w:rPr>
          <w:rFonts w:asciiTheme="minorHAnsi" w:hAnsiTheme="minorHAnsi"/>
          <w:b/>
          <w:iCs/>
          <w:color w:val="000000" w:themeColor="text1"/>
          <w:sz w:val="22"/>
          <w:szCs w:val="22"/>
        </w:rPr>
        <w:t>Európai Unió:</w:t>
      </w:r>
      <w:r w:rsidRPr="003A3067">
        <w:rPr>
          <w:rFonts w:asciiTheme="minorHAnsi" w:hAnsiTheme="minorHAnsi"/>
          <w:i/>
          <w:iCs/>
          <w:color w:val="000000" w:themeColor="text1"/>
          <w:sz w:val="22"/>
          <w:szCs w:val="22"/>
        </w:rPr>
        <w:t xml:space="preserve"> </w:t>
      </w:r>
      <w:r w:rsidRPr="003A3067">
        <w:rPr>
          <w:rFonts w:asciiTheme="minorHAnsi" w:hAnsiTheme="minorHAnsi"/>
          <w:color w:val="000000" w:themeColor="text1"/>
          <w:sz w:val="22"/>
          <w:szCs w:val="22"/>
        </w:rPr>
        <w:t>az Európai Unió és az Európai Gazdasági Térség</w:t>
      </w:r>
      <w:r w:rsidR="004F2CF2" w:rsidRPr="003A3067">
        <w:rPr>
          <w:rFonts w:asciiTheme="minorHAnsi" w:hAnsiTheme="minorHAnsi"/>
          <w:color w:val="000000" w:themeColor="text1"/>
          <w:sz w:val="22"/>
          <w:szCs w:val="22"/>
        </w:rPr>
        <w:t>,</w:t>
      </w:r>
    </w:p>
    <w:p w14:paraId="2187960B" w14:textId="77777777" w:rsidR="00726088" w:rsidRPr="003A3067" w:rsidRDefault="00726088" w:rsidP="00F65AC0">
      <w:pPr>
        <w:numPr>
          <w:ilvl w:val="0"/>
          <w:numId w:val="1"/>
        </w:numPr>
        <w:autoSpaceDE w:val="0"/>
        <w:autoSpaceDN w:val="0"/>
        <w:adjustRightInd w:val="0"/>
        <w:ind w:left="284" w:right="84" w:hanging="284"/>
        <w:rPr>
          <w:rFonts w:asciiTheme="minorHAnsi" w:hAnsiTheme="minorHAnsi"/>
          <w:color w:val="000000" w:themeColor="text1"/>
          <w:sz w:val="22"/>
          <w:szCs w:val="22"/>
        </w:rPr>
      </w:pPr>
      <w:r w:rsidRPr="003A3067">
        <w:rPr>
          <w:rFonts w:asciiTheme="minorHAnsi" w:hAnsiTheme="minorHAnsi"/>
          <w:b/>
          <w:iCs/>
          <w:color w:val="000000" w:themeColor="text1"/>
          <w:sz w:val="22"/>
          <w:szCs w:val="22"/>
        </w:rPr>
        <w:t>Európai Unió tagállama</w:t>
      </w:r>
      <w:r w:rsidRPr="003A3067">
        <w:rPr>
          <w:rFonts w:asciiTheme="minorHAnsi" w:hAnsiTheme="minorHAnsi"/>
          <w:b/>
          <w:color w:val="000000" w:themeColor="text1"/>
          <w:sz w:val="22"/>
          <w:szCs w:val="22"/>
        </w:rPr>
        <w:t>:</w:t>
      </w:r>
      <w:r w:rsidRPr="003A3067">
        <w:rPr>
          <w:rFonts w:asciiTheme="minorHAnsi" w:hAnsiTheme="minorHAnsi"/>
          <w:color w:val="000000" w:themeColor="text1"/>
          <w:sz w:val="22"/>
          <w:szCs w:val="22"/>
        </w:rPr>
        <w:t xml:space="preserve"> az Európai Unió tagállama és az Európai Gazdasági Térségről szóló megállapodásban részes más állam</w:t>
      </w:r>
      <w:r w:rsidR="004F2CF2" w:rsidRPr="003A3067">
        <w:rPr>
          <w:rFonts w:asciiTheme="minorHAnsi" w:hAnsiTheme="minorHAnsi"/>
          <w:color w:val="000000" w:themeColor="text1"/>
          <w:sz w:val="22"/>
          <w:szCs w:val="22"/>
        </w:rPr>
        <w:t>,</w:t>
      </w:r>
    </w:p>
    <w:p w14:paraId="6993EDA6" w14:textId="77777777" w:rsidR="003D7C46" w:rsidRPr="003A3067" w:rsidRDefault="003D7C46"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iCs/>
          <w:color w:val="000000" w:themeColor="text1"/>
          <w:sz w:val="22"/>
          <w:szCs w:val="22"/>
        </w:rPr>
        <w:t xml:space="preserve">Egyesült Nemzetek Szervezete Biztonsági Tanácsának határozata: </w:t>
      </w:r>
      <w:r w:rsidRPr="003A3067">
        <w:rPr>
          <w:rFonts w:asciiTheme="minorHAnsi" w:hAnsi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77777777"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fiktív bank:</w:t>
      </w:r>
      <w:r w:rsidRPr="003A3067">
        <w:rPr>
          <w:rFonts w:asciiTheme="minorHAnsi" w:hAnsi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77777777" w:rsidR="009E2D69" w:rsidRPr="003A3067" w:rsidRDefault="009E2D69"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iCs/>
          <w:color w:val="000000" w:themeColor="text1"/>
          <w:sz w:val="22"/>
          <w:szCs w:val="22"/>
        </w:rPr>
        <w:t>FIU:</w:t>
      </w:r>
      <w:r w:rsidRPr="003A3067">
        <w:rPr>
          <w:rFonts w:asciiTheme="minorHAnsi" w:hAnsiTheme="minorHAnsi"/>
          <w:color w:val="000000" w:themeColor="text1"/>
          <w:sz w:val="22"/>
          <w:szCs w:val="22"/>
        </w:rPr>
        <w:t xml:space="preserve"> </w:t>
      </w:r>
      <w:r w:rsidR="009A01A2" w:rsidRPr="003A3067">
        <w:rPr>
          <w:rFonts w:asciiTheme="minorHAnsi" w:hAnsiTheme="minorHAnsi"/>
          <w:color w:val="000000" w:themeColor="text1"/>
          <w:sz w:val="22"/>
          <w:szCs w:val="22"/>
        </w:rPr>
        <w:t xml:space="preserve">a Pmt. rendelkezéseivel kapcsolatban a pénzügyi információs egységként működő hatóság (Financial Intelligence Unit), a Kit. rendelkezéseivel kapcsolatban a pénzügyi és vagyoni korlátozó intézkedés foganatosításáért felelős szerv </w:t>
      </w:r>
    </w:p>
    <w:p w14:paraId="7B5EB50E" w14:textId="77777777"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forgatható utalvány:</w:t>
      </w:r>
      <w:r w:rsidRPr="003A3067">
        <w:rPr>
          <w:rFonts w:asciiTheme="minorHAnsi" w:hAnsiTheme="minorHAnsi"/>
          <w:color w:val="000000" w:themeColor="text1"/>
          <w:sz w:val="22"/>
          <w:szCs w:val="22"/>
        </w:rPr>
        <w:t xml:space="preserve"> a Hpt.-ben meghatározott forgatható utalvány;</w:t>
      </w:r>
    </w:p>
    <w:p w14:paraId="7B54CC93" w14:textId="77777777"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főiroda:</w:t>
      </w:r>
      <w:r w:rsidRPr="003A3067">
        <w:rPr>
          <w:rFonts w:asciiTheme="minorHAnsi" w:hAnsiTheme="minorHAnsi"/>
          <w:color w:val="000000" w:themeColor="text1"/>
          <w:sz w:val="22"/>
          <w:szCs w:val="22"/>
        </w:rPr>
        <w:t xml:space="preserve"> az a hely, ahol a szolgáltató a főtevékenységet ténylegesen végzi és ahol a központi döntéshozatal történik;</w:t>
      </w:r>
    </w:p>
    <w:p w14:paraId="7F39294C" w14:textId="77777777" w:rsidR="00DD7D2E" w:rsidRPr="003A3067" w:rsidRDefault="004F2CF2" w:rsidP="00F65AC0">
      <w:pPr>
        <w:numPr>
          <w:ilvl w:val="0"/>
          <w:numId w:val="1"/>
        </w:numPr>
        <w:autoSpaceDE w:val="0"/>
        <w:autoSpaceDN w:val="0"/>
        <w:adjustRightInd w:val="0"/>
        <w:ind w:left="284" w:right="84" w:hanging="284"/>
        <w:rPr>
          <w:rFonts w:asciiTheme="minorHAnsi" w:hAnsiTheme="minorHAnsi"/>
          <w:color w:val="000000" w:themeColor="text1"/>
          <w:sz w:val="22"/>
          <w:szCs w:val="22"/>
        </w:rPr>
      </w:pPr>
      <w:r w:rsidRPr="003A3067">
        <w:rPr>
          <w:rFonts w:asciiTheme="minorHAnsi" w:hAnsiTheme="minorHAnsi"/>
          <w:b/>
          <w:iCs/>
          <w:color w:val="000000" w:themeColor="text1"/>
          <w:sz w:val="22"/>
          <w:szCs w:val="22"/>
        </w:rPr>
        <w:t xml:space="preserve">harmadik </w:t>
      </w:r>
      <w:r w:rsidR="00726088" w:rsidRPr="003A3067">
        <w:rPr>
          <w:rFonts w:asciiTheme="minorHAnsi" w:hAnsiTheme="minorHAnsi"/>
          <w:b/>
          <w:iCs/>
          <w:color w:val="000000" w:themeColor="text1"/>
          <w:sz w:val="22"/>
          <w:szCs w:val="22"/>
        </w:rPr>
        <w:t>ország</w:t>
      </w:r>
      <w:r w:rsidRPr="003A3067">
        <w:rPr>
          <w:rFonts w:asciiTheme="minorHAnsi" w:hAnsiTheme="minorHAnsi"/>
          <w:iCs/>
          <w:color w:val="000000" w:themeColor="text1"/>
          <w:sz w:val="22"/>
          <w:szCs w:val="22"/>
        </w:rPr>
        <w:t>:</w:t>
      </w:r>
      <w:r w:rsidR="0037784B" w:rsidRPr="003A3067">
        <w:rPr>
          <w:rFonts w:asciiTheme="minorHAnsi" w:hAnsiTheme="minorHAnsi"/>
          <w:iCs/>
          <w:color w:val="000000" w:themeColor="text1"/>
          <w:sz w:val="22"/>
          <w:szCs w:val="22"/>
        </w:rPr>
        <w:t xml:space="preserve"> </w:t>
      </w:r>
      <w:r w:rsidR="00726088" w:rsidRPr="003A3067">
        <w:rPr>
          <w:rFonts w:asciiTheme="minorHAnsi" w:hAnsiTheme="minorHAnsi"/>
          <w:color w:val="000000" w:themeColor="text1"/>
          <w:sz w:val="22"/>
          <w:szCs w:val="22"/>
        </w:rPr>
        <w:t>az Európai Unión kívüli állam</w:t>
      </w:r>
      <w:r w:rsidRPr="003A3067">
        <w:rPr>
          <w:rFonts w:asciiTheme="minorHAnsi" w:hAnsiTheme="minorHAnsi"/>
          <w:color w:val="000000" w:themeColor="text1"/>
          <w:sz w:val="22"/>
          <w:szCs w:val="22"/>
        </w:rPr>
        <w:t>,</w:t>
      </w:r>
    </w:p>
    <w:p w14:paraId="4EF2393A" w14:textId="77777777" w:rsidR="000206F7" w:rsidRPr="003A3067" w:rsidRDefault="00DD7D2E" w:rsidP="00F65AC0">
      <w:pPr>
        <w:numPr>
          <w:ilvl w:val="0"/>
          <w:numId w:val="1"/>
        </w:numPr>
        <w:autoSpaceDE w:val="0"/>
        <w:autoSpaceDN w:val="0"/>
        <w:adjustRightInd w:val="0"/>
        <w:ind w:left="284" w:right="84" w:hanging="284"/>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hiteles fordítás: </w:t>
      </w:r>
      <w:r w:rsidRPr="003A3067">
        <w:rPr>
          <w:rFonts w:asciiTheme="minorHAnsi" w:hAnsiTheme="minorHAnsi"/>
          <w:color w:val="000000" w:themeColor="text1"/>
          <w:sz w:val="22"/>
          <w:szCs w:val="22"/>
        </w:rPr>
        <w:t>az Országos Fordító és Fordításhitelesítő Iroda által készített fordítás,</w:t>
      </w:r>
    </w:p>
    <w:p w14:paraId="3D8A4036" w14:textId="59CD0950" w:rsidR="00344414" w:rsidRPr="003A3067" w:rsidRDefault="00344414"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hitelintézet:</w:t>
      </w:r>
      <w:r w:rsidRPr="003A3067">
        <w:rPr>
          <w:rFonts w:asciiTheme="minorHAnsi" w:hAnsiTheme="minorHAnsi"/>
          <w:color w:val="000000" w:themeColor="text1"/>
          <w:sz w:val="22"/>
          <w:szCs w:val="22"/>
        </w:rPr>
        <w:t xml:space="preserve"> a Hpt.-ben meghatározott hitelintézet, ide nem értve az MNB-t;</w:t>
      </w:r>
    </w:p>
    <w:p w14:paraId="29EB1FA6" w14:textId="439EA1FA" w:rsidR="004E19EB" w:rsidRPr="003A3067" w:rsidRDefault="004E19EB"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hivatalos fordítás</w:t>
      </w:r>
      <w:r w:rsidRPr="003A3067">
        <w:rPr>
          <w:rFonts w:asciiTheme="minorHAnsi" w:hAnsiTheme="minorHAnsi"/>
          <w:color w:val="000000" w:themeColor="text1"/>
          <w:sz w:val="22"/>
          <w:szCs w:val="22"/>
        </w:rPr>
        <w:t>: lektorált, lepecsételt, összefűzött és hivatalos záradékkal ellátott fordítás, amin hivatalos záradék tanúsítja, hogy az elkészült fordítás a fordítóirodához eljuttatott anyag szövegével megegyezik.</w:t>
      </w:r>
    </w:p>
    <w:p w14:paraId="7BCE1ECC" w14:textId="77777777" w:rsidR="008A415E" w:rsidRPr="003A3067" w:rsidRDefault="008A415E" w:rsidP="00F65AC0">
      <w:pPr>
        <w:numPr>
          <w:ilvl w:val="0"/>
          <w:numId w:val="1"/>
        </w:numPr>
        <w:autoSpaceDE w:val="0"/>
        <w:autoSpaceDN w:val="0"/>
        <w:adjustRightInd w:val="0"/>
        <w:ind w:left="284" w:hanging="284"/>
        <w:rPr>
          <w:rFonts w:asciiTheme="minorHAnsi" w:hAnsiTheme="minorHAnsi"/>
          <w:color w:val="000000" w:themeColor="text1"/>
          <w:sz w:val="22"/>
          <w:szCs w:val="22"/>
        </w:rPr>
      </w:pPr>
      <w:r w:rsidRPr="003A3067">
        <w:rPr>
          <w:rFonts w:asciiTheme="minorHAnsi" w:hAnsiTheme="minorHAnsi"/>
          <w:b/>
          <w:color w:val="000000" w:themeColor="text1"/>
          <w:sz w:val="22"/>
          <w:szCs w:val="22"/>
        </w:rPr>
        <w:t>jogi személyiséggel nem rendelkező szervezet</w:t>
      </w:r>
      <w:r w:rsidRPr="003A3067">
        <w:rPr>
          <w:rFonts w:asciiTheme="minorHAnsi" w:hAnsiTheme="minorHAnsi"/>
          <w:color w:val="000000" w:themeColor="text1"/>
          <w:sz w:val="22"/>
          <w:szCs w:val="22"/>
        </w:rPr>
        <w:t>: nem jogi személy és nem természetes személy jogalany;</w:t>
      </w:r>
    </w:p>
    <w:p w14:paraId="2D806761" w14:textId="77777777" w:rsidR="009A01A2" w:rsidRPr="003A3067" w:rsidRDefault="004F2CF2" w:rsidP="00F65AC0">
      <w:pPr>
        <w:numPr>
          <w:ilvl w:val="0"/>
          <w:numId w:val="1"/>
        </w:numPr>
        <w:autoSpaceDE w:val="0"/>
        <w:autoSpaceDN w:val="0"/>
        <w:adjustRightInd w:val="0"/>
        <w:ind w:left="284" w:right="84" w:hanging="284"/>
        <w:rPr>
          <w:rFonts w:asciiTheme="minorHAnsi" w:hAnsiTheme="minorHAnsi"/>
          <w:b/>
          <w:color w:val="000000" w:themeColor="text1"/>
          <w:sz w:val="22"/>
          <w:szCs w:val="22"/>
        </w:rPr>
      </w:pPr>
      <w:r w:rsidRPr="003A3067">
        <w:rPr>
          <w:rFonts w:asciiTheme="minorHAnsi" w:hAnsiTheme="minorHAnsi"/>
          <w:b/>
          <w:color w:val="000000" w:themeColor="text1"/>
          <w:sz w:val="22"/>
          <w:szCs w:val="22"/>
        </w:rPr>
        <w:t>k</w:t>
      </w:r>
      <w:r w:rsidR="00D876D2" w:rsidRPr="003A3067">
        <w:rPr>
          <w:rFonts w:asciiTheme="minorHAnsi" w:hAnsiTheme="minorHAnsi"/>
          <w:b/>
          <w:color w:val="000000" w:themeColor="text1"/>
          <w:sz w:val="22"/>
          <w:szCs w:val="22"/>
        </w:rPr>
        <w:t>iemelt közszereplő</w:t>
      </w:r>
      <w:r w:rsidR="00B2698C" w:rsidRPr="003A3067">
        <w:rPr>
          <w:rFonts w:asciiTheme="minorHAnsi" w:hAnsiTheme="minorHAnsi"/>
          <w:b/>
          <w:color w:val="000000" w:themeColor="text1"/>
          <w:sz w:val="22"/>
          <w:szCs w:val="22"/>
        </w:rPr>
        <w:t>:</w:t>
      </w:r>
      <w:r w:rsidR="00D876D2" w:rsidRPr="003A3067">
        <w:rPr>
          <w:rFonts w:asciiTheme="minorHAnsi" w:hAnsiTheme="minorHAnsi"/>
          <w:b/>
          <w:color w:val="000000" w:themeColor="text1"/>
          <w:sz w:val="22"/>
          <w:szCs w:val="22"/>
        </w:rPr>
        <w:t xml:space="preserve"> </w:t>
      </w:r>
      <w:r w:rsidR="00441475" w:rsidRPr="003A3067">
        <w:rPr>
          <w:rFonts w:asciiTheme="minorHAnsi" w:hAnsiTheme="minorHAnsi"/>
          <w:color w:val="000000" w:themeColor="text1"/>
          <w:sz w:val="22"/>
          <w:szCs w:val="22"/>
        </w:rPr>
        <w:t>az a természetes személy, aki fontos közfeladatot lát el, vagy az ügyfél-átvilágítási intézkedések elvégzését megelőző egy éven belül fontos közfeladatot látott el.</w:t>
      </w:r>
    </w:p>
    <w:p w14:paraId="320AC40A" w14:textId="77777777" w:rsidR="001B663C" w:rsidRPr="003A3067" w:rsidRDefault="009A01A2" w:rsidP="00F65AC0">
      <w:pPr>
        <w:numPr>
          <w:ilvl w:val="0"/>
          <w:numId w:val="1"/>
        </w:numPr>
        <w:autoSpaceDE w:val="0"/>
        <w:autoSpaceDN w:val="0"/>
        <w:adjustRightInd w:val="0"/>
        <w:ind w:left="284" w:right="84" w:hanging="284"/>
        <w:rPr>
          <w:rFonts w:asciiTheme="minorHAnsi" w:hAnsiTheme="minorHAnsi"/>
          <w:b/>
          <w:color w:val="000000" w:themeColor="text1"/>
          <w:sz w:val="22"/>
          <w:szCs w:val="22"/>
        </w:rPr>
      </w:pPr>
      <w:r w:rsidRPr="003A3067">
        <w:rPr>
          <w:rFonts w:asciiTheme="minorHAnsi" w:hAnsiTheme="minorHAnsi"/>
          <w:b/>
          <w:color w:val="000000" w:themeColor="text1"/>
          <w:sz w:val="22"/>
          <w:szCs w:val="22"/>
        </w:rPr>
        <w:t>f</w:t>
      </w:r>
      <w:r w:rsidR="009C7726" w:rsidRPr="003A3067">
        <w:rPr>
          <w:rFonts w:asciiTheme="minorHAnsi" w:hAnsiTheme="minorHAnsi"/>
          <w:b/>
          <w:color w:val="000000" w:themeColor="text1"/>
          <w:sz w:val="22"/>
          <w:szCs w:val="22"/>
        </w:rPr>
        <w:t>ontos közfeladatot ellátó személy:</w:t>
      </w:r>
      <w:r w:rsidR="009C7726" w:rsidRPr="003A3067" w:rsidDel="00441475">
        <w:rPr>
          <w:rFonts w:asciiTheme="minorHAnsi" w:hAnsiTheme="minorHAnsi"/>
          <w:b/>
          <w:color w:val="000000" w:themeColor="text1"/>
          <w:sz w:val="22"/>
          <w:szCs w:val="22"/>
        </w:rPr>
        <w:t xml:space="preserve"> </w:t>
      </w:r>
    </w:p>
    <w:p w14:paraId="620F7844" w14:textId="54361075" w:rsidR="009C7726" w:rsidRPr="003A3067" w:rsidRDefault="008138B4" w:rsidP="00684FB9">
      <w:pPr>
        <w:numPr>
          <w:ilvl w:val="0"/>
          <w:numId w:val="5"/>
        </w:numPr>
        <w:tabs>
          <w:tab w:val="left" w:pos="1134"/>
        </w:tabs>
        <w:autoSpaceDE w:val="0"/>
        <w:autoSpaceDN w:val="0"/>
        <w:adjustRightInd w:val="0"/>
        <w:ind w:left="1134" w:right="84" w:hanging="567"/>
        <w:rPr>
          <w:rFonts w:asciiTheme="minorHAnsi" w:hAnsiTheme="minorHAnsi"/>
          <w:bCs/>
          <w:color w:val="000000" w:themeColor="text1"/>
          <w:sz w:val="22"/>
          <w:szCs w:val="22"/>
        </w:rPr>
      </w:pPr>
      <w:r w:rsidRPr="003A3067">
        <w:rPr>
          <w:rFonts w:asciiTheme="minorHAnsi" w:hAnsiTheme="minorHAnsi"/>
          <w:bCs/>
          <w:color w:val="000000" w:themeColor="text1"/>
          <w:sz w:val="22"/>
          <w:szCs w:val="22"/>
        </w:rPr>
        <w:lastRenderedPageBreak/>
        <w:t xml:space="preserve">külföldi kiemelt közszereplő esetében </w:t>
      </w:r>
      <w:r w:rsidR="009C7726" w:rsidRPr="003A3067">
        <w:rPr>
          <w:rFonts w:asciiTheme="minorHAnsi" w:hAnsi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56A959C1" w:rsidR="009C7726" w:rsidRPr="003A3067" w:rsidRDefault="001359A8" w:rsidP="00684FB9">
      <w:pPr>
        <w:numPr>
          <w:ilvl w:val="0"/>
          <w:numId w:val="5"/>
        </w:numPr>
        <w:tabs>
          <w:tab w:val="left" w:pos="1134"/>
          <w:tab w:val="left" w:pos="1418"/>
        </w:tabs>
        <w:autoSpaceDE w:val="0"/>
        <w:autoSpaceDN w:val="0"/>
        <w:adjustRightInd w:val="0"/>
        <w:ind w:left="1134" w:right="84" w:hanging="567"/>
        <w:rPr>
          <w:rFonts w:asciiTheme="minorHAnsi" w:hAnsiTheme="minorHAnsi"/>
          <w:bCs/>
          <w:color w:val="000000" w:themeColor="text1"/>
          <w:sz w:val="22"/>
          <w:szCs w:val="22"/>
        </w:rPr>
      </w:pPr>
      <w:bookmarkStart w:id="16" w:name="_Hlk536536407"/>
      <w:r w:rsidRPr="003A3067">
        <w:rPr>
          <w:rFonts w:asciiTheme="minorHAnsi" w:hAnsiTheme="minorHAnsi"/>
          <w:bCs/>
          <w:color w:val="000000" w:themeColor="text1"/>
          <w:sz w:val="22"/>
          <w:szCs w:val="22"/>
        </w:rPr>
        <w:t xml:space="preserve">külföldi kiemelt közszereplő esetében </w:t>
      </w:r>
      <w:bookmarkEnd w:id="16"/>
      <w:r w:rsidR="009C7726" w:rsidRPr="003A3067">
        <w:rPr>
          <w:rFonts w:asciiTheme="minorHAnsi" w:hAnsiTheme="minorHAnsi"/>
          <w:bCs/>
          <w:color w:val="000000" w:themeColor="text1"/>
          <w:sz w:val="22"/>
          <w:szCs w:val="22"/>
        </w:rPr>
        <w:t>az országgyűlési képviselő vagy a hasonló jogalkotó szerv tagja, Magyarországon az országgyűlési képviselő és a nemzetiségi szószóló,</w:t>
      </w:r>
    </w:p>
    <w:p w14:paraId="51ECE6D2" w14:textId="7B340B5A" w:rsidR="009C7726" w:rsidRPr="003A3067" w:rsidRDefault="001359A8" w:rsidP="00684FB9">
      <w:pPr>
        <w:numPr>
          <w:ilvl w:val="0"/>
          <w:numId w:val="5"/>
        </w:numPr>
        <w:tabs>
          <w:tab w:val="left" w:pos="1134"/>
          <w:tab w:val="left" w:pos="1418"/>
        </w:tabs>
        <w:autoSpaceDE w:val="0"/>
        <w:autoSpaceDN w:val="0"/>
        <w:adjustRightInd w:val="0"/>
        <w:ind w:left="1134" w:right="84" w:hanging="567"/>
        <w:rPr>
          <w:rFonts w:asciiTheme="minorHAnsi" w:hAnsiTheme="minorHAnsi"/>
          <w:bCs/>
          <w:color w:val="000000" w:themeColor="text1"/>
          <w:sz w:val="22"/>
          <w:szCs w:val="22"/>
        </w:rPr>
      </w:pPr>
      <w:r w:rsidRPr="003A3067">
        <w:rPr>
          <w:rFonts w:asciiTheme="minorHAnsi" w:hAnsiTheme="minorHAnsi"/>
          <w:bCs/>
          <w:color w:val="000000" w:themeColor="text1"/>
          <w:sz w:val="22"/>
          <w:szCs w:val="22"/>
        </w:rPr>
        <w:t xml:space="preserve">külföldi kiemelt közszereplő esetében </w:t>
      </w:r>
      <w:r w:rsidR="009C7726" w:rsidRPr="003A3067">
        <w:rPr>
          <w:rFonts w:asciiTheme="minorHAnsi" w:hAnsiTheme="minorHAnsi"/>
          <w:bCs/>
          <w:color w:val="000000" w:themeColor="text1"/>
          <w:sz w:val="22"/>
          <w:szCs w:val="22"/>
        </w:rPr>
        <w:t>a politikai párt irányító szervének tagja, Magyarországon a politikai párt vezető testületének tagja és tisztségviselője,</w:t>
      </w:r>
    </w:p>
    <w:p w14:paraId="085FDD96" w14:textId="1CFC01AE" w:rsidR="009C7726" w:rsidRPr="003A3067" w:rsidRDefault="001359A8" w:rsidP="00684FB9">
      <w:pPr>
        <w:numPr>
          <w:ilvl w:val="0"/>
          <w:numId w:val="5"/>
        </w:numPr>
        <w:tabs>
          <w:tab w:val="left" w:pos="1134"/>
          <w:tab w:val="left" w:pos="1418"/>
        </w:tabs>
        <w:autoSpaceDE w:val="0"/>
        <w:autoSpaceDN w:val="0"/>
        <w:adjustRightInd w:val="0"/>
        <w:ind w:left="1134" w:right="84" w:hanging="567"/>
        <w:rPr>
          <w:rFonts w:asciiTheme="minorHAnsi" w:hAnsiTheme="minorHAnsi"/>
          <w:bCs/>
          <w:color w:val="000000" w:themeColor="text1"/>
          <w:sz w:val="22"/>
          <w:szCs w:val="22"/>
        </w:rPr>
      </w:pPr>
      <w:r w:rsidRPr="003A3067">
        <w:rPr>
          <w:rFonts w:asciiTheme="minorHAnsi" w:hAnsiTheme="minorHAnsi"/>
          <w:bCs/>
          <w:color w:val="000000" w:themeColor="text1"/>
          <w:sz w:val="22"/>
          <w:szCs w:val="22"/>
        </w:rPr>
        <w:t xml:space="preserve">külföldi kiemelt közszereplő esetében </w:t>
      </w:r>
      <w:r w:rsidR="009C7726" w:rsidRPr="003A3067">
        <w:rPr>
          <w:rFonts w:asciiTheme="minorHAnsi" w:hAnsi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3CC3DAF4" w:rsidR="009C7726" w:rsidRPr="003A3067" w:rsidRDefault="001359A8" w:rsidP="00684FB9">
      <w:pPr>
        <w:numPr>
          <w:ilvl w:val="0"/>
          <w:numId w:val="5"/>
        </w:numPr>
        <w:tabs>
          <w:tab w:val="left" w:pos="1134"/>
          <w:tab w:val="left" w:pos="1418"/>
        </w:tabs>
        <w:autoSpaceDE w:val="0"/>
        <w:autoSpaceDN w:val="0"/>
        <w:adjustRightInd w:val="0"/>
        <w:ind w:left="1134" w:right="84" w:hanging="567"/>
        <w:rPr>
          <w:rFonts w:asciiTheme="minorHAnsi" w:hAnsiTheme="minorHAnsi"/>
          <w:bCs/>
          <w:color w:val="000000" w:themeColor="text1"/>
          <w:sz w:val="22"/>
          <w:szCs w:val="22"/>
        </w:rPr>
      </w:pPr>
      <w:r w:rsidRPr="003A3067">
        <w:rPr>
          <w:rFonts w:asciiTheme="minorHAnsi" w:hAnsiTheme="minorHAnsi"/>
          <w:bCs/>
          <w:color w:val="000000" w:themeColor="text1"/>
          <w:sz w:val="22"/>
          <w:szCs w:val="22"/>
        </w:rPr>
        <w:t xml:space="preserve">külföldi kiemelt közszereplő esetében </w:t>
      </w:r>
      <w:r w:rsidR="009C7726" w:rsidRPr="003A3067">
        <w:rPr>
          <w:rFonts w:asciiTheme="minorHAnsi" w:hAnsiTheme="minorHAnsi"/>
          <w:bCs/>
          <w:color w:val="000000" w:themeColor="text1"/>
          <w:sz w:val="22"/>
          <w:szCs w:val="22"/>
        </w:rPr>
        <w:t>a számvevőszék és a központi bank igazgatósági tagja, Magyarországon a</w:t>
      </w:r>
      <w:r w:rsidR="00A44CCC" w:rsidRPr="003A3067">
        <w:rPr>
          <w:rFonts w:asciiTheme="minorHAnsi" w:hAnsiTheme="minorHAnsi"/>
          <w:bCs/>
          <w:color w:val="000000" w:themeColor="text1"/>
          <w:sz w:val="22"/>
          <w:szCs w:val="22"/>
        </w:rPr>
        <w:t>z</w:t>
      </w:r>
      <w:r w:rsidR="009C7726" w:rsidRPr="003A3067">
        <w:rPr>
          <w:rFonts w:asciiTheme="minorHAnsi" w:hAnsiTheme="minorHAnsi"/>
          <w:bCs/>
          <w:color w:val="000000" w:themeColor="text1"/>
          <w:sz w:val="22"/>
          <w:szCs w:val="22"/>
        </w:rPr>
        <w:t xml:space="preserve"> Állami Számvevőszék elnöke és alelnöke, a Monetáris Tanács és a Pénzügyi Stabilitási Tanács tagja,</w:t>
      </w:r>
    </w:p>
    <w:p w14:paraId="69D8D380" w14:textId="4A8EF306" w:rsidR="009C7726" w:rsidRPr="003A3067" w:rsidRDefault="001359A8" w:rsidP="00684FB9">
      <w:pPr>
        <w:numPr>
          <w:ilvl w:val="0"/>
          <w:numId w:val="5"/>
        </w:numPr>
        <w:tabs>
          <w:tab w:val="left" w:pos="1134"/>
          <w:tab w:val="left" w:pos="1418"/>
        </w:tabs>
        <w:autoSpaceDE w:val="0"/>
        <w:autoSpaceDN w:val="0"/>
        <w:adjustRightInd w:val="0"/>
        <w:ind w:left="1134" w:right="84" w:hanging="567"/>
        <w:rPr>
          <w:rFonts w:asciiTheme="minorHAnsi" w:hAnsiTheme="minorHAnsi"/>
          <w:bCs/>
          <w:color w:val="000000" w:themeColor="text1"/>
          <w:sz w:val="22"/>
          <w:szCs w:val="22"/>
        </w:rPr>
      </w:pPr>
      <w:r w:rsidRPr="003A3067">
        <w:rPr>
          <w:rFonts w:asciiTheme="minorHAnsi" w:hAnsiTheme="minorHAnsi"/>
          <w:bCs/>
          <w:color w:val="000000" w:themeColor="text1"/>
          <w:sz w:val="22"/>
          <w:szCs w:val="22"/>
        </w:rPr>
        <w:t xml:space="preserve">külföldi kiemelt közszereplő esetében </w:t>
      </w:r>
      <w:r w:rsidR="009C7726" w:rsidRPr="003A3067">
        <w:rPr>
          <w:rFonts w:asciiTheme="minorHAnsi" w:hAnsi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455DDCAE" w:rsidR="009C7726" w:rsidRPr="003A3067" w:rsidRDefault="001359A8" w:rsidP="00684FB9">
      <w:pPr>
        <w:numPr>
          <w:ilvl w:val="0"/>
          <w:numId w:val="5"/>
        </w:numPr>
        <w:tabs>
          <w:tab w:val="left" w:pos="1134"/>
        </w:tabs>
        <w:autoSpaceDE w:val="0"/>
        <w:autoSpaceDN w:val="0"/>
        <w:adjustRightInd w:val="0"/>
        <w:ind w:left="1134" w:right="84" w:hanging="567"/>
        <w:rPr>
          <w:rFonts w:asciiTheme="minorHAnsi" w:hAnsiTheme="minorHAnsi"/>
          <w:bCs/>
          <w:color w:val="000000" w:themeColor="text1"/>
          <w:sz w:val="22"/>
          <w:szCs w:val="22"/>
        </w:rPr>
      </w:pPr>
      <w:r w:rsidRPr="003A3067">
        <w:rPr>
          <w:rFonts w:asciiTheme="minorHAnsi" w:hAnsiTheme="minorHAnsi"/>
          <w:bCs/>
          <w:color w:val="000000" w:themeColor="text1"/>
          <w:sz w:val="22"/>
          <w:szCs w:val="22"/>
        </w:rPr>
        <w:t xml:space="preserve">külföldi kiemelt közszereplő esetében </w:t>
      </w:r>
      <w:r w:rsidR="009C7726" w:rsidRPr="003A3067">
        <w:rPr>
          <w:rFonts w:asciiTheme="minorHAnsi" w:hAnsi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50AF618" w14:textId="0066376C" w:rsidR="004F2CF2" w:rsidRPr="003A3067" w:rsidRDefault="001359A8" w:rsidP="00684FB9">
      <w:pPr>
        <w:numPr>
          <w:ilvl w:val="0"/>
          <w:numId w:val="5"/>
        </w:numPr>
        <w:tabs>
          <w:tab w:val="left" w:pos="1134"/>
        </w:tabs>
        <w:autoSpaceDE w:val="0"/>
        <w:autoSpaceDN w:val="0"/>
        <w:adjustRightInd w:val="0"/>
        <w:ind w:left="1134" w:right="84" w:hanging="567"/>
        <w:rPr>
          <w:rFonts w:asciiTheme="minorHAnsi" w:hAnsiTheme="minorHAnsi"/>
          <w:bCs/>
          <w:color w:val="000000" w:themeColor="text1"/>
          <w:sz w:val="22"/>
          <w:szCs w:val="22"/>
        </w:rPr>
      </w:pPr>
      <w:r w:rsidRPr="003A3067">
        <w:rPr>
          <w:rFonts w:asciiTheme="minorHAnsi" w:hAnsiTheme="minorHAnsi"/>
          <w:bCs/>
          <w:color w:val="000000" w:themeColor="text1"/>
          <w:sz w:val="22"/>
          <w:szCs w:val="22"/>
        </w:rPr>
        <w:t xml:space="preserve">külföldi kiemelt közszereplő esetében </w:t>
      </w:r>
      <w:r w:rsidR="009C7726" w:rsidRPr="003A3067">
        <w:rPr>
          <w:rFonts w:asciiTheme="minorHAnsi" w:hAnsiTheme="minorHAnsi"/>
          <w:bCs/>
          <w:color w:val="000000" w:themeColor="text1"/>
          <w:sz w:val="22"/>
          <w:szCs w:val="22"/>
        </w:rPr>
        <w:t>nemzetközi szervezet vezetője, vezető helyettese, vezető testületének tagja.</w:t>
      </w:r>
    </w:p>
    <w:p w14:paraId="208FCCBD" w14:textId="77777777" w:rsidR="00D876D2" w:rsidRPr="003A3067" w:rsidRDefault="004F2CF2" w:rsidP="000F30F9">
      <w:pPr>
        <w:numPr>
          <w:ilvl w:val="0"/>
          <w:numId w:val="1"/>
        </w:numPr>
        <w:autoSpaceDE w:val="0"/>
        <w:autoSpaceDN w:val="0"/>
        <w:adjustRightInd w:val="0"/>
        <w:ind w:left="426" w:right="84"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k</w:t>
      </w:r>
      <w:r w:rsidRPr="003A3067">
        <w:rPr>
          <w:rFonts w:asciiTheme="minorHAnsi" w:hAnsiTheme="minorHAnsi"/>
          <w:b/>
          <w:bCs/>
          <w:color w:val="000000" w:themeColor="text1"/>
          <w:sz w:val="22"/>
          <w:szCs w:val="22"/>
        </w:rPr>
        <w:t>iemelt közszereplő</w:t>
      </w:r>
      <w:r w:rsidRPr="003A3067">
        <w:rPr>
          <w:rFonts w:asciiTheme="minorHAnsi" w:hAnsiTheme="minorHAnsi"/>
          <w:bCs/>
          <w:color w:val="000000" w:themeColor="text1"/>
          <w:sz w:val="22"/>
          <w:szCs w:val="22"/>
        </w:rPr>
        <w:t xml:space="preserve"> </w:t>
      </w:r>
      <w:r w:rsidRPr="003A3067">
        <w:rPr>
          <w:rFonts w:asciiTheme="minorHAnsi" w:hAnsiTheme="minorHAnsi"/>
          <w:b/>
          <w:color w:val="000000" w:themeColor="text1"/>
          <w:sz w:val="22"/>
          <w:szCs w:val="22"/>
        </w:rPr>
        <w:t>k</w:t>
      </w:r>
      <w:r w:rsidR="00D876D2" w:rsidRPr="003A3067">
        <w:rPr>
          <w:rFonts w:asciiTheme="minorHAnsi" w:hAnsiTheme="minorHAnsi"/>
          <w:b/>
          <w:color w:val="000000" w:themeColor="text1"/>
          <w:sz w:val="22"/>
          <w:szCs w:val="22"/>
        </w:rPr>
        <w:t>özeli hozzátartozó</w:t>
      </w:r>
      <w:r w:rsidRPr="003A3067">
        <w:rPr>
          <w:rFonts w:asciiTheme="minorHAnsi" w:hAnsiTheme="minorHAnsi"/>
          <w:b/>
          <w:color w:val="000000" w:themeColor="text1"/>
          <w:sz w:val="22"/>
          <w:szCs w:val="22"/>
        </w:rPr>
        <w:t>ja:</w:t>
      </w:r>
      <w:r w:rsidR="009C7726" w:rsidRPr="003A3067">
        <w:rPr>
          <w:rFonts w:asciiTheme="minorHAnsi" w:hAnsi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p>
    <w:p w14:paraId="47AE3637" w14:textId="77777777" w:rsidR="004C0A01" w:rsidRPr="003A3067" w:rsidRDefault="004F2CF2" w:rsidP="000F30F9">
      <w:pPr>
        <w:numPr>
          <w:ilvl w:val="0"/>
          <w:numId w:val="1"/>
        </w:numPr>
        <w:autoSpaceDE w:val="0"/>
        <w:autoSpaceDN w:val="0"/>
        <w:adjustRightInd w:val="0"/>
        <w:ind w:left="426" w:right="84"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k</w:t>
      </w:r>
      <w:r w:rsidR="00D876D2" w:rsidRPr="003A3067">
        <w:rPr>
          <w:rFonts w:asciiTheme="minorHAnsi" w:hAnsiTheme="minorHAnsi"/>
          <w:b/>
          <w:color w:val="000000" w:themeColor="text1"/>
          <w:sz w:val="22"/>
          <w:szCs w:val="22"/>
        </w:rPr>
        <w:t>iemelt közszereplővel közeli kapcsolatban álló személy</w:t>
      </w:r>
      <w:r w:rsidRPr="003A3067">
        <w:rPr>
          <w:rFonts w:asciiTheme="minorHAnsi" w:hAnsiTheme="minorHAnsi"/>
          <w:b/>
          <w:color w:val="000000" w:themeColor="text1"/>
          <w:sz w:val="22"/>
          <w:szCs w:val="22"/>
        </w:rPr>
        <w:t xml:space="preserve">: </w:t>
      </w:r>
    </w:p>
    <w:p w14:paraId="0162C7BB" w14:textId="77777777" w:rsidR="005521F9" w:rsidRPr="003A3067" w:rsidRDefault="00D876D2" w:rsidP="00684FB9">
      <w:pPr>
        <w:numPr>
          <w:ilvl w:val="0"/>
          <w:numId w:val="4"/>
        </w:numPr>
        <w:tabs>
          <w:tab w:val="left" w:pos="1134"/>
        </w:tabs>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bármely természetes személy, aki a </w:t>
      </w:r>
      <w:r w:rsidR="004C0A01" w:rsidRPr="003A3067">
        <w:rPr>
          <w:rFonts w:asciiTheme="minorHAnsi" w:hAnsiTheme="minorHAnsi"/>
          <w:color w:val="000000" w:themeColor="text1"/>
          <w:sz w:val="22"/>
          <w:szCs w:val="22"/>
        </w:rPr>
        <w:t>kiemelt közszereplővel</w:t>
      </w:r>
      <w:r w:rsidRPr="003A3067">
        <w:rPr>
          <w:rFonts w:asciiTheme="minorHAnsi" w:hAnsiTheme="minorHAnsi"/>
          <w:color w:val="000000" w:themeColor="text1"/>
          <w:sz w:val="22"/>
          <w:szCs w:val="22"/>
        </w:rPr>
        <w:t xml:space="preserve"> közösen ugyanazon jogi személy vagy jogi személyiséggel nem rendelkező szervezet tényleges tulajdonosa</w:t>
      </w:r>
      <w:r w:rsidR="004C0A01"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 xml:space="preserve"> vagy vele szoros üzleti kapcsolatban áll, </w:t>
      </w:r>
    </w:p>
    <w:p w14:paraId="45950C0D" w14:textId="77777777" w:rsidR="00D876D2" w:rsidRPr="003A3067" w:rsidRDefault="00D876D2" w:rsidP="00684FB9">
      <w:pPr>
        <w:numPr>
          <w:ilvl w:val="0"/>
          <w:numId w:val="4"/>
        </w:numPr>
        <w:tabs>
          <w:tab w:val="left" w:pos="1134"/>
        </w:tabs>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3A3067">
        <w:rPr>
          <w:rFonts w:asciiTheme="minorHAnsi" w:hAnsiTheme="minorHAnsi"/>
          <w:color w:val="000000" w:themeColor="text1"/>
          <w:sz w:val="22"/>
          <w:szCs w:val="22"/>
        </w:rPr>
        <w:t>kiemelt kö</w:t>
      </w:r>
      <w:r w:rsidR="00BF4095" w:rsidRPr="003A3067">
        <w:rPr>
          <w:rFonts w:asciiTheme="minorHAnsi" w:hAnsiTheme="minorHAnsi"/>
          <w:color w:val="000000" w:themeColor="text1"/>
          <w:sz w:val="22"/>
          <w:szCs w:val="22"/>
        </w:rPr>
        <w:t>z</w:t>
      </w:r>
      <w:r w:rsidR="004C0A01" w:rsidRPr="003A3067">
        <w:rPr>
          <w:rFonts w:asciiTheme="minorHAnsi" w:hAnsiTheme="minorHAnsi"/>
          <w:color w:val="000000" w:themeColor="text1"/>
          <w:sz w:val="22"/>
          <w:szCs w:val="22"/>
        </w:rPr>
        <w:t>szereplő javára hoztak létre,</w:t>
      </w:r>
    </w:p>
    <w:p w14:paraId="01FC34A1" w14:textId="4DE975E4" w:rsidR="009C7726" w:rsidRPr="003A3067" w:rsidRDefault="009C772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kockázatérzékenységi megközelítés</w:t>
      </w:r>
      <w:r w:rsidRPr="003A3067">
        <w:rPr>
          <w:rFonts w:asciiTheme="minorHAnsi" w:hAnsi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10E2DD6B" w:rsidR="0006501C" w:rsidRPr="003A3067" w:rsidRDefault="0006501C"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kockázati profil</w:t>
      </w:r>
      <w:r w:rsidRPr="003A3067">
        <w:rPr>
          <w:rFonts w:asciiTheme="minorHAnsi" w:hAnsiTheme="minorHAnsi"/>
          <w:i/>
          <w:iCs/>
          <w:sz w:val="22"/>
          <w:szCs w:val="22"/>
        </w:rPr>
        <w:t xml:space="preserve">: </w:t>
      </w:r>
      <w:r w:rsidRPr="003A3067">
        <w:rPr>
          <w:rFonts w:asciiTheme="minorHAnsi" w:hAnsi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p>
    <w:p w14:paraId="7E331A8C" w14:textId="77777777" w:rsidR="00344414" w:rsidRPr="003A3067" w:rsidRDefault="00344414" w:rsidP="00344414">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leányvállalat:</w:t>
      </w:r>
      <w:r w:rsidRPr="003A3067">
        <w:rPr>
          <w:rFonts w:asciiTheme="minorHAnsi" w:hAnsi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098E5756" w14:textId="77777777" w:rsidR="00344414" w:rsidRPr="003A3067" w:rsidRDefault="00344414" w:rsidP="00344414">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levelező kapcsolat</w:t>
      </w:r>
      <w:r w:rsidRPr="003A3067">
        <w:rPr>
          <w:rFonts w:asciiTheme="minorHAnsi" w:hAnsiTheme="minorHAnsi"/>
          <w:color w:val="000000" w:themeColor="text1"/>
          <w:sz w:val="22"/>
          <w:szCs w:val="22"/>
        </w:rPr>
        <w:t>:</w:t>
      </w:r>
    </w:p>
    <w:p w14:paraId="34B93611" w14:textId="77777777" w:rsidR="00344414" w:rsidRPr="003A3067" w:rsidRDefault="00344414" w:rsidP="00684FB9">
      <w:p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77777777" w:rsidR="00344414" w:rsidRPr="003A3067" w:rsidRDefault="00344414" w:rsidP="00684FB9">
      <w:p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b) </w:t>
      </w:r>
      <w:r w:rsidRPr="003A3067">
        <w:rPr>
          <w:rFonts w:asciiTheme="minorHAnsi" w:hAnsi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p>
    <w:p w14:paraId="212D6C01" w14:textId="06596665" w:rsidR="00AF0995" w:rsidRPr="003A3067" w:rsidRDefault="00AF0995" w:rsidP="000F30F9">
      <w:pPr>
        <w:numPr>
          <w:ilvl w:val="0"/>
          <w:numId w:val="1"/>
        </w:numPr>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megerősített eljárás</w:t>
      </w:r>
      <w:r w:rsidRPr="003A3067">
        <w:rPr>
          <w:rFonts w:asciiTheme="minorHAnsi" w:hAnsiTheme="minorHAnsi"/>
          <w:color w:val="000000" w:themeColor="text1"/>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p>
    <w:p w14:paraId="01F7B953" w14:textId="77777777" w:rsidR="009A01A2" w:rsidRPr="003A3067" w:rsidRDefault="009A01A2" w:rsidP="009A01A2">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iCs/>
          <w:color w:val="000000" w:themeColor="text1"/>
          <w:sz w:val="22"/>
          <w:szCs w:val="22"/>
        </w:rPr>
        <w:t xml:space="preserve">MNB: </w:t>
      </w:r>
      <w:r w:rsidRPr="003A3067">
        <w:rPr>
          <w:rFonts w:asciiTheme="minorHAnsi" w:hAnsiTheme="minorHAnsi"/>
          <w:iCs/>
          <w:color w:val="000000" w:themeColor="text1"/>
          <w:sz w:val="22"/>
          <w:szCs w:val="22"/>
        </w:rPr>
        <w:t>a Pmt. 5.§. a) pontjában meghatározott felügyeletet ellátó szerv, és a</w:t>
      </w:r>
      <w:r w:rsidRPr="003A3067">
        <w:rPr>
          <w:rFonts w:asciiTheme="minorHAnsi" w:hAnsiTheme="minorHAnsi"/>
          <w:color w:val="000000" w:themeColor="text1"/>
          <w:sz w:val="22"/>
          <w:szCs w:val="22"/>
        </w:rPr>
        <w:t xml:space="preserve"> Bvktv. szerinti hivatal</w:t>
      </w:r>
    </w:p>
    <w:p w14:paraId="178D44ED" w14:textId="19A2CE70" w:rsidR="00AF0995" w:rsidRPr="003A3067" w:rsidRDefault="00AF0995"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monitoring</w:t>
      </w:r>
      <w:r w:rsidRPr="003A3067">
        <w:rPr>
          <w:rFonts w:asciiTheme="minorHAnsi" w:hAnsiTheme="minorHAnsi"/>
          <w:color w:val="000000" w:themeColor="text1"/>
          <w:sz w:val="22"/>
          <w:szCs w:val="22"/>
        </w:rPr>
        <w:t>: az üzleti kapcsolat folyamatos figyelemmel kísérése;</w:t>
      </w:r>
    </w:p>
    <w:p w14:paraId="15D6663F" w14:textId="27F3AE1B" w:rsidR="00092DD0" w:rsidRPr="003A3067" w:rsidRDefault="00092DD0"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pénzátutalás</w:t>
      </w:r>
      <w:r w:rsidRPr="003A3067">
        <w:rPr>
          <w:rFonts w:asciiTheme="minorHAnsi" w:hAnsiTheme="minorHAnsi"/>
          <w:color w:val="000000" w:themeColor="text1"/>
          <w:sz w:val="22"/>
          <w:szCs w:val="22"/>
        </w:rPr>
        <w:t>: a pénzátutalásokat kísérő adatokról szóló 2015/847 rendelet 9. cikkében meghatározott pénzátutalás</w:t>
      </w:r>
    </w:p>
    <w:p w14:paraId="71ECD1B6" w14:textId="77777777" w:rsidR="00344414" w:rsidRPr="003A3067" w:rsidRDefault="00344414" w:rsidP="00344414">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pénzforgalmi intézmény:</w:t>
      </w:r>
      <w:r w:rsidRPr="003A3067">
        <w:rPr>
          <w:rFonts w:asciiTheme="minorHAnsi" w:hAnsiTheme="minorHAnsi"/>
          <w:color w:val="000000" w:themeColor="text1"/>
          <w:sz w:val="22"/>
          <w:szCs w:val="22"/>
        </w:rPr>
        <w:t xml:space="preserve"> az Fsztv.-ben meghatározott pénzforgalmi intézmény, valamint a Posta Elszámoló Központot működtető intézmény;</w:t>
      </w:r>
    </w:p>
    <w:p w14:paraId="25362B87" w14:textId="789B0709" w:rsidR="009C7726" w:rsidRPr="003A3067" w:rsidRDefault="009C772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pénzmosás</w:t>
      </w:r>
      <w:r w:rsidRPr="003A3067">
        <w:rPr>
          <w:rFonts w:asciiTheme="minorHAnsi" w:hAnsiTheme="minorHAnsi"/>
          <w:color w:val="000000" w:themeColor="text1"/>
          <w:sz w:val="22"/>
          <w:szCs w:val="22"/>
        </w:rPr>
        <w:t>: a</w:t>
      </w:r>
      <w:r w:rsidR="00310099" w:rsidRPr="003A3067">
        <w:rPr>
          <w:rFonts w:asciiTheme="minorHAnsi" w:hAnsiTheme="minorHAnsi"/>
          <w:color w:val="000000" w:themeColor="text1"/>
          <w:sz w:val="22"/>
          <w:szCs w:val="22"/>
        </w:rPr>
        <w:t xml:space="preserve"> régi Btk. </w:t>
      </w:r>
      <w:r w:rsidRPr="003A3067">
        <w:rPr>
          <w:rFonts w:asciiTheme="minorHAnsi" w:hAnsiTheme="minorHAnsi"/>
          <w:color w:val="000000" w:themeColor="text1"/>
          <w:sz w:val="22"/>
          <w:szCs w:val="22"/>
        </w:rPr>
        <w:t>303-303/A. §-ában, illetve a Btk. 399-400. §-ában meghatározott elkövetési magatartások;</w:t>
      </w:r>
    </w:p>
    <w:p w14:paraId="2A30AFFD" w14:textId="0192CC3B" w:rsidR="00AF0995" w:rsidRPr="003A3067" w:rsidRDefault="00AF0995"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pénzmosási és terrorizmus</w:t>
      </w:r>
      <w:r w:rsidR="0006501C" w:rsidRPr="003A3067">
        <w:rPr>
          <w:rFonts w:asciiTheme="minorHAnsi" w:hAnsiTheme="minorHAnsi"/>
          <w:b/>
          <w:color w:val="000000" w:themeColor="text1"/>
          <w:sz w:val="22"/>
          <w:szCs w:val="22"/>
        </w:rPr>
        <w:t>-</w:t>
      </w:r>
      <w:r w:rsidRPr="003A3067">
        <w:rPr>
          <w:rFonts w:asciiTheme="minorHAnsi" w:hAnsiTheme="minorHAnsi"/>
          <w:b/>
          <w:color w:val="000000" w:themeColor="text1"/>
          <w:sz w:val="22"/>
          <w:szCs w:val="22"/>
        </w:rPr>
        <w:t>finanszírozási kockázat</w:t>
      </w:r>
      <w:r w:rsidRPr="003A3067">
        <w:rPr>
          <w:rFonts w:asciiTheme="minorHAnsi" w:hAnsiTheme="minorHAnsi"/>
          <w:color w:val="000000" w:themeColor="text1"/>
          <w:sz w:val="22"/>
          <w:szCs w:val="22"/>
        </w:rPr>
        <w:t>: a pénzmosás vagy a terrorizmus finanszírozása felmerülésének valószínűsége és hatása,</w:t>
      </w:r>
    </w:p>
    <w:p w14:paraId="28DC3D80" w14:textId="36E6D373" w:rsidR="009C7726" w:rsidRPr="003A3067" w:rsidRDefault="009C772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lastRenderedPageBreak/>
        <w:t xml:space="preserve">pénzügyi </w:t>
      </w:r>
      <w:r w:rsidR="009A01A2" w:rsidRPr="003A3067">
        <w:rPr>
          <w:rFonts w:asciiTheme="minorHAnsi" w:hAnsiTheme="minorHAnsi"/>
          <w:b/>
          <w:color w:val="000000" w:themeColor="text1"/>
          <w:sz w:val="22"/>
          <w:szCs w:val="22"/>
        </w:rPr>
        <w:t xml:space="preserve">információs </w:t>
      </w:r>
      <w:r w:rsidRPr="003A3067">
        <w:rPr>
          <w:rFonts w:asciiTheme="minorHAnsi" w:hAnsiTheme="minorHAnsi"/>
          <w:b/>
          <w:color w:val="000000" w:themeColor="text1"/>
          <w:sz w:val="22"/>
          <w:szCs w:val="22"/>
        </w:rPr>
        <w:t>egységként működő hatóság</w:t>
      </w:r>
      <w:r w:rsidRPr="003A3067">
        <w:rPr>
          <w:rFonts w:asciiTheme="minorHAnsi" w:hAnsiTheme="minorHAnsi"/>
          <w:color w:val="000000" w:themeColor="text1"/>
          <w:sz w:val="22"/>
          <w:szCs w:val="22"/>
        </w:rPr>
        <w:t>: a Nemzeti Adó- és Vámhivatal jogszabályban meghatározott szervezeti egysége</w:t>
      </w:r>
      <w:r w:rsidR="00685ACD" w:rsidRPr="003A3067">
        <w:rPr>
          <w:rFonts w:asciiTheme="minorHAnsi" w:hAnsiTheme="minorHAnsi"/>
          <w:color w:val="000000" w:themeColor="text1"/>
          <w:sz w:val="22"/>
          <w:szCs w:val="22"/>
        </w:rPr>
        <w:t xml:space="preserve"> (FIU)</w:t>
      </w:r>
      <w:r w:rsidRPr="003A3067">
        <w:rPr>
          <w:rFonts w:asciiTheme="minorHAnsi" w:hAnsiTheme="minorHAnsi"/>
          <w:color w:val="000000" w:themeColor="text1"/>
          <w:sz w:val="22"/>
          <w:szCs w:val="22"/>
        </w:rPr>
        <w:t>;</w:t>
      </w:r>
    </w:p>
    <w:p w14:paraId="24302102" w14:textId="77777777" w:rsidR="00757358" w:rsidRPr="003A3067" w:rsidRDefault="00757358"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pénzügyi és vagyoni korlátozó intézkedés</w:t>
      </w:r>
      <w:r w:rsidRPr="003A3067">
        <w:rPr>
          <w:rFonts w:asciiTheme="minorHAnsi" w:hAnsiTheme="minorHAnsi"/>
          <w:color w:val="000000" w:themeColor="text1"/>
          <w:sz w:val="22"/>
          <w:szCs w:val="22"/>
        </w:rPr>
        <w:t>:</w:t>
      </w:r>
    </w:p>
    <w:p w14:paraId="656F0478" w14:textId="77777777" w:rsidR="00757358" w:rsidRPr="003A3067" w:rsidRDefault="00757358" w:rsidP="00684FB9">
      <w:pPr>
        <w:numPr>
          <w:ilvl w:val="2"/>
          <w:numId w:val="6"/>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pénzeszközök és gazdasági erőforrások uniós jogi aktus, illetve ENSZ BT határozat által elrendelt befagyasztása,</w:t>
      </w:r>
    </w:p>
    <w:p w14:paraId="6F0B5904" w14:textId="77777777" w:rsidR="00757358" w:rsidRPr="003A3067" w:rsidRDefault="00757358" w:rsidP="00684FB9">
      <w:pPr>
        <w:numPr>
          <w:ilvl w:val="2"/>
          <w:numId w:val="6"/>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3A3067" w:rsidRDefault="00757358" w:rsidP="00684FB9">
      <w:pPr>
        <w:numPr>
          <w:ilvl w:val="2"/>
          <w:numId w:val="6"/>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3A3067" w:rsidRDefault="00757358"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 xml:space="preserve">pénzügyi és vagyoni korlátozó intézkedés alanya: </w:t>
      </w:r>
      <w:r w:rsidRPr="003A3067">
        <w:rPr>
          <w:rFonts w:asciiTheme="minorHAnsi" w:hAnsi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3A3067" w:rsidRDefault="00344414" w:rsidP="00344414">
      <w:pPr>
        <w:numPr>
          <w:ilvl w:val="0"/>
          <w:numId w:val="1"/>
        </w:numPr>
        <w:autoSpaceDE w:val="0"/>
        <w:autoSpaceDN w:val="0"/>
        <w:adjustRightInd w:val="0"/>
        <w:ind w:left="426" w:hanging="426"/>
        <w:rPr>
          <w:rFonts w:asciiTheme="minorHAnsi" w:hAnsiTheme="minorHAnsi"/>
          <w:b/>
          <w:color w:val="000000" w:themeColor="text1"/>
          <w:sz w:val="22"/>
          <w:szCs w:val="22"/>
        </w:rPr>
      </w:pPr>
      <w:r w:rsidRPr="003A3067">
        <w:rPr>
          <w:rFonts w:asciiTheme="minorHAnsi" w:hAnsiTheme="minorHAnsi"/>
          <w:b/>
          <w:color w:val="000000" w:themeColor="text1"/>
          <w:sz w:val="22"/>
          <w:szCs w:val="22"/>
        </w:rPr>
        <w:t>pénzügyi szolgáltató:</w:t>
      </w:r>
    </w:p>
    <w:p w14:paraId="5FB2BBDA"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color w:val="000000" w:themeColor="text1"/>
          <w:sz w:val="22"/>
          <w:szCs w:val="22"/>
        </w:rPr>
        <w:tab/>
        <w:t>a pénzügyi vállalkozás,</w:t>
      </w:r>
    </w:p>
    <w:p w14:paraId="66DD71B6"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b) </w:t>
      </w:r>
      <w:r w:rsidRPr="003A3067">
        <w:rPr>
          <w:rFonts w:asciiTheme="minorHAnsi" w:hAnsi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c) </w:t>
      </w:r>
      <w:r w:rsidRPr="003A3067">
        <w:rPr>
          <w:rFonts w:asciiTheme="minorHAnsi" w:hAnsiTheme="minorHAnsi"/>
          <w:color w:val="000000" w:themeColor="text1"/>
          <w:sz w:val="22"/>
          <w:szCs w:val="22"/>
        </w:rPr>
        <w:tab/>
        <w:t>a pénzforgalmi intézmény pénzforgalmi szolgáltatásba tartozó tevékenysége tekintetében,</w:t>
      </w:r>
    </w:p>
    <w:p w14:paraId="7D8F7A54"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d) </w:t>
      </w:r>
      <w:r w:rsidRPr="003A3067">
        <w:rPr>
          <w:rFonts w:asciiTheme="minorHAnsi" w:hAnsi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e) </w:t>
      </w:r>
      <w:r w:rsidRPr="003A3067">
        <w:rPr>
          <w:rFonts w:asciiTheme="minorHAnsi" w:hAnsiTheme="minorHAnsi"/>
          <w:color w:val="000000" w:themeColor="text1"/>
          <w:sz w:val="22"/>
          <w:szCs w:val="22"/>
        </w:rPr>
        <w:tab/>
        <w:t>az utalványkibocsátó,</w:t>
      </w:r>
    </w:p>
    <w:p w14:paraId="44F594AE"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f) </w:t>
      </w:r>
      <w:r w:rsidRPr="003A3067">
        <w:rPr>
          <w:rFonts w:asciiTheme="minorHAnsi" w:hAnsiTheme="minorHAnsi"/>
          <w:color w:val="000000" w:themeColor="text1"/>
          <w:sz w:val="22"/>
          <w:szCs w:val="22"/>
        </w:rPr>
        <w:tab/>
        <w:t>a pénzváltó iroda,</w:t>
      </w:r>
    </w:p>
    <w:p w14:paraId="1C55C31C" w14:textId="3D9DBFF1"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g) </w:t>
      </w:r>
      <w:r w:rsidRPr="003A3067">
        <w:rPr>
          <w:rFonts w:asciiTheme="minorHAnsi" w:hAnsi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h) </w:t>
      </w:r>
      <w:r w:rsidRPr="003A3067">
        <w:rPr>
          <w:rFonts w:asciiTheme="minorHAnsi" w:hAnsiTheme="minorHAnsi"/>
          <w:color w:val="000000" w:themeColor="text1"/>
          <w:sz w:val="22"/>
          <w:szCs w:val="22"/>
        </w:rPr>
        <w:tab/>
        <w:t>az életbiztosítási ágba tartozó szerződésekkel kapcsolatos tevékenysége során a Bit.-ben meg-határozott többes ügynök és alkusz,</w:t>
      </w:r>
    </w:p>
    <w:p w14:paraId="02CFD8BC"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i) </w:t>
      </w:r>
      <w:r w:rsidRPr="003A3067">
        <w:rPr>
          <w:rFonts w:asciiTheme="minorHAnsi" w:hAnsiTheme="minorHAnsi"/>
          <w:color w:val="000000" w:themeColor="text1"/>
          <w:sz w:val="22"/>
          <w:szCs w:val="22"/>
        </w:rPr>
        <w:tab/>
        <w:t>a Hpt.-ben meghatározott többes kiemelt közvetítő és alkusz,</w:t>
      </w:r>
    </w:p>
    <w:p w14:paraId="7ABA59B8"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j) </w:t>
      </w:r>
      <w:r w:rsidRPr="003A3067">
        <w:rPr>
          <w:rFonts w:asciiTheme="minorHAnsi" w:hAnsiTheme="minorHAnsi"/>
          <w:color w:val="000000" w:themeColor="text1"/>
          <w:sz w:val="22"/>
          <w:szCs w:val="22"/>
        </w:rPr>
        <w:tab/>
        <w:t>a befektetési vállalkozás,</w:t>
      </w:r>
    </w:p>
    <w:p w14:paraId="5A10D53D" w14:textId="77777777"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k) </w:t>
      </w:r>
      <w:r w:rsidRPr="003A3067">
        <w:rPr>
          <w:rFonts w:asciiTheme="minorHAnsi" w:hAnsiTheme="minorHAnsi"/>
          <w:color w:val="000000" w:themeColor="text1"/>
          <w:sz w:val="22"/>
          <w:szCs w:val="22"/>
        </w:rPr>
        <w:tab/>
        <w:t>az árutőzsdei szolgáltató az árutőzsdei szolgáltatásba tartozó tevékenysége tekintetében,</w:t>
      </w:r>
    </w:p>
    <w:p w14:paraId="52D17D92" w14:textId="059372BC" w:rsidR="00344414" w:rsidRPr="003A3067" w:rsidRDefault="00344414" w:rsidP="00684FB9">
      <w:p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l) </w:t>
      </w:r>
      <w:r w:rsidRPr="003A3067">
        <w:rPr>
          <w:rFonts w:asciiTheme="minorHAnsi" w:hAnsiTheme="minorHAnsi"/>
          <w:color w:val="000000" w:themeColor="text1"/>
          <w:sz w:val="22"/>
          <w:szCs w:val="22"/>
        </w:rPr>
        <w:tab/>
        <w:t>a befektetési alapkezelő befektetési jegy forgalm</w:t>
      </w:r>
      <w:r w:rsidR="00A8153C" w:rsidRPr="003A3067">
        <w:rPr>
          <w:rFonts w:asciiTheme="minorHAnsi" w:hAnsiTheme="minorHAnsi"/>
          <w:color w:val="000000" w:themeColor="text1"/>
          <w:sz w:val="22"/>
          <w:szCs w:val="22"/>
        </w:rPr>
        <w:t>azási tevékenysége tekintetében;</w:t>
      </w:r>
    </w:p>
    <w:p w14:paraId="337D7A6A" w14:textId="40A44360" w:rsidR="001359A8" w:rsidRPr="003A3067" w:rsidRDefault="001359A8" w:rsidP="00684FB9">
      <w:pPr>
        <w:tabs>
          <w:tab w:val="left" w:pos="1276"/>
        </w:tabs>
        <w:autoSpaceDE w:val="0"/>
        <w:autoSpaceDN w:val="0"/>
        <w:adjustRightInd w:val="0"/>
        <w:ind w:left="1134" w:hanging="567"/>
        <w:rPr>
          <w:rFonts w:asciiTheme="minorHAnsi" w:hAnsiTheme="minorHAnsi"/>
          <w:sz w:val="22"/>
          <w:szCs w:val="22"/>
        </w:rPr>
      </w:pPr>
      <w:r w:rsidRPr="003A3067">
        <w:rPr>
          <w:rFonts w:asciiTheme="minorHAnsi" w:hAnsiTheme="minorHAnsi"/>
          <w:color w:val="000000" w:themeColor="text1"/>
          <w:sz w:val="22"/>
          <w:szCs w:val="22"/>
        </w:rPr>
        <w:t>m)</w:t>
      </w:r>
      <w:r w:rsidRPr="003A3067">
        <w:rPr>
          <w:rFonts w:asciiTheme="minorHAnsi" w:hAnsiTheme="minorHAnsi"/>
          <w:color w:val="000000" w:themeColor="text1"/>
          <w:sz w:val="22"/>
          <w:szCs w:val="22"/>
        </w:rPr>
        <w:tab/>
      </w:r>
      <w:r w:rsidRPr="003A3067">
        <w:rPr>
          <w:rFonts w:asciiTheme="minorHAnsi" w:hAnsiTheme="minorHAnsi"/>
          <w:sz w:val="22"/>
          <w:szCs w:val="22"/>
        </w:rPr>
        <w:t>piacműködtető, a tőkepiacról szóló 2001. évi CXX. törvényben (a továbbiakban: Tpt.), illetve a Bszt.-ben meghatározott tevékenysége tekintetében;</w:t>
      </w:r>
    </w:p>
    <w:p w14:paraId="49CB1FE8" w14:textId="77777777" w:rsidR="00344414" w:rsidRPr="003A3067" w:rsidRDefault="00344414" w:rsidP="00344414">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pénzügyi vállalkozás</w:t>
      </w:r>
      <w:r w:rsidRPr="003A3067">
        <w:rPr>
          <w:rFonts w:asciiTheme="minorHAnsi" w:hAnsiTheme="minorHAnsi"/>
          <w:color w:val="000000" w:themeColor="text1"/>
          <w:sz w:val="22"/>
          <w:szCs w:val="22"/>
        </w:rPr>
        <w:t>: a Hpt.-ben meghatározott pénzügyi vállalkozás;</w:t>
      </w:r>
    </w:p>
    <w:p w14:paraId="1093E745" w14:textId="77777777" w:rsidR="00344414" w:rsidRPr="003A3067" w:rsidRDefault="00344414" w:rsidP="00344414">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pénzváltó iroda</w:t>
      </w:r>
      <w:r w:rsidRPr="003A3067">
        <w:rPr>
          <w:rFonts w:asciiTheme="minorHAnsi" w:hAnsiTheme="minorHAnsi"/>
          <w:color w:val="000000" w:themeColor="text1"/>
          <w:sz w:val="22"/>
          <w:szCs w:val="22"/>
        </w:rPr>
        <w:t>: hitelintézettel kötött megbízási szerződés alapján pénzváltási tevékenységet folytató kiemelt közvetítő;</w:t>
      </w:r>
    </w:p>
    <w:p w14:paraId="151BE955" w14:textId="77777777" w:rsidR="00757358" w:rsidRPr="003A3067" w:rsidRDefault="00757358"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proliferáció-finanszírozás</w:t>
      </w:r>
      <w:r w:rsidRPr="003A3067">
        <w:rPr>
          <w:rFonts w:asciiTheme="minorHAnsi" w:hAnsiTheme="minorHAnsi"/>
          <w:color w:val="000000" w:themeColor="text1"/>
          <w:sz w:val="22"/>
          <w:szCs w:val="22"/>
        </w:rPr>
        <w:t>: uniós jogi aktusban, illetve az ENSZ BT határozatában rögzített tömegpusztító fegyverek elterjedésének pénzügyi támogatása;</w:t>
      </w:r>
    </w:p>
    <w:p w14:paraId="6AD31C3F" w14:textId="1651E716" w:rsidR="009C7726" w:rsidRPr="003A3067" w:rsidRDefault="009C772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stratégiai hiányosságokkal rendelkező, kiemelt kockázatot jelentő harmadik ország</w:t>
      </w:r>
      <w:r w:rsidRPr="003A3067">
        <w:rPr>
          <w:rFonts w:asciiTheme="minorHAnsi" w:hAnsi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3A3067">
        <w:rPr>
          <w:rFonts w:asciiTheme="minorHAnsi" w:hAnsiTheme="minorHAnsi"/>
          <w:color w:val="000000" w:themeColor="text1"/>
          <w:sz w:val="22"/>
          <w:szCs w:val="22"/>
        </w:rPr>
        <w:t xml:space="preserve">a Bizottság </w:t>
      </w:r>
      <w:r w:rsidRPr="003A3067">
        <w:rPr>
          <w:rFonts w:asciiTheme="minorHAnsi" w:hAnsiTheme="minorHAnsi"/>
          <w:color w:val="000000" w:themeColor="text1"/>
          <w:sz w:val="22"/>
          <w:szCs w:val="22"/>
        </w:rPr>
        <w:t>2016. július 14-i (EU) 2016/1675 felhatalmazáson alapuló rendeletben meghatározott országok;</w:t>
      </w:r>
    </w:p>
    <w:p w14:paraId="3FEF89D5" w14:textId="77777777" w:rsidR="009C7726" w:rsidRPr="003A3067" w:rsidRDefault="009C772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személyazonosság igazolására alkalmas hatósági igazolvány</w:t>
      </w:r>
      <w:r w:rsidRPr="003A3067">
        <w:rPr>
          <w:rFonts w:asciiTheme="minorHAnsi" w:hAnsiTheme="minorHAnsi"/>
          <w:color w:val="000000" w:themeColor="text1"/>
          <w:sz w:val="22"/>
          <w:szCs w:val="22"/>
        </w:rPr>
        <w:t>: személyazonosító igazolvány, útlevél, valamint kártya formátumú vezetői engedély;</w:t>
      </w:r>
    </w:p>
    <w:p w14:paraId="63878E69" w14:textId="77777777" w:rsidR="009C7726" w:rsidRPr="003A3067" w:rsidRDefault="009C772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személyazonosság igazoló ellenőrzése</w:t>
      </w:r>
      <w:r w:rsidRPr="003A3067">
        <w:rPr>
          <w:rFonts w:asciiTheme="minorHAnsi" w:hAnsiTheme="minorHAnsi"/>
          <w:color w:val="000000" w:themeColor="text1"/>
          <w:sz w:val="22"/>
          <w:szCs w:val="22"/>
        </w:rPr>
        <w:t>: az ügyfél, a meghatalmazott, a rendelkezésre jogosult, továbbá a képviselő szem</w:t>
      </w:r>
      <w:r w:rsidR="006A298E" w:rsidRPr="003A3067">
        <w:rPr>
          <w:rFonts w:asciiTheme="minorHAnsi" w:hAnsiTheme="minorHAnsi"/>
          <w:color w:val="000000" w:themeColor="text1"/>
          <w:sz w:val="22"/>
          <w:szCs w:val="22"/>
        </w:rPr>
        <w:t>élyazonosságának</w:t>
      </w:r>
      <w:r w:rsidRPr="003A3067">
        <w:rPr>
          <w:rFonts w:asciiTheme="minorHAnsi" w:hAnsiTheme="minorHAnsi"/>
          <w:color w:val="000000" w:themeColor="text1"/>
          <w:sz w:val="22"/>
          <w:szCs w:val="22"/>
        </w:rPr>
        <w:t>, továbbá a tényleges tu</w:t>
      </w:r>
      <w:r w:rsidR="006A298E" w:rsidRPr="003A3067">
        <w:rPr>
          <w:rFonts w:asciiTheme="minorHAnsi" w:hAnsiTheme="minorHAnsi"/>
          <w:color w:val="000000" w:themeColor="text1"/>
          <w:sz w:val="22"/>
          <w:szCs w:val="22"/>
        </w:rPr>
        <w:t xml:space="preserve">lajdonos személyazonosságának </w:t>
      </w:r>
      <w:r w:rsidRPr="003A3067">
        <w:rPr>
          <w:rFonts w:asciiTheme="minorHAnsi" w:hAnsiTheme="minorHAnsi"/>
          <w:color w:val="000000" w:themeColor="text1"/>
          <w:sz w:val="22"/>
          <w:szCs w:val="22"/>
        </w:rPr>
        <w:t>ellenőrzése;</w:t>
      </w:r>
    </w:p>
    <w:p w14:paraId="626F50C6" w14:textId="77777777" w:rsidR="00AF0995" w:rsidRPr="003A3067" w:rsidRDefault="00AF0995"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szokatlan ügylet</w:t>
      </w:r>
      <w:r w:rsidRPr="003A3067">
        <w:rPr>
          <w:rFonts w:asciiTheme="minorHAnsi" w:hAnsiTheme="minorHAnsi"/>
          <w:color w:val="000000" w:themeColor="text1"/>
          <w:sz w:val="22"/>
          <w:szCs w:val="22"/>
        </w:rPr>
        <w:t>: olyan ügylet,</w:t>
      </w:r>
    </w:p>
    <w:p w14:paraId="637A94B8" w14:textId="77777777" w:rsidR="00AF0995" w:rsidRPr="003A3067" w:rsidRDefault="00AF0995" w:rsidP="00684FB9">
      <w:pPr>
        <w:numPr>
          <w:ilvl w:val="0"/>
          <w:numId w:val="3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amely nincs összhangban a termékkel vagy a szolgáltatással kapcsolatban általánosan követett eljárásokkal,</w:t>
      </w:r>
    </w:p>
    <w:p w14:paraId="70A83A0C" w14:textId="77777777" w:rsidR="00AF0995" w:rsidRPr="003A3067" w:rsidRDefault="00AF0995" w:rsidP="00684FB9">
      <w:pPr>
        <w:numPr>
          <w:ilvl w:val="0"/>
          <w:numId w:val="3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amelynek nincs világosan érthető gazdasági célja vagy jogi alapja,</w:t>
      </w:r>
    </w:p>
    <w:p w14:paraId="00C7CB16" w14:textId="77777777" w:rsidR="00AF0995" w:rsidRPr="003A3067" w:rsidRDefault="00AF0995" w:rsidP="00684FB9">
      <w:pPr>
        <w:numPr>
          <w:ilvl w:val="0"/>
          <w:numId w:val="3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amely esetében az ügyfél korábbi tevékenységéhez képest indokolatlanul megváltozik az ügyletek gyakorisága, nagysága.</w:t>
      </w:r>
    </w:p>
    <w:p w14:paraId="0BC6ADB0" w14:textId="1D444E0E" w:rsidR="009C7726" w:rsidRPr="003A3067" w:rsidRDefault="009A01A2"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 vezetője</w:t>
      </w:r>
      <w:r w:rsidR="009C7726" w:rsidRPr="003A3067">
        <w:rPr>
          <w:rFonts w:asciiTheme="minorHAnsi" w:hAnsiTheme="minorHAnsi"/>
          <w:color w:val="000000" w:themeColor="text1"/>
          <w:sz w:val="22"/>
          <w:szCs w:val="22"/>
        </w:rPr>
        <w:t xml:space="preserve">: az a természetes személy, aki </w:t>
      </w: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009C7726" w:rsidRPr="003A3067">
        <w:rPr>
          <w:rFonts w:asciiTheme="minorHAnsi" w:hAnsiTheme="minorHAnsi"/>
          <w:color w:val="000000" w:themeColor="text1"/>
          <w:sz w:val="22"/>
          <w:szCs w:val="22"/>
        </w:rPr>
        <w:t xml:space="preserve"> képviseletére, nevében döntési jogkör gyakorlására vagy az ezen szolgáltatón belüli irányítási jogkör gyakorlására jogosult;</w:t>
      </w:r>
    </w:p>
    <w:p w14:paraId="6001F03C" w14:textId="5AEC279A" w:rsidR="009C7726" w:rsidRPr="003A3067" w:rsidRDefault="009A01A2"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lastRenderedPageBreak/>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009C7726" w:rsidRPr="003A3067">
        <w:rPr>
          <w:rFonts w:asciiTheme="minorHAnsi" w:hAnsiTheme="minorHAnsi"/>
          <w:b/>
          <w:color w:val="000000" w:themeColor="text1"/>
          <w:sz w:val="22"/>
          <w:szCs w:val="22"/>
        </w:rPr>
        <w:t xml:space="preserve"> belső szabályzatban meghatározott vezetője</w:t>
      </w:r>
      <w:r w:rsidR="009C7726" w:rsidRPr="003A3067">
        <w:rPr>
          <w:rFonts w:asciiTheme="minorHAnsi" w:hAnsiTheme="minorHAnsi"/>
          <w:color w:val="000000" w:themeColor="text1"/>
          <w:sz w:val="22"/>
          <w:szCs w:val="22"/>
        </w:rPr>
        <w:t xml:space="preserve">: az a természetes személy, aki a </w:t>
      </w:r>
      <w:r w:rsidR="00BD1FF1"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BD1FF1" w:rsidRPr="003A3067">
        <w:rPr>
          <w:rFonts w:asciiTheme="minorHAnsi" w:hAnsiTheme="minorHAnsi"/>
          <w:b/>
          <w:color w:val="000000" w:themeColor="text1"/>
          <w:sz w:val="22"/>
          <w:szCs w:val="22"/>
        </w:rPr>
        <w:t xml:space="preserve">&gt; </w:t>
      </w:r>
      <w:r w:rsidR="009C7726" w:rsidRPr="003A3067">
        <w:rPr>
          <w:rFonts w:asciiTheme="minorHAnsi" w:hAnsiTheme="minorHAnsi"/>
          <w:color w:val="000000" w:themeColor="text1"/>
          <w:sz w:val="22"/>
          <w:szCs w:val="22"/>
        </w:rPr>
        <w:t>vezetője által a belső szabályzatban meghatározásra kerül az alábbi szempontok figyelembevételével:</w:t>
      </w:r>
    </w:p>
    <w:p w14:paraId="456A1516" w14:textId="77777777" w:rsidR="009C7726" w:rsidRPr="003A3067" w:rsidRDefault="009C7726" w:rsidP="00684FB9">
      <w:pPr>
        <w:numPr>
          <w:ilvl w:val="2"/>
          <w:numId w:val="7"/>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megfelelő ismeretekkel rendelkezik arra vonatkozóan, hogy a szolgáltató milyen mértékben van kitéve a pénzmosás és a terrorizmus-finanszírozás jelentette kockázatoknak, valamint</w:t>
      </w:r>
    </w:p>
    <w:p w14:paraId="11B7C2B7" w14:textId="77777777" w:rsidR="009C7726" w:rsidRPr="003A3067" w:rsidRDefault="009C7726" w:rsidP="00684FB9">
      <w:pPr>
        <w:numPr>
          <w:ilvl w:val="2"/>
          <w:numId w:val="7"/>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megfelelő vezetői hatáskörrel rendelkezik ahhoz, hogy a kockázati kitettséget befolyásoló döntéseket kezdeményezzen vagy hozzon;</w:t>
      </w:r>
    </w:p>
    <w:p w14:paraId="51B5922A" w14:textId="294FE3D0" w:rsidR="009C7726" w:rsidRPr="003A3067" w:rsidRDefault="009C772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terrorizmus finanszírozása</w:t>
      </w:r>
      <w:r w:rsidRPr="003A3067">
        <w:rPr>
          <w:rFonts w:asciiTheme="minorHAnsi" w:hAnsiTheme="minorHAnsi"/>
          <w:color w:val="000000" w:themeColor="text1"/>
          <w:sz w:val="22"/>
          <w:szCs w:val="22"/>
        </w:rPr>
        <w:t>: a</w:t>
      </w:r>
      <w:r w:rsidR="00310099" w:rsidRPr="003A3067">
        <w:rPr>
          <w:rFonts w:asciiTheme="minorHAnsi" w:hAnsiTheme="minorHAnsi"/>
          <w:color w:val="000000" w:themeColor="text1"/>
          <w:sz w:val="22"/>
          <w:szCs w:val="22"/>
        </w:rPr>
        <w:t xml:space="preserve"> régi Btk. </w:t>
      </w:r>
      <w:r w:rsidRPr="003A3067">
        <w:rPr>
          <w:rFonts w:asciiTheme="minorHAnsi" w:hAnsiTheme="minorHAnsi"/>
          <w:color w:val="000000" w:themeColor="text1"/>
          <w:sz w:val="22"/>
          <w:szCs w:val="22"/>
        </w:rPr>
        <w:t>261. § (1) és (2) bekezdése szerinti bűncselekmény elkövetéséhez szükséges anyagi eszköz szolgáltatása vagy gyűjtése, illetve a Btk. 318. §-ában meghatározott elkövetési magatartások;</w:t>
      </w:r>
    </w:p>
    <w:p w14:paraId="3DB52B20" w14:textId="77777777" w:rsidR="00D839F2" w:rsidRPr="003A3067" w:rsidRDefault="00D839F2"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ténylegesen összefüggő, több ügyleti megbízás</w:t>
      </w:r>
      <w:r w:rsidRPr="003A3067">
        <w:rPr>
          <w:rFonts w:asciiTheme="minorHAnsi" w:hAnsiTheme="minorHAnsi"/>
          <w:color w:val="000000" w:themeColor="text1"/>
          <w:sz w:val="22"/>
          <w:szCs w:val="22"/>
        </w:rPr>
        <w:t xml:space="preserve">: </w:t>
      </w:r>
    </w:p>
    <w:p w14:paraId="6A444A9B" w14:textId="77777777" w:rsidR="00D839F2" w:rsidRPr="003A3067" w:rsidRDefault="00D839F2" w:rsidP="00684FB9">
      <w:pPr>
        <w:numPr>
          <w:ilvl w:val="2"/>
          <w:numId w:val="8"/>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azon ügyletek, amelyekre vonatkozóan egy éven belül ugyanazon ügyfél ugyanazon jogcímen, ugyanazon tárgyra ad megbízást,</w:t>
      </w:r>
    </w:p>
    <w:p w14:paraId="58EF104C" w14:textId="77777777" w:rsidR="00D839F2" w:rsidRPr="003A3067" w:rsidRDefault="00D839F2" w:rsidP="00684FB9">
      <w:pPr>
        <w:numPr>
          <w:ilvl w:val="2"/>
          <w:numId w:val="8"/>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pénzváltó iroda esetében azon ügyletek, amelyekre vonatkozóan egy héten belül ugyanazon ügyfél megbízást ad,</w:t>
      </w:r>
    </w:p>
    <w:p w14:paraId="66511457" w14:textId="77777777" w:rsidR="00D839F2" w:rsidRPr="003A3067" w:rsidRDefault="00D839F2"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tényleges tulajdonos</w:t>
      </w:r>
      <w:r w:rsidRPr="003A3067">
        <w:rPr>
          <w:rFonts w:asciiTheme="minorHAnsi" w:hAnsiTheme="minorHAnsi"/>
          <w:color w:val="000000" w:themeColor="text1"/>
          <w:sz w:val="22"/>
          <w:szCs w:val="22"/>
        </w:rPr>
        <w:t>:</w:t>
      </w:r>
    </w:p>
    <w:p w14:paraId="4F863A8D" w14:textId="5F1B073D" w:rsidR="00D839F2" w:rsidRPr="003A3067" w:rsidRDefault="00D839F2" w:rsidP="00684FB9">
      <w:pPr>
        <w:numPr>
          <w:ilvl w:val="2"/>
          <w:numId w:val="9"/>
        </w:numPr>
        <w:tabs>
          <w:tab w:val="left" w:pos="1134"/>
        </w:tabs>
        <w:autoSpaceDE w:val="0"/>
        <w:autoSpaceDN w:val="0"/>
        <w:adjustRightInd w:val="0"/>
        <w:ind w:left="1134" w:hanging="567"/>
        <w:rPr>
          <w:rFonts w:asciiTheme="minorHAnsi" w:hAnsiTheme="minorHAnsi"/>
          <w:color w:val="000000" w:themeColor="text1"/>
          <w:sz w:val="22"/>
          <w:szCs w:val="22"/>
        </w:rPr>
      </w:pPr>
      <w:bookmarkStart w:id="17" w:name="_Hlk536531314"/>
      <w:r w:rsidRPr="003A3067">
        <w:rPr>
          <w:rFonts w:asciiTheme="minorHAnsi" w:hAnsiTheme="minorHAnsi"/>
          <w:color w:val="000000" w:themeColor="text1"/>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3A3067" w:rsidRDefault="00D839F2" w:rsidP="00684FB9">
      <w:pPr>
        <w:numPr>
          <w:ilvl w:val="2"/>
          <w:numId w:val="9"/>
        </w:num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3A3067" w:rsidRDefault="00D839F2" w:rsidP="00684FB9">
      <w:pPr>
        <w:numPr>
          <w:ilvl w:val="2"/>
          <w:numId w:val="9"/>
        </w:num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3A3067" w:rsidRDefault="002B2D66" w:rsidP="00684FB9">
      <w:pPr>
        <w:numPr>
          <w:ilvl w:val="2"/>
          <w:numId w:val="9"/>
        </w:num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u w:val="single"/>
        </w:rPr>
        <w:t>alapítványok esetében az a természetes személy</w:t>
      </w:r>
      <w:r w:rsidRPr="003A3067">
        <w:rPr>
          <w:rFonts w:asciiTheme="minorHAnsi" w:hAnsiTheme="minorHAnsi"/>
          <w:color w:val="000000" w:themeColor="text1"/>
          <w:sz w:val="22"/>
          <w:szCs w:val="22"/>
        </w:rPr>
        <w:t>,</w:t>
      </w:r>
    </w:p>
    <w:p w14:paraId="782FE7DC" w14:textId="77777777" w:rsidR="002B2D66" w:rsidRPr="003A3067" w:rsidRDefault="002B2D66" w:rsidP="00684FB9">
      <w:pPr>
        <w:numPr>
          <w:ilvl w:val="2"/>
          <w:numId w:val="37"/>
        </w:numPr>
        <w:tabs>
          <w:tab w:val="left" w:pos="1276"/>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aki az alapítvány vagyona legalább huszonöt százalékának a kedvezményezettje, ha a leendő kedvezményezetteket már meghatározták,</w:t>
      </w:r>
    </w:p>
    <w:p w14:paraId="60DED6AF" w14:textId="77777777" w:rsidR="002B2D66" w:rsidRPr="003A3067" w:rsidRDefault="002B2D66" w:rsidP="00684FB9">
      <w:pPr>
        <w:numPr>
          <w:ilvl w:val="2"/>
          <w:numId w:val="37"/>
        </w:numPr>
        <w:tabs>
          <w:tab w:val="left" w:pos="1276"/>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akinek érdekében az alapítványt létrehozták, illetve működtetik, ha a kedvezményezetteket még nem határozták meg, vagy</w:t>
      </w:r>
    </w:p>
    <w:p w14:paraId="5FDEE9D7" w14:textId="77777777" w:rsidR="002B2D66" w:rsidRPr="003A3067" w:rsidRDefault="002B2D66" w:rsidP="00684FB9">
      <w:pPr>
        <w:numPr>
          <w:ilvl w:val="2"/>
          <w:numId w:val="37"/>
        </w:numPr>
        <w:tabs>
          <w:tab w:val="left" w:pos="1276"/>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 aki tagja az alapítvány kezelő szervének, vagy meghatározó befolyást gyakorol az alapítvány vagyonának legalább huszonöt százaléka felett, illetve az alapítvány képviseletében eljár,</w:t>
      </w:r>
    </w:p>
    <w:p w14:paraId="05BDB706" w14:textId="77777777" w:rsidR="00D839F2" w:rsidRPr="003A3067" w:rsidRDefault="00D839F2" w:rsidP="00684FB9">
      <w:pPr>
        <w:numPr>
          <w:ilvl w:val="2"/>
          <w:numId w:val="9"/>
        </w:numPr>
        <w:tabs>
          <w:tab w:val="left" w:pos="1134"/>
        </w:tabs>
        <w:autoSpaceDE w:val="0"/>
        <w:autoSpaceDN w:val="0"/>
        <w:adjustRightInd w:val="0"/>
        <w:ind w:left="1134" w:hanging="567"/>
        <w:rPr>
          <w:rFonts w:asciiTheme="minorHAnsi" w:hAnsiTheme="minorHAnsi"/>
          <w:color w:val="000000" w:themeColor="text1"/>
          <w:sz w:val="22"/>
          <w:szCs w:val="22"/>
          <w:u w:val="single"/>
        </w:rPr>
      </w:pPr>
      <w:r w:rsidRPr="003A3067">
        <w:rPr>
          <w:rFonts w:asciiTheme="minorHAnsi" w:hAnsiTheme="minorHAnsi"/>
          <w:color w:val="000000" w:themeColor="text1"/>
          <w:sz w:val="22"/>
          <w:szCs w:val="22"/>
          <w:u w:val="single"/>
        </w:rPr>
        <w:t>bizalmi vagyonkezelési szerződés esetében</w:t>
      </w:r>
    </w:p>
    <w:p w14:paraId="5A231375" w14:textId="77777777" w:rsidR="00D839F2" w:rsidRPr="003A3067" w:rsidRDefault="00D839F2" w:rsidP="00684FB9">
      <w:pPr>
        <w:numPr>
          <w:ilvl w:val="2"/>
          <w:numId w:val="10"/>
        </w:numPr>
        <w:tabs>
          <w:tab w:val="left" w:pos="1276"/>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vagyonrendelő, valamint annak </w:t>
      </w:r>
      <w:r w:rsidRPr="003A3067">
        <w:rPr>
          <w:rFonts w:asciiTheme="minorHAnsi" w:hAnsiTheme="minorHAnsi"/>
          <w:i/>
          <w:iCs/>
          <w:color w:val="000000" w:themeColor="text1"/>
          <w:sz w:val="22"/>
          <w:szCs w:val="22"/>
        </w:rPr>
        <w:t xml:space="preserve">a) </w:t>
      </w:r>
      <w:r w:rsidRPr="003A3067">
        <w:rPr>
          <w:rFonts w:asciiTheme="minorHAnsi" w:hAnsiTheme="minorHAnsi"/>
          <w:color w:val="000000" w:themeColor="text1"/>
          <w:sz w:val="22"/>
          <w:szCs w:val="22"/>
        </w:rPr>
        <w:t xml:space="preserve">vagy </w:t>
      </w:r>
      <w:r w:rsidRPr="003A3067">
        <w:rPr>
          <w:rFonts w:asciiTheme="minorHAnsi" w:hAnsiTheme="minorHAnsi"/>
          <w:i/>
          <w:iCs/>
          <w:color w:val="000000" w:themeColor="text1"/>
          <w:sz w:val="22"/>
          <w:szCs w:val="22"/>
        </w:rPr>
        <w:t xml:space="preserve">b) </w:t>
      </w:r>
      <w:r w:rsidRPr="003A3067">
        <w:rPr>
          <w:rFonts w:asciiTheme="minorHAnsi" w:hAnsiTheme="minorHAnsi"/>
          <w:color w:val="000000" w:themeColor="text1"/>
          <w:sz w:val="22"/>
          <w:szCs w:val="22"/>
        </w:rPr>
        <w:t>pont szerinti tényleges tulajdonosa,</w:t>
      </w:r>
    </w:p>
    <w:p w14:paraId="0EAE44C7" w14:textId="77777777" w:rsidR="00D839F2" w:rsidRPr="003A3067" w:rsidRDefault="00D839F2" w:rsidP="00684FB9">
      <w:pPr>
        <w:numPr>
          <w:ilvl w:val="2"/>
          <w:numId w:val="10"/>
        </w:numPr>
        <w:tabs>
          <w:tab w:val="left" w:pos="1276"/>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vagyonkezelő, valamint annak </w:t>
      </w:r>
      <w:r w:rsidRPr="003A3067">
        <w:rPr>
          <w:rFonts w:asciiTheme="minorHAnsi" w:hAnsiTheme="minorHAnsi"/>
          <w:i/>
          <w:iCs/>
          <w:color w:val="000000" w:themeColor="text1"/>
          <w:sz w:val="22"/>
          <w:szCs w:val="22"/>
        </w:rPr>
        <w:t xml:space="preserve">a) </w:t>
      </w:r>
      <w:r w:rsidRPr="003A3067">
        <w:rPr>
          <w:rFonts w:asciiTheme="minorHAnsi" w:hAnsiTheme="minorHAnsi"/>
          <w:color w:val="000000" w:themeColor="text1"/>
          <w:sz w:val="22"/>
          <w:szCs w:val="22"/>
        </w:rPr>
        <w:t xml:space="preserve">vagy </w:t>
      </w:r>
      <w:r w:rsidRPr="003A3067">
        <w:rPr>
          <w:rFonts w:asciiTheme="minorHAnsi" w:hAnsiTheme="minorHAnsi"/>
          <w:i/>
          <w:iCs/>
          <w:color w:val="000000" w:themeColor="text1"/>
          <w:sz w:val="22"/>
          <w:szCs w:val="22"/>
        </w:rPr>
        <w:t xml:space="preserve">b) </w:t>
      </w:r>
      <w:r w:rsidRPr="003A3067">
        <w:rPr>
          <w:rFonts w:asciiTheme="minorHAnsi" w:hAnsiTheme="minorHAnsi"/>
          <w:color w:val="000000" w:themeColor="text1"/>
          <w:sz w:val="22"/>
          <w:szCs w:val="22"/>
        </w:rPr>
        <w:t>pont szerinti tényleges tulajdonosa,</w:t>
      </w:r>
    </w:p>
    <w:p w14:paraId="4E912E87" w14:textId="77777777" w:rsidR="00D839F2" w:rsidRPr="003A3067" w:rsidRDefault="00D839F2" w:rsidP="00684FB9">
      <w:pPr>
        <w:numPr>
          <w:ilvl w:val="2"/>
          <w:numId w:val="10"/>
        </w:numPr>
        <w:tabs>
          <w:tab w:val="left" w:pos="1276"/>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kedvezményezett vagy a kedvezményezettek csoportja, valamint annak </w:t>
      </w:r>
      <w:r w:rsidRPr="003A3067">
        <w:rPr>
          <w:rFonts w:asciiTheme="minorHAnsi" w:hAnsiTheme="minorHAnsi"/>
          <w:i/>
          <w:iCs/>
          <w:color w:val="000000" w:themeColor="text1"/>
          <w:sz w:val="22"/>
          <w:szCs w:val="22"/>
        </w:rPr>
        <w:t xml:space="preserve">a) </w:t>
      </w:r>
      <w:r w:rsidRPr="003A3067">
        <w:rPr>
          <w:rFonts w:asciiTheme="minorHAnsi" w:hAnsiTheme="minorHAnsi"/>
          <w:color w:val="000000" w:themeColor="text1"/>
          <w:sz w:val="22"/>
          <w:szCs w:val="22"/>
        </w:rPr>
        <w:t xml:space="preserve">vagy </w:t>
      </w:r>
      <w:r w:rsidRPr="003A3067">
        <w:rPr>
          <w:rFonts w:asciiTheme="minorHAnsi" w:hAnsiTheme="minorHAnsi"/>
          <w:i/>
          <w:iCs/>
          <w:color w:val="000000" w:themeColor="text1"/>
          <w:sz w:val="22"/>
          <w:szCs w:val="22"/>
        </w:rPr>
        <w:t xml:space="preserve">b) </w:t>
      </w:r>
      <w:r w:rsidRPr="003A3067">
        <w:rPr>
          <w:rFonts w:asciiTheme="minorHAnsi" w:hAnsiTheme="minorHAnsi"/>
          <w:color w:val="000000" w:themeColor="text1"/>
          <w:sz w:val="22"/>
          <w:szCs w:val="22"/>
        </w:rPr>
        <w:t>pont szerinti tényleges tulajdonosa, továbbá</w:t>
      </w:r>
    </w:p>
    <w:p w14:paraId="32B2DFA3" w14:textId="77777777" w:rsidR="00D839F2" w:rsidRPr="003A3067" w:rsidRDefault="00D839F2" w:rsidP="00684FB9">
      <w:pPr>
        <w:numPr>
          <w:ilvl w:val="2"/>
          <w:numId w:val="10"/>
        </w:numPr>
        <w:tabs>
          <w:tab w:val="left" w:pos="1276"/>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az a természetes személy, aki a kezelt vagyon felett egyéb módon ellenőrzést, irányítást gyakorol, továbbá</w:t>
      </w:r>
    </w:p>
    <w:p w14:paraId="133A4DF4" w14:textId="77777777" w:rsidR="00D839F2" w:rsidRPr="003A3067" w:rsidRDefault="00D839F2" w:rsidP="00684FB9">
      <w:pPr>
        <w:numPr>
          <w:ilvl w:val="2"/>
          <w:numId w:val="9"/>
        </w:num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w:t>
      </w:r>
      <w:r w:rsidRPr="003A3067">
        <w:rPr>
          <w:rFonts w:asciiTheme="minorHAnsi" w:hAnsiTheme="minorHAnsi"/>
          <w:i/>
          <w:iCs/>
          <w:color w:val="000000" w:themeColor="text1"/>
          <w:sz w:val="22"/>
          <w:szCs w:val="22"/>
        </w:rPr>
        <w:t xml:space="preserve">a) </w:t>
      </w:r>
      <w:r w:rsidRPr="003A3067">
        <w:rPr>
          <w:rFonts w:asciiTheme="minorHAnsi" w:hAnsiTheme="minorHAnsi"/>
          <w:color w:val="000000" w:themeColor="text1"/>
          <w:sz w:val="22"/>
          <w:szCs w:val="22"/>
        </w:rPr>
        <w:t xml:space="preserve">és </w:t>
      </w:r>
      <w:r w:rsidRPr="003A3067">
        <w:rPr>
          <w:rFonts w:asciiTheme="minorHAnsi" w:hAnsiTheme="minorHAnsi"/>
          <w:i/>
          <w:iCs/>
          <w:color w:val="000000" w:themeColor="text1"/>
          <w:sz w:val="22"/>
          <w:szCs w:val="22"/>
        </w:rPr>
        <w:t xml:space="preserve">b) </w:t>
      </w:r>
      <w:r w:rsidRPr="003A3067">
        <w:rPr>
          <w:rFonts w:asciiTheme="minorHAnsi" w:hAnsiTheme="minorHAnsi"/>
          <w:color w:val="000000" w:themeColor="text1"/>
          <w:sz w:val="22"/>
          <w:szCs w:val="22"/>
        </w:rPr>
        <w:t>pontban meghatározott természetes személy hiányában a jogi személy vagy jogi személyiséggel nem rendelkező szervezet vezető tisztségviselője;</w:t>
      </w:r>
    </w:p>
    <w:bookmarkEnd w:id="17"/>
    <w:p w14:paraId="3ECD4609" w14:textId="77777777" w:rsidR="003D7C46" w:rsidRPr="003A3067" w:rsidRDefault="003D7C46" w:rsidP="000F30F9">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iCs/>
          <w:color w:val="000000" w:themeColor="text1"/>
          <w:sz w:val="22"/>
          <w:szCs w:val="22"/>
        </w:rPr>
        <w:t xml:space="preserve">uniós jogi aktus: </w:t>
      </w:r>
      <w:r w:rsidRPr="003A3067">
        <w:rPr>
          <w:rFonts w:asciiTheme="minorHAnsi" w:hAnsi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3A3067" w:rsidRDefault="002B2D66" w:rsidP="002B2D66">
      <w:pPr>
        <w:numPr>
          <w:ilvl w:val="0"/>
          <w:numId w:val="1"/>
        </w:numPr>
        <w:autoSpaceDE w:val="0"/>
        <w:autoSpaceDN w:val="0"/>
        <w:adjustRightInd w:val="0"/>
        <w:ind w:left="426"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utalványkibocsátó:</w:t>
      </w:r>
      <w:r w:rsidRPr="003A3067">
        <w:rPr>
          <w:rFonts w:asciiTheme="minorHAnsi" w:hAnsiTheme="minorHAnsi"/>
          <w:color w:val="000000" w:themeColor="text1"/>
          <w:sz w:val="22"/>
          <w:szCs w:val="22"/>
        </w:rPr>
        <w:t xml:space="preserve"> forgatható utalvány kibocsátására irányuló tevékenységre engedéllyel rendelkező szolgáltató;</w:t>
      </w:r>
    </w:p>
    <w:p w14:paraId="1D35E86B" w14:textId="77777777" w:rsidR="00515CAB" w:rsidRPr="003A3067" w:rsidRDefault="00515CAB" w:rsidP="000F30F9">
      <w:pPr>
        <w:numPr>
          <w:ilvl w:val="0"/>
          <w:numId w:val="1"/>
        </w:numPr>
        <w:tabs>
          <w:tab w:val="left" w:pos="426"/>
        </w:tabs>
        <w:autoSpaceDE w:val="0"/>
        <w:autoSpaceDN w:val="0"/>
        <w:adjustRightInd w:val="0"/>
        <w:ind w:left="426" w:right="84" w:hanging="426"/>
        <w:rPr>
          <w:rFonts w:asciiTheme="minorHAnsi" w:hAnsiTheme="minorHAnsi"/>
          <w:b/>
          <w:color w:val="000000" w:themeColor="text1"/>
          <w:sz w:val="22"/>
          <w:szCs w:val="22"/>
        </w:rPr>
      </w:pPr>
      <w:r w:rsidRPr="003A3067">
        <w:rPr>
          <w:rFonts w:asciiTheme="minorHAnsi" w:hAnsiTheme="minorHAnsi"/>
          <w:b/>
          <w:color w:val="000000" w:themeColor="text1"/>
          <w:sz w:val="22"/>
          <w:szCs w:val="22"/>
        </w:rPr>
        <w:t>ügyfél:</w:t>
      </w:r>
      <w:r w:rsidR="006A298E" w:rsidRPr="003A3067">
        <w:rPr>
          <w:rFonts w:asciiTheme="minorHAnsi" w:hAnsiTheme="minorHAnsi"/>
          <w:b/>
          <w:color w:val="000000" w:themeColor="text1"/>
          <w:sz w:val="22"/>
          <w:szCs w:val="22"/>
        </w:rPr>
        <w:t xml:space="preserve"> </w:t>
      </w:r>
      <w:r w:rsidRPr="003A3067">
        <w:rPr>
          <w:rFonts w:asciiTheme="minorHAnsi" w:hAnsiTheme="minorHAnsi"/>
          <w:color w:val="000000" w:themeColor="text1"/>
          <w:sz w:val="22"/>
          <w:szCs w:val="22"/>
        </w:rPr>
        <w:t>aki a szolgáltatóval üzleti kapcsolatot létesít vagy a szolgáltató részére ügyleti megbízást ad</w:t>
      </w:r>
    </w:p>
    <w:p w14:paraId="38222551" w14:textId="77777777" w:rsidR="00515CAB" w:rsidRPr="003A3067" w:rsidRDefault="00515CAB" w:rsidP="000F30F9">
      <w:pPr>
        <w:numPr>
          <w:ilvl w:val="0"/>
          <w:numId w:val="1"/>
        </w:numPr>
        <w:autoSpaceDE w:val="0"/>
        <w:autoSpaceDN w:val="0"/>
        <w:adjustRightInd w:val="0"/>
        <w:ind w:left="426" w:right="84"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ügyfél-átvilágítás</w:t>
      </w:r>
      <w:r w:rsidRPr="003A3067">
        <w:rPr>
          <w:rFonts w:asciiTheme="minorHAnsi" w:hAnsiTheme="minorHAnsi"/>
          <w:color w:val="000000" w:themeColor="text1"/>
          <w:sz w:val="22"/>
          <w:szCs w:val="22"/>
        </w:rPr>
        <w:t>:</w:t>
      </w:r>
      <w:r w:rsidR="006A298E"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 xml:space="preserve">a </w:t>
      </w:r>
      <w:r w:rsidR="00941A54" w:rsidRPr="003A3067">
        <w:rPr>
          <w:rFonts w:asciiTheme="minorHAnsi" w:hAnsiTheme="minorHAnsi"/>
          <w:color w:val="000000" w:themeColor="text1"/>
          <w:sz w:val="22"/>
          <w:szCs w:val="22"/>
        </w:rPr>
        <w:t xml:space="preserve">Pmt. </w:t>
      </w:r>
      <w:r w:rsidRPr="003A3067">
        <w:rPr>
          <w:rFonts w:asciiTheme="minorHAnsi" w:hAnsiTheme="minorHAnsi"/>
          <w:color w:val="000000" w:themeColor="text1"/>
          <w:sz w:val="22"/>
          <w:szCs w:val="22"/>
        </w:rPr>
        <w:t>6. §-ban meghatározott esetben a 7-11. §-ban meghatározott ügyfél-átvilágítási intézkedések elvégzése,</w:t>
      </w:r>
    </w:p>
    <w:p w14:paraId="10FE631B" w14:textId="77777777" w:rsidR="00515CAB" w:rsidRPr="003A3067" w:rsidRDefault="00515CAB" w:rsidP="000F30F9">
      <w:pPr>
        <w:numPr>
          <w:ilvl w:val="0"/>
          <w:numId w:val="1"/>
        </w:numPr>
        <w:autoSpaceDE w:val="0"/>
        <w:autoSpaceDN w:val="0"/>
        <w:adjustRightInd w:val="0"/>
        <w:ind w:left="426" w:right="84"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ügylet</w:t>
      </w:r>
      <w:r w:rsidRPr="003A3067">
        <w:rPr>
          <w:rFonts w:asciiTheme="minorHAnsi" w:hAnsiTheme="minorHAnsi"/>
          <w:color w:val="000000" w:themeColor="text1"/>
          <w:sz w:val="22"/>
          <w:szCs w:val="22"/>
        </w:rPr>
        <w:t>:</w:t>
      </w:r>
    </w:p>
    <w:p w14:paraId="0A2CABA6" w14:textId="77777777" w:rsidR="00515CAB" w:rsidRPr="003A3067" w:rsidRDefault="00515CAB" w:rsidP="00684FB9">
      <w:pPr>
        <w:numPr>
          <w:ilvl w:val="2"/>
          <w:numId w:val="34"/>
        </w:numPr>
        <w:tabs>
          <w:tab w:val="left" w:pos="1134"/>
        </w:tabs>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üzleti kapcsolat során a szolgáltató tevékenységi körébe tartozó valamely szolgáltatás igénybevételéhez tartozó művelet, vagy</w:t>
      </w:r>
    </w:p>
    <w:p w14:paraId="6EC1B28E" w14:textId="77777777" w:rsidR="00515CAB" w:rsidRPr="003A3067" w:rsidRDefault="00515CAB" w:rsidP="00684FB9">
      <w:pPr>
        <w:numPr>
          <w:ilvl w:val="2"/>
          <w:numId w:val="34"/>
        </w:numPr>
        <w:tabs>
          <w:tab w:val="left" w:pos="1134"/>
        </w:tabs>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ügyleti megbízás.</w:t>
      </w:r>
    </w:p>
    <w:p w14:paraId="17EBD4B8" w14:textId="77777777" w:rsidR="00515CAB" w:rsidRPr="003A3067" w:rsidRDefault="00515CAB" w:rsidP="000F30F9">
      <w:pPr>
        <w:numPr>
          <w:ilvl w:val="0"/>
          <w:numId w:val="1"/>
        </w:numPr>
        <w:tabs>
          <w:tab w:val="left" w:pos="567"/>
        </w:tabs>
        <w:autoSpaceDE w:val="0"/>
        <w:autoSpaceDN w:val="0"/>
        <w:adjustRightInd w:val="0"/>
        <w:ind w:left="426" w:right="84"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t>ügyleti megbízás</w:t>
      </w:r>
      <w:r w:rsidRPr="003A3067">
        <w:rPr>
          <w:rFonts w:asciiTheme="minorHAnsi" w:hAnsiTheme="minorHAnsi"/>
          <w:color w:val="000000" w:themeColor="text1"/>
          <w:sz w:val="22"/>
          <w:szCs w:val="22"/>
        </w:rPr>
        <w:t>: olyan ügylet, amely az ügyfél és a szolgáltató között a szolgáltató tevékenységi körébe tartozó szolgáltatás igénybevételére vonatkozó szerződéssel létrejött eseti jogviszony;</w:t>
      </w:r>
    </w:p>
    <w:p w14:paraId="4D4C564F" w14:textId="659756CA" w:rsidR="00DD7D2E" w:rsidRPr="003A3067" w:rsidRDefault="00515CAB" w:rsidP="000F30F9">
      <w:pPr>
        <w:numPr>
          <w:ilvl w:val="0"/>
          <w:numId w:val="1"/>
        </w:numPr>
        <w:tabs>
          <w:tab w:val="left" w:pos="567"/>
          <w:tab w:val="left" w:pos="1276"/>
        </w:tabs>
        <w:autoSpaceDE w:val="0"/>
        <w:autoSpaceDN w:val="0"/>
        <w:adjustRightInd w:val="0"/>
        <w:ind w:left="426" w:right="84" w:hanging="426"/>
        <w:rPr>
          <w:rFonts w:asciiTheme="minorHAnsi" w:hAnsiTheme="minorHAnsi"/>
          <w:color w:val="000000" w:themeColor="text1"/>
          <w:sz w:val="22"/>
          <w:szCs w:val="22"/>
        </w:rPr>
      </w:pPr>
      <w:r w:rsidRPr="003A3067">
        <w:rPr>
          <w:rFonts w:asciiTheme="minorHAnsi" w:hAnsiTheme="minorHAnsi"/>
          <w:b/>
          <w:color w:val="000000" w:themeColor="text1"/>
          <w:sz w:val="22"/>
          <w:szCs w:val="22"/>
        </w:rPr>
        <w:lastRenderedPageBreak/>
        <w:t>üzleti kapcsolat</w:t>
      </w:r>
      <w:r w:rsidRPr="003A3067">
        <w:rPr>
          <w:rFonts w:asciiTheme="minorHAnsi" w:hAnsiTheme="minorHAnsi"/>
          <w:color w:val="000000" w:themeColor="text1"/>
          <w:sz w:val="22"/>
          <w:szCs w:val="22"/>
        </w:rPr>
        <w:t>: a</w:t>
      </w:r>
      <w:r w:rsidR="000A08B0" w:rsidRPr="003A3067">
        <w:rPr>
          <w:rFonts w:asciiTheme="minorHAnsi" w:hAnsiTheme="minorHAnsi"/>
          <w:color w:val="000000" w:themeColor="text1"/>
          <w:sz w:val="22"/>
          <w:szCs w:val="22"/>
        </w:rPr>
        <w:t xml:space="preserve"> </w:t>
      </w:r>
      <w:r w:rsidR="00DE7F74" w:rsidRPr="003A3067">
        <w:rPr>
          <w:rFonts w:asciiTheme="minorHAnsi" w:hAnsiTheme="minorHAnsi"/>
          <w:b/>
          <w:color w:val="000000" w:themeColor="text1"/>
          <w:sz w:val="22"/>
          <w:szCs w:val="22"/>
        </w:rPr>
        <w:t>&lt;szolgáltató tevékenysége&gt;</w:t>
      </w:r>
      <w:r w:rsidR="00DE7F74"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kör</w:t>
      </w:r>
      <w:r w:rsidR="000A08B0" w:rsidRPr="003A3067">
        <w:rPr>
          <w:rFonts w:asciiTheme="minorHAnsi" w:hAnsiTheme="minorHAnsi"/>
          <w:color w:val="000000" w:themeColor="text1"/>
          <w:sz w:val="22"/>
          <w:szCs w:val="22"/>
        </w:rPr>
        <w:t>é</w:t>
      </w:r>
      <w:r w:rsidRPr="003A3067">
        <w:rPr>
          <w:rFonts w:asciiTheme="minorHAnsi" w:hAnsiTheme="minorHAnsi"/>
          <w:color w:val="000000" w:themeColor="text1"/>
          <w:sz w:val="22"/>
          <w:szCs w:val="22"/>
        </w:rPr>
        <w:t>be tartozó szolgáltatás igénybevételére vonatkozó</w:t>
      </w:r>
      <w:r w:rsidR="000A08B0"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 xml:space="preserve"> szerződéssel létrejött tartós jogviszony</w:t>
      </w:r>
      <w:r w:rsidR="00326B4F" w:rsidRPr="003A3067">
        <w:rPr>
          <w:rFonts w:asciiTheme="minorHAnsi" w:hAnsiTheme="minorHAnsi"/>
          <w:color w:val="000000" w:themeColor="text1"/>
          <w:sz w:val="22"/>
          <w:szCs w:val="22"/>
        </w:rPr>
        <w:t>.</w:t>
      </w:r>
    </w:p>
    <w:p w14:paraId="327FF16C" w14:textId="77777777" w:rsidR="00E23131" w:rsidRPr="003A3067" w:rsidRDefault="00E23131" w:rsidP="005E100F">
      <w:pPr>
        <w:ind w:left="1288" w:right="85"/>
        <w:jc w:val="center"/>
        <w:rPr>
          <w:rFonts w:asciiTheme="minorHAnsi" w:hAnsiTheme="minorHAnsi"/>
          <w:b/>
          <w:bCs/>
          <w:iCs/>
          <w:color w:val="000000" w:themeColor="text1"/>
          <w:sz w:val="22"/>
          <w:szCs w:val="22"/>
        </w:rPr>
      </w:pPr>
    </w:p>
    <w:p w14:paraId="1C02DFA6" w14:textId="06A2E6E1" w:rsidR="00251DE5" w:rsidRPr="003A3067" w:rsidRDefault="005E100F" w:rsidP="00684FB9">
      <w:pPr>
        <w:ind w:right="85"/>
        <w:jc w:val="center"/>
        <w:rPr>
          <w:rFonts w:asciiTheme="minorHAnsi" w:hAnsiTheme="minorHAnsi"/>
          <w:b/>
          <w:bCs/>
          <w:iCs/>
          <w:color w:val="000000" w:themeColor="text1"/>
          <w:sz w:val="22"/>
          <w:szCs w:val="22"/>
        </w:rPr>
      </w:pPr>
      <w:r w:rsidRPr="003A3067">
        <w:rPr>
          <w:rFonts w:asciiTheme="minorHAnsi" w:hAnsiTheme="minorHAnsi"/>
          <w:b/>
          <w:bCs/>
          <w:iCs/>
          <w:color w:val="000000" w:themeColor="text1"/>
          <w:sz w:val="22"/>
          <w:szCs w:val="22"/>
        </w:rPr>
        <w:t xml:space="preserve">1. </w:t>
      </w:r>
      <w:r w:rsidR="00251DE5" w:rsidRPr="003A3067">
        <w:rPr>
          <w:rFonts w:asciiTheme="minorHAnsi" w:hAnsiTheme="minorHAnsi"/>
          <w:b/>
          <w:bCs/>
          <w:iCs/>
          <w:color w:val="000000" w:themeColor="text1"/>
          <w:sz w:val="22"/>
          <w:szCs w:val="22"/>
        </w:rPr>
        <w:t>RÉSZ: PMT SZERINTI RENDELKEZÉSEK</w:t>
      </w:r>
    </w:p>
    <w:p w14:paraId="354A94AF" w14:textId="77777777" w:rsidR="00251DE5" w:rsidRPr="003A3067" w:rsidRDefault="00251DE5" w:rsidP="00684FB9">
      <w:pPr>
        <w:pStyle w:val="BodyText21"/>
        <w:ind w:right="84"/>
        <w:jc w:val="center"/>
        <w:rPr>
          <w:rFonts w:asciiTheme="minorHAnsi" w:hAnsiTheme="minorHAnsi"/>
          <w:color w:val="000000" w:themeColor="text1"/>
          <w:sz w:val="22"/>
          <w:szCs w:val="22"/>
        </w:rPr>
      </w:pPr>
    </w:p>
    <w:p w14:paraId="0936CBF4" w14:textId="77777777" w:rsidR="00361D13" w:rsidRPr="003A3067" w:rsidRDefault="00941A54" w:rsidP="00684FB9">
      <w:pPr>
        <w:pStyle w:val="Cmsor1"/>
        <w:rPr>
          <w:rFonts w:asciiTheme="minorHAnsi" w:hAnsiTheme="minorHAnsi"/>
          <w:color w:val="000000" w:themeColor="text1"/>
          <w:szCs w:val="22"/>
        </w:rPr>
      </w:pPr>
      <w:bookmarkStart w:id="18" w:name="_Toc488313364"/>
      <w:bookmarkStart w:id="19" w:name="_Toc3282597"/>
      <w:r w:rsidRPr="003A3067">
        <w:rPr>
          <w:rFonts w:asciiTheme="minorHAnsi" w:hAnsiTheme="minorHAnsi"/>
          <w:color w:val="000000" w:themeColor="text1"/>
          <w:szCs w:val="22"/>
        </w:rPr>
        <w:t>V</w:t>
      </w:r>
      <w:bookmarkStart w:id="20" w:name="A030"/>
      <w:bookmarkStart w:id="21" w:name="_Toc487033617"/>
      <w:bookmarkStart w:id="22" w:name="_Toc487034278"/>
      <w:bookmarkStart w:id="23" w:name="_Toc487034692"/>
      <w:bookmarkEnd w:id="20"/>
      <w:r w:rsidR="00D757A6" w:rsidRPr="003A3067">
        <w:rPr>
          <w:rFonts w:asciiTheme="minorHAnsi" w:hAnsiTheme="minorHAnsi"/>
          <w:color w:val="000000" w:themeColor="text1"/>
          <w:szCs w:val="22"/>
        </w:rPr>
        <w:t>. ÜGYFÉL-ÁTVILÁGÍTÁSI</w:t>
      </w:r>
      <w:r w:rsidR="00643FE3" w:rsidRPr="003A3067">
        <w:rPr>
          <w:rFonts w:asciiTheme="minorHAnsi" w:hAnsiTheme="minorHAnsi"/>
          <w:color w:val="000000" w:themeColor="text1"/>
          <w:szCs w:val="22"/>
        </w:rPr>
        <w:t xml:space="preserve"> </w:t>
      </w:r>
      <w:r w:rsidR="00274133" w:rsidRPr="003A3067">
        <w:rPr>
          <w:rFonts w:asciiTheme="minorHAnsi" w:hAnsiTheme="minorHAnsi"/>
          <w:color w:val="000000" w:themeColor="text1"/>
          <w:szCs w:val="22"/>
        </w:rPr>
        <w:t xml:space="preserve">KÖTELEZETTSÉG ÉS </w:t>
      </w:r>
      <w:r w:rsidR="00643FE3" w:rsidRPr="003A3067">
        <w:rPr>
          <w:rFonts w:asciiTheme="minorHAnsi" w:hAnsiTheme="minorHAnsi"/>
          <w:color w:val="000000" w:themeColor="text1"/>
          <w:szCs w:val="22"/>
        </w:rPr>
        <w:t xml:space="preserve">INTÉZKEDÉSEK </w:t>
      </w:r>
      <w:r w:rsidR="00721813" w:rsidRPr="003A3067">
        <w:rPr>
          <w:rFonts w:asciiTheme="minorHAnsi" w:hAnsiTheme="minorHAnsi"/>
          <w:color w:val="000000" w:themeColor="text1"/>
          <w:szCs w:val="22"/>
        </w:rPr>
        <w:t>VÉGREHAJTÁSA</w:t>
      </w:r>
      <w:bookmarkEnd w:id="18"/>
      <w:bookmarkEnd w:id="19"/>
      <w:bookmarkEnd w:id="21"/>
      <w:bookmarkEnd w:id="22"/>
      <w:bookmarkEnd w:id="23"/>
    </w:p>
    <w:p w14:paraId="163B02F8" w14:textId="77777777" w:rsidR="00C12E17" w:rsidRPr="003A3067" w:rsidRDefault="00C12E17" w:rsidP="00F633BE">
      <w:pPr>
        <w:pStyle w:val="BodyText21"/>
        <w:ind w:left="567" w:right="84"/>
        <w:jc w:val="center"/>
        <w:rPr>
          <w:rFonts w:asciiTheme="minorHAnsi" w:hAnsiTheme="minorHAnsi"/>
          <w:b/>
          <w:color w:val="000000" w:themeColor="text1"/>
          <w:sz w:val="22"/>
          <w:szCs w:val="22"/>
          <w:highlight w:val="yellow"/>
        </w:rPr>
      </w:pPr>
    </w:p>
    <w:p w14:paraId="70EDA7D4" w14:textId="77777777" w:rsidR="00274133" w:rsidRPr="003A3067" w:rsidRDefault="00941A54" w:rsidP="00F64C0C">
      <w:pPr>
        <w:pStyle w:val="Cmsor2"/>
        <w:ind w:left="0"/>
        <w:rPr>
          <w:rFonts w:asciiTheme="minorHAnsi" w:hAnsiTheme="minorHAnsi"/>
          <w:b/>
          <w:color w:val="000000" w:themeColor="text1"/>
          <w:sz w:val="22"/>
          <w:szCs w:val="22"/>
        </w:rPr>
      </w:pPr>
      <w:bookmarkStart w:id="24" w:name="_Toc487033618"/>
      <w:bookmarkStart w:id="25" w:name="_Toc487034279"/>
      <w:bookmarkStart w:id="26" w:name="_Toc487034693"/>
      <w:bookmarkStart w:id="27" w:name="_Toc488313365"/>
      <w:bookmarkStart w:id="28" w:name="_Toc3282598"/>
      <w:r w:rsidRPr="003A3067">
        <w:rPr>
          <w:rFonts w:asciiTheme="minorHAnsi" w:hAnsiTheme="minorHAnsi"/>
          <w:b/>
          <w:color w:val="000000" w:themeColor="text1"/>
          <w:sz w:val="22"/>
          <w:szCs w:val="22"/>
        </w:rPr>
        <w:t>V</w:t>
      </w:r>
      <w:r w:rsidR="00274133" w:rsidRPr="003A3067">
        <w:rPr>
          <w:rFonts w:asciiTheme="minorHAnsi" w:hAnsiTheme="minorHAnsi"/>
          <w:b/>
          <w:color w:val="000000" w:themeColor="text1"/>
          <w:sz w:val="22"/>
          <w:szCs w:val="22"/>
        </w:rPr>
        <w:t>.1. Az ügyfél-átvilágítási kötelezettség</w:t>
      </w:r>
      <w:bookmarkEnd w:id="24"/>
      <w:bookmarkEnd w:id="25"/>
      <w:bookmarkEnd w:id="26"/>
      <w:bookmarkEnd w:id="27"/>
      <w:bookmarkEnd w:id="28"/>
      <w:r w:rsidR="00274133" w:rsidRPr="003A3067">
        <w:rPr>
          <w:rFonts w:asciiTheme="minorHAnsi" w:hAnsiTheme="minorHAnsi"/>
          <w:b/>
          <w:color w:val="000000" w:themeColor="text1"/>
          <w:sz w:val="22"/>
          <w:szCs w:val="22"/>
        </w:rPr>
        <w:t xml:space="preserve"> </w:t>
      </w:r>
    </w:p>
    <w:p w14:paraId="684C51A5" w14:textId="77777777" w:rsidR="00274133" w:rsidRPr="003A3067" w:rsidRDefault="00274133" w:rsidP="00F64C0C">
      <w:pPr>
        <w:pStyle w:val="BodyText21"/>
        <w:ind w:left="567"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ab/>
      </w:r>
    </w:p>
    <w:p w14:paraId="52E51ADB" w14:textId="6BA367B0" w:rsidR="00274133" w:rsidRPr="003A3067" w:rsidRDefault="00274133" w:rsidP="00F64C0C">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E86BA2"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E86BA2"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köteles ügyf</w:t>
      </w:r>
      <w:r w:rsidR="009E5A99" w:rsidRPr="003A3067">
        <w:rPr>
          <w:rFonts w:asciiTheme="minorHAnsi" w:hAnsiTheme="minorHAnsi"/>
          <w:color w:val="000000" w:themeColor="text1"/>
          <w:sz w:val="22"/>
          <w:szCs w:val="22"/>
        </w:rPr>
        <w:t>eleit átvilágítani</w:t>
      </w:r>
      <w:r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ab/>
      </w:r>
    </w:p>
    <w:p w14:paraId="3A441D53" w14:textId="77777777" w:rsidR="00274133" w:rsidRPr="003A3067" w:rsidRDefault="00274133" w:rsidP="00684FB9">
      <w:pPr>
        <w:numPr>
          <w:ilvl w:val="0"/>
          <w:numId w:val="30"/>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üzleti kapcsolat létesítésekor;</w:t>
      </w:r>
    </w:p>
    <w:p w14:paraId="6225C3DB" w14:textId="77777777" w:rsidR="00274133" w:rsidRPr="003A3067" w:rsidRDefault="00274133" w:rsidP="00684FB9">
      <w:pPr>
        <w:numPr>
          <w:ilvl w:val="0"/>
          <w:numId w:val="30"/>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941A54" w:rsidRPr="003A3067">
        <w:rPr>
          <w:rFonts w:asciiTheme="minorHAnsi" w:hAnsiTheme="minorHAnsi"/>
          <w:color w:val="000000" w:themeColor="text1"/>
          <w:sz w:val="22"/>
          <w:szCs w:val="22"/>
        </w:rPr>
        <w:t>3.600.000</w:t>
      </w:r>
      <w:r w:rsidRPr="003A3067">
        <w:rPr>
          <w:rFonts w:asciiTheme="minorHAnsi" w:hAnsiTheme="minorHAnsi"/>
          <w:color w:val="000000" w:themeColor="text1"/>
          <w:sz w:val="22"/>
          <w:szCs w:val="22"/>
        </w:rPr>
        <w:t xml:space="preserve"> forintot elérő vagy meghaladó összegű ügyleti megbízás teljesítésekor;</w:t>
      </w:r>
    </w:p>
    <w:p w14:paraId="5DD78611" w14:textId="32983330" w:rsidR="00A8153C" w:rsidRPr="003A3067" w:rsidRDefault="00A8153C" w:rsidP="00684FB9">
      <w:pPr>
        <w:numPr>
          <w:ilvl w:val="0"/>
          <w:numId w:val="30"/>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300.000 forintot </w:t>
      </w:r>
      <w:r w:rsidR="00D967FA" w:rsidRPr="003A3067">
        <w:rPr>
          <w:rFonts w:asciiTheme="minorHAnsi" w:hAnsiTheme="minorHAnsi"/>
          <w:color w:val="000000" w:themeColor="text1"/>
          <w:sz w:val="22"/>
          <w:szCs w:val="22"/>
        </w:rPr>
        <w:t xml:space="preserve">elérő vagy </w:t>
      </w:r>
      <w:r w:rsidRPr="003A3067">
        <w:rPr>
          <w:rFonts w:asciiTheme="minorHAnsi" w:hAnsiTheme="minorHAnsi"/>
          <w:color w:val="000000" w:themeColor="text1"/>
          <w:sz w:val="22"/>
          <w:szCs w:val="22"/>
        </w:rPr>
        <w:t>meghaladó összegű pénzátutalásnak minősülő ügyleti megbízás teljesítésekor</w:t>
      </w:r>
      <w:r w:rsidR="008A446B" w:rsidRPr="003A3067">
        <w:rPr>
          <w:rFonts w:asciiTheme="minorHAnsi" w:hAnsiTheme="minorHAnsi"/>
          <w:color w:val="000000" w:themeColor="text1"/>
          <w:sz w:val="22"/>
          <w:szCs w:val="22"/>
        </w:rPr>
        <w:t xml:space="preserve"> </w:t>
      </w:r>
      <w:r w:rsidR="008A446B" w:rsidRPr="003A3067">
        <w:rPr>
          <w:rFonts w:asciiTheme="minorHAnsi" w:hAnsiTheme="minorHAnsi"/>
          <w:b/>
          <w:color w:val="000000" w:themeColor="text1"/>
          <w:sz w:val="22"/>
          <w:szCs w:val="22"/>
        </w:rPr>
        <w:t>[amennyiben a Szolgáltató nem végez pénzátutalási tevékenységet, úgy ez a pont törlendő]</w:t>
      </w:r>
      <w:r w:rsidRPr="003A3067">
        <w:rPr>
          <w:rFonts w:asciiTheme="minorHAnsi" w:hAnsiTheme="minorHAnsi"/>
          <w:color w:val="000000" w:themeColor="text1"/>
          <w:sz w:val="22"/>
          <w:szCs w:val="22"/>
        </w:rPr>
        <w:t>;</w:t>
      </w:r>
    </w:p>
    <w:p w14:paraId="303F2E64" w14:textId="77777777" w:rsidR="00274133" w:rsidRPr="003A3067" w:rsidRDefault="00274133" w:rsidP="00684FB9">
      <w:pPr>
        <w:numPr>
          <w:ilvl w:val="0"/>
          <w:numId w:val="30"/>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pénzmosásra vagy terrorizmus finanszírozására utaló adat, tény vagy körülmény felmerülése esetén, ha</w:t>
      </w:r>
      <w:r w:rsidR="00941A54" w:rsidRPr="003A3067">
        <w:rPr>
          <w:rFonts w:asciiTheme="minorHAnsi" w:hAnsiTheme="minorHAnsi"/>
          <w:color w:val="000000" w:themeColor="text1"/>
          <w:sz w:val="22"/>
          <w:szCs w:val="22"/>
        </w:rPr>
        <w:t xml:space="preserve"> az a) -b)</w:t>
      </w:r>
      <w:r w:rsidRPr="003A3067">
        <w:rPr>
          <w:rFonts w:asciiTheme="minorHAnsi" w:hAnsiTheme="minorHAnsi"/>
          <w:color w:val="000000" w:themeColor="text1"/>
          <w:sz w:val="22"/>
          <w:szCs w:val="22"/>
        </w:rPr>
        <w:t xml:space="preserve"> </w:t>
      </w:r>
      <w:r w:rsidR="00941A54" w:rsidRPr="003A3067">
        <w:rPr>
          <w:rFonts w:asciiTheme="minorHAnsi" w:hAnsiTheme="minorHAnsi"/>
          <w:color w:val="000000" w:themeColor="text1"/>
          <w:sz w:val="22"/>
          <w:szCs w:val="22"/>
        </w:rPr>
        <w:t xml:space="preserve">pontban meghatározottak </w:t>
      </w:r>
      <w:r w:rsidRPr="003A3067">
        <w:rPr>
          <w:rFonts w:asciiTheme="minorHAnsi" w:hAnsiTheme="minorHAnsi"/>
          <w:color w:val="000000" w:themeColor="text1"/>
          <w:sz w:val="22"/>
          <w:szCs w:val="22"/>
        </w:rPr>
        <w:t>szerint átvilágításra még nem került sor;</w:t>
      </w:r>
    </w:p>
    <w:p w14:paraId="02E3819B" w14:textId="77777777" w:rsidR="00274133" w:rsidRPr="003A3067" w:rsidRDefault="00274133" w:rsidP="00684FB9">
      <w:pPr>
        <w:numPr>
          <w:ilvl w:val="0"/>
          <w:numId w:val="30"/>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ha a korábban rögzített ügyfélazonosító adatok valódiságával vagy megfelelőségével kapcsolatban kétség merül fel.</w:t>
      </w:r>
      <w:r w:rsidR="00941A54" w:rsidRPr="003A3067">
        <w:rPr>
          <w:rFonts w:asciiTheme="minorHAnsi" w:hAnsiTheme="minorHAnsi"/>
          <w:color w:val="000000" w:themeColor="text1"/>
          <w:sz w:val="22"/>
          <w:szCs w:val="22"/>
        </w:rPr>
        <w:t xml:space="preserve"> Ide értendő az az eset is, amikor az ügyfél valamely adata (pl. neve, lakcíme, 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tulajdonosi nyilatkozat alapjául szolgáló körülményekben nem történt-e változás.</w:t>
      </w:r>
    </w:p>
    <w:p w14:paraId="6CEFD187" w14:textId="77777777" w:rsidR="00274133" w:rsidRPr="003A3067" w:rsidRDefault="00274133" w:rsidP="00F64C0C">
      <w:pPr>
        <w:autoSpaceDE w:val="0"/>
        <w:autoSpaceDN w:val="0"/>
        <w:adjustRightInd w:val="0"/>
        <w:rPr>
          <w:rFonts w:asciiTheme="minorHAnsi" w:hAnsiTheme="minorHAnsi"/>
          <w:color w:val="000000" w:themeColor="text1"/>
          <w:sz w:val="22"/>
          <w:szCs w:val="22"/>
        </w:rPr>
      </w:pPr>
    </w:p>
    <w:p w14:paraId="4746070E" w14:textId="77777777" w:rsidR="00274133" w:rsidRPr="003A3067" w:rsidRDefault="00274133" w:rsidP="00274133">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átvilágítási kötelezettség kiterjed az ügyleti megbízások esetén az egymással ténylegesen összefüggő, több ügyleti megbízásra, ha ezek együttes értéke eléri a </w:t>
      </w:r>
      <w:r w:rsidR="00941A54" w:rsidRPr="003A3067">
        <w:rPr>
          <w:rFonts w:asciiTheme="minorHAnsi" w:hAnsiTheme="minorHAnsi"/>
          <w:color w:val="000000" w:themeColor="text1"/>
          <w:sz w:val="22"/>
          <w:szCs w:val="22"/>
        </w:rPr>
        <w:t>3.600.000</w:t>
      </w:r>
      <w:r w:rsidRPr="003A3067">
        <w:rPr>
          <w:rFonts w:asciiTheme="minorHAnsi" w:hAnsiTheme="minorHAnsi"/>
          <w:color w:val="000000" w:themeColor="text1"/>
          <w:sz w:val="22"/>
          <w:szCs w:val="22"/>
        </w:rPr>
        <w:t xml:space="preserve"> forintot. Ebben az esetben az átvilágítást azon ügyleti megbízás elfogadásakor kell végrehajtani, amellyel az együttes érték</w:t>
      </w:r>
      <w:r w:rsidR="008A446B" w:rsidRPr="003A3067">
        <w:rPr>
          <w:rFonts w:asciiTheme="minorHAnsi" w:hAnsiTheme="minorHAnsi"/>
          <w:color w:val="000000" w:themeColor="text1"/>
          <w:sz w:val="22"/>
          <w:szCs w:val="22"/>
        </w:rPr>
        <w:t>ük</w:t>
      </w:r>
      <w:r w:rsidRPr="003A3067">
        <w:rPr>
          <w:rFonts w:asciiTheme="minorHAnsi" w:hAnsiTheme="minorHAnsi"/>
          <w:color w:val="000000" w:themeColor="text1"/>
          <w:sz w:val="22"/>
          <w:szCs w:val="22"/>
        </w:rPr>
        <w:t xml:space="preserve"> eléri a </w:t>
      </w:r>
      <w:r w:rsidR="00941A54" w:rsidRPr="003A3067">
        <w:rPr>
          <w:rFonts w:asciiTheme="minorHAnsi" w:hAnsiTheme="minorHAnsi"/>
          <w:color w:val="000000" w:themeColor="text1"/>
          <w:sz w:val="22"/>
          <w:szCs w:val="22"/>
        </w:rPr>
        <w:t>3.600.000</w:t>
      </w:r>
      <w:r w:rsidRPr="003A3067">
        <w:rPr>
          <w:rFonts w:asciiTheme="minorHAnsi" w:hAnsiTheme="minorHAnsi"/>
          <w:color w:val="000000" w:themeColor="text1"/>
          <w:sz w:val="22"/>
          <w:szCs w:val="22"/>
        </w:rPr>
        <w:t xml:space="preserve"> forintot. </w:t>
      </w:r>
    </w:p>
    <w:p w14:paraId="64897AED" w14:textId="77777777" w:rsidR="00274133" w:rsidRPr="003A3067" w:rsidRDefault="00274133" w:rsidP="00F64C0C">
      <w:pPr>
        <w:autoSpaceDE w:val="0"/>
        <w:autoSpaceDN w:val="0"/>
        <w:adjustRightInd w:val="0"/>
        <w:rPr>
          <w:rFonts w:asciiTheme="minorHAnsi" w:hAnsiTheme="minorHAnsi"/>
          <w:color w:val="000000" w:themeColor="text1"/>
          <w:sz w:val="22"/>
          <w:szCs w:val="22"/>
        </w:rPr>
      </w:pPr>
    </w:p>
    <w:p w14:paraId="093DC3F2" w14:textId="77777777" w:rsidR="00274133" w:rsidRPr="003A3067" w:rsidRDefault="00941A54" w:rsidP="00F64C0C">
      <w:pPr>
        <w:pStyle w:val="Cmsor2"/>
        <w:ind w:left="0"/>
        <w:rPr>
          <w:rFonts w:asciiTheme="minorHAnsi" w:hAnsiTheme="minorHAnsi"/>
          <w:b/>
          <w:color w:val="000000" w:themeColor="text1"/>
          <w:sz w:val="22"/>
          <w:szCs w:val="22"/>
        </w:rPr>
      </w:pPr>
      <w:bookmarkStart w:id="29" w:name="_Toc487033619"/>
      <w:bookmarkStart w:id="30" w:name="_Toc487034280"/>
      <w:bookmarkStart w:id="31" w:name="_Toc487034694"/>
      <w:bookmarkStart w:id="32" w:name="_Toc488313366"/>
      <w:bookmarkStart w:id="33" w:name="_Toc3282599"/>
      <w:r w:rsidRPr="003A3067">
        <w:rPr>
          <w:rFonts w:asciiTheme="minorHAnsi" w:hAnsiTheme="minorHAnsi"/>
          <w:b/>
          <w:color w:val="000000" w:themeColor="text1"/>
          <w:sz w:val="22"/>
          <w:szCs w:val="22"/>
        </w:rPr>
        <w:t>V</w:t>
      </w:r>
      <w:r w:rsidR="008618F2" w:rsidRPr="003A3067">
        <w:rPr>
          <w:rFonts w:asciiTheme="minorHAnsi" w:hAnsiTheme="minorHAnsi"/>
          <w:b/>
          <w:color w:val="000000" w:themeColor="text1"/>
          <w:sz w:val="22"/>
          <w:szCs w:val="22"/>
        </w:rPr>
        <w:t>.2. Az ügyfél-átvilágítási intézkedések</w:t>
      </w:r>
      <w:bookmarkEnd w:id="29"/>
      <w:bookmarkEnd w:id="30"/>
      <w:bookmarkEnd w:id="31"/>
      <w:bookmarkEnd w:id="32"/>
      <w:bookmarkEnd w:id="33"/>
    </w:p>
    <w:p w14:paraId="2192D955" w14:textId="77777777" w:rsidR="002F5458" w:rsidRPr="003A3067" w:rsidRDefault="002F5458" w:rsidP="00F64C0C">
      <w:pPr>
        <w:pStyle w:val="BodyText21"/>
        <w:ind w:left="567" w:right="84"/>
        <w:rPr>
          <w:rFonts w:asciiTheme="minorHAnsi" w:hAnsiTheme="minorHAnsi"/>
          <w:b/>
          <w:color w:val="000000" w:themeColor="text1"/>
          <w:sz w:val="22"/>
          <w:szCs w:val="22"/>
        </w:rPr>
      </w:pPr>
    </w:p>
    <w:p w14:paraId="19A8511F" w14:textId="77777777" w:rsidR="002F5458" w:rsidRPr="003A3067" w:rsidRDefault="00941A54" w:rsidP="00F64C0C">
      <w:pPr>
        <w:pStyle w:val="Cmsor3"/>
        <w:ind w:left="0" w:firstLine="0"/>
        <w:rPr>
          <w:rFonts w:asciiTheme="minorHAnsi" w:hAnsiTheme="minorHAnsi"/>
          <w:i w:val="0"/>
          <w:color w:val="000000" w:themeColor="text1"/>
          <w:sz w:val="22"/>
          <w:szCs w:val="22"/>
          <w:u w:val="single"/>
        </w:rPr>
      </w:pPr>
      <w:bookmarkStart w:id="34" w:name="_Toc487033620"/>
      <w:bookmarkStart w:id="35" w:name="_Toc487034281"/>
      <w:bookmarkStart w:id="36" w:name="_Toc487034695"/>
      <w:bookmarkStart w:id="37" w:name="_Toc488313367"/>
      <w:bookmarkStart w:id="38" w:name="_Toc3282600"/>
      <w:r w:rsidRPr="003A3067">
        <w:rPr>
          <w:rFonts w:asciiTheme="minorHAnsi" w:hAnsiTheme="minorHAnsi"/>
          <w:i w:val="0"/>
          <w:color w:val="000000" w:themeColor="text1"/>
          <w:sz w:val="22"/>
          <w:szCs w:val="22"/>
          <w:u w:val="single"/>
        </w:rPr>
        <w:t>V</w:t>
      </w:r>
      <w:r w:rsidR="002F5458" w:rsidRPr="003A3067">
        <w:rPr>
          <w:rFonts w:asciiTheme="minorHAnsi" w:hAnsiTheme="minorHAnsi"/>
          <w:i w:val="0"/>
          <w:color w:val="000000" w:themeColor="text1"/>
          <w:sz w:val="22"/>
          <w:szCs w:val="22"/>
          <w:u w:val="single"/>
        </w:rPr>
        <w:t>.2.1 Általános szabályok</w:t>
      </w:r>
      <w:bookmarkEnd w:id="34"/>
      <w:bookmarkEnd w:id="35"/>
      <w:bookmarkEnd w:id="36"/>
      <w:bookmarkEnd w:id="37"/>
      <w:bookmarkEnd w:id="38"/>
    </w:p>
    <w:p w14:paraId="693CD16D" w14:textId="77777777" w:rsidR="002F5458" w:rsidRPr="003A3067" w:rsidRDefault="002F5458" w:rsidP="002F5458">
      <w:pPr>
        <w:autoSpaceDE w:val="0"/>
        <w:autoSpaceDN w:val="0"/>
        <w:adjustRightInd w:val="0"/>
        <w:rPr>
          <w:rFonts w:asciiTheme="minorHAnsi" w:hAnsiTheme="minorHAnsi"/>
          <w:color w:val="000000" w:themeColor="text1"/>
          <w:sz w:val="22"/>
          <w:szCs w:val="22"/>
        </w:rPr>
      </w:pPr>
    </w:p>
    <w:p w14:paraId="5D3B2128" w14:textId="76CDBF86" w:rsidR="00B25734" w:rsidRPr="003A3067" w:rsidRDefault="00B25734" w:rsidP="00B257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biztosítja, hogy az ügyfélre és az üzleti kapcsolatra vonatkozóan a rendelkezésre álló adatok és okiratok naprakészek legyenek. Ennek érdekében </w:t>
      </w:r>
      <w:r w:rsidRPr="003A3067">
        <w:rPr>
          <w:rFonts w:asciiTheme="minorHAnsi" w:hAnsiTheme="minorHAnsi"/>
          <w:b/>
          <w:color w:val="000000" w:themeColor="text1"/>
          <w:sz w:val="22"/>
          <w:szCs w:val="22"/>
        </w:rPr>
        <w:t>[</w:t>
      </w:r>
      <w:r w:rsidR="00CF3DFC" w:rsidRPr="003A3067">
        <w:rPr>
          <w:rFonts w:asciiTheme="minorHAnsi" w:hAnsiTheme="minorHAnsi"/>
          <w:b/>
          <w:color w:val="000000" w:themeColor="text1"/>
          <w:sz w:val="22"/>
          <w:szCs w:val="22"/>
        </w:rPr>
        <w:t xml:space="preserve">átvilágítási szint szerinti </w:t>
      </w:r>
      <w:r w:rsidRPr="003A3067">
        <w:rPr>
          <w:rFonts w:asciiTheme="minorHAnsi" w:hAnsiTheme="minorHAnsi"/>
          <w:b/>
          <w:color w:val="000000" w:themeColor="text1"/>
          <w:sz w:val="22"/>
          <w:szCs w:val="22"/>
        </w:rPr>
        <w:t xml:space="preserve">gyakoriság megnevezése, </w:t>
      </w:r>
      <w:r w:rsidR="003353B4" w:rsidRPr="003A3067">
        <w:rPr>
          <w:rFonts w:asciiTheme="minorHAnsi" w:hAnsiTheme="minorHAnsi"/>
          <w:b/>
          <w:color w:val="000000" w:themeColor="text1"/>
          <w:sz w:val="22"/>
          <w:szCs w:val="22"/>
        </w:rPr>
        <w:t xml:space="preserve">de </w:t>
      </w:r>
      <w:r w:rsidRPr="003A3067">
        <w:rPr>
          <w:rFonts w:asciiTheme="minorHAnsi" w:hAnsiTheme="minorHAnsi"/>
          <w:b/>
          <w:color w:val="000000" w:themeColor="text1"/>
          <w:sz w:val="22"/>
          <w:szCs w:val="22"/>
        </w:rPr>
        <w:t>maximum 5 évente</w:t>
      </w:r>
      <w:r w:rsidR="003353B4" w:rsidRPr="003A3067">
        <w:rPr>
          <w:rFonts w:asciiTheme="minorHAnsi" w:hAnsiTheme="minorHAnsi"/>
          <w:b/>
          <w:color w:val="000000" w:themeColor="text1"/>
          <w:sz w:val="22"/>
          <w:szCs w:val="22"/>
        </w:rPr>
        <w:t xml:space="preserve">. Helytelen az a megközelítés, hogy átvilágítási szinttől függetlenül mindenkit 5 évente vizsgál felül a </w:t>
      </w:r>
      <w:r w:rsidR="00780301" w:rsidRPr="003A3067">
        <w:rPr>
          <w:rFonts w:asciiTheme="minorHAnsi" w:hAnsiTheme="minorHAnsi"/>
          <w:b/>
          <w:color w:val="000000" w:themeColor="text1"/>
          <w:sz w:val="22"/>
          <w:szCs w:val="22"/>
        </w:rPr>
        <w:t>S</w:t>
      </w:r>
      <w:r w:rsidR="003353B4" w:rsidRPr="003A3067">
        <w:rPr>
          <w:rFonts w:asciiTheme="minorHAnsi" w:hAnsiTheme="minorHAnsi"/>
          <w:b/>
          <w:color w:val="000000" w:themeColor="text1"/>
          <w:sz w:val="22"/>
          <w:szCs w:val="22"/>
        </w:rPr>
        <w:t>zolgáltató!</w:t>
      </w:r>
      <w:r w:rsidRPr="003A3067">
        <w:rPr>
          <w:rFonts w:asciiTheme="minorHAnsi" w:hAnsiTheme="minorHAnsi"/>
          <w:b/>
          <w:color w:val="000000" w:themeColor="text1"/>
          <w:sz w:val="22"/>
          <w:szCs w:val="22"/>
        </w:rPr>
        <w:t>]</w:t>
      </w:r>
      <w:r w:rsidRPr="003A3067">
        <w:rPr>
          <w:rFonts w:asciiTheme="minorHAnsi" w:hAnsiTheme="minorHAnsi"/>
          <w:color w:val="000000" w:themeColor="text1"/>
          <w:sz w:val="22"/>
          <w:szCs w:val="22"/>
        </w:rPr>
        <w:t xml:space="preserve"> ellenőrzi az ügyfeleiről rendelkezésre álló adatokat. Ha az ellenőrzés során kétség merül fel az adatok és a nyilatkozatok naprakészségét illetően, akkor ismételten el kell végezni az ügyfél-átvilágítási intézkedéseket.</w:t>
      </w:r>
    </w:p>
    <w:p w14:paraId="4073DE36" w14:textId="0B9C832A" w:rsidR="00B25734" w:rsidRPr="003A3067" w:rsidRDefault="00B25734" w:rsidP="00B25734">
      <w:pPr>
        <w:tabs>
          <w:tab w:val="left" w:pos="0"/>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w:t>
      </w:r>
      <w:r w:rsidRPr="003A3067">
        <w:rPr>
          <w:rFonts w:asciiTheme="minorHAnsi" w:hAnsiTheme="minorHAnsi"/>
          <w:b/>
          <w:color w:val="000000" w:themeColor="text1"/>
          <w:sz w:val="22"/>
          <w:szCs w:val="22"/>
        </w:rPr>
        <w:t>[itt meg kell határozni, hogy a Szolgáltató milyen módon, formában és csatornán</w:t>
      </w:r>
      <w:r w:rsidR="00D967FA" w:rsidRPr="003A3067">
        <w:rPr>
          <w:rFonts w:asciiTheme="minorHAnsi" w:hAnsiTheme="minorHAnsi"/>
          <w:b/>
          <w:color w:val="000000" w:themeColor="text1"/>
          <w:sz w:val="22"/>
          <w:szCs w:val="22"/>
        </w:rPr>
        <w:t>]</w:t>
      </w:r>
      <w:r w:rsidRPr="003A3067">
        <w:rPr>
          <w:rFonts w:asciiTheme="minorHAnsi" w:hAnsiTheme="minorHAnsi"/>
          <w:b/>
          <w:color w:val="000000" w:themeColor="text1"/>
          <w:sz w:val="22"/>
          <w:szCs w:val="22"/>
        </w:rPr>
        <w:t xml:space="preserve"> </w:t>
      </w:r>
      <w:r w:rsidRPr="003A3067">
        <w:rPr>
          <w:rFonts w:asciiTheme="minorHAnsi" w:hAnsiTheme="minorHAnsi"/>
          <w:color w:val="000000" w:themeColor="text1"/>
          <w:sz w:val="22"/>
          <w:szCs w:val="22"/>
        </w:rPr>
        <w:t>szerepelteti, hogy az üzleti kapcsolat fennállása alatt az ügyfél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p>
    <w:p w14:paraId="56A40690"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 és a tényleges tulajdonos személyazonosságának igazoló ellenőrzését az üzleti kapcsolat létesítése vagy az ügyleti megbízás végrehajtása előtt kell lefolytatni. Az ellenőrzés az üzleti kapcsolat létesítése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p>
    <w:p w14:paraId="2B41FFCD"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p>
    <w:p w14:paraId="1DFF18FE"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p>
    <w:p w14:paraId="50491E04"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lastRenderedPageBreak/>
        <w:t>Nem kell az ügyfél-átvilágítási intézkedéseket ismételten elvégezni, ha</w:t>
      </w:r>
    </w:p>
    <w:p w14:paraId="20115985" w14:textId="77777777" w:rsidR="00B25734" w:rsidRPr="003A3067" w:rsidRDefault="00B25734" w:rsidP="00684FB9">
      <w:pPr>
        <w:numPr>
          <w:ilvl w:val="0"/>
          <w:numId w:val="43"/>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 a meghatalmazott, a rendelkezésre jogosult, továbbá a képviselő vonatkozásában az ügyfél-átvilágítási intézkedések egyéb üzleti kapcsolat vagy ügyleti megbízás kapcsán már megtörténtek,</w:t>
      </w:r>
    </w:p>
    <w:p w14:paraId="54A40387" w14:textId="77777777" w:rsidR="00B25734" w:rsidRPr="003A3067" w:rsidRDefault="00B25734" w:rsidP="00684FB9">
      <w:pPr>
        <w:numPr>
          <w:ilvl w:val="0"/>
          <w:numId w:val="43"/>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jelen üzleti kapcsolat vagy ügyleti megbízás kapcsán az ügyfél, a meghatalmazott, a rendelkezésre jogosult, továbbá a képviselő személyazonossága korábban megállapításra került, és</w:t>
      </w:r>
    </w:p>
    <w:p w14:paraId="3328456F" w14:textId="77777777" w:rsidR="00B25734" w:rsidRPr="003A3067" w:rsidRDefault="00B25734" w:rsidP="00684FB9">
      <w:pPr>
        <w:numPr>
          <w:ilvl w:val="0"/>
          <w:numId w:val="43"/>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nem történt változás a rendelkezésre álló adatokban.</w:t>
      </w:r>
    </w:p>
    <w:p w14:paraId="2AFC82AD" w14:textId="77777777" w:rsidR="00B25734" w:rsidRPr="003A3067" w:rsidRDefault="00B25734" w:rsidP="00B25734">
      <w:pPr>
        <w:autoSpaceDE w:val="0"/>
        <w:autoSpaceDN w:val="0"/>
        <w:adjustRightInd w:val="0"/>
        <w:rPr>
          <w:rFonts w:asciiTheme="minorHAnsi" w:hAnsiTheme="minorHAnsi"/>
          <w:color w:val="000000" w:themeColor="text1"/>
          <w:sz w:val="22"/>
          <w:szCs w:val="22"/>
        </w:rPr>
      </w:pPr>
    </w:p>
    <w:p w14:paraId="03D439AA" w14:textId="0E60A3C0" w:rsidR="00205E47" w:rsidRPr="003A3067" w:rsidRDefault="00205E47" w:rsidP="00205E47">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0-3.599.999 forint összegű ügyleti megbízás teljesítésekor az alábbi adatokat köteles rögzíteni: </w:t>
      </w:r>
      <w:r w:rsidRPr="003A3067">
        <w:rPr>
          <w:rFonts w:asciiTheme="minorHAnsi" w:hAnsiTheme="minorHAnsi"/>
          <w:b/>
          <w:color w:val="000000" w:themeColor="text1"/>
          <w:sz w:val="22"/>
          <w:szCs w:val="22"/>
        </w:rPr>
        <w:t>[Ezt kell alkalmazni az alábbi szolgáltatóknál: hitelintézet (kivéve pénzváltási tevékenység esetén),</w:t>
      </w:r>
      <w:r w:rsidRPr="003A3067">
        <w:rPr>
          <w:rFonts w:asciiTheme="minorHAnsi" w:hAnsiTheme="minorHAnsi"/>
          <w:b/>
          <w:i/>
          <w:iCs/>
          <w:color w:val="000000" w:themeColor="text1"/>
          <w:sz w:val="22"/>
          <w:szCs w:val="22"/>
        </w:rPr>
        <w:t xml:space="preserve"> </w:t>
      </w:r>
      <w:r w:rsidRPr="003A3067">
        <w:rPr>
          <w:rFonts w:asciiTheme="minorHAnsi" w:hAnsi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02BBA5EB" w14:textId="77777777" w:rsidR="00780301" w:rsidRPr="003A3067" w:rsidRDefault="00780301" w:rsidP="00205E47">
      <w:pPr>
        <w:autoSpaceDE w:val="0"/>
        <w:autoSpaceDN w:val="0"/>
        <w:adjustRightInd w:val="0"/>
        <w:rPr>
          <w:rFonts w:asciiTheme="minorHAnsi" w:hAnsiTheme="minorHAnsi"/>
          <w:color w:val="000000" w:themeColor="text1"/>
          <w:sz w:val="22"/>
          <w:szCs w:val="22"/>
        </w:rPr>
      </w:pPr>
    </w:p>
    <w:p w14:paraId="62AA127A" w14:textId="2C76A6C9" w:rsidR="00205E47" w:rsidRPr="003A3067" w:rsidRDefault="00205E47" w:rsidP="00205E47">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3A3067">
        <w:rPr>
          <w:rFonts w:asciiTheme="minorHAnsi" w:hAnsiTheme="minorHAnsi"/>
          <w:b/>
          <w:color w:val="000000" w:themeColor="text1"/>
          <w:sz w:val="22"/>
          <w:szCs w:val="22"/>
        </w:rPr>
        <w:t>[Ezt kell alkalmazni a biztosítók esetében, amennyiben életbiztosítási ágba tartozó tevékenység végzésére engedéllyel rendelkezik, e tevékenysége tekintetében]</w:t>
      </w:r>
    </w:p>
    <w:p w14:paraId="602B7C28" w14:textId="7034476A" w:rsidR="00B25734" w:rsidRPr="003A3067" w:rsidRDefault="00205E47" w:rsidP="00B25734">
      <w:pPr>
        <w:pStyle w:val="BodyText21"/>
        <w:ind w:right="84"/>
        <w:rPr>
          <w:rFonts w:asciiTheme="minorHAnsi" w:hAnsiTheme="minorHAnsi"/>
          <w:color w:val="000000" w:themeColor="text1"/>
          <w:sz w:val="22"/>
          <w:szCs w:val="22"/>
        </w:rPr>
      </w:pPr>
      <w:r w:rsidRPr="003A3067" w:rsidDel="00D11CF4">
        <w:rPr>
          <w:rFonts w:asciiTheme="minorHAnsi" w:hAnsiTheme="minorHAnsi"/>
          <w:b/>
          <w:color w:val="000000" w:themeColor="text1"/>
          <w:sz w:val="22"/>
          <w:szCs w:val="22"/>
        </w:rPr>
        <w:t xml:space="preserve"> </w:t>
      </w:r>
    </w:p>
    <w:p w14:paraId="7F46F108" w14:textId="77777777" w:rsidR="00B25734" w:rsidRPr="003A3067" w:rsidRDefault="00B25734" w:rsidP="00B2573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Természetes személy: </w:t>
      </w:r>
    </w:p>
    <w:p w14:paraId="5F99AC53" w14:textId="77777777" w:rsidR="00B25734" w:rsidRPr="003A3067" w:rsidRDefault="00B25734" w:rsidP="00684FB9">
      <w:pPr>
        <w:pStyle w:val="BodyText21"/>
        <w:numPr>
          <w:ilvl w:val="0"/>
          <w:numId w:val="44"/>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családi és utónév</w:t>
      </w:r>
    </w:p>
    <w:p w14:paraId="2574E610" w14:textId="77777777" w:rsidR="00B25734" w:rsidRPr="003A3067" w:rsidRDefault="00B25734" w:rsidP="00684FB9">
      <w:pPr>
        <w:pStyle w:val="BodyText21"/>
        <w:numPr>
          <w:ilvl w:val="0"/>
          <w:numId w:val="44"/>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hely és idő</w:t>
      </w:r>
    </w:p>
    <w:p w14:paraId="10AABB99" w14:textId="77777777" w:rsidR="00B25734" w:rsidRPr="003A3067" w:rsidRDefault="00B25734" w:rsidP="00684FB9">
      <w:pPr>
        <w:pStyle w:val="BodyText21"/>
        <w:numPr>
          <w:ilvl w:val="0"/>
          <w:numId w:val="44"/>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ügyleti megbízás tárgya és összege</w:t>
      </w:r>
    </w:p>
    <w:p w14:paraId="00EB9083" w14:textId="77777777" w:rsidR="00B25734" w:rsidRPr="003A3067" w:rsidRDefault="00B25734" w:rsidP="00B25734">
      <w:pPr>
        <w:pStyle w:val="BodyText21"/>
        <w:ind w:right="84"/>
        <w:rPr>
          <w:rFonts w:asciiTheme="minorHAnsi" w:hAnsiTheme="minorHAnsi"/>
          <w:color w:val="000000" w:themeColor="text1"/>
          <w:sz w:val="22"/>
          <w:szCs w:val="22"/>
        </w:rPr>
      </w:pPr>
    </w:p>
    <w:p w14:paraId="6813A058" w14:textId="77777777" w:rsidR="00B25734" w:rsidRPr="003A3067" w:rsidRDefault="00B25734" w:rsidP="00B2573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Jogi személy vagy jogi személyiséggel nem rendelkező szervezet:</w:t>
      </w:r>
    </w:p>
    <w:p w14:paraId="53FB36FF" w14:textId="6269406A" w:rsidR="00B25734" w:rsidRPr="003A3067" w:rsidRDefault="00B25734" w:rsidP="00684FB9">
      <w:pPr>
        <w:pStyle w:val="BodyText21"/>
        <w:numPr>
          <w:ilvl w:val="0"/>
          <w:numId w:val="45"/>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név és </w:t>
      </w:r>
      <w:r w:rsidR="00790D83" w:rsidRPr="003A3067">
        <w:rPr>
          <w:rFonts w:asciiTheme="minorHAnsi" w:hAnsiTheme="minorHAnsi"/>
          <w:color w:val="000000" w:themeColor="text1"/>
          <w:sz w:val="22"/>
          <w:szCs w:val="22"/>
        </w:rPr>
        <w:t>rövidített név</w:t>
      </w:r>
    </w:p>
    <w:p w14:paraId="6779B092" w14:textId="77777777" w:rsidR="00B25734" w:rsidRPr="003A3067" w:rsidRDefault="00B25734" w:rsidP="00684FB9">
      <w:pPr>
        <w:numPr>
          <w:ilvl w:val="0"/>
          <w:numId w:val="45"/>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székhely, külföldi székhelyű vállalkozás esetén, amennyiben rendelkezik ilyennel, magyarországi fióktelep címe,</w:t>
      </w:r>
    </w:p>
    <w:p w14:paraId="4277CC5F" w14:textId="77777777" w:rsidR="00B25734" w:rsidRPr="003A3067" w:rsidRDefault="00B25734" w:rsidP="00684FB9">
      <w:pPr>
        <w:pStyle w:val="BodyText21"/>
        <w:numPr>
          <w:ilvl w:val="0"/>
          <w:numId w:val="45"/>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ügyleti megbízás tárgya és összege</w:t>
      </w:r>
    </w:p>
    <w:p w14:paraId="08E8319B" w14:textId="77777777" w:rsidR="00B25734" w:rsidRPr="003A3067" w:rsidRDefault="00B25734" w:rsidP="00B25734">
      <w:pPr>
        <w:autoSpaceDE w:val="0"/>
        <w:autoSpaceDN w:val="0"/>
        <w:adjustRightInd w:val="0"/>
        <w:ind w:right="84"/>
        <w:rPr>
          <w:rFonts w:asciiTheme="minorHAnsi" w:hAnsiTheme="minorHAnsi"/>
          <w:color w:val="000000" w:themeColor="text1"/>
          <w:sz w:val="22"/>
          <w:szCs w:val="22"/>
        </w:rPr>
      </w:pPr>
    </w:p>
    <w:p w14:paraId="4EC3B9A9" w14:textId="77777777" w:rsidR="008864AF" w:rsidRPr="003A3067" w:rsidRDefault="00B25734" w:rsidP="008864AF">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[Rögzíteni kell, hogy milyen esetekben kérhető a fentieken felül a személyazonosság igazolására alkalmas okiratok bemutatása. </w:t>
      </w:r>
      <w:r w:rsidR="008864AF" w:rsidRPr="003A3067">
        <w:rPr>
          <w:rFonts w:asciiTheme="minorHAnsi" w:hAnsiTheme="minorHAnsi"/>
          <w:b/>
          <w:color w:val="000000" w:themeColor="text1"/>
          <w:sz w:val="22"/>
          <w:szCs w:val="22"/>
        </w:rPr>
        <w:t>A Szabályzat ezen részében minden olyan szabályra és gyakorlati eljárásr</w:t>
      </w:r>
      <w:r w:rsidR="0067228E" w:rsidRPr="003A3067">
        <w:rPr>
          <w:rFonts w:asciiTheme="minorHAnsi" w:hAnsiTheme="minorHAnsi"/>
          <w:b/>
          <w:color w:val="000000" w:themeColor="text1"/>
          <w:sz w:val="22"/>
          <w:szCs w:val="22"/>
        </w:rPr>
        <w:t>a</w:t>
      </w:r>
      <w:r w:rsidR="008864AF" w:rsidRPr="003A3067">
        <w:rPr>
          <w:rFonts w:asciiTheme="minorHAnsi" w:hAnsiTheme="minorHAnsi"/>
          <w:b/>
          <w:color w:val="000000" w:themeColor="text1"/>
          <w:sz w:val="22"/>
          <w:szCs w:val="22"/>
        </w:rPr>
        <w:t xml:space="preserve"> </w:t>
      </w:r>
      <w:r w:rsidRPr="003A3067">
        <w:rPr>
          <w:rFonts w:asciiTheme="minorHAnsi" w:hAnsiTheme="minorHAnsi"/>
          <w:b/>
          <w:color w:val="000000" w:themeColor="text1"/>
          <w:sz w:val="22"/>
          <w:szCs w:val="22"/>
        </w:rPr>
        <w:t xml:space="preserve">is </w:t>
      </w:r>
      <w:r w:rsidR="008864AF" w:rsidRPr="003A3067">
        <w:rPr>
          <w:rFonts w:asciiTheme="minorHAnsi" w:hAnsiTheme="minorHAnsi"/>
          <w:b/>
          <w:color w:val="000000" w:themeColor="text1"/>
          <w:sz w:val="22"/>
          <w:szCs w:val="22"/>
        </w:rPr>
        <w:t xml:space="preserve">ki kell térni, ami nem tartozik az V.2.2-V.2.7. </w:t>
      </w:r>
      <w:r w:rsidR="004B70DD" w:rsidRPr="003A3067">
        <w:rPr>
          <w:rFonts w:asciiTheme="minorHAnsi" w:hAnsiTheme="minorHAnsi"/>
          <w:b/>
          <w:color w:val="000000" w:themeColor="text1"/>
          <w:sz w:val="22"/>
          <w:szCs w:val="22"/>
        </w:rPr>
        <w:t>pontokba</w:t>
      </w:r>
      <w:r w:rsidR="008864AF" w:rsidRPr="003A3067">
        <w:rPr>
          <w:rFonts w:asciiTheme="minorHAnsi" w:hAnsiTheme="minorHAnsi"/>
          <w:b/>
          <w:color w:val="000000" w:themeColor="text1"/>
          <w:sz w:val="22"/>
          <w:szCs w:val="22"/>
        </w:rPr>
        <w:t>.</w:t>
      </w:r>
      <w:r w:rsidR="001454A9" w:rsidRPr="003A3067">
        <w:rPr>
          <w:rFonts w:asciiTheme="minorHAnsi" w:hAnsiTheme="minorHAnsi"/>
          <w:b/>
          <w:color w:val="000000" w:themeColor="text1"/>
          <w:sz w:val="22"/>
          <w:szCs w:val="22"/>
        </w:rPr>
        <w:t>]</w:t>
      </w:r>
      <w:r w:rsidR="008864AF" w:rsidRPr="003A3067">
        <w:rPr>
          <w:rFonts w:asciiTheme="minorHAnsi" w:hAnsiTheme="minorHAnsi"/>
          <w:b/>
          <w:color w:val="000000" w:themeColor="text1"/>
          <w:sz w:val="22"/>
          <w:szCs w:val="22"/>
        </w:rPr>
        <w:t xml:space="preserve"> </w:t>
      </w:r>
    </w:p>
    <w:p w14:paraId="45B664A2" w14:textId="77777777" w:rsidR="008618F2" w:rsidRPr="003A3067" w:rsidRDefault="008618F2" w:rsidP="00F64C0C">
      <w:pPr>
        <w:pStyle w:val="BodyText21"/>
        <w:ind w:left="567" w:right="84"/>
        <w:rPr>
          <w:rFonts w:asciiTheme="minorHAnsi" w:hAnsiTheme="minorHAnsi"/>
          <w:color w:val="000000" w:themeColor="text1"/>
          <w:sz w:val="22"/>
          <w:szCs w:val="22"/>
          <w:highlight w:val="yellow"/>
        </w:rPr>
      </w:pPr>
    </w:p>
    <w:p w14:paraId="013F6556" w14:textId="77777777" w:rsidR="006D4B98" w:rsidRPr="003A3067" w:rsidRDefault="0098621D" w:rsidP="00F64C0C">
      <w:pPr>
        <w:pStyle w:val="Cmsor3"/>
        <w:ind w:left="0" w:firstLine="0"/>
        <w:rPr>
          <w:rFonts w:asciiTheme="minorHAnsi" w:hAnsiTheme="minorHAnsi"/>
          <w:i w:val="0"/>
          <w:color w:val="000000" w:themeColor="text1"/>
          <w:sz w:val="22"/>
          <w:szCs w:val="22"/>
          <w:u w:val="single"/>
        </w:rPr>
      </w:pPr>
      <w:bookmarkStart w:id="39" w:name="_Toc487033621"/>
      <w:bookmarkStart w:id="40" w:name="_Toc487034282"/>
      <w:bookmarkStart w:id="41" w:name="_Toc487034696"/>
      <w:bookmarkStart w:id="42" w:name="_Toc488313368"/>
      <w:bookmarkStart w:id="43" w:name="_Toc3282601"/>
      <w:r w:rsidRPr="003A3067">
        <w:rPr>
          <w:rFonts w:asciiTheme="minorHAnsi" w:hAnsiTheme="minorHAnsi"/>
          <w:i w:val="0"/>
          <w:color w:val="000000" w:themeColor="text1"/>
          <w:sz w:val="22"/>
          <w:szCs w:val="22"/>
          <w:u w:val="single"/>
        </w:rPr>
        <w:t>V</w:t>
      </w:r>
      <w:r w:rsidR="002F5458" w:rsidRPr="003A3067">
        <w:rPr>
          <w:rFonts w:asciiTheme="minorHAnsi" w:hAnsiTheme="minorHAnsi"/>
          <w:i w:val="0"/>
          <w:color w:val="000000" w:themeColor="text1"/>
          <w:sz w:val="22"/>
          <w:szCs w:val="22"/>
          <w:u w:val="single"/>
        </w:rPr>
        <w:t>.2.2</w:t>
      </w:r>
      <w:r w:rsidR="00151903" w:rsidRPr="003A3067">
        <w:rPr>
          <w:rFonts w:asciiTheme="minorHAnsi" w:hAnsiTheme="minorHAnsi"/>
          <w:i w:val="0"/>
          <w:color w:val="000000" w:themeColor="text1"/>
          <w:sz w:val="22"/>
          <w:szCs w:val="22"/>
          <w:u w:val="single"/>
        </w:rPr>
        <w:t>.</w:t>
      </w:r>
      <w:r w:rsidR="006D4B98" w:rsidRPr="003A3067">
        <w:rPr>
          <w:rFonts w:asciiTheme="minorHAnsi" w:hAnsiTheme="minorHAnsi"/>
          <w:i w:val="0"/>
          <w:color w:val="000000" w:themeColor="text1"/>
          <w:sz w:val="22"/>
          <w:szCs w:val="22"/>
          <w:u w:val="single"/>
        </w:rPr>
        <w:t xml:space="preserve"> Az azonosítás és a személyazonosság igazoló ellenőrzése</w:t>
      </w:r>
      <w:bookmarkEnd w:id="39"/>
      <w:bookmarkEnd w:id="40"/>
      <w:bookmarkEnd w:id="41"/>
      <w:bookmarkEnd w:id="42"/>
      <w:bookmarkEnd w:id="43"/>
    </w:p>
    <w:p w14:paraId="781F367B" w14:textId="77777777" w:rsidR="006D4B98" w:rsidRPr="003A3067" w:rsidRDefault="006D4B98" w:rsidP="00BB0CD5">
      <w:pPr>
        <w:autoSpaceDE w:val="0"/>
        <w:autoSpaceDN w:val="0"/>
        <w:adjustRightInd w:val="0"/>
        <w:ind w:right="84"/>
        <w:rPr>
          <w:rFonts w:asciiTheme="minorHAnsi" w:hAnsiTheme="minorHAnsi"/>
          <w:color w:val="000000" w:themeColor="text1"/>
          <w:sz w:val="22"/>
          <w:szCs w:val="22"/>
          <w:u w:val="single"/>
        </w:rPr>
      </w:pPr>
    </w:p>
    <w:p w14:paraId="607A0D43" w14:textId="0FF3BE49" w:rsidR="008618F2" w:rsidRPr="003A3067" w:rsidRDefault="008618F2" w:rsidP="008618F2">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98621D" w:rsidRPr="003A3067">
        <w:rPr>
          <w:rFonts w:asciiTheme="minorHAnsi" w:hAnsiTheme="minorHAnsi"/>
          <w:color w:val="000000" w:themeColor="text1"/>
          <w:sz w:val="22"/>
          <w:szCs w:val="22"/>
        </w:rPr>
        <w:t>z V</w:t>
      </w:r>
      <w:r w:rsidRPr="003A3067">
        <w:rPr>
          <w:rFonts w:asciiTheme="minorHAnsi" w:hAnsiTheme="minorHAnsi"/>
          <w:color w:val="000000" w:themeColor="text1"/>
          <w:sz w:val="22"/>
          <w:szCs w:val="22"/>
        </w:rPr>
        <w:t xml:space="preserve">.1 pontban felsorolt esetekben az ügyfelet, annak meghatalmazottját, a rendelkezésre jogosultat, továbbá a képviselőt azonosítani </w:t>
      </w:r>
      <w:r w:rsidR="0098621D" w:rsidRPr="003A3067">
        <w:rPr>
          <w:rFonts w:asciiTheme="minorHAnsi" w:hAnsiTheme="minorHAnsi"/>
          <w:color w:val="000000" w:themeColor="text1"/>
          <w:sz w:val="22"/>
          <w:szCs w:val="22"/>
        </w:rPr>
        <w:t>kell, és el kell végezni a</w:t>
      </w:r>
      <w:r w:rsidRPr="003A3067">
        <w:rPr>
          <w:rFonts w:asciiTheme="minorHAnsi" w:hAnsiTheme="minorHAnsi"/>
          <w:color w:val="000000" w:themeColor="text1"/>
          <w:sz w:val="22"/>
          <w:szCs w:val="22"/>
        </w:rPr>
        <w:t xml:space="preserve"> személyazonosság</w:t>
      </w:r>
      <w:r w:rsidR="00681EBF" w:rsidRPr="003A3067">
        <w:rPr>
          <w:rFonts w:asciiTheme="minorHAnsi" w:hAnsiTheme="minorHAnsi"/>
          <w:color w:val="000000" w:themeColor="text1"/>
          <w:sz w:val="22"/>
          <w:szCs w:val="22"/>
        </w:rPr>
        <w:t>uknak</w:t>
      </w:r>
      <w:r w:rsidRPr="003A3067">
        <w:rPr>
          <w:rFonts w:asciiTheme="minorHAnsi" w:hAnsiTheme="minorHAnsi"/>
          <w:color w:val="000000" w:themeColor="text1"/>
          <w:sz w:val="22"/>
          <w:szCs w:val="22"/>
        </w:rPr>
        <w:t xml:space="preserve"> igazoló ellenőrzését. Ennek során a rájuk, valamint az üzleti kapcsolatra és az ügyletre vonatkozóan az alábbi adatok</w:t>
      </w:r>
      <w:r w:rsidR="0098621D" w:rsidRPr="003A3067">
        <w:rPr>
          <w:rFonts w:asciiTheme="minorHAnsi" w:hAnsiTheme="minorHAnsi"/>
          <w:color w:val="000000" w:themeColor="text1"/>
          <w:sz w:val="22"/>
          <w:szCs w:val="22"/>
        </w:rPr>
        <w:t>at kell rögzíteni</w:t>
      </w:r>
      <w:r w:rsidR="004B70DD" w:rsidRPr="003A3067">
        <w:rPr>
          <w:rFonts w:asciiTheme="minorHAnsi" w:hAnsiTheme="minorHAnsi"/>
          <w:color w:val="000000" w:themeColor="text1"/>
          <w:sz w:val="22"/>
          <w:szCs w:val="22"/>
        </w:rPr>
        <w:t xml:space="preserve"> </w:t>
      </w:r>
      <w:r w:rsidR="00767C15" w:rsidRPr="003A3067">
        <w:rPr>
          <w:rFonts w:asciiTheme="minorHAnsi" w:hAnsiTheme="minorHAnsi"/>
          <w:b/>
          <w:color w:val="000000" w:themeColor="text1"/>
          <w:sz w:val="22"/>
          <w:szCs w:val="22"/>
        </w:rPr>
        <w:t>&lt;melléklet száma</w:t>
      </w:r>
      <w:r w:rsidR="00222835" w:rsidRPr="003A3067">
        <w:rPr>
          <w:rFonts w:asciiTheme="minorHAnsi" w:hAnsiTheme="minorHAnsi"/>
          <w:b/>
          <w:color w:val="000000" w:themeColor="text1"/>
          <w:sz w:val="22"/>
          <w:szCs w:val="22"/>
        </w:rPr>
        <w:t xml:space="preserve"> </w:t>
      </w:r>
      <w:r w:rsidR="00222835" w:rsidRPr="003A3067">
        <w:rPr>
          <w:rFonts w:asciiTheme="minorHAnsi" w:hAnsiTheme="minorHAnsi"/>
          <w:color w:val="000000" w:themeColor="text1"/>
          <w:sz w:val="22"/>
          <w:szCs w:val="22"/>
        </w:rPr>
        <w:t>(Azonosítási adatlap)</w:t>
      </w:r>
      <w:r w:rsidR="00767C15"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w:t>
      </w:r>
    </w:p>
    <w:p w14:paraId="455B9D07" w14:textId="77777777" w:rsidR="008618F2" w:rsidRPr="003A3067" w:rsidRDefault="008618F2" w:rsidP="008618F2">
      <w:pPr>
        <w:autoSpaceDE w:val="0"/>
        <w:autoSpaceDN w:val="0"/>
        <w:adjustRightInd w:val="0"/>
        <w:ind w:left="567" w:right="84"/>
        <w:rPr>
          <w:rFonts w:asciiTheme="minorHAnsi" w:hAnsiTheme="minorHAnsi"/>
          <w:color w:val="000000" w:themeColor="text1"/>
          <w:sz w:val="22"/>
          <w:szCs w:val="22"/>
          <w:highlight w:val="yellow"/>
        </w:rPr>
      </w:pPr>
    </w:p>
    <w:p w14:paraId="66A3FFA4" w14:textId="77777777" w:rsidR="008618F2" w:rsidRPr="003A3067" w:rsidRDefault="008618F2" w:rsidP="008618F2">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Természetes személy esetén:</w:t>
      </w:r>
    </w:p>
    <w:p w14:paraId="3C931836" w14:textId="77777777" w:rsidR="008618F2" w:rsidRPr="003A3067" w:rsidRDefault="008618F2" w:rsidP="008618F2">
      <w:pPr>
        <w:autoSpaceDE w:val="0"/>
        <w:autoSpaceDN w:val="0"/>
        <w:adjustRightInd w:val="0"/>
        <w:ind w:left="567" w:right="84"/>
        <w:rPr>
          <w:rFonts w:asciiTheme="minorHAnsi" w:hAnsiTheme="minorHAnsi"/>
          <w:color w:val="000000" w:themeColor="text1"/>
          <w:sz w:val="22"/>
          <w:szCs w:val="22"/>
        </w:rPr>
      </w:pPr>
    </w:p>
    <w:p w14:paraId="72149D17" w14:textId="77777777" w:rsidR="008618F2" w:rsidRPr="003A3067" w:rsidRDefault="008618F2" w:rsidP="00684FB9">
      <w:pPr>
        <w:numPr>
          <w:ilvl w:val="0"/>
          <w:numId w:val="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családi- és utón</w:t>
      </w:r>
      <w:r w:rsidR="0098621D" w:rsidRPr="003A3067">
        <w:rPr>
          <w:rFonts w:asciiTheme="minorHAnsi" w:hAnsiTheme="minorHAnsi"/>
          <w:color w:val="000000" w:themeColor="text1"/>
          <w:sz w:val="22"/>
          <w:szCs w:val="22"/>
        </w:rPr>
        <w:t>év</w:t>
      </w:r>
      <w:r w:rsidRPr="003A3067">
        <w:rPr>
          <w:rFonts w:asciiTheme="minorHAnsi" w:hAnsiTheme="minorHAnsi"/>
          <w:color w:val="000000" w:themeColor="text1"/>
          <w:sz w:val="22"/>
          <w:szCs w:val="22"/>
        </w:rPr>
        <w:t>,</w:t>
      </w:r>
    </w:p>
    <w:p w14:paraId="1BDB7484" w14:textId="77777777" w:rsidR="008618F2" w:rsidRPr="003A3067" w:rsidRDefault="008618F2" w:rsidP="00684FB9">
      <w:pPr>
        <w:numPr>
          <w:ilvl w:val="0"/>
          <w:numId w:val="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családi és utón</w:t>
      </w:r>
      <w:r w:rsidR="0098621D" w:rsidRPr="003A3067">
        <w:rPr>
          <w:rFonts w:asciiTheme="minorHAnsi" w:hAnsiTheme="minorHAnsi"/>
          <w:color w:val="000000" w:themeColor="text1"/>
          <w:sz w:val="22"/>
          <w:szCs w:val="22"/>
        </w:rPr>
        <w:t>év,</w:t>
      </w:r>
    </w:p>
    <w:p w14:paraId="4D11BADA" w14:textId="77777777" w:rsidR="008618F2" w:rsidRPr="003A3067" w:rsidRDefault="008618F2" w:rsidP="00684FB9">
      <w:pPr>
        <w:numPr>
          <w:ilvl w:val="0"/>
          <w:numId w:val="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állampolgárság,</w:t>
      </w:r>
    </w:p>
    <w:p w14:paraId="3C3A214D" w14:textId="77777777" w:rsidR="008618F2" w:rsidRPr="003A3067" w:rsidRDefault="008618F2" w:rsidP="00684FB9">
      <w:pPr>
        <w:numPr>
          <w:ilvl w:val="0"/>
          <w:numId w:val="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hely és idő</w:t>
      </w:r>
    </w:p>
    <w:p w14:paraId="1D1C543A" w14:textId="77777777" w:rsidR="008618F2" w:rsidRPr="003A3067" w:rsidRDefault="008618F2" w:rsidP="00684FB9">
      <w:pPr>
        <w:numPr>
          <w:ilvl w:val="0"/>
          <w:numId w:val="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anyja születési neve</w:t>
      </w:r>
    </w:p>
    <w:p w14:paraId="62D7F2F6" w14:textId="77777777" w:rsidR="008618F2" w:rsidRPr="003A3067" w:rsidRDefault="008618F2" w:rsidP="00684FB9">
      <w:pPr>
        <w:numPr>
          <w:ilvl w:val="0"/>
          <w:numId w:val="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lakcím, ennek hiányában tartózkodási hely</w:t>
      </w:r>
    </w:p>
    <w:p w14:paraId="1190A28F" w14:textId="77777777" w:rsidR="008618F2" w:rsidRPr="003A3067" w:rsidRDefault="008618F2" w:rsidP="00684FB9">
      <w:pPr>
        <w:numPr>
          <w:ilvl w:val="0"/>
          <w:numId w:val="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azonosító okmány száma és típusa</w:t>
      </w:r>
    </w:p>
    <w:p w14:paraId="74B8FD98" w14:textId="77777777" w:rsidR="008618F2" w:rsidRPr="003A3067" w:rsidRDefault="008618F2" w:rsidP="008618F2">
      <w:pPr>
        <w:autoSpaceDE w:val="0"/>
        <w:autoSpaceDN w:val="0"/>
        <w:adjustRightInd w:val="0"/>
        <w:ind w:left="720" w:right="85" w:hanging="720"/>
        <w:rPr>
          <w:rFonts w:asciiTheme="minorHAnsi" w:hAnsiTheme="minorHAnsi"/>
          <w:color w:val="000000" w:themeColor="text1"/>
          <w:sz w:val="22"/>
          <w:szCs w:val="22"/>
        </w:rPr>
      </w:pPr>
    </w:p>
    <w:p w14:paraId="77E5B284" w14:textId="77777777" w:rsidR="008618F2" w:rsidRPr="003A3067" w:rsidRDefault="008618F2" w:rsidP="008618F2">
      <w:pPr>
        <w:autoSpaceDE w:val="0"/>
        <w:autoSpaceDN w:val="0"/>
        <w:adjustRightInd w:val="0"/>
        <w:ind w:right="85"/>
        <w:rPr>
          <w:rFonts w:asciiTheme="minorHAnsi" w:hAnsiTheme="minorHAnsi"/>
          <w:bCs/>
          <w:color w:val="000000" w:themeColor="text1"/>
          <w:sz w:val="22"/>
          <w:szCs w:val="22"/>
        </w:rPr>
      </w:pPr>
      <w:r w:rsidRPr="003A3067">
        <w:rPr>
          <w:rFonts w:asciiTheme="minorHAnsi" w:hAnsiTheme="minorHAnsi"/>
          <w:color w:val="000000" w:themeColor="text1"/>
          <w:sz w:val="22"/>
          <w:szCs w:val="22"/>
        </w:rPr>
        <w:t>J</w:t>
      </w:r>
      <w:r w:rsidRPr="003A3067">
        <w:rPr>
          <w:rFonts w:asciiTheme="minorHAnsi" w:hAnsiTheme="minorHAnsi"/>
          <w:bCs/>
          <w:color w:val="000000" w:themeColor="text1"/>
          <w:sz w:val="22"/>
          <w:szCs w:val="22"/>
        </w:rPr>
        <w:t>ogi személy vagy jogi személyiséggel nem rendelkező szervezet esetén:</w:t>
      </w:r>
    </w:p>
    <w:p w14:paraId="41FE6D5C" w14:textId="77777777" w:rsidR="008618F2" w:rsidRPr="003A3067" w:rsidRDefault="008618F2" w:rsidP="008618F2">
      <w:pPr>
        <w:autoSpaceDE w:val="0"/>
        <w:autoSpaceDN w:val="0"/>
        <w:adjustRightInd w:val="0"/>
        <w:ind w:left="567" w:right="85"/>
        <w:rPr>
          <w:rFonts w:asciiTheme="minorHAnsi" w:hAnsiTheme="minorHAnsi"/>
          <w:color w:val="000000" w:themeColor="text1"/>
          <w:sz w:val="22"/>
          <w:szCs w:val="22"/>
          <w:highlight w:val="yellow"/>
        </w:rPr>
      </w:pPr>
    </w:p>
    <w:p w14:paraId="58B6428E" w14:textId="0CF965FD" w:rsidR="008618F2" w:rsidRPr="003A3067" w:rsidRDefault="008618F2" w:rsidP="00684FB9">
      <w:pPr>
        <w:numPr>
          <w:ilvl w:val="0"/>
          <w:numId w:val="3"/>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név, </w:t>
      </w:r>
      <w:r w:rsidR="00790D83" w:rsidRPr="003A3067">
        <w:rPr>
          <w:rFonts w:asciiTheme="minorHAnsi" w:hAnsiTheme="minorHAnsi"/>
          <w:color w:val="000000" w:themeColor="text1"/>
          <w:sz w:val="22"/>
          <w:szCs w:val="22"/>
        </w:rPr>
        <w:t>rövidített név</w:t>
      </w:r>
      <w:r w:rsidRPr="003A3067">
        <w:rPr>
          <w:rFonts w:asciiTheme="minorHAnsi" w:hAnsiTheme="minorHAnsi"/>
          <w:color w:val="000000" w:themeColor="text1"/>
          <w:sz w:val="22"/>
          <w:szCs w:val="22"/>
        </w:rPr>
        <w:t>,</w:t>
      </w:r>
    </w:p>
    <w:p w14:paraId="63241D26" w14:textId="77777777" w:rsidR="008618F2" w:rsidRPr="003A3067" w:rsidRDefault="008618F2" w:rsidP="00684FB9">
      <w:pPr>
        <w:numPr>
          <w:ilvl w:val="0"/>
          <w:numId w:val="3"/>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székhely, külföldi székhelyű vállalkozás esetén, amennyiben rendelkezik ilyennel, magyarországi fióktelep címe,</w:t>
      </w:r>
    </w:p>
    <w:p w14:paraId="7B7F134B" w14:textId="77777777" w:rsidR="008618F2" w:rsidRPr="003A3067" w:rsidRDefault="008618F2" w:rsidP="00684FB9">
      <w:pPr>
        <w:numPr>
          <w:ilvl w:val="0"/>
          <w:numId w:val="3"/>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főtevékenység,</w:t>
      </w:r>
    </w:p>
    <w:p w14:paraId="551411F1" w14:textId="77777777" w:rsidR="008618F2" w:rsidRPr="003A3067" w:rsidRDefault="008618F2" w:rsidP="00684FB9">
      <w:pPr>
        <w:numPr>
          <w:ilvl w:val="0"/>
          <w:numId w:val="3"/>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képviseletére jogosultak neve és beosztása, </w:t>
      </w:r>
    </w:p>
    <w:p w14:paraId="7E012164" w14:textId="77777777" w:rsidR="008618F2" w:rsidRPr="003A3067" w:rsidRDefault="008618F2" w:rsidP="00684FB9">
      <w:pPr>
        <w:numPr>
          <w:ilvl w:val="0"/>
          <w:numId w:val="3"/>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lastRenderedPageBreak/>
        <w:t>kézbesítései megbízottjának az azonosításra alkalmas adatai,</w:t>
      </w:r>
    </w:p>
    <w:p w14:paraId="0C6AE72D" w14:textId="0E547589" w:rsidR="008618F2" w:rsidRPr="003A3067" w:rsidRDefault="00110CC4" w:rsidP="00684FB9">
      <w:pPr>
        <w:numPr>
          <w:ilvl w:val="0"/>
          <w:numId w:val="3"/>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cégbírósági nyilvántartásban szereplő jogi személy esetén </w:t>
      </w:r>
      <w:r w:rsidR="008618F2" w:rsidRPr="003A3067">
        <w:rPr>
          <w:rFonts w:asciiTheme="minorHAnsi" w:hAnsi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3A3067" w:rsidRDefault="008618F2" w:rsidP="00684FB9">
      <w:pPr>
        <w:numPr>
          <w:ilvl w:val="0"/>
          <w:numId w:val="3"/>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adószám</w:t>
      </w:r>
    </w:p>
    <w:p w14:paraId="5B26492F" w14:textId="77777777" w:rsidR="008618F2" w:rsidRPr="003A3067" w:rsidRDefault="008618F2" w:rsidP="008618F2">
      <w:pPr>
        <w:autoSpaceDE w:val="0"/>
        <w:autoSpaceDN w:val="0"/>
        <w:adjustRightInd w:val="0"/>
        <w:ind w:left="927" w:right="84"/>
        <w:rPr>
          <w:rFonts w:asciiTheme="minorHAnsi" w:hAnsiTheme="minorHAnsi"/>
          <w:color w:val="000000" w:themeColor="text1"/>
          <w:sz w:val="22"/>
          <w:szCs w:val="22"/>
        </w:rPr>
      </w:pPr>
    </w:p>
    <w:p w14:paraId="66D26D82" w14:textId="77777777" w:rsidR="008618F2" w:rsidRPr="003A3067" w:rsidRDefault="008618F2" w:rsidP="008618F2">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Az üzleti kapcsolatra és az ügyletre vonatkozóan:</w:t>
      </w:r>
    </w:p>
    <w:p w14:paraId="31C00179" w14:textId="77777777" w:rsidR="008618F2" w:rsidRPr="003A3067" w:rsidRDefault="008618F2" w:rsidP="008618F2">
      <w:pPr>
        <w:autoSpaceDE w:val="0"/>
        <w:autoSpaceDN w:val="0"/>
        <w:adjustRightInd w:val="0"/>
        <w:ind w:left="567" w:right="84"/>
        <w:rPr>
          <w:rFonts w:asciiTheme="minorHAnsi" w:hAnsiTheme="minorHAnsi"/>
          <w:color w:val="000000" w:themeColor="text1"/>
          <w:sz w:val="22"/>
          <w:szCs w:val="22"/>
        </w:rPr>
      </w:pPr>
    </w:p>
    <w:p w14:paraId="2E05525B" w14:textId="77777777" w:rsidR="008618F2" w:rsidRPr="003A3067" w:rsidRDefault="008618F2" w:rsidP="00684FB9">
      <w:pPr>
        <w:numPr>
          <w:ilvl w:val="0"/>
          <w:numId w:val="1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üzleti kapcsolat esetén a szerződés típusa, tárgya, időtartama,</w:t>
      </w:r>
    </w:p>
    <w:p w14:paraId="1D3526E8" w14:textId="77777777" w:rsidR="008618F2" w:rsidRPr="003A3067" w:rsidRDefault="008618F2" w:rsidP="00684FB9">
      <w:pPr>
        <w:numPr>
          <w:ilvl w:val="0"/>
          <w:numId w:val="1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ügylet esetén a megbízás tárgya és összege</w:t>
      </w:r>
    </w:p>
    <w:p w14:paraId="1B224E74" w14:textId="6B0EB35B" w:rsidR="008618F2" w:rsidRPr="003A3067" w:rsidRDefault="008618F2" w:rsidP="00684FB9">
      <w:pPr>
        <w:numPr>
          <w:ilvl w:val="0"/>
          <w:numId w:val="1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teljesítés körülményei</w:t>
      </w:r>
      <w:r w:rsidR="00110CC4" w:rsidRPr="003A3067">
        <w:rPr>
          <w:rFonts w:asciiTheme="minorHAnsi" w:hAnsiTheme="minorHAnsi"/>
          <w:color w:val="000000" w:themeColor="text1"/>
          <w:sz w:val="22"/>
          <w:szCs w:val="22"/>
        </w:rPr>
        <w:t xml:space="preserve"> (hely, idő, mód)</w:t>
      </w:r>
    </w:p>
    <w:p w14:paraId="0E286626" w14:textId="77777777" w:rsidR="0098621D" w:rsidRPr="003A3067" w:rsidRDefault="0098621D" w:rsidP="00F64C0C">
      <w:pPr>
        <w:autoSpaceDE w:val="0"/>
        <w:autoSpaceDN w:val="0"/>
        <w:adjustRightInd w:val="0"/>
        <w:ind w:left="709"/>
        <w:rPr>
          <w:rFonts w:asciiTheme="minorHAnsi" w:hAnsiTheme="minorHAnsi"/>
          <w:color w:val="000000" w:themeColor="text1"/>
          <w:sz w:val="22"/>
          <w:szCs w:val="22"/>
        </w:rPr>
      </w:pPr>
    </w:p>
    <w:p w14:paraId="3EE38783" w14:textId="4386911F" w:rsidR="00132379" w:rsidRPr="003A3067" w:rsidRDefault="006F22C3" w:rsidP="006F22C3">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w:t>
      </w:r>
      <w:r w:rsidRPr="003A3067">
        <w:rPr>
          <w:rFonts w:asciiTheme="minorHAnsi" w:hAnsiTheme="minorHAnsi"/>
          <w:b/>
          <w:bCs/>
          <w:iCs/>
          <w:color w:val="000000" w:themeColor="text1"/>
          <w:sz w:val="22"/>
          <w:szCs w:val="22"/>
        </w:rPr>
        <w:t xml:space="preserve">A Szabályzat ezen részében </w:t>
      </w:r>
      <w:r w:rsidR="00FF03CD" w:rsidRPr="003A3067">
        <w:rPr>
          <w:rFonts w:asciiTheme="minorHAnsi" w:hAnsiTheme="minorHAnsi"/>
          <w:b/>
          <w:bCs/>
          <w:iCs/>
          <w:color w:val="000000" w:themeColor="text1"/>
          <w:sz w:val="22"/>
          <w:szCs w:val="22"/>
        </w:rPr>
        <w:t>fel kell sorolni</w:t>
      </w:r>
      <w:r w:rsidRPr="003A3067">
        <w:rPr>
          <w:rFonts w:asciiTheme="minorHAnsi" w:hAnsiTheme="minorHAnsi"/>
          <w:b/>
          <w:bCs/>
          <w:iCs/>
          <w:color w:val="000000" w:themeColor="text1"/>
          <w:sz w:val="22"/>
          <w:szCs w:val="22"/>
        </w:rPr>
        <w:t xml:space="preserve"> azokat az eseteket, amikor lehet, illetve amikor kötelező </w:t>
      </w:r>
      <w:r w:rsidR="0098621D" w:rsidRPr="003A3067">
        <w:rPr>
          <w:rFonts w:asciiTheme="minorHAnsi" w:hAnsiTheme="minorHAnsi"/>
          <w:b/>
          <w:color w:val="000000" w:themeColor="text1"/>
          <w:sz w:val="22"/>
          <w:szCs w:val="22"/>
        </w:rPr>
        <w:t xml:space="preserve">kérni a </w:t>
      </w:r>
      <w:r w:rsidR="00132379" w:rsidRPr="003A3067">
        <w:rPr>
          <w:rFonts w:asciiTheme="minorHAnsi" w:hAnsiTheme="minorHAnsi"/>
          <w:b/>
          <w:color w:val="000000" w:themeColor="text1"/>
          <w:sz w:val="22"/>
          <w:szCs w:val="22"/>
        </w:rPr>
        <w:t>pénzeszközök forrására vonatkozó információk rendelkezésre bocsátását, valamint a pénzeszközök forrására vonatkozó dokumentumok bemutatását</w:t>
      </w:r>
      <w:r w:rsidR="00F576C4" w:rsidRPr="003A3067">
        <w:rPr>
          <w:rFonts w:asciiTheme="minorHAnsi" w:hAnsiTheme="minorHAnsi"/>
          <w:b/>
          <w:color w:val="000000" w:themeColor="text1"/>
          <w:sz w:val="22"/>
          <w:szCs w:val="22"/>
        </w:rPr>
        <w:t xml:space="preserve">. Ebben a részben kell feltüntetni, hogy az adatokat milyen módon szerzi be a </w:t>
      </w:r>
      <w:r w:rsidR="00790D83" w:rsidRPr="003A3067">
        <w:rPr>
          <w:rFonts w:asciiTheme="minorHAnsi" w:hAnsiTheme="minorHAnsi"/>
          <w:b/>
          <w:color w:val="000000" w:themeColor="text1"/>
          <w:sz w:val="22"/>
          <w:szCs w:val="22"/>
        </w:rPr>
        <w:t>S</w:t>
      </w:r>
      <w:r w:rsidR="00F576C4" w:rsidRPr="003A3067">
        <w:rPr>
          <w:rFonts w:asciiTheme="minorHAnsi" w:hAnsiTheme="minorHAnsi"/>
          <w:b/>
          <w:color w:val="000000" w:themeColor="text1"/>
          <w:sz w:val="22"/>
          <w:szCs w:val="22"/>
        </w:rPr>
        <w:t xml:space="preserve">zolgáltató, illetve azokat milyen adathordozón és milyen módon kezelik, tárolják (pl. azonosítási adatlap, okmánymásolat) Rögzíteni szükséges továbbá, hogy ad-e a </w:t>
      </w:r>
      <w:r w:rsidR="00790D83" w:rsidRPr="003A3067">
        <w:rPr>
          <w:rFonts w:asciiTheme="minorHAnsi" w:hAnsiTheme="minorHAnsi"/>
          <w:b/>
          <w:color w:val="000000" w:themeColor="text1"/>
          <w:sz w:val="22"/>
          <w:szCs w:val="22"/>
        </w:rPr>
        <w:t>S</w:t>
      </w:r>
      <w:r w:rsidR="00F576C4" w:rsidRPr="003A3067">
        <w:rPr>
          <w:rFonts w:asciiTheme="minorHAnsi" w:hAnsiTheme="minorHAnsi"/>
          <w:b/>
          <w:color w:val="000000" w:themeColor="text1"/>
          <w:sz w:val="22"/>
          <w:szCs w:val="22"/>
        </w:rPr>
        <w:t>zolgáltató visszaigazolást az ügyfélnek a tárolt adatokról</w:t>
      </w:r>
      <w:r w:rsidRPr="003A3067">
        <w:rPr>
          <w:rFonts w:asciiTheme="minorHAnsi" w:hAnsiTheme="minorHAnsi"/>
          <w:b/>
          <w:color w:val="000000" w:themeColor="text1"/>
          <w:sz w:val="22"/>
          <w:szCs w:val="22"/>
        </w:rPr>
        <w:t>]</w:t>
      </w:r>
      <w:r w:rsidR="008B646A" w:rsidRPr="003A3067">
        <w:rPr>
          <w:rFonts w:asciiTheme="minorHAnsi" w:hAnsiTheme="minorHAnsi"/>
          <w:b/>
          <w:color w:val="000000" w:themeColor="text1"/>
          <w:sz w:val="22"/>
          <w:szCs w:val="22"/>
        </w:rPr>
        <w:t xml:space="preserve">. </w:t>
      </w:r>
    </w:p>
    <w:p w14:paraId="39D27FE9" w14:textId="77777777" w:rsidR="0098621D" w:rsidRPr="003A3067" w:rsidRDefault="00132379" w:rsidP="00132379">
      <w:pPr>
        <w:autoSpaceDE w:val="0"/>
        <w:autoSpaceDN w:val="0"/>
        <w:adjustRightInd w:val="0"/>
        <w:ind w:left="709"/>
        <w:rPr>
          <w:rFonts w:asciiTheme="minorHAnsi" w:hAnsiTheme="minorHAnsi"/>
          <w:color w:val="000000" w:themeColor="text1"/>
          <w:sz w:val="22"/>
          <w:szCs w:val="22"/>
          <w:highlight w:val="yellow"/>
        </w:rPr>
      </w:pPr>
      <w:r w:rsidRPr="003A3067">
        <w:rPr>
          <w:rFonts w:asciiTheme="minorHAnsi" w:hAnsiTheme="minorHAnsi"/>
          <w:color w:val="000000" w:themeColor="text1"/>
          <w:sz w:val="22"/>
          <w:szCs w:val="22"/>
          <w:highlight w:val="yellow"/>
        </w:rPr>
        <w:tab/>
      </w:r>
    </w:p>
    <w:p w14:paraId="5B81E6E2" w14:textId="77777777" w:rsidR="00132379" w:rsidRPr="003A3067" w:rsidRDefault="0098621D" w:rsidP="00F64C0C">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fenti adatok rögzítése </w:t>
      </w:r>
      <w:r w:rsidR="004B70DD" w:rsidRPr="003A3067">
        <w:rPr>
          <w:rFonts w:asciiTheme="minorHAnsi" w:hAnsiTheme="minorHAnsi"/>
          <w:color w:val="000000" w:themeColor="text1"/>
          <w:sz w:val="22"/>
          <w:szCs w:val="22"/>
        </w:rPr>
        <w:t xml:space="preserve">auditált elektronikus hírközlő eszköz </w:t>
      </w:r>
      <w:r w:rsidR="00132379" w:rsidRPr="003A3067">
        <w:rPr>
          <w:rFonts w:asciiTheme="minorHAnsi" w:hAnsiTheme="minorHAnsi"/>
          <w:color w:val="000000" w:themeColor="text1"/>
          <w:sz w:val="22"/>
          <w:szCs w:val="22"/>
        </w:rPr>
        <w:t>útján</w:t>
      </w:r>
      <w:r w:rsidRPr="003A3067">
        <w:rPr>
          <w:rFonts w:asciiTheme="minorHAnsi" w:hAnsiTheme="minorHAnsi"/>
          <w:color w:val="000000" w:themeColor="text1"/>
          <w:sz w:val="22"/>
          <w:szCs w:val="22"/>
        </w:rPr>
        <w:t xml:space="preserve"> is elvégezhető</w:t>
      </w:r>
      <w:r w:rsidR="006F22C3" w:rsidRPr="003A3067">
        <w:rPr>
          <w:rFonts w:asciiTheme="minorHAnsi" w:hAnsiTheme="minorHAnsi"/>
          <w:color w:val="000000" w:themeColor="text1"/>
          <w:sz w:val="22"/>
          <w:szCs w:val="22"/>
        </w:rPr>
        <w:t xml:space="preserve">. </w:t>
      </w:r>
      <w:r w:rsidR="006F22C3" w:rsidRPr="003A3067">
        <w:rPr>
          <w:rFonts w:asciiTheme="minorHAnsi" w:hAnsiTheme="minorHAnsi"/>
          <w:b/>
          <w:color w:val="000000" w:themeColor="text1"/>
          <w:sz w:val="22"/>
          <w:szCs w:val="22"/>
        </w:rPr>
        <w:t>[Amennyiben a Szolgáltató nem használ ilyen azonosítást, ez a rész törlendő]</w:t>
      </w:r>
      <w:r w:rsidRPr="003A3067">
        <w:rPr>
          <w:rFonts w:asciiTheme="minorHAnsi" w:hAnsiTheme="minorHAnsi"/>
          <w:color w:val="000000" w:themeColor="text1"/>
          <w:sz w:val="22"/>
          <w:szCs w:val="22"/>
        </w:rPr>
        <w:t xml:space="preserve"> </w:t>
      </w:r>
    </w:p>
    <w:p w14:paraId="218352C1" w14:textId="77777777" w:rsidR="00132379" w:rsidRPr="003A3067" w:rsidRDefault="00132379" w:rsidP="00F64C0C">
      <w:pPr>
        <w:autoSpaceDE w:val="0"/>
        <w:autoSpaceDN w:val="0"/>
        <w:adjustRightInd w:val="0"/>
        <w:rPr>
          <w:rFonts w:asciiTheme="minorHAnsi" w:hAnsiTheme="minorHAnsi"/>
          <w:color w:val="000000" w:themeColor="text1"/>
          <w:sz w:val="22"/>
          <w:szCs w:val="22"/>
        </w:rPr>
      </w:pPr>
    </w:p>
    <w:p w14:paraId="460A8A1C" w14:textId="77777777" w:rsidR="00941069" w:rsidRPr="003A3067" w:rsidRDefault="00941069" w:rsidP="00941069">
      <w:pPr>
        <w:pStyle w:val="Cmsor3"/>
        <w:ind w:left="0" w:firstLine="0"/>
        <w:rPr>
          <w:rFonts w:asciiTheme="minorHAnsi" w:hAnsiTheme="minorHAnsi"/>
          <w:i w:val="0"/>
          <w:color w:val="000000" w:themeColor="text1"/>
          <w:sz w:val="22"/>
          <w:szCs w:val="22"/>
          <w:u w:val="single"/>
        </w:rPr>
      </w:pPr>
      <w:bookmarkStart w:id="44" w:name="_Toc487790440"/>
      <w:bookmarkStart w:id="45" w:name="_Toc487790506"/>
      <w:bookmarkStart w:id="46" w:name="_Toc488224048"/>
      <w:bookmarkStart w:id="47" w:name="_Toc488313369"/>
      <w:bookmarkStart w:id="48" w:name="_Toc3282602"/>
      <w:r w:rsidRPr="003A3067">
        <w:rPr>
          <w:rFonts w:asciiTheme="minorHAnsi" w:hAnsiTheme="minorHAnsi"/>
          <w:i w:val="0"/>
          <w:color w:val="000000" w:themeColor="text1"/>
          <w:sz w:val="22"/>
          <w:szCs w:val="22"/>
          <w:u w:val="single"/>
        </w:rPr>
        <w:t>V.2.3. Vezetői jóváhagyástól függő ügyletek</w:t>
      </w:r>
      <w:bookmarkEnd w:id="44"/>
      <w:bookmarkEnd w:id="45"/>
      <w:bookmarkEnd w:id="46"/>
      <w:bookmarkEnd w:id="47"/>
      <w:bookmarkEnd w:id="48"/>
    </w:p>
    <w:p w14:paraId="1D611F67" w14:textId="77777777" w:rsidR="00941069" w:rsidRPr="003A3067" w:rsidRDefault="00941069" w:rsidP="00941069">
      <w:pPr>
        <w:autoSpaceDE w:val="0"/>
        <w:autoSpaceDN w:val="0"/>
        <w:adjustRightInd w:val="0"/>
        <w:rPr>
          <w:rFonts w:asciiTheme="minorHAnsi" w:hAnsiTheme="minorHAnsi"/>
          <w:color w:val="000000" w:themeColor="text1"/>
          <w:sz w:val="22"/>
          <w:szCs w:val="22"/>
          <w:highlight w:val="magenta"/>
        </w:rPr>
      </w:pPr>
    </w:p>
    <w:p w14:paraId="0395E5C6" w14:textId="15576BDB" w:rsidR="00887702" w:rsidRPr="003A3067" w:rsidRDefault="006C39BB" w:rsidP="00887702">
      <w:pPr>
        <w:rPr>
          <w:rFonts w:asciiTheme="minorHAnsi" w:hAnsiTheme="minorHAnsi"/>
          <w:b/>
          <w:color w:val="000000" w:themeColor="text1"/>
          <w:sz w:val="22"/>
          <w:szCs w:val="22"/>
        </w:rPr>
      </w:pPr>
      <w:r w:rsidRPr="003A3067">
        <w:rPr>
          <w:rFonts w:asciiTheme="minorHAnsi" w:hAnsiTheme="minorHAnsi"/>
          <w:sz w:val="22"/>
          <w:szCs w:val="22"/>
        </w:rPr>
        <w:t xml:space="preserve">Az üzleti kapcsolat létesítésekor, illetve az ügyleti megbízás teljesítésekor kizárólag </w:t>
      </w:r>
      <w:r w:rsidR="00CB5D93" w:rsidRPr="003A3067">
        <w:rPr>
          <w:rFonts w:asciiTheme="minorHAnsi" w:hAnsiTheme="minorHAnsi"/>
          <w:sz w:val="22"/>
          <w:szCs w:val="22"/>
        </w:rPr>
        <w:t>a</w:t>
      </w:r>
      <w:r w:rsidR="00887702" w:rsidRPr="003A3067">
        <w:rPr>
          <w:rFonts w:asciiTheme="minorHAnsi" w:hAnsiTheme="minorHAnsi"/>
          <w:sz w:val="22"/>
          <w:szCs w:val="22"/>
        </w:rPr>
        <w:t xml:space="preserve"> </w:t>
      </w:r>
      <w:r w:rsidR="00887702" w:rsidRPr="003A3067">
        <w:rPr>
          <w:rFonts w:asciiTheme="minorHAnsi" w:hAnsiTheme="minorHAnsi"/>
          <w:b/>
          <w:sz w:val="22"/>
          <w:szCs w:val="22"/>
        </w:rPr>
        <w:t>&lt;vezető neve</w:t>
      </w:r>
      <w:r w:rsidR="00887702" w:rsidRPr="003A3067">
        <w:rPr>
          <w:rFonts w:asciiTheme="minorHAnsi" w:hAnsiTheme="minorHAnsi"/>
          <w:b/>
          <w:color w:val="000000" w:themeColor="text1"/>
          <w:sz w:val="22"/>
          <w:szCs w:val="22"/>
        </w:rPr>
        <w:t xml:space="preserve">, pozíciója&gt; </w:t>
      </w:r>
      <w:r w:rsidR="00887702" w:rsidRPr="003A3067">
        <w:rPr>
          <w:rFonts w:asciiTheme="minorHAnsi" w:hAnsiTheme="minorHAnsi"/>
          <w:color w:val="000000" w:themeColor="text1"/>
          <w:sz w:val="22"/>
          <w:szCs w:val="22"/>
        </w:rPr>
        <w:t>dönt</w:t>
      </w:r>
      <w:r w:rsidRPr="003A3067">
        <w:rPr>
          <w:rFonts w:asciiTheme="minorHAnsi" w:hAnsiTheme="minorHAnsi"/>
          <w:color w:val="000000" w:themeColor="text1"/>
          <w:sz w:val="22"/>
          <w:szCs w:val="22"/>
        </w:rPr>
        <w:t>het</w:t>
      </w:r>
      <w:r w:rsidR="00887702" w:rsidRPr="003A3067">
        <w:rPr>
          <w:rFonts w:asciiTheme="minorHAnsi" w:hAnsiTheme="minorHAnsi"/>
          <w:color w:val="000000" w:themeColor="text1"/>
          <w:sz w:val="22"/>
          <w:szCs w:val="22"/>
        </w:rPr>
        <w:t xml:space="preserve"> az alábbi esetekben: </w:t>
      </w:r>
      <w:r w:rsidR="00887702" w:rsidRPr="003A3067">
        <w:rPr>
          <w:rFonts w:asciiTheme="minorHAnsi" w:hAnsiTheme="minorHAnsi"/>
          <w:b/>
          <w:color w:val="000000" w:themeColor="text1"/>
          <w:sz w:val="22"/>
          <w:szCs w:val="22"/>
        </w:rPr>
        <w:t>[Amennyiben a különböző esetekben különböző vezető dönt, akkor csoportosítva kell felsorolni minden vezető nevét és beosztását, és az ahhoz tartozó eseteket</w:t>
      </w:r>
      <w:r w:rsidR="00570206" w:rsidRPr="003A3067">
        <w:rPr>
          <w:rFonts w:asciiTheme="minorHAnsi" w:hAnsiTheme="minorHAnsi"/>
          <w:b/>
          <w:color w:val="000000" w:themeColor="text1"/>
          <w:sz w:val="22"/>
          <w:szCs w:val="22"/>
        </w:rPr>
        <w:t xml:space="preserve">. </w:t>
      </w:r>
      <w:r w:rsidR="00887702" w:rsidRPr="003A3067">
        <w:rPr>
          <w:rFonts w:asciiTheme="minorHAnsi" w:hAnsiTheme="minorHAnsi"/>
          <w:b/>
          <w:color w:val="000000" w:themeColor="text1"/>
          <w:sz w:val="22"/>
          <w:szCs w:val="22"/>
        </w:rPr>
        <w:t xml:space="preserve">A lenti esetek közül a szolgáltató tevékenysége során nem releváns esetek törölhetők, de ennek indokolását szerepeltetni kell a szabályzat ezen részében.] </w:t>
      </w:r>
    </w:p>
    <w:p w14:paraId="09B43B8E" w14:textId="479CB5CB" w:rsidR="00941069" w:rsidRPr="003A3067" w:rsidRDefault="00941069" w:rsidP="00F64C0C">
      <w:pPr>
        <w:autoSpaceDE w:val="0"/>
        <w:autoSpaceDN w:val="0"/>
        <w:adjustRightInd w:val="0"/>
        <w:rPr>
          <w:rFonts w:asciiTheme="minorHAnsi" w:hAnsiTheme="minorHAnsi"/>
          <w:color w:val="000000" w:themeColor="text1"/>
          <w:sz w:val="22"/>
          <w:szCs w:val="22"/>
        </w:rPr>
      </w:pPr>
    </w:p>
    <w:p w14:paraId="61EC30BB" w14:textId="49F2AFCB" w:rsidR="00ED5253" w:rsidRPr="003A3067" w:rsidRDefault="00ED5253" w:rsidP="00684FB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imesNewRomanPSMT"/>
          <w:color w:val="000000" w:themeColor="text1"/>
        </w:rPr>
      </w:pPr>
      <w:r w:rsidRPr="003A3067">
        <w:rPr>
          <w:rFonts w:asciiTheme="minorHAnsi" w:hAnsiTheme="minorHAnsi" w:cs="TimesNewRomanPSMT"/>
          <w:color w:val="000000" w:themeColor="text1"/>
        </w:rPr>
        <w:t>Kiemelt közszereplővel történő üzleti kapcsolat létesítése, illetve ügyleti megbízás teljesítése</w:t>
      </w:r>
      <w:r w:rsidR="00887702" w:rsidRPr="003A3067">
        <w:rPr>
          <w:rFonts w:asciiTheme="minorHAnsi" w:hAnsiTheme="minorHAnsi" w:cs="TimesNewRomanPSMT"/>
          <w:color w:val="000000" w:themeColor="text1"/>
        </w:rPr>
        <w:t>kor</w:t>
      </w:r>
    </w:p>
    <w:p w14:paraId="62D17EBA" w14:textId="61CDFB2F" w:rsidR="00ED5253" w:rsidRPr="003A3067" w:rsidRDefault="00ED5253" w:rsidP="00684FB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imesNewRomanPSMT"/>
          <w:b/>
          <w:color w:val="000000" w:themeColor="text1"/>
        </w:rPr>
      </w:pPr>
      <w:r w:rsidRPr="003A3067">
        <w:rPr>
          <w:rFonts w:asciiTheme="minorHAnsi" w:hAnsiTheme="minorHAnsi" w:cs="TimesNewRomanPSMT"/>
          <w:color w:val="000000" w:themeColor="text1"/>
        </w:rPr>
        <w:t>Levelezőbanki kapcsolat létesítése</w:t>
      </w:r>
      <w:r w:rsidR="00887702" w:rsidRPr="003A3067">
        <w:rPr>
          <w:rFonts w:asciiTheme="minorHAnsi" w:hAnsiTheme="minorHAnsi" w:cs="TimesNewRomanPSMT"/>
          <w:color w:val="000000" w:themeColor="text1"/>
        </w:rPr>
        <w:t>kor</w:t>
      </w:r>
      <w:r w:rsidRPr="003A3067">
        <w:rPr>
          <w:rFonts w:asciiTheme="minorHAnsi" w:hAnsiTheme="minorHAnsi" w:cs="TimesNewRomanPSMT"/>
          <w:color w:val="000000" w:themeColor="text1"/>
        </w:rPr>
        <w:t xml:space="preserve"> </w:t>
      </w:r>
      <w:r w:rsidRPr="003A3067">
        <w:rPr>
          <w:rFonts w:asciiTheme="minorHAnsi" w:hAnsiTheme="minorHAnsi" w:cs="TimesNewRomanPSMT"/>
          <w:b/>
          <w:color w:val="000000" w:themeColor="text1"/>
        </w:rPr>
        <w:t>[amennyiben nem releváns a szolgáltatónál, úgy törlendő]</w:t>
      </w:r>
    </w:p>
    <w:p w14:paraId="3CD6C414" w14:textId="183974C8" w:rsidR="00ED5253" w:rsidRPr="003A3067" w:rsidRDefault="00ED5253" w:rsidP="00684FB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imesNewRomanPSMT"/>
          <w:color w:val="000000" w:themeColor="text1"/>
        </w:rPr>
      </w:pPr>
      <w:r w:rsidRPr="003A3067">
        <w:rPr>
          <w:rFonts w:asciiTheme="minorHAnsi" w:hAnsiTheme="minorHAnsi" w:cs="TimesNewRomanPSMT"/>
          <w:color w:val="000000" w:themeColor="text1"/>
        </w:rPr>
        <w:t>Személyesen meg nem jelent ügyféllel történő üzleti kapcsolat létesítése, illetve ügyleti megbízás</w:t>
      </w:r>
      <w:r w:rsidR="005D0A77" w:rsidRPr="003A3067">
        <w:rPr>
          <w:rFonts w:asciiTheme="minorHAnsi" w:hAnsiTheme="minorHAnsi" w:cs="TimesNewRomanPSMT"/>
          <w:color w:val="000000" w:themeColor="text1"/>
        </w:rPr>
        <w:t>a</w:t>
      </w:r>
      <w:r w:rsidRPr="003A3067">
        <w:rPr>
          <w:rFonts w:asciiTheme="minorHAnsi" w:hAnsiTheme="minorHAnsi" w:cs="TimesNewRomanPSMT"/>
          <w:color w:val="000000" w:themeColor="text1"/>
        </w:rPr>
        <w:t xml:space="preserve"> esetén </w:t>
      </w:r>
    </w:p>
    <w:p w14:paraId="2F65C17B" w14:textId="274C24E6" w:rsidR="0024126A" w:rsidRPr="003A3067" w:rsidRDefault="0024126A" w:rsidP="00684FB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imesNewRomanPSMT"/>
          <w:color w:val="000000" w:themeColor="text1"/>
        </w:rPr>
      </w:pPr>
      <w:r w:rsidRPr="003A3067">
        <w:rPr>
          <w:rFonts w:asciiTheme="minorHAnsi" w:hAnsiTheme="minorHAnsi" w:cs="TimesNewRomanPSMT"/>
          <w:color w:val="000000" w:themeColor="text1"/>
        </w:rPr>
        <w:t>amennyiben az üzleti kapcsolat létesítése során arra utaló adat, tény, illetve körülmény merül fel, hogy a szolgáltatás mögött ténylegesen nem az a személy áll, aki a szerződéskötési kérelemben feltüntetésre került</w:t>
      </w:r>
      <w:r w:rsidR="00887702" w:rsidRPr="003A3067">
        <w:rPr>
          <w:rFonts w:asciiTheme="minorHAnsi" w:hAnsiTheme="minorHAnsi" w:cs="TimesNewRomanPSMT"/>
          <w:color w:val="000000" w:themeColor="text1"/>
        </w:rPr>
        <w:t xml:space="preserve"> (stróman személy részvétele)</w:t>
      </w:r>
      <w:r w:rsidRPr="003A3067">
        <w:rPr>
          <w:rFonts w:asciiTheme="minorHAnsi" w:hAnsiTheme="minorHAnsi" w:cs="TimesNewRomanPSMT"/>
          <w:color w:val="000000" w:themeColor="text1"/>
        </w:rPr>
        <w:t>,</w:t>
      </w:r>
    </w:p>
    <w:p w14:paraId="6C597C56" w14:textId="55D16E60" w:rsidR="0024126A" w:rsidRPr="003A3067" w:rsidRDefault="0024126A" w:rsidP="00684FB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imesNewRomanPSMT"/>
          <w:color w:val="000000" w:themeColor="text1"/>
        </w:rPr>
      </w:pPr>
      <w:r w:rsidRPr="003A3067">
        <w:rPr>
          <w:rFonts w:asciiTheme="minorHAnsi" w:hAnsiTheme="minorHAnsi" w:cs="TimesNewRomanPSMT"/>
          <w:color w:val="000000" w:themeColor="text1"/>
        </w:rPr>
        <w:t>amennyiben</w:t>
      </w:r>
      <w:r w:rsidRPr="003A3067" w:rsidDel="002F26A9">
        <w:rPr>
          <w:rFonts w:asciiTheme="minorHAnsi" w:hAnsiTheme="minorHAnsi" w:cs="TimesNewRomanPSMT"/>
          <w:color w:val="000000" w:themeColor="text1"/>
        </w:rPr>
        <w:t xml:space="preserve"> </w:t>
      </w:r>
      <w:r w:rsidRPr="003A3067">
        <w:rPr>
          <w:rFonts w:asciiTheme="minorHAnsi" w:hAnsiTheme="minorHAnsi" w:cs="TimesNewRomanPSMT"/>
          <w:color w:val="000000" w:themeColor="text1"/>
        </w:rPr>
        <w:t xml:space="preserve">az üzleti kapcsolat létesítése során havi </w:t>
      </w:r>
      <w:r w:rsidR="005D0A77" w:rsidRPr="003A3067">
        <w:rPr>
          <w:rFonts w:asciiTheme="minorHAnsi" w:hAnsiTheme="minorHAnsi" w:cs="TimesNewRomanPSMT"/>
          <w:color w:val="000000" w:themeColor="text1"/>
        </w:rPr>
        <w:t xml:space="preserve">50 </w:t>
      </w:r>
      <w:r w:rsidRPr="003A3067">
        <w:rPr>
          <w:rFonts w:asciiTheme="minorHAnsi" w:hAnsiTheme="minorHAnsi" w:cs="TimesNewRomanPSMT"/>
          <w:color w:val="000000" w:themeColor="text1"/>
        </w:rPr>
        <w:t xml:space="preserve">millió forintot </w:t>
      </w:r>
      <w:r w:rsidR="005D0A77" w:rsidRPr="003A3067">
        <w:rPr>
          <w:rFonts w:asciiTheme="minorHAnsi" w:hAnsiTheme="minorHAnsi" w:cs="TimesNewRomanPSMT"/>
          <w:color w:val="000000" w:themeColor="text1"/>
        </w:rPr>
        <w:t xml:space="preserve">elérő vagy </w:t>
      </w:r>
      <w:r w:rsidRPr="003A3067">
        <w:rPr>
          <w:rFonts w:asciiTheme="minorHAnsi" w:hAnsiTheme="minorHAnsi" w:cs="TimesNewRomanPSMT"/>
          <w:color w:val="000000" w:themeColor="text1"/>
        </w:rPr>
        <w:t>meghaladó készpénzforgalom lebonyolítását jelzi az ügyfél,</w:t>
      </w:r>
    </w:p>
    <w:p w14:paraId="705C4D4C" w14:textId="5E842D18" w:rsidR="0024126A" w:rsidRPr="003A3067" w:rsidRDefault="0024126A" w:rsidP="00684FB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imesNewRomanPSMT"/>
          <w:color w:val="000000" w:themeColor="text1"/>
        </w:rPr>
      </w:pPr>
      <w:r w:rsidRPr="003A3067">
        <w:rPr>
          <w:rFonts w:asciiTheme="minorHAnsi" w:hAnsiTheme="minorHAnsi" w:cs="TimesNewRomanPSMT"/>
          <w:color w:val="000000" w:themeColor="text1"/>
        </w:rPr>
        <w:t xml:space="preserve">amennyiben az ügyleti megbízás az </w:t>
      </w:r>
      <w:r w:rsidR="003F5D31" w:rsidRPr="003A3067">
        <w:rPr>
          <w:rFonts w:asciiTheme="minorHAnsi" w:hAnsiTheme="minorHAnsi" w:cs="TimesNewRomanPSMT"/>
          <w:color w:val="000000" w:themeColor="text1"/>
        </w:rPr>
        <w:t xml:space="preserve">50 </w:t>
      </w:r>
      <w:r w:rsidRPr="003A3067">
        <w:rPr>
          <w:rFonts w:asciiTheme="minorHAnsi" w:hAnsiTheme="minorHAnsi" w:cs="TimesNewRomanPSMT"/>
          <w:color w:val="000000" w:themeColor="text1"/>
        </w:rPr>
        <w:t>millió forintot</w:t>
      </w:r>
      <w:r w:rsidR="005D0A77" w:rsidRPr="003A3067">
        <w:rPr>
          <w:rFonts w:asciiTheme="minorHAnsi" w:hAnsiTheme="minorHAnsi" w:cs="TimesNewRomanPSMT"/>
          <w:color w:val="000000" w:themeColor="text1"/>
        </w:rPr>
        <w:t xml:space="preserve"> eléri vagy </w:t>
      </w:r>
      <w:r w:rsidRPr="003A3067">
        <w:rPr>
          <w:rFonts w:asciiTheme="minorHAnsi" w:hAnsiTheme="minorHAnsi" w:cs="TimesNewRomanPSMT"/>
          <w:color w:val="000000" w:themeColor="text1"/>
        </w:rPr>
        <w:t>meghaladja,</w:t>
      </w:r>
    </w:p>
    <w:p w14:paraId="627004DB" w14:textId="47750D1E" w:rsidR="0024126A" w:rsidRPr="003A3067" w:rsidRDefault="0024126A" w:rsidP="00684FB9">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olor w:val="000000" w:themeColor="text1"/>
        </w:rPr>
      </w:pPr>
      <w:r w:rsidRPr="003A3067">
        <w:rPr>
          <w:rFonts w:asciiTheme="minorHAnsi" w:hAnsiTheme="minorHAnsi" w:cs="TimesNewRomanPSMT"/>
          <w:color w:val="000000" w:themeColor="text1"/>
        </w:rPr>
        <w:t>amennyiben</w:t>
      </w:r>
      <w:r w:rsidRPr="003A3067">
        <w:rPr>
          <w:rFonts w:asciiTheme="minorHAnsi" w:hAnsiTheme="minorHAnsi"/>
          <w:color w:val="000000" w:themeColor="text1"/>
        </w:rPr>
        <w:t xml:space="preserve"> az ügyfél olyan társaság, amelynek bemutatóra szóló részvénye van vagy amelynek </w:t>
      </w:r>
      <w:r w:rsidR="00887702" w:rsidRPr="003A3067">
        <w:rPr>
          <w:rFonts w:asciiTheme="minorHAnsi" w:hAnsiTheme="minorHAnsi"/>
          <w:color w:val="000000" w:themeColor="text1"/>
        </w:rPr>
        <w:t>r</w:t>
      </w:r>
      <w:r w:rsidRPr="003A3067">
        <w:rPr>
          <w:rFonts w:asciiTheme="minorHAnsi" w:hAnsiTheme="minorHAnsi"/>
          <w:color w:val="000000" w:themeColor="text1"/>
        </w:rPr>
        <w:t>észvényesét részvényesi meghatalmazott képviseli,</w:t>
      </w:r>
    </w:p>
    <w:p w14:paraId="3E63568B" w14:textId="5857348F" w:rsidR="0024126A" w:rsidRPr="003A3067" w:rsidRDefault="0024126A" w:rsidP="00684FB9">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olor w:val="000000" w:themeColor="text1"/>
        </w:rPr>
      </w:pPr>
      <w:r w:rsidRPr="003A3067">
        <w:rPr>
          <w:rFonts w:asciiTheme="minorHAnsi" w:hAnsiTheme="minorHAnsi" w:cs="TimesNewRomanPSMT"/>
          <w:color w:val="000000" w:themeColor="text1"/>
        </w:rPr>
        <w:t>amennyiben</w:t>
      </w:r>
      <w:r w:rsidRPr="003A3067">
        <w:rPr>
          <w:rFonts w:asciiTheme="minorHAnsi" w:hAnsiTheme="minorHAnsi"/>
          <w:color w:val="000000" w:themeColor="text1"/>
        </w:rPr>
        <w:t xml:space="preserve"> az ügyfél olyan társaság, amelynek tulajdonosi szerkezete a társaság üzleti tevékenységének jellegéhez képest szokatlannak vagy túlzottan összetettnek tűnik</w:t>
      </w:r>
      <w:r w:rsidRPr="003A3067">
        <w:rPr>
          <w:rFonts w:asciiTheme="minorHAnsi" w:hAnsiTheme="minorHAnsi" w:cs="TimesNewRomanPSMT"/>
          <w:color w:val="000000" w:themeColor="text1"/>
        </w:rPr>
        <w:t xml:space="preserve">. </w:t>
      </w:r>
    </w:p>
    <w:p w14:paraId="5E5C6F5D" w14:textId="41DD0847" w:rsidR="0024126A" w:rsidRPr="003A3067" w:rsidRDefault="0024126A" w:rsidP="00684FB9">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imesNewRomanPSMT"/>
          <w:color w:val="000000" w:themeColor="text1"/>
        </w:rPr>
      </w:pPr>
      <w:r w:rsidRPr="003A3067">
        <w:rPr>
          <w:rFonts w:asciiTheme="minorHAnsi" w:hAnsiTheme="minorHAnsi" w:cs="TimesNewRomanPSMT"/>
          <w:color w:val="000000" w:themeColor="text1"/>
        </w:rPr>
        <w:t>privátbanki üzleti kapcsolat létesítése</w:t>
      </w:r>
      <w:r w:rsidR="00887702" w:rsidRPr="003A3067">
        <w:rPr>
          <w:rFonts w:asciiTheme="minorHAnsi" w:hAnsiTheme="minorHAnsi" w:cs="TimesNewRomanPSMT"/>
          <w:color w:val="000000" w:themeColor="text1"/>
        </w:rPr>
        <w:t xml:space="preserve"> </w:t>
      </w:r>
      <w:r w:rsidR="00887702" w:rsidRPr="003A3067">
        <w:rPr>
          <w:rFonts w:asciiTheme="minorHAnsi" w:hAnsiTheme="minorHAnsi" w:cs="TimesNewRomanPSMT"/>
          <w:b/>
          <w:color w:val="000000" w:themeColor="text1"/>
        </w:rPr>
        <w:t>[amennyiben nem releváns a szolgáltatónál, úgy törlendő]</w:t>
      </w:r>
      <w:r w:rsidRPr="003A3067">
        <w:rPr>
          <w:rFonts w:asciiTheme="minorHAnsi" w:hAnsiTheme="minorHAnsi" w:cs="TimesNewRomanPSMT"/>
          <w:color w:val="000000" w:themeColor="text1"/>
        </w:rPr>
        <w:t>,</w:t>
      </w:r>
    </w:p>
    <w:p w14:paraId="07A6C1D3" w14:textId="77777777" w:rsidR="0024126A" w:rsidRPr="003A3067" w:rsidRDefault="0024126A" w:rsidP="00684FB9">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imesNewRomanPSMT"/>
          <w:color w:val="000000" w:themeColor="text1"/>
        </w:rPr>
      </w:pPr>
      <w:r w:rsidRPr="003A3067">
        <w:rPr>
          <w:rFonts w:asciiTheme="minorHAnsi" w:hAnsiTheme="minorHAnsi"/>
          <w:color w:val="000000" w:themeColor="text1"/>
        </w:rPr>
        <w:t>új termékek vagy új üzleti gyakorlatok, többek között új teljesítési mechanizmus, valamint új vagy fejlődő technológiák alkalmazása mind új, mind korábban meglévő termékek esetében</w:t>
      </w:r>
      <w:r w:rsidRPr="003A3067">
        <w:rPr>
          <w:rFonts w:asciiTheme="minorHAnsi" w:hAnsiTheme="minorHAnsi" w:cs="TimesNewRomanPSMT"/>
          <w:color w:val="000000" w:themeColor="text1"/>
        </w:rPr>
        <w:t>.</w:t>
      </w:r>
    </w:p>
    <w:p w14:paraId="77498AD6" w14:textId="1F191CF6" w:rsidR="0024126A" w:rsidRPr="003A3067" w:rsidRDefault="0024126A" w:rsidP="00684FB9">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imesNewRomanPSMT"/>
          <w:color w:val="000000" w:themeColor="text1"/>
        </w:rPr>
      </w:pPr>
      <w:r w:rsidRPr="003A3067">
        <w:rPr>
          <w:rFonts w:asciiTheme="minorHAnsi" w:hAnsiTheme="minorHAnsi" w:cs="TimesNewRomanPSMT"/>
          <w:color w:val="000000" w:themeColor="text1"/>
        </w:rPr>
        <w:t>stratégiai hiányosságokkal rendelkező, kiemelt kockázatot jelentő harmadik országban lakcímmel vagy székhellyel rendelkező ügyfél</w:t>
      </w:r>
      <w:r w:rsidR="00887702" w:rsidRPr="003A3067">
        <w:rPr>
          <w:rFonts w:asciiTheme="minorHAnsi" w:hAnsiTheme="minorHAnsi" w:cs="TimesNewRomanPSMT"/>
          <w:color w:val="000000" w:themeColor="text1"/>
        </w:rPr>
        <w:t xml:space="preserve"> esetén</w:t>
      </w:r>
      <w:r w:rsidRPr="003A3067">
        <w:rPr>
          <w:rFonts w:asciiTheme="minorHAnsi" w:hAnsiTheme="minorHAnsi" w:cs="TimesNewRomanPSMT"/>
          <w:color w:val="000000" w:themeColor="text1"/>
        </w:rPr>
        <w:t>,</w:t>
      </w:r>
    </w:p>
    <w:p w14:paraId="14202364" w14:textId="77777777" w:rsidR="0024126A" w:rsidRPr="003A3067" w:rsidRDefault="0024126A" w:rsidP="00684FB9">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imesNewRomanPSMT"/>
          <w:color w:val="000000" w:themeColor="text1"/>
        </w:rPr>
      </w:pPr>
      <w:r w:rsidRPr="003A3067">
        <w:rPr>
          <w:rFonts w:asciiTheme="minorHAnsi" w:hAnsiTheme="minorHAnsi" w:cs="TimesNewRomanPSMT"/>
          <w:color w:val="000000" w:themeColor="text1"/>
        </w:rPr>
        <w:t>ha az ügyfél tulajdonosai között stratégiai hiányosságokkal rendelkező, kiemelt kockázatot jelentő harmadik országban székhellyel rendelkező jogi személy vagy jogi személyiséggel nem rendelkező szervezet található,</w:t>
      </w:r>
    </w:p>
    <w:p w14:paraId="32DF6EAD" w14:textId="0ED8FE99" w:rsidR="0024126A" w:rsidRPr="003A3067" w:rsidRDefault="0024126A" w:rsidP="00684FB9">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imesNewRomanPSMT"/>
          <w:color w:val="000000" w:themeColor="text1"/>
        </w:rPr>
      </w:pPr>
      <w:r w:rsidRPr="003A3067">
        <w:rPr>
          <w:rFonts w:asciiTheme="minorHAnsi" w:hAnsiTheme="minorHAnsi" w:cs="TimesNewRomanPSMT"/>
          <w:color w:val="000000" w:themeColor="text1"/>
        </w:rPr>
        <w:t>ha az ügyfél tényleges tulajdonosa, rendelkezésre jogosultja, képviselője vagy meghatalmazottja stratégiai hiányosságokkal rendelkező, kiemelt kockázatot jelentő harmadik országban rendelkezik lakcímmel.</w:t>
      </w:r>
    </w:p>
    <w:p w14:paraId="35ABE543" w14:textId="6FA3F8FC" w:rsidR="00887702" w:rsidRPr="003A3067" w:rsidRDefault="00887702" w:rsidP="00684FB9">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imesNewRomanPSMT"/>
          <w:b/>
          <w:color w:val="000000" w:themeColor="text1"/>
        </w:rPr>
      </w:pPr>
      <w:r w:rsidRPr="003A3067">
        <w:rPr>
          <w:rFonts w:asciiTheme="minorHAnsi" w:hAnsiTheme="minorHAnsi" w:cs="TimesNewRomanPSMT"/>
          <w:b/>
          <w:color w:val="000000" w:themeColor="text1"/>
        </w:rPr>
        <w:t>[Minden egyéb olyan eset, amelyben a Szolgáltató a vezetőjének jóváhagyását írja elő]</w:t>
      </w:r>
    </w:p>
    <w:p w14:paraId="40A5A649" w14:textId="77777777" w:rsidR="0024126A" w:rsidRPr="003A3067" w:rsidRDefault="0024126A" w:rsidP="0024126A">
      <w:pPr>
        <w:autoSpaceDE w:val="0"/>
        <w:autoSpaceDN w:val="0"/>
        <w:adjustRightInd w:val="0"/>
        <w:rPr>
          <w:rFonts w:asciiTheme="minorHAnsi" w:hAnsiTheme="minorHAnsi"/>
          <w:color w:val="000000" w:themeColor="text1"/>
          <w:sz w:val="22"/>
          <w:szCs w:val="22"/>
        </w:rPr>
      </w:pPr>
    </w:p>
    <w:p w14:paraId="6C2770F9" w14:textId="5036978A" w:rsidR="005D0A77" w:rsidRPr="003A3067" w:rsidRDefault="005D0A77" w:rsidP="005D0A77">
      <w:pPr>
        <w:autoSpaceDE w:val="0"/>
        <w:autoSpaceDN w:val="0"/>
        <w:adjustRightInd w:val="0"/>
        <w:rPr>
          <w:rFonts w:asciiTheme="minorHAnsi" w:hAnsiTheme="minorHAnsi"/>
          <w:b/>
          <w:sz w:val="22"/>
          <w:szCs w:val="22"/>
        </w:rPr>
      </w:pPr>
      <w:r w:rsidRPr="003A3067">
        <w:rPr>
          <w:rFonts w:asciiTheme="minorHAnsi" w:hAnsiTheme="minorHAnsi"/>
          <w:b/>
          <w:sz w:val="22"/>
          <w:szCs w:val="22"/>
        </w:rPr>
        <w:t>[Rögzíteni kell, hogy a Szolgáltató fent meghatározott vezetője a felsorolt esetekben milyen, visszakereshető és dokumentált formában dönt].</w:t>
      </w:r>
    </w:p>
    <w:p w14:paraId="4C084C72" w14:textId="75698029" w:rsidR="005D0A77" w:rsidRPr="003A3067" w:rsidRDefault="005D0A77" w:rsidP="00F64C0C">
      <w:pPr>
        <w:autoSpaceDE w:val="0"/>
        <w:autoSpaceDN w:val="0"/>
        <w:adjustRightInd w:val="0"/>
        <w:rPr>
          <w:rFonts w:asciiTheme="minorHAnsi" w:hAnsiTheme="minorHAnsi"/>
          <w:color w:val="000000" w:themeColor="text1"/>
          <w:sz w:val="22"/>
          <w:szCs w:val="22"/>
        </w:rPr>
      </w:pPr>
    </w:p>
    <w:p w14:paraId="6B66A16C" w14:textId="77777777" w:rsidR="005D0A77" w:rsidRPr="003A3067" w:rsidRDefault="005D0A77" w:rsidP="00F64C0C">
      <w:pPr>
        <w:autoSpaceDE w:val="0"/>
        <w:autoSpaceDN w:val="0"/>
        <w:adjustRightInd w:val="0"/>
        <w:rPr>
          <w:rFonts w:asciiTheme="minorHAnsi" w:hAnsiTheme="minorHAnsi"/>
          <w:color w:val="000000" w:themeColor="text1"/>
          <w:sz w:val="22"/>
          <w:szCs w:val="22"/>
        </w:rPr>
      </w:pPr>
    </w:p>
    <w:p w14:paraId="625D621E" w14:textId="77777777" w:rsidR="002B0034" w:rsidRPr="003A3067" w:rsidRDefault="002B0034" w:rsidP="002B0034">
      <w:pPr>
        <w:pStyle w:val="Cmsor3"/>
        <w:ind w:left="0" w:firstLine="0"/>
        <w:rPr>
          <w:rFonts w:asciiTheme="minorHAnsi" w:hAnsiTheme="minorHAnsi"/>
          <w:i w:val="0"/>
          <w:color w:val="000000" w:themeColor="text1"/>
          <w:sz w:val="22"/>
          <w:szCs w:val="22"/>
          <w:u w:val="single"/>
        </w:rPr>
      </w:pPr>
      <w:bookmarkStart w:id="49" w:name="_Toc488313370"/>
      <w:bookmarkStart w:id="50" w:name="_Toc3282603"/>
      <w:r w:rsidRPr="003A3067">
        <w:rPr>
          <w:rFonts w:asciiTheme="minorHAnsi" w:hAnsiTheme="minorHAnsi"/>
          <w:i w:val="0"/>
          <w:color w:val="000000" w:themeColor="text1"/>
          <w:sz w:val="22"/>
          <w:szCs w:val="22"/>
          <w:u w:val="single"/>
        </w:rPr>
        <w:t>V.2.</w:t>
      </w:r>
      <w:r w:rsidR="00941069" w:rsidRPr="003A3067">
        <w:rPr>
          <w:rFonts w:asciiTheme="minorHAnsi" w:hAnsiTheme="minorHAnsi"/>
          <w:i w:val="0"/>
          <w:color w:val="000000" w:themeColor="text1"/>
          <w:sz w:val="22"/>
          <w:szCs w:val="22"/>
          <w:u w:val="single"/>
        </w:rPr>
        <w:t>4</w:t>
      </w:r>
      <w:r w:rsidRPr="003A3067">
        <w:rPr>
          <w:rFonts w:asciiTheme="minorHAnsi" w:hAnsiTheme="minorHAnsi"/>
          <w:i w:val="0"/>
          <w:color w:val="000000" w:themeColor="text1"/>
          <w:sz w:val="22"/>
          <w:szCs w:val="22"/>
          <w:u w:val="single"/>
        </w:rPr>
        <w:t>. Benyújtandó dokumentumok</w:t>
      </w:r>
      <w:bookmarkEnd w:id="49"/>
      <w:bookmarkEnd w:id="50"/>
    </w:p>
    <w:p w14:paraId="338A0732"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5142CB06" w14:textId="77777777" w:rsidR="002B0034" w:rsidRPr="003A3067" w:rsidRDefault="002B0034" w:rsidP="002B003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 személyazonosság igazoló ellenőrzése érdekében az ügyintéző köteles megkövetelni az alábbi okiratok bemutatását, továbbá köteles ellenőrizni azok érvényességét:</w:t>
      </w:r>
    </w:p>
    <w:p w14:paraId="0A73986C" w14:textId="77777777" w:rsidR="002B0034" w:rsidRPr="003A3067" w:rsidRDefault="002B0034" w:rsidP="002B0034">
      <w:pPr>
        <w:pStyle w:val="BodyText21"/>
        <w:ind w:right="84"/>
        <w:rPr>
          <w:rFonts w:asciiTheme="minorHAnsi" w:hAnsiTheme="minorHAnsi"/>
          <w:color w:val="000000" w:themeColor="text1"/>
          <w:sz w:val="22"/>
          <w:szCs w:val="22"/>
        </w:rPr>
      </w:pPr>
    </w:p>
    <w:p w14:paraId="0FAB28A6" w14:textId="77777777" w:rsidR="002B0034" w:rsidRPr="003A3067" w:rsidRDefault="002B0034" w:rsidP="002B003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Természetes személy esetén:</w:t>
      </w:r>
    </w:p>
    <w:p w14:paraId="344331BC" w14:textId="77777777" w:rsidR="002B0034" w:rsidRPr="003A3067" w:rsidRDefault="002B0034" w:rsidP="002B0034">
      <w:pPr>
        <w:pStyle w:val="BodyText21"/>
        <w:ind w:right="84"/>
        <w:rPr>
          <w:rFonts w:asciiTheme="minorHAnsi" w:hAnsiTheme="minorHAnsi"/>
          <w:color w:val="000000" w:themeColor="text1"/>
          <w:sz w:val="22"/>
          <w:szCs w:val="22"/>
        </w:rPr>
      </w:pPr>
    </w:p>
    <w:p w14:paraId="10D7D370" w14:textId="77777777" w:rsidR="002B0034" w:rsidRPr="003A3067" w:rsidRDefault="002B0034" w:rsidP="00684FB9">
      <w:pPr>
        <w:pStyle w:val="BodyText21"/>
        <w:numPr>
          <w:ilvl w:val="0"/>
          <w:numId w:val="12"/>
        </w:numPr>
        <w:tabs>
          <w:tab w:val="left" w:pos="1134"/>
        </w:tabs>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magyar állampolgár személyazonosság igazolására alkalmas hatósági igazolványát és lakcímet igazoló hatósági igazolványát,</w:t>
      </w:r>
    </w:p>
    <w:p w14:paraId="42D736DF" w14:textId="77777777" w:rsidR="002B0034" w:rsidRPr="003A3067" w:rsidRDefault="002B0034" w:rsidP="00684FB9">
      <w:pPr>
        <w:pStyle w:val="BodyText21"/>
        <w:numPr>
          <w:ilvl w:val="0"/>
          <w:numId w:val="12"/>
        </w:numPr>
        <w:tabs>
          <w:tab w:val="left" w:pos="1134"/>
        </w:tabs>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p>
    <w:p w14:paraId="5560D1EA" w14:textId="77777777" w:rsidR="002B0034" w:rsidRPr="003A3067" w:rsidRDefault="002B0034" w:rsidP="002B0034">
      <w:pPr>
        <w:pStyle w:val="BodyText21"/>
        <w:ind w:left="567" w:right="84"/>
        <w:rPr>
          <w:rFonts w:asciiTheme="minorHAnsi" w:hAnsiTheme="minorHAnsi"/>
          <w:color w:val="000000" w:themeColor="text1"/>
          <w:sz w:val="22"/>
          <w:szCs w:val="22"/>
        </w:rPr>
      </w:pPr>
    </w:p>
    <w:p w14:paraId="7E61F417" w14:textId="77777777" w:rsidR="002B0034" w:rsidRPr="003A3067" w:rsidRDefault="002B0034" w:rsidP="002B003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Jogi személy, jogi személyiséggel nem rendelkező szervezet esetén: </w:t>
      </w:r>
    </w:p>
    <w:p w14:paraId="0EDE20C0" w14:textId="77777777" w:rsidR="002B0034" w:rsidRPr="003A3067" w:rsidRDefault="002B0034" w:rsidP="002B0034">
      <w:pPr>
        <w:pStyle w:val="BodyText21"/>
        <w:ind w:right="84"/>
        <w:rPr>
          <w:rFonts w:asciiTheme="minorHAnsi" w:hAnsiTheme="minorHAnsi"/>
          <w:color w:val="000000" w:themeColor="text1"/>
          <w:sz w:val="22"/>
          <w:szCs w:val="22"/>
        </w:rPr>
      </w:pPr>
    </w:p>
    <w:p w14:paraId="7A9B2C1B" w14:textId="77777777" w:rsidR="002B0034" w:rsidRPr="003A3067" w:rsidRDefault="002B0034" w:rsidP="002B003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3A3067" w:rsidRDefault="002B0034" w:rsidP="002B0034">
      <w:pPr>
        <w:pStyle w:val="BodyText21"/>
        <w:ind w:left="567" w:right="84"/>
        <w:rPr>
          <w:rFonts w:asciiTheme="minorHAnsi" w:hAnsiTheme="minorHAnsi"/>
          <w:color w:val="000000" w:themeColor="text1"/>
          <w:sz w:val="22"/>
          <w:szCs w:val="22"/>
        </w:rPr>
      </w:pPr>
    </w:p>
    <w:p w14:paraId="1CD16A03" w14:textId="77777777" w:rsidR="002B0034" w:rsidRPr="003A3067" w:rsidRDefault="002B0034" w:rsidP="00684FB9">
      <w:pPr>
        <w:pStyle w:val="BodyText21"/>
        <w:numPr>
          <w:ilvl w:val="0"/>
          <w:numId w:val="13"/>
        </w:numPr>
        <w:tabs>
          <w:tab w:val="left" w:pos="1134"/>
        </w:tabs>
        <w:ind w:left="1134" w:right="84" w:hanging="578"/>
        <w:rPr>
          <w:rFonts w:asciiTheme="minorHAnsi" w:hAnsiTheme="minorHAnsi"/>
          <w:color w:val="000000" w:themeColor="text1"/>
          <w:sz w:val="22"/>
          <w:szCs w:val="22"/>
        </w:rPr>
      </w:pPr>
      <w:r w:rsidRPr="003A3067">
        <w:rPr>
          <w:rFonts w:asciiTheme="minorHAnsi" w:hAnsiTheme="minorHAnsi"/>
          <w:color w:val="000000" w:themeColor="text1"/>
          <w:sz w:val="22"/>
          <w:szCs w:val="22"/>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28DCBC93" w14:textId="77777777" w:rsidR="002B0034" w:rsidRPr="003A3067" w:rsidRDefault="002B0034" w:rsidP="00684FB9">
      <w:pPr>
        <w:pStyle w:val="BodyText21"/>
        <w:numPr>
          <w:ilvl w:val="0"/>
          <w:numId w:val="13"/>
        </w:numPr>
        <w:tabs>
          <w:tab w:val="left" w:pos="1134"/>
        </w:tabs>
        <w:ind w:left="1134" w:right="84" w:hanging="578"/>
        <w:rPr>
          <w:rFonts w:asciiTheme="minorHAnsi" w:hAnsiTheme="minorHAnsi"/>
          <w:color w:val="000000" w:themeColor="text1"/>
          <w:sz w:val="22"/>
          <w:szCs w:val="22"/>
        </w:rPr>
      </w:pPr>
      <w:r w:rsidRPr="003A3067">
        <w:rPr>
          <w:rFonts w:asciiTheme="minorHAnsi" w:hAnsi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3A3067" w:rsidRDefault="002B0034" w:rsidP="00684FB9">
      <w:pPr>
        <w:pStyle w:val="BodyText21"/>
        <w:numPr>
          <w:ilvl w:val="0"/>
          <w:numId w:val="13"/>
        </w:numPr>
        <w:tabs>
          <w:tab w:val="left" w:pos="1134"/>
        </w:tabs>
        <w:ind w:left="1134" w:right="84" w:hanging="578"/>
        <w:rPr>
          <w:rFonts w:asciiTheme="minorHAnsi" w:hAnsiTheme="minorHAnsi"/>
          <w:color w:val="000000" w:themeColor="text1"/>
          <w:sz w:val="22"/>
          <w:szCs w:val="22"/>
        </w:rPr>
      </w:pPr>
      <w:r w:rsidRPr="003A3067">
        <w:rPr>
          <w:rFonts w:asciiTheme="minorHAnsi" w:hAnsi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3A3067" w:rsidRDefault="002B0034" w:rsidP="002B0034">
      <w:pPr>
        <w:pStyle w:val="BodyText21"/>
        <w:ind w:left="1276" w:right="84" w:hanging="567"/>
        <w:rPr>
          <w:rFonts w:asciiTheme="minorHAnsi" w:hAnsiTheme="minorHAnsi"/>
          <w:color w:val="000000" w:themeColor="text1"/>
          <w:sz w:val="22"/>
          <w:szCs w:val="22"/>
        </w:rPr>
      </w:pPr>
    </w:p>
    <w:p w14:paraId="32487492" w14:textId="77777777" w:rsidR="002B0034" w:rsidRPr="003A3067" w:rsidRDefault="002B0034" w:rsidP="002B003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Cégbejegyzési, hatósági vagy bírósági nyilvántartásba vétel iránti kérelem esetén: </w:t>
      </w:r>
    </w:p>
    <w:p w14:paraId="20ACE3AD" w14:textId="77777777" w:rsidR="002B0034" w:rsidRPr="003A3067" w:rsidRDefault="002B0034" w:rsidP="002B0034">
      <w:pPr>
        <w:pStyle w:val="BodyText21"/>
        <w:ind w:left="567" w:right="84"/>
        <w:rPr>
          <w:rFonts w:asciiTheme="minorHAnsi" w:hAnsiTheme="minorHAnsi"/>
          <w:color w:val="000000" w:themeColor="text1"/>
          <w:sz w:val="22"/>
          <w:szCs w:val="22"/>
        </w:rPr>
      </w:pPr>
    </w:p>
    <w:p w14:paraId="23A72723" w14:textId="77777777" w:rsidR="002B0034" w:rsidRPr="003A3067" w:rsidRDefault="002B0034" w:rsidP="00684FB9">
      <w:pPr>
        <w:pStyle w:val="BodyText21"/>
        <w:numPr>
          <w:ilvl w:val="0"/>
          <w:numId w:val="14"/>
        </w:numPr>
        <w:ind w:left="1134" w:right="84" w:hanging="578"/>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cégbírósághoz, hatósághoz vagy bírósághoz történő benyújtását megelőzően a jogi személy vagy jogi személyiséggel nem rendelkező szervezet létesítő okirata. </w:t>
      </w:r>
    </w:p>
    <w:p w14:paraId="5E952189" w14:textId="77777777" w:rsidR="002B0034" w:rsidRPr="003A3067" w:rsidRDefault="002B0034" w:rsidP="002B0034">
      <w:pPr>
        <w:pStyle w:val="BodyText21"/>
        <w:ind w:left="709" w:right="84"/>
        <w:rPr>
          <w:rFonts w:asciiTheme="minorHAnsi" w:hAnsiTheme="minorHAnsi"/>
          <w:color w:val="000000" w:themeColor="text1"/>
          <w:sz w:val="22"/>
          <w:szCs w:val="22"/>
        </w:rPr>
      </w:pPr>
    </w:p>
    <w:p w14:paraId="1A346AF9" w14:textId="63EA3E6C" w:rsidR="002B0034" w:rsidRPr="003A3067" w:rsidRDefault="002B0034" w:rsidP="005B4780">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E86BA2"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köteles rögzíteni a cégjegyzékszámot vagy egyéb nyilvántartási számot.</w:t>
      </w:r>
    </w:p>
    <w:p w14:paraId="67F8A301"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48924151"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DE0A61B"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1E511FF2"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bemutatott okiratról másolatot kell készíteni. </w:t>
      </w:r>
    </w:p>
    <w:p w14:paraId="29433AFE"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133ADEF8"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adatrögzítési és az okiratellenőrzés történhet </w:t>
      </w:r>
      <w:r w:rsidR="00941069" w:rsidRPr="003A3067">
        <w:rPr>
          <w:rFonts w:asciiTheme="minorHAnsi" w:hAnsiTheme="minorHAnsi"/>
          <w:color w:val="000000" w:themeColor="text1"/>
          <w:sz w:val="22"/>
          <w:szCs w:val="22"/>
        </w:rPr>
        <w:t xml:space="preserve">auditált elektronikus hírközlő eszköz </w:t>
      </w:r>
      <w:r w:rsidRPr="003A3067">
        <w:rPr>
          <w:rFonts w:asciiTheme="minorHAnsi" w:hAnsiTheme="minorHAnsi"/>
          <w:color w:val="000000" w:themeColor="text1"/>
          <w:sz w:val="22"/>
          <w:szCs w:val="22"/>
        </w:rPr>
        <w:t xml:space="preserve">útján is. </w:t>
      </w:r>
      <w:r w:rsidRPr="003A3067">
        <w:rPr>
          <w:rFonts w:asciiTheme="minorHAnsi" w:hAnsiTheme="minorHAnsi"/>
          <w:b/>
          <w:color w:val="000000" w:themeColor="text1"/>
          <w:sz w:val="22"/>
          <w:szCs w:val="22"/>
        </w:rPr>
        <w:t>[Amennyiben a Szolgáltató nem használ ilyen azonosítást, ez a rész törlendő]</w:t>
      </w:r>
      <w:r w:rsidRPr="003A3067">
        <w:rPr>
          <w:rFonts w:asciiTheme="minorHAnsi" w:hAnsiTheme="minorHAnsi"/>
          <w:color w:val="000000" w:themeColor="text1"/>
          <w:sz w:val="22"/>
          <w:szCs w:val="22"/>
        </w:rPr>
        <w:t xml:space="preserve"> </w:t>
      </w:r>
    </w:p>
    <w:p w14:paraId="54888884"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14EA012E" w14:textId="77777777" w:rsidR="002B0034" w:rsidRPr="003A3067" w:rsidRDefault="002B0034" w:rsidP="002B0034">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[A Szabályzat ezen részében rendelkezni kell arról, hogy mely esetekben kötelező, és mely esetekben csak lehetőség a személyazonosságra vonatkozó adatok nyilvánosan hozzáférhető nyilvántartás vagy olyan nyilvántartás alapján történő ellenőrzése, amelynek kezelőjétől törvény alapján a Szolgáltató adatigénylésre jogosult</w:t>
      </w:r>
      <w:r w:rsidR="00941069" w:rsidRPr="003A3067">
        <w:rPr>
          <w:rFonts w:asciiTheme="minorHAnsi" w:hAnsiTheme="minorHAnsi"/>
          <w:b/>
          <w:color w:val="000000" w:themeColor="text1"/>
          <w:sz w:val="22"/>
          <w:szCs w:val="22"/>
        </w:rPr>
        <w:t xml:space="preserve">. </w:t>
      </w:r>
      <w:r w:rsidR="00767C15" w:rsidRPr="003A3067">
        <w:rPr>
          <w:rFonts w:asciiTheme="minorHAnsi" w:hAnsiTheme="minorHAnsi"/>
          <w:b/>
          <w:color w:val="000000" w:themeColor="text1"/>
          <w:sz w:val="22"/>
          <w:szCs w:val="22"/>
        </w:rPr>
        <w:t>F</w:t>
      </w:r>
      <w:r w:rsidR="00941069" w:rsidRPr="003A3067">
        <w:rPr>
          <w:rFonts w:asciiTheme="minorHAnsi" w:hAnsiTheme="minorHAnsi"/>
          <w:b/>
          <w:color w:val="000000" w:themeColor="text1"/>
          <w:sz w:val="22"/>
          <w:szCs w:val="22"/>
        </w:rPr>
        <w:t>el kell sorolni továbbá a használandó nyilvántartásokat is</w:t>
      </w:r>
      <w:r w:rsidRPr="003A3067">
        <w:rPr>
          <w:rFonts w:asciiTheme="minorHAnsi" w:hAnsiTheme="minorHAnsi"/>
          <w:b/>
          <w:color w:val="000000" w:themeColor="text1"/>
          <w:sz w:val="22"/>
          <w:szCs w:val="22"/>
        </w:rPr>
        <w:t xml:space="preserve">] </w:t>
      </w:r>
    </w:p>
    <w:p w14:paraId="703BF14A"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46A48AD6" w14:textId="77777777" w:rsidR="002B0034" w:rsidRPr="003A3067" w:rsidRDefault="002B0034" w:rsidP="002B0034">
      <w:pPr>
        <w:pStyle w:val="Cmsor3"/>
        <w:ind w:left="0" w:firstLine="0"/>
        <w:rPr>
          <w:rFonts w:asciiTheme="minorHAnsi" w:hAnsiTheme="minorHAnsi"/>
          <w:i w:val="0"/>
          <w:color w:val="000000" w:themeColor="text1"/>
          <w:sz w:val="22"/>
          <w:szCs w:val="22"/>
          <w:u w:val="single"/>
        </w:rPr>
      </w:pPr>
      <w:bookmarkStart w:id="51" w:name="_Toc487033622"/>
      <w:bookmarkStart w:id="52" w:name="_Toc487034283"/>
      <w:bookmarkStart w:id="53" w:name="_Toc487034697"/>
      <w:bookmarkStart w:id="54" w:name="_Toc488313371"/>
      <w:bookmarkStart w:id="55" w:name="_Toc3282604"/>
      <w:r w:rsidRPr="003A3067">
        <w:rPr>
          <w:rFonts w:asciiTheme="minorHAnsi" w:hAnsiTheme="minorHAnsi"/>
          <w:i w:val="0"/>
          <w:color w:val="000000" w:themeColor="text1"/>
          <w:sz w:val="22"/>
          <w:szCs w:val="22"/>
          <w:u w:val="single"/>
        </w:rPr>
        <w:t>V.2.</w:t>
      </w:r>
      <w:r w:rsidR="00767C15" w:rsidRPr="003A3067">
        <w:rPr>
          <w:rFonts w:asciiTheme="minorHAnsi" w:hAnsiTheme="minorHAnsi"/>
          <w:i w:val="0"/>
          <w:color w:val="000000" w:themeColor="text1"/>
          <w:sz w:val="22"/>
          <w:szCs w:val="22"/>
          <w:u w:val="single"/>
        </w:rPr>
        <w:t>5</w:t>
      </w:r>
      <w:r w:rsidRPr="003A3067">
        <w:rPr>
          <w:rFonts w:asciiTheme="minorHAnsi" w:hAnsiTheme="minorHAnsi"/>
          <w:i w:val="0"/>
          <w:color w:val="000000" w:themeColor="text1"/>
          <w:sz w:val="22"/>
          <w:szCs w:val="22"/>
          <w:u w:val="single"/>
        </w:rPr>
        <w:t>. A tényleges tulajdonosok azonosítása</w:t>
      </w:r>
      <w:bookmarkEnd w:id="51"/>
      <w:bookmarkEnd w:id="52"/>
      <w:bookmarkEnd w:id="53"/>
      <w:bookmarkEnd w:id="54"/>
      <w:bookmarkEnd w:id="55"/>
    </w:p>
    <w:p w14:paraId="316EFD66" w14:textId="77777777" w:rsidR="002B0034" w:rsidRPr="003A3067" w:rsidRDefault="002B0034" w:rsidP="002B0034">
      <w:pPr>
        <w:pStyle w:val="BodyText21"/>
        <w:ind w:right="84"/>
        <w:jc w:val="center"/>
        <w:rPr>
          <w:rFonts w:asciiTheme="minorHAnsi" w:hAnsiTheme="minorHAnsi"/>
          <w:b/>
          <w:color w:val="000000" w:themeColor="text1"/>
          <w:sz w:val="22"/>
          <w:szCs w:val="22"/>
          <w:highlight w:val="yellow"/>
        </w:rPr>
      </w:pPr>
    </w:p>
    <w:p w14:paraId="09FBFABD" w14:textId="2C69B271" w:rsidR="002B0034" w:rsidRPr="003A3067" w:rsidRDefault="002B0034" w:rsidP="002B00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ügyfél-átvilágítás során a természetes személy ügyfél köteles személyes megjelenéssel írásbeli nyilatkozatot tenni </w:t>
      </w:r>
      <w:r w:rsidRPr="003A3067">
        <w:rPr>
          <w:rFonts w:asciiTheme="minorHAnsi" w:hAnsiTheme="minorHAnsi"/>
          <w:b/>
          <w:color w:val="000000" w:themeColor="text1"/>
          <w:sz w:val="22"/>
          <w:szCs w:val="22"/>
        </w:rPr>
        <w:t>&lt;melléklet száma</w:t>
      </w:r>
      <w:r w:rsidR="00222835" w:rsidRPr="003A3067">
        <w:rPr>
          <w:rFonts w:asciiTheme="minorHAnsi" w:hAnsiTheme="minorHAnsi"/>
          <w:b/>
          <w:color w:val="000000" w:themeColor="text1"/>
          <w:sz w:val="22"/>
          <w:szCs w:val="22"/>
        </w:rPr>
        <w:t xml:space="preserve"> </w:t>
      </w:r>
      <w:r w:rsidR="00222835" w:rsidRPr="003A3067">
        <w:rPr>
          <w:rFonts w:asciiTheme="minorHAnsi" w:hAnsiTheme="minorHAnsi"/>
          <w:color w:val="000000" w:themeColor="text1"/>
          <w:sz w:val="22"/>
          <w:szCs w:val="22"/>
        </w:rPr>
        <w:t>(tényleges tulajdonosi nyilatkozat)</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vagy </w:t>
      </w:r>
      <w:r w:rsidR="000E6C2F" w:rsidRPr="003A3067">
        <w:rPr>
          <w:rFonts w:asciiTheme="minorHAnsi" w:hAnsiTheme="minorHAnsi"/>
          <w:color w:val="000000" w:themeColor="text1"/>
          <w:sz w:val="22"/>
          <w:szCs w:val="22"/>
        </w:rPr>
        <w:t>a</w:t>
      </w:r>
      <w:r w:rsidR="00E6502E" w:rsidRPr="003A3067">
        <w:rPr>
          <w:rFonts w:asciiTheme="minorHAnsi" w:hAnsiTheme="minorHAnsi"/>
          <w:color w:val="000000" w:themeColor="text1"/>
          <w:sz w:val="22"/>
          <w:szCs w:val="22"/>
        </w:rPr>
        <w:t xml:space="preserve">uditált elektronikus hírközlő eszköz </w:t>
      </w:r>
      <w:r w:rsidRPr="003A3067">
        <w:rPr>
          <w:rFonts w:asciiTheme="minorHAnsi" w:hAnsiTheme="minorHAnsi"/>
          <w:color w:val="000000" w:themeColor="text1"/>
          <w:sz w:val="22"/>
          <w:szCs w:val="22"/>
        </w:rPr>
        <w:t xml:space="preserve">útján nyilatkozni, </w:t>
      </w:r>
      <w:r w:rsidRPr="003A3067">
        <w:rPr>
          <w:rFonts w:asciiTheme="minorHAnsi" w:hAnsiTheme="minorHAnsi"/>
          <w:color w:val="000000" w:themeColor="text1"/>
          <w:sz w:val="22"/>
          <w:szCs w:val="22"/>
        </w:rPr>
        <w:lastRenderedPageBreak/>
        <w:t xml:space="preserve">ha tényleges tulajdonos nevében vagy érdekében jár el. </w:t>
      </w:r>
      <w:r w:rsidRPr="003A3067">
        <w:rPr>
          <w:rFonts w:asciiTheme="minorHAnsi" w:hAnsiTheme="minorHAnsi"/>
          <w:b/>
          <w:color w:val="000000" w:themeColor="text1"/>
          <w:sz w:val="22"/>
          <w:szCs w:val="22"/>
        </w:rPr>
        <w:t xml:space="preserve">[Amennyiben a Szolgáltató nem használ </w:t>
      </w:r>
      <w:r w:rsidR="00E6502E" w:rsidRPr="003A3067">
        <w:rPr>
          <w:rFonts w:asciiTheme="minorHAnsi" w:hAnsiTheme="minorHAnsi"/>
          <w:b/>
          <w:color w:val="000000" w:themeColor="text1"/>
          <w:sz w:val="22"/>
          <w:szCs w:val="22"/>
        </w:rPr>
        <w:t>auditált elektronikus hírközlő eszközt</w:t>
      </w:r>
      <w:r w:rsidRPr="003A3067">
        <w:rPr>
          <w:rFonts w:asciiTheme="minorHAnsi" w:hAnsiTheme="minorHAnsi"/>
          <w:b/>
          <w:color w:val="000000" w:themeColor="text1"/>
          <w:sz w:val="22"/>
          <w:szCs w:val="22"/>
        </w:rPr>
        <w:t>, akkor az arra vonatkozó rész törlendő]</w:t>
      </w:r>
      <w:r w:rsidRPr="003A3067">
        <w:rPr>
          <w:rFonts w:asciiTheme="minorHAnsi" w:hAnsiTheme="minorHAnsi"/>
          <w:color w:val="000000" w:themeColor="text1"/>
          <w:sz w:val="22"/>
          <w:szCs w:val="22"/>
        </w:rPr>
        <w:t xml:space="preserve"> </w:t>
      </w:r>
    </w:p>
    <w:p w14:paraId="22CEDF7B"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75603BB6" w14:textId="0CCF37E2" w:rsidR="002B0034" w:rsidRPr="003A3067" w:rsidRDefault="002B0034" w:rsidP="002B0034">
      <w:pPr>
        <w:autoSpaceDE w:val="0"/>
        <w:autoSpaceDN w:val="0"/>
        <w:adjustRightInd w:val="0"/>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A jogi személy vagy jogi személyiséggel nem rendelkező szervezet ügyfél képviselője - az ügyfél által vezetett pontos és naprakész nyilvántartás alapján – köteles írásban vagy </w:t>
      </w:r>
      <w:r w:rsidR="00E6502E" w:rsidRPr="003A3067">
        <w:rPr>
          <w:rFonts w:asciiTheme="minorHAnsi" w:hAnsiTheme="minorHAnsi"/>
          <w:color w:val="000000" w:themeColor="text1"/>
          <w:sz w:val="22"/>
          <w:szCs w:val="22"/>
        </w:rPr>
        <w:t>auditált elektronikus hírközlő eszköz</w:t>
      </w:r>
      <w:r w:rsidR="00E6502E" w:rsidRPr="003A3067" w:rsidDel="00E6502E">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 xml:space="preserve">útján nyilatkozni </w:t>
      </w:r>
      <w:r w:rsidRPr="003A3067">
        <w:rPr>
          <w:rFonts w:asciiTheme="minorHAnsi" w:hAnsiTheme="minorHAnsi"/>
          <w:b/>
          <w:color w:val="000000" w:themeColor="text1"/>
          <w:sz w:val="22"/>
          <w:szCs w:val="22"/>
        </w:rPr>
        <w:t>&lt;melléklet száma</w:t>
      </w:r>
      <w:r w:rsidR="009D55B9" w:rsidRPr="003A3067">
        <w:rPr>
          <w:rFonts w:asciiTheme="minorHAnsi" w:hAnsiTheme="minorHAnsi"/>
          <w:b/>
          <w:color w:val="000000" w:themeColor="text1"/>
          <w:sz w:val="22"/>
          <w:szCs w:val="22"/>
        </w:rPr>
        <w:t xml:space="preserve"> </w:t>
      </w:r>
      <w:r w:rsidR="009D55B9" w:rsidRPr="003A3067">
        <w:rPr>
          <w:rFonts w:asciiTheme="minorHAnsi" w:hAnsiTheme="minorHAnsi"/>
          <w:color w:val="000000" w:themeColor="text1"/>
          <w:sz w:val="22"/>
          <w:szCs w:val="22"/>
        </w:rPr>
        <w:t>(tényleges tulajdonosi nyilatkozat)</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a jogi személy vagy jogi személyiséggel nem rendelkező szervezet ügyfél tényleges tulajdonosáról. </w:t>
      </w:r>
      <w:r w:rsidRPr="003A3067">
        <w:rPr>
          <w:rFonts w:asciiTheme="minorHAnsi" w:hAnsiTheme="minorHAnsi"/>
          <w:b/>
          <w:color w:val="000000" w:themeColor="text1"/>
          <w:sz w:val="22"/>
          <w:szCs w:val="22"/>
        </w:rPr>
        <w:t xml:space="preserve">[Amennyiben a Szolgáltató nem használ </w:t>
      </w:r>
      <w:r w:rsidR="00E6502E" w:rsidRPr="003A3067">
        <w:rPr>
          <w:rFonts w:asciiTheme="minorHAnsi" w:hAnsiTheme="minorHAnsi"/>
          <w:b/>
          <w:color w:val="000000" w:themeColor="text1"/>
          <w:sz w:val="22"/>
          <w:szCs w:val="22"/>
        </w:rPr>
        <w:t>auditált elektronikus hírközlő eszközt</w:t>
      </w:r>
      <w:r w:rsidRPr="003A3067">
        <w:rPr>
          <w:rFonts w:asciiTheme="minorHAnsi" w:hAnsiTheme="minorHAnsi"/>
          <w:b/>
          <w:color w:val="000000" w:themeColor="text1"/>
          <w:sz w:val="22"/>
          <w:szCs w:val="22"/>
        </w:rPr>
        <w:t>, akkor az arra vonatkozó rész törlendő]</w:t>
      </w:r>
    </w:p>
    <w:p w14:paraId="13F3C416" w14:textId="77777777" w:rsidR="000E6C2F" w:rsidRPr="003A3067" w:rsidRDefault="000E6C2F" w:rsidP="002B0034">
      <w:pPr>
        <w:autoSpaceDE w:val="0"/>
        <w:autoSpaceDN w:val="0"/>
        <w:adjustRightInd w:val="0"/>
        <w:rPr>
          <w:rFonts w:asciiTheme="minorHAnsi" w:hAnsiTheme="minorHAnsi"/>
          <w:b/>
          <w:color w:val="000000" w:themeColor="text1"/>
          <w:sz w:val="22"/>
          <w:szCs w:val="22"/>
        </w:rPr>
      </w:pPr>
    </w:p>
    <w:p w14:paraId="049F858A" w14:textId="359B7794" w:rsidR="00227129" w:rsidRPr="003A3067" w:rsidRDefault="00227129" w:rsidP="002B0034">
      <w:pPr>
        <w:autoSpaceDE w:val="0"/>
        <w:autoSpaceDN w:val="0"/>
        <w:adjustRightInd w:val="0"/>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A </w:t>
      </w:r>
      <w:r w:rsidR="000E6C2F"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0E6C2F" w:rsidRPr="003A3067">
        <w:rPr>
          <w:rFonts w:asciiTheme="minorHAnsi" w:hAnsiTheme="minorHAnsi"/>
          <w:b/>
          <w:color w:val="000000" w:themeColor="text1"/>
          <w:sz w:val="22"/>
          <w:szCs w:val="22"/>
        </w:rPr>
        <w:t xml:space="preserve">&gt; </w:t>
      </w:r>
      <w:r w:rsidRPr="003A3067">
        <w:rPr>
          <w:rFonts w:asciiTheme="minorHAnsi" w:hAnsiTheme="minorHAnsi"/>
          <w:color w:val="000000" w:themeColor="text1"/>
          <w:sz w:val="22"/>
          <w:szCs w:val="22"/>
        </w:rPr>
        <w:t>az előzetesen már átvilágított</w:t>
      </w:r>
      <w:r w:rsidR="000E6C2F"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 xml:space="preserve"> meglévő ügyfelek tekintetében </w:t>
      </w:r>
      <w:r w:rsidR="000E6C2F" w:rsidRPr="003A3067">
        <w:rPr>
          <w:rFonts w:asciiTheme="minorHAnsi" w:hAnsiTheme="minorHAnsi"/>
          <w:color w:val="000000" w:themeColor="text1"/>
          <w:sz w:val="22"/>
          <w:szCs w:val="22"/>
        </w:rPr>
        <w:t xml:space="preserve">a </w:t>
      </w:r>
      <w:r w:rsidRPr="003A3067">
        <w:rPr>
          <w:rFonts w:asciiTheme="minorHAnsi" w:hAnsiTheme="minorHAnsi"/>
          <w:color w:val="000000" w:themeColor="text1"/>
          <w:sz w:val="22"/>
          <w:szCs w:val="22"/>
        </w:rPr>
        <w:t>tényleges tulajdonosi nyilatkozat</w:t>
      </w:r>
      <w:r w:rsidR="000E6C2F" w:rsidRPr="003A3067">
        <w:rPr>
          <w:rFonts w:asciiTheme="minorHAnsi" w:hAnsiTheme="minorHAnsi"/>
          <w:color w:val="000000" w:themeColor="text1"/>
          <w:sz w:val="22"/>
          <w:szCs w:val="22"/>
        </w:rPr>
        <w:t xml:space="preserve">okat </w:t>
      </w:r>
      <w:r w:rsidRPr="003A3067">
        <w:rPr>
          <w:rFonts w:asciiTheme="minorHAnsi" w:hAnsiTheme="minorHAnsi"/>
          <w:color w:val="000000" w:themeColor="text1"/>
          <w:sz w:val="22"/>
          <w:szCs w:val="22"/>
        </w:rPr>
        <w:t>az elektronikus ügyfélazonosító rendszer</w:t>
      </w:r>
      <w:r w:rsidR="000E6C2F" w:rsidRPr="003A3067">
        <w:rPr>
          <w:rFonts w:asciiTheme="minorHAnsi" w:hAnsiTheme="minorHAnsi"/>
          <w:color w:val="000000" w:themeColor="text1"/>
          <w:sz w:val="22"/>
          <w:szCs w:val="22"/>
        </w:rPr>
        <w:t xml:space="preserve">en keresztül is beszerezheti. </w:t>
      </w:r>
      <w:r w:rsidR="000E6C2F" w:rsidRPr="003A3067">
        <w:rPr>
          <w:rFonts w:asciiTheme="minorHAnsi" w:hAnsiTheme="minorHAnsi"/>
          <w:b/>
          <w:color w:val="000000" w:themeColor="text1"/>
          <w:sz w:val="22"/>
          <w:szCs w:val="22"/>
        </w:rPr>
        <w:t>[Amennyiben nem rendelkezik ilyen rendszerrel, akkor ez a rész törlendő]</w:t>
      </w:r>
    </w:p>
    <w:p w14:paraId="07DFA0A5" w14:textId="77777777" w:rsidR="00FC765F" w:rsidRPr="003A3067" w:rsidRDefault="00FC765F" w:rsidP="002B0034">
      <w:pPr>
        <w:autoSpaceDE w:val="0"/>
        <w:autoSpaceDN w:val="0"/>
        <w:adjustRightInd w:val="0"/>
        <w:rPr>
          <w:rFonts w:asciiTheme="minorHAnsi" w:hAnsiTheme="minorHAnsi"/>
          <w:b/>
          <w:color w:val="000000" w:themeColor="text1"/>
          <w:sz w:val="22"/>
          <w:szCs w:val="22"/>
        </w:rPr>
      </w:pPr>
    </w:p>
    <w:p w14:paraId="2922803B" w14:textId="15C9F4F9" w:rsidR="002B0034" w:rsidRPr="003A3067" w:rsidRDefault="002B0034" w:rsidP="002B0034">
      <w:pPr>
        <w:autoSpaceDE w:val="0"/>
        <w:autoSpaceDN w:val="0"/>
        <w:adjustRightInd w:val="0"/>
        <w:rPr>
          <w:rFonts w:asciiTheme="minorHAnsi" w:hAnsiTheme="minorHAnsi"/>
          <w:color w:val="000000" w:themeColor="text1"/>
          <w:sz w:val="22"/>
          <w:szCs w:val="22"/>
        </w:rPr>
      </w:pPr>
      <w:bookmarkStart w:id="56" w:name="_Hlk501104173"/>
      <w:r w:rsidRPr="003A3067">
        <w:rPr>
          <w:rFonts w:asciiTheme="minorHAnsi" w:hAnsiTheme="minorHAnsi"/>
          <w:color w:val="000000" w:themeColor="text1"/>
          <w:sz w:val="22"/>
          <w:szCs w:val="22"/>
        </w:rPr>
        <w:t>A nyilatkozatban a tényleges tulajdonosra vonatkozó alábbi adatokat kell rögzíteni:</w:t>
      </w:r>
    </w:p>
    <w:p w14:paraId="7FC7BB56" w14:textId="3207E1B1" w:rsidR="0024396B" w:rsidRPr="003A3067" w:rsidRDefault="0024396B" w:rsidP="002B0034">
      <w:pPr>
        <w:autoSpaceDE w:val="0"/>
        <w:autoSpaceDN w:val="0"/>
        <w:adjustRightInd w:val="0"/>
        <w:rPr>
          <w:rFonts w:asciiTheme="minorHAnsi" w:hAnsiTheme="minorHAnsi"/>
          <w:color w:val="000000" w:themeColor="text1"/>
          <w:sz w:val="22"/>
          <w:szCs w:val="22"/>
        </w:rPr>
      </w:pPr>
    </w:p>
    <w:p w14:paraId="78BBBF1B" w14:textId="77777777" w:rsidR="002B0034" w:rsidRPr="003A3067" w:rsidRDefault="002B0034" w:rsidP="00684FB9">
      <w:pPr>
        <w:numPr>
          <w:ilvl w:val="1"/>
          <w:numId w:val="1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családi és utónevét,</w:t>
      </w:r>
    </w:p>
    <w:p w14:paraId="559F759B" w14:textId="77777777" w:rsidR="002B0034" w:rsidRPr="003A3067" w:rsidRDefault="002B0034" w:rsidP="00684FB9">
      <w:pPr>
        <w:numPr>
          <w:ilvl w:val="1"/>
          <w:numId w:val="1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családi és utónevét,</w:t>
      </w:r>
    </w:p>
    <w:p w14:paraId="616F8C74" w14:textId="77777777" w:rsidR="002B0034" w:rsidRPr="003A3067" w:rsidRDefault="002B0034" w:rsidP="00684FB9">
      <w:pPr>
        <w:numPr>
          <w:ilvl w:val="1"/>
          <w:numId w:val="1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állampolgárságát,</w:t>
      </w:r>
    </w:p>
    <w:p w14:paraId="0F6C337B" w14:textId="77777777" w:rsidR="002B0034" w:rsidRPr="003A3067" w:rsidRDefault="002B0034" w:rsidP="00684FB9">
      <w:pPr>
        <w:numPr>
          <w:ilvl w:val="1"/>
          <w:numId w:val="1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helyét, idejét,</w:t>
      </w:r>
    </w:p>
    <w:p w14:paraId="3E313BC2" w14:textId="511E18BD" w:rsidR="0024396B" w:rsidRPr="003A3067" w:rsidRDefault="002B0034" w:rsidP="00684FB9">
      <w:pPr>
        <w:numPr>
          <w:ilvl w:val="1"/>
          <w:numId w:val="15"/>
        </w:numPr>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lakcímét, ennek hiányában tartózkodási helyét.</w:t>
      </w:r>
    </w:p>
    <w:p w14:paraId="0AA7F01E" w14:textId="2B830201" w:rsidR="006C39BB" w:rsidRPr="003A3067" w:rsidRDefault="006C39BB" w:rsidP="00684FB9">
      <w:pPr>
        <w:pStyle w:val="Listaszerbekezds"/>
        <w:numPr>
          <w:ilvl w:val="1"/>
          <w:numId w:val="15"/>
        </w:numPr>
        <w:autoSpaceDE w:val="0"/>
        <w:autoSpaceDN w:val="0"/>
        <w:adjustRightInd w:val="0"/>
        <w:ind w:left="1134" w:hanging="567"/>
        <w:rPr>
          <w:rFonts w:asciiTheme="minorHAnsi" w:hAnsiTheme="minorHAnsi"/>
        </w:rPr>
      </w:pPr>
      <w:r w:rsidRPr="003A3067">
        <w:rPr>
          <w:rFonts w:asciiTheme="minorHAnsi" w:hAnsiTheme="minorHAnsi"/>
        </w:rPr>
        <w:t>Amennyiben az ügyfél jogi személy vagy jogi személyiséggel nem rendelkező szervezet, a tulajdonosi érdekeltség jellegét és mértékét.</w:t>
      </w:r>
    </w:p>
    <w:bookmarkEnd w:id="56"/>
    <w:p w14:paraId="44AA9522" w14:textId="77777777" w:rsidR="0024396B" w:rsidRPr="003A3067" w:rsidRDefault="0024396B" w:rsidP="0024396B">
      <w:pPr>
        <w:autoSpaceDE w:val="0"/>
        <w:autoSpaceDN w:val="0"/>
        <w:adjustRightInd w:val="0"/>
        <w:rPr>
          <w:rFonts w:asciiTheme="minorHAnsi" w:hAnsiTheme="minorHAnsi"/>
          <w:color w:val="000000" w:themeColor="text1"/>
          <w:sz w:val="22"/>
          <w:szCs w:val="22"/>
        </w:rPr>
      </w:pPr>
    </w:p>
    <w:p w14:paraId="3E29FB66" w14:textId="1238131C" w:rsidR="002B0034" w:rsidRPr="003A3067" w:rsidRDefault="002B0034" w:rsidP="002B00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ügyfél arra vonatkozóan is köteles nyilatkozni, hogy a tényleges tulajdonos kiemelt közszereplőnek minősül-e. Ha a tényleges tulajdonos kiemelt közszereplő, akkor ki kell </w:t>
      </w:r>
      <w:r w:rsidR="00110CC4" w:rsidRPr="003A3067">
        <w:rPr>
          <w:rFonts w:asciiTheme="minorHAnsi" w:hAnsiTheme="minorHAnsi"/>
          <w:color w:val="000000" w:themeColor="text1"/>
          <w:sz w:val="22"/>
          <w:szCs w:val="22"/>
        </w:rPr>
        <w:t>töltenie</w:t>
      </w:r>
      <w:r w:rsidRPr="003A3067">
        <w:rPr>
          <w:rFonts w:asciiTheme="minorHAnsi" w:hAnsiTheme="minorHAnsi"/>
          <w:color w:val="000000" w:themeColor="text1"/>
          <w:sz w:val="22"/>
          <w:szCs w:val="22"/>
        </w:rPr>
        <w:t xml:space="preserve"> a tényleges tulajdonosra vonatkozó kiemelt közszereplői nyilatkozatot </w:t>
      </w:r>
      <w:r w:rsidRPr="003A3067">
        <w:rPr>
          <w:rFonts w:asciiTheme="minorHAnsi" w:hAnsiTheme="minorHAnsi"/>
          <w:b/>
          <w:color w:val="000000" w:themeColor="text1"/>
          <w:sz w:val="22"/>
          <w:szCs w:val="22"/>
        </w:rPr>
        <w:t>&lt;melléklet száma</w:t>
      </w:r>
      <w:r w:rsidR="006C56D3" w:rsidRPr="003A3067">
        <w:rPr>
          <w:rFonts w:asciiTheme="minorHAnsi" w:hAnsiTheme="minorHAnsi"/>
          <w:b/>
          <w:color w:val="000000" w:themeColor="text1"/>
          <w:sz w:val="22"/>
          <w:szCs w:val="22"/>
        </w:rPr>
        <w:t>&gt;</w:t>
      </w:r>
      <w:r w:rsidR="009D55B9" w:rsidRPr="003A3067">
        <w:rPr>
          <w:rFonts w:asciiTheme="minorHAnsi" w:hAnsiTheme="minorHAnsi"/>
          <w:b/>
          <w:color w:val="000000" w:themeColor="text1"/>
          <w:sz w:val="22"/>
          <w:szCs w:val="22"/>
        </w:rPr>
        <w:t xml:space="preserve"> </w:t>
      </w:r>
      <w:r w:rsidR="009D55B9" w:rsidRPr="003A3067">
        <w:rPr>
          <w:rFonts w:asciiTheme="minorHAnsi" w:hAnsiTheme="minorHAnsi"/>
          <w:color w:val="000000" w:themeColor="text1"/>
          <w:sz w:val="22"/>
          <w:szCs w:val="22"/>
        </w:rPr>
        <w:t>(tényleges tulajdonosra vonatkozó kiemelt közszereplői nyilatkozat)</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A nyilatkozatnak tartalmaznia kell, hogy melyik pont alapján minősül </w:t>
      </w:r>
      <w:r w:rsidR="00110CC4" w:rsidRPr="003A3067">
        <w:rPr>
          <w:rFonts w:asciiTheme="minorHAnsi" w:hAnsiTheme="minorHAnsi"/>
          <w:color w:val="000000" w:themeColor="text1"/>
          <w:sz w:val="22"/>
          <w:szCs w:val="22"/>
        </w:rPr>
        <w:t>kiemelt közszereplőnek</w:t>
      </w:r>
      <w:r w:rsidRPr="003A3067">
        <w:rPr>
          <w:rFonts w:asciiTheme="minorHAnsi" w:hAnsiTheme="minorHAnsi"/>
          <w:color w:val="000000" w:themeColor="text1"/>
          <w:sz w:val="22"/>
          <w:szCs w:val="22"/>
        </w:rPr>
        <w:t>.</w:t>
      </w:r>
    </w:p>
    <w:p w14:paraId="6B9E5291" w14:textId="4FC5DD30" w:rsidR="002B0034" w:rsidRPr="003A3067" w:rsidRDefault="002B0034" w:rsidP="002B003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Amennyiben kétség merül fel a tényleges tulajdonos kilétével kapcsolatban, úgy az ügyfelet a tényleges tulajdonosra vonatkozó ismételt nyilatkozattételre kell felszólítani. </w:t>
      </w:r>
    </w:p>
    <w:p w14:paraId="0CDB1FD2" w14:textId="77777777" w:rsidR="00703B40" w:rsidRPr="003A3067" w:rsidRDefault="00703B40" w:rsidP="00703B40">
      <w:pPr>
        <w:autoSpaceDE w:val="0"/>
        <w:autoSpaceDN w:val="0"/>
        <w:adjustRightInd w:val="0"/>
        <w:rPr>
          <w:rFonts w:asciiTheme="minorHAnsi" w:hAnsiTheme="minorHAnsi" w:cs="MyriadPro-Regular"/>
          <w:b/>
          <w:color w:val="000000" w:themeColor="text1"/>
          <w:sz w:val="22"/>
          <w:szCs w:val="22"/>
        </w:rPr>
      </w:pPr>
    </w:p>
    <w:p w14:paraId="0365AEDA" w14:textId="0E131361" w:rsidR="00703B40" w:rsidRPr="003A3067" w:rsidRDefault="00703B40" w:rsidP="00703B40">
      <w:pPr>
        <w:autoSpaceDE w:val="0"/>
        <w:autoSpaceDN w:val="0"/>
        <w:adjustRightInd w:val="0"/>
        <w:rPr>
          <w:rFonts w:asciiTheme="minorHAnsi" w:hAnsiTheme="minorHAnsi" w:cs="MyriadPro-Regular"/>
          <w:b/>
          <w:color w:val="000000" w:themeColor="text1"/>
          <w:sz w:val="22"/>
          <w:szCs w:val="22"/>
        </w:rPr>
      </w:pPr>
      <w:r w:rsidRPr="003A3067">
        <w:rPr>
          <w:rFonts w:asciiTheme="minorHAnsi" w:hAnsiTheme="minorHAnsi" w:cs="MyriadPro-Regular"/>
          <w:b/>
          <w:color w:val="000000" w:themeColor="text1"/>
          <w:sz w:val="22"/>
          <w:szCs w:val="22"/>
        </w:rPr>
        <w:t>[Itt kell felsorolni a tényleges tulajdonos kilétével kapcsolatban felmerült kétség alapjául szolgáló adatokat, tényeket, körülményeket]</w:t>
      </w:r>
    </w:p>
    <w:p w14:paraId="54D4D1DF" w14:textId="77777777" w:rsidR="00703B40" w:rsidRPr="003A3067" w:rsidRDefault="00703B40" w:rsidP="002B0034">
      <w:pPr>
        <w:autoSpaceDE w:val="0"/>
        <w:autoSpaceDN w:val="0"/>
        <w:adjustRightInd w:val="0"/>
        <w:rPr>
          <w:rFonts w:asciiTheme="minorHAnsi" w:hAnsiTheme="minorHAnsi"/>
          <w:color w:val="000000" w:themeColor="text1"/>
          <w:sz w:val="22"/>
          <w:szCs w:val="22"/>
        </w:rPr>
      </w:pPr>
    </w:p>
    <w:p w14:paraId="33D26EB3" w14:textId="4782B83F" w:rsidR="00767C15" w:rsidRPr="003A3067" w:rsidRDefault="002B0034" w:rsidP="00767C15">
      <w:pPr>
        <w:autoSpaceDE w:val="0"/>
        <w:autoSpaceDN w:val="0"/>
        <w:adjustRightInd w:val="0"/>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A tényleges tulajdonos személyazonosságára vonatkozó adatot ellenőrizni kell a bemutatott okirat, nyilvánosan hozzáférhető nyilvántartás vagy más olyan nyilvántartás alapján, amelynek kezelőjétől 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törvény alapján adatigénylésre jogosult.</w:t>
      </w:r>
      <w:r w:rsidR="00767C15" w:rsidRPr="003A3067">
        <w:rPr>
          <w:rFonts w:asciiTheme="minorHAnsi" w:hAnsiTheme="minorHAnsi"/>
          <w:color w:val="000000" w:themeColor="text1"/>
          <w:sz w:val="22"/>
          <w:szCs w:val="22"/>
        </w:rPr>
        <w:t xml:space="preserve"> </w:t>
      </w:r>
      <w:r w:rsidR="00767C15" w:rsidRPr="003A3067">
        <w:rPr>
          <w:rFonts w:asciiTheme="minorHAnsi" w:hAnsiTheme="minorHAnsi"/>
          <w:b/>
          <w:color w:val="000000" w:themeColor="text1"/>
          <w:sz w:val="22"/>
          <w:szCs w:val="22"/>
        </w:rPr>
        <w:t xml:space="preserve">[Itt fel kell sorolni a használandó nyilvántartásokat] </w:t>
      </w:r>
    </w:p>
    <w:p w14:paraId="2AEDA3C4" w14:textId="77777777" w:rsidR="002B0034" w:rsidRPr="003A3067" w:rsidRDefault="002B0034" w:rsidP="002B0034">
      <w:pPr>
        <w:autoSpaceDE w:val="0"/>
        <w:autoSpaceDN w:val="0"/>
        <w:adjustRightInd w:val="0"/>
        <w:rPr>
          <w:rFonts w:asciiTheme="minorHAnsi" w:hAnsiTheme="minorHAnsi"/>
          <w:color w:val="000000" w:themeColor="text1"/>
          <w:sz w:val="22"/>
          <w:szCs w:val="22"/>
        </w:rPr>
      </w:pPr>
    </w:p>
    <w:p w14:paraId="79B06EC4" w14:textId="77777777" w:rsidR="002B0034" w:rsidRPr="003A3067" w:rsidRDefault="002B0034" w:rsidP="002B0034">
      <w:pPr>
        <w:rPr>
          <w:rFonts w:asciiTheme="minorHAnsi" w:hAnsiTheme="minorHAnsi"/>
          <w:color w:val="000000" w:themeColor="text1"/>
          <w:sz w:val="22"/>
          <w:szCs w:val="22"/>
          <w:highlight w:val="yellow"/>
        </w:rPr>
      </w:pPr>
    </w:p>
    <w:p w14:paraId="009649DF" w14:textId="77777777" w:rsidR="002B0034" w:rsidRPr="003A3067" w:rsidRDefault="002B0034" w:rsidP="002B0034">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[A Szabályzat ezen részében rendelkezni kell arról, hogy a jogi személy vagy jogi személyiséggel nem rendelkező ügyfél képviselőjének nyilatkoztatása mely esetekben mellőzhető, és mi az erre vonatkozó eljárásrend].</w:t>
      </w:r>
    </w:p>
    <w:p w14:paraId="209C9C72" w14:textId="55E7105C" w:rsidR="002B0034" w:rsidRPr="003A3067" w:rsidRDefault="002B0034" w:rsidP="002B0034">
      <w:pPr>
        <w:tabs>
          <w:tab w:val="left" w:pos="0"/>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3A3067">
        <w:rPr>
          <w:rFonts w:asciiTheme="minorHAnsi" w:hAnsiTheme="minorHAnsi"/>
          <w:color w:val="000000" w:themeColor="text1"/>
          <w:sz w:val="22"/>
          <w:szCs w:val="22"/>
        </w:rPr>
        <w:t xml:space="preserve">nyal </w:t>
      </w:r>
      <w:r w:rsidRPr="003A3067">
        <w:rPr>
          <w:rFonts w:asciiTheme="minorHAnsi" w:hAnsiTheme="minorHAnsi"/>
          <w:color w:val="000000" w:themeColor="text1"/>
          <w:sz w:val="22"/>
          <w:szCs w:val="22"/>
        </w:rPr>
        <w:t xml:space="preserve"> vagy szavazati jog</w:t>
      </w:r>
      <w:r w:rsidR="00A24415" w:rsidRPr="003A3067">
        <w:rPr>
          <w:rFonts w:asciiTheme="minorHAnsi" w:hAnsiTheme="minorHAnsi"/>
          <w:color w:val="000000" w:themeColor="text1"/>
          <w:sz w:val="22"/>
          <w:szCs w:val="22"/>
        </w:rPr>
        <w:t>gal rendelkeznek</w:t>
      </w:r>
      <w:r w:rsidRPr="003A3067">
        <w:rPr>
          <w:rFonts w:asciiTheme="minorHAnsi" w:hAnsiTheme="minorHAnsi"/>
          <w:color w:val="000000" w:themeColor="text1"/>
          <w:sz w:val="22"/>
          <w:szCs w:val="22"/>
        </w:rPr>
        <w:t>, tényleges befolyással bírnak az ügyfél döntéseire, illetve tevékenységére.</w:t>
      </w:r>
      <w:r w:rsidR="002255FE" w:rsidRPr="003A3067">
        <w:rPr>
          <w:rFonts w:asciiTheme="minorHAnsi" w:hAnsiTheme="minorHAnsi"/>
          <w:color w:val="000000" w:themeColor="text1"/>
          <w:sz w:val="22"/>
          <w:szCs w:val="22"/>
        </w:rPr>
        <w:t xml:space="preserve"> </w:t>
      </w:r>
    </w:p>
    <w:p w14:paraId="3A47EF78" w14:textId="713D05BF" w:rsidR="002255FE" w:rsidRPr="003A3067" w:rsidRDefault="002255FE" w:rsidP="002B0034">
      <w:pPr>
        <w:tabs>
          <w:tab w:val="left" w:pos="0"/>
        </w:tabs>
        <w:autoSpaceDE w:val="0"/>
        <w:autoSpaceDN w:val="0"/>
        <w:adjustRightInd w:val="0"/>
        <w:rPr>
          <w:rFonts w:asciiTheme="minorHAnsi" w:hAnsiTheme="minorHAnsi"/>
          <w:color w:val="000000" w:themeColor="text1"/>
          <w:sz w:val="22"/>
          <w:szCs w:val="22"/>
          <w:highlight w:val="yellow"/>
        </w:rPr>
      </w:pPr>
    </w:p>
    <w:p w14:paraId="4D12771B" w14:textId="7CB5C402" w:rsidR="002255FE" w:rsidRPr="003A3067" w:rsidRDefault="002255FE" w:rsidP="002255FE">
      <w:pPr>
        <w:pStyle w:val="Cmsor4"/>
        <w:jc w:val="left"/>
        <w:rPr>
          <w:rFonts w:asciiTheme="minorHAnsi" w:hAnsiTheme="minorHAnsi"/>
          <w:b w:val="0"/>
          <w:color w:val="000000" w:themeColor="text1"/>
          <w:sz w:val="22"/>
          <w:szCs w:val="22"/>
          <w:lang w:val="hu-HU"/>
        </w:rPr>
      </w:pPr>
      <w:bookmarkStart w:id="57" w:name="_Hlk536708255"/>
      <w:r w:rsidRPr="003A3067">
        <w:rPr>
          <w:rFonts w:asciiTheme="minorHAnsi" w:hAnsiTheme="minorHAnsi"/>
          <w:b w:val="0"/>
          <w:color w:val="000000" w:themeColor="text1"/>
          <w:sz w:val="22"/>
          <w:szCs w:val="22"/>
          <w:lang w:val="hu-HU"/>
        </w:rPr>
        <w:t>V.2.5.1 – A tényleges tulajdonos megállapítása és az összetett tulajdonosi szerkezetek felismerése</w:t>
      </w:r>
    </w:p>
    <w:p w14:paraId="2C5E0FC2" w14:textId="77777777" w:rsidR="002255FE" w:rsidRPr="003A3067" w:rsidRDefault="002255FE" w:rsidP="002B0034">
      <w:pPr>
        <w:tabs>
          <w:tab w:val="left" w:pos="0"/>
        </w:tabs>
        <w:autoSpaceDE w:val="0"/>
        <w:autoSpaceDN w:val="0"/>
        <w:adjustRightInd w:val="0"/>
        <w:rPr>
          <w:rFonts w:asciiTheme="minorHAnsi" w:hAnsiTheme="minorHAnsi"/>
          <w:color w:val="000000" w:themeColor="text1"/>
          <w:sz w:val="22"/>
          <w:szCs w:val="22"/>
        </w:rPr>
      </w:pPr>
    </w:p>
    <w:p w14:paraId="370B756B" w14:textId="3E8FC3F9" w:rsidR="002255FE" w:rsidRPr="003A3067" w:rsidRDefault="002255FE" w:rsidP="002B0034">
      <w:pPr>
        <w:tabs>
          <w:tab w:val="left" w:pos="0"/>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 szolgáltatónak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7D74D569" w14:textId="5A8AD198" w:rsidR="002255FE" w:rsidRPr="003A3067" w:rsidRDefault="002255FE" w:rsidP="002255FE">
      <w:pPr>
        <w:tabs>
          <w:tab w:val="left" w:pos="0"/>
        </w:tabs>
        <w:autoSpaceDE w:val="0"/>
        <w:autoSpaceDN w:val="0"/>
        <w:adjustRightInd w:val="0"/>
        <w:rPr>
          <w:rFonts w:asciiTheme="minorHAnsi" w:hAnsiTheme="minorHAnsi"/>
          <w:color w:val="000000" w:themeColor="text1"/>
          <w:sz w:val="22"/>
          <w:szCs w:val="22"/>
        </w:rPr>
      </w:pPr>
    </w:p>
    <w:p w14:paraId="40DFBCE0" w14:textId="77777777" w:rsidR="007729B6" w:rsidRPr="003A3067" w:rsidRDefault="007729B6" w:rsidP="007729B6">
      <w:pPr>
        <w:tabs>
          <w:tab w:val="left" w:pos="0"/>
        </w:tabs>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A tulajdonosi szerkezet a társaság üzleti tevékenységének jellegéhez képest túlzottan összetett, ha</w:t>
      </w:r>
    </w:p>
    <w:p w14:paraId="625DA4B4" w14:textId="77777777" w:rsidR="007729B6" w:rsidRPr="003A3067" w:rsidRDefault="007729B6" w:rsidP="00684FB9">
      <w:p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3A3067" w:rsidRDefault="007729B6" w:rsidP="00684FB9">
      <w:p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lastRenderedPageBreak/>
        <w:t>-</w:t>
      </w:r>
      <w:r w:rsidRPr="003A3067">
        <w:rPr>
          <w:rFonts w:asciiTheme="minorHAnsi" w:hAnsi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3A3067" w:rsidRDefault="007729B6" w:rsidP="00684FB9">
      <w:pPr>
        <w:tabs>
          <w:tab w:val="left" w:pos="1134"/>
        </w:tabs>
        <w:autoSpaceDE w:val="0"/>
        <w:autoSpaceDN w:val="0"/>
        <w:adjustRightInd w:val="0"/>
        <w:ind w:left="113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ab/>
        <w:t>a tulajdonosi szerkezetben több mint négy jogi személy vagy jogi személyiséggel nem rendelkező társaság rendelkezik tulajdoni hányaddal.</w:t>
      </w:r>
    </w:p>
    <w:bookmarkEnd w:id="57"/>
    <w:p w14:paraId="3FF015F4" w14:textId="52D3BECB" w:rsidR="002255FE" w:rsidRPr="003A3067" w:rsidRDefault="002255FE" w:rsidP="002255FE">
      <w:pPr>
        <w:tabs>
          <w:tab w:val="left" w:pos="0"/>
        </w:tabs>
        <w:autoSpaceDE w:val="0"/>
        <w:autoSpaceDN w:val="0"/>
        <w:adjustRightInd w:val="0"/>
        <w:rPr>
          <w:rFonts w:asciiTheme="minorHAnsi" w:hAnsiTheme="minorHAnsi"/>
          <w:color w:val="000000" w:themeColor="text1"/>
          <w:sz w:val="22"/>
          <w:szCs w:val="22"/>
          <w:highlight w:val="yellow"/>
        </w:rPr>
      </w:pPr>
    </w:p>
    <w:p w14:paraId="332A903E" w14:textId="43E435B7" w:rsidR="002B0034" w:rsidRPr="003A3067" w:rsidRDefault="007729B6" w:rsidP="00F64C0C">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[Az összetett tulajdonosi szerkezetekre vonatkozóan javasolt az MNB honlapján szereplő ajánlás </w:t>
      </w:r>
      <w:r w:rsidR="007D69C6" w:rsidRPr="003A3067">
        <w:rPr>
          <w:rFonts w:asciiTheme="minorHAnsi" w:hAnsiTheme="minorHAnsi"/>
          <w:b/>
          <w:color w:val="000000" w:themeColor="text1"/>
          <w:sz w:val="22"/>
          <w:szCs w:val="22"/>
        </w:rPr>
        <w:t xml:space="preserve">szolgáltató által </w:t>
      </w:r>
      <w:r w:rsidRPr="003A3067">
        <w:rPr>
          <w:rFonts w:asciiTheme="minorHAnsi" w:hAnsiTheme="minorHAnsi"/>
          <w:b/>
          <w:color w:val="000000" w:themeColor="text1"/>
          <w:sz w:val="22"/>
          <w:szCs w:val="22"/>
        </w:rPr>
        <w:t>releváns</w:t>
      </w:r>
      <w:r w:rsidR="007D69C6" w:rsidRPr="003A3067">
        <w:rPr>
          <w:rFonts w:asciiTheme="minorHAnsi" w:hAnsiTheme="minorHAnsi"/>
          <w:b/>
          <w:color w:val="000000" w:themeColor="text1"/>
          <w:sz w:val="22"/>
          <w:szCs w:val="22"/>
        </w:rPr>
        <w:t>nak tekintett</w:t>
      </w:r>
      <w:r w:rsidRPr="003A3067">
        <w:rPr>
          <w:rFonts w:asciiTheme="minorHAnsi" w:hAnsiTheme="minorHAnsi"/>
          <w:b/>
          <w:color w:val="000000" w:themeColor="text1"/>
          <w:sz w:val="22"/>
          <w:szCs w:val="22"/>
        </w:rPr>
        <w:t xml:space="preserve"> részeit itt szerepeltetni https://www.mnb.hu/felugyelet/szabalyozas/penzmosas-ellen/szabalyzatok-segedletek]</w:t>
      </w:r>
    </w:p>
    <w:p w14:paraId="0DE79572" w14:textId="77777777" w:rsidR="007729B6" w:rsidRPr="003A3067" w:rsidRDefault="007729B6" w:rsidP="00F64C0C">
      <w:pPr>
        <w:autoSpaceDE w:val="0"/>
        <w:autoSpaceDN w:val="0"/>
        <w:adjustRightInd w:val="0"/>
        <w:rPr>
          <w:rFonts w:asciiTheme="minorHAnsi" w:hAnsiTheme="minorHAnsi"/>
          <w:color w:val="000000" w:themeColor="text1"/>
          <w:sz w:val="22"/>
          <w:szCs w:val="22"/>
        </w:rPr>
      </w:pPr>
    </w:p>
    <w:p w14:paraId="02EC5CCD" w14:textId="77777777" w:rsidR="00BA6CAD" w:rsidRPr="003A3067" w:rsidRDefault="003334ED" w:rsidP="00F64C0C">
      <w:pPr>
        <w:pStyle w:val="Cmsor3"/>
        <w:ind w:left="0" w:firstLine="0"/>
        <w:rPr>
          <w:rFonts w:asciiTheme="minorHAnsi" w:hAnsiTheme="minorHAnsi"/>
          <w:i w:val="0"/>
          <w:color w:val="000000" w:themeColor="text1"/>
          <w:sz w:val="22"/>
          <w:szCs w:val="22"/>
          <w:u w:val="single"/>
        </w:rPr>
      </w:pPr>
      <w:bookmarkStart w:id="58" w:name="_Toc487033623"/>
      <w:bookmarkStart w:id="59" w:name="_Toc487034284"/>
      <w:bookmarkStart w:id="60" w:name="_Toc487034698"/>
      <w:bookmarkStart w:id="61" w:name="_Toc488313372"/>
      <w:bookmarkStart w:id="62" w:name="_Toc3282605"/>
      <w:r w:rsidRPr="003A3067">
        <w:rPr>
          <w:rFonts w:asciiTheme="minorHAnsi" w:hAnsiTheme="minorHAnsi"/>
          <w:i w:val="0"/>
          <w:color w:val="000000" w:themeColor="text1"/>
          <w:sz w:val="22"/>
          <w:szCs w:val="22"/>
          <w:u w:val="single"/>
        </w:rPr>
        <w:t>V</w:t>
      </w:r>
      <w:r w:rsidR="00BA6CAD" w:rsidRPr="003A3067">
        <w:rPr>
          <w:rFonts w:asciiTheme="minorHAnsi" w:hAnsiTheme="minorHAnsi"/>
          <w:i w:val="0"/>
          <w:color w:val="000000" w:themeColor="text1"/>
          <w:sz w:val="22"/>
          <w:szCs w:val="22"/>
          <w:u w:val="single"/>
        </w:rPr>
        <w:t>.2.</w:t>
      </w:r>
      <w:r w:rsidRPr="003A3067">
        <w:rPr>
          <w:rFonts w:asciiTheme="minorHAnsi" w:hAnsiTheme="minorHAnsi"/>
          <w:i w:val="0"/>
          <w:color w:val="000000" w:themeColor="text1"/>
          <w:sz w:val="22"/>
          <w:szCs w:val="22"/>
          <w:u w:val="single"/>
        </w:rPr>
        <w:t>6</w:t>
      </w:r>
      <w:r w:rsidR="00BA6CAD" w:rsidRPr="003A3067">
        <w:rPr>
          <w:rFonts w:asciiTheme="minorHAnsi" w:hAnsiTheme="minorHAnsi"/>
          <w:i w:val="0"/>
          <w:color w:val="000000" w:themeColor="text1"/>
          <w:sz w:val="22"/>
          <w:szCs w:val="22"/>
          <w:u w:val="single"/>
        </w:rPr>
        <w:t>. Monitoring, megerősített eljárás</w:t>
      </w:r>
      <w:bookmarkEnd w:id="58"/>
      <w:bookmarkEnd w:id="59"/>
      <w:bookmarkEnd w:id="60"/>
      <w:bookmarkEnd w:id="61"/>
      <w:bookmarkEnd w:id="62"/>
    </w:p>
    <w:p w14:paraId="40B0DE21" w14:textId="77777777" w:rsidR="00BA6CAD" w:rsidRPr="003A3067" w:rsidRDefault="00BA6CAD" w:rsidP="00F64C0C">
      <w:pPr>
        <w:rPr>
          <w:rFonts w:asciiTheme="minorHAnsi" w:hAnsiTheme="minorHAnsi"/>
          <w:color w:val="000000" w:themeColor="text1"/>
          <w:sz w:val="22"/>
          <w:szCs w:val="22"/>
        </w:rPr>
      </w:pPr>
    </w:p>
    <w:p w14:paraId="5C467C48" w14:textId="1C6B822D" w:rsidR="00BA6CAD" w:rsidRPr="003A3067" w:rsidRDefault="00BA6CAD" w:rsidP="00BA6CAD">
      <w:pPr>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5337A1" w:rsidRPr="003A3067">
        <w:rPr>
          <w:rFonts w:asciiTheme="minorHAnsi" w:hAnsiTheme="minorHAnsi"/>
          <w:color w:val="000000" w:themeColor="text1"/>
          <w:sz w:val="22"/>
          <w:szCs w:val="22"/>
        </w:rPr>
        <w:t xml:space="preserve">z </w:t>
      </w:r>
      <w:r w:rsidRPr="003A3067">
        <w:rPr>
          <w:rFonts w:asciiTheme="minorHAnsi" w:hAnsiTheme="minorHAnsi"/>
          <w:color w:val="000000" w:themeColor="text1"/>
          <w:sz w:val="22"/>
          <w:szCs w:val="22"/>
        </w:rPr>
        <w:t xml:space="preserve">üzleti kapcsolatot folyamatosan figyelemmel </w:t>
      </w:r>
      <w:r w:rsidR="005337A1" w:rsidRPr="003A3067">
        <w:rPr>
          <w:rFonts w:asciiTheme="minorHAnsi" w:hAnsiTheme="minorHAnsi"/>
          <w:color w:val="000000" w:themeColor="text1"/>
          <w:sz w:val="22"/>
          <w:szCs w:val="22"/>
        </w:rPr>
        <w:t xml:space="preserve">kell </w:t>
      </w:r>
      <w:r w:rsidRPr="003A3067">
        <w:rPr>
          <w:rFonts w:asciiTheme="minorHAnsi" w:hAnsiTheme="minorHAnsi"/>
          <w:color w:val="000000" w:themeColor="text1"/>
          <w:sz w:val="22"/>
          <w:szCs w:val="22"/>
        </w:rPr>
        <w:t>kísérni - ideértve az üzleti kapcsolat fennállása folyamán teljesített ügyletek elemzését is - annak megállapítása érdekében, hogy az adot</w:t>
      </w:r>
      <w:r w:rsidR="005337A1" w:rsidRPr="003A3067">
        <w:rPr>
          <w:rFonts w:asciiTheme="minorHAnsi" w:hAnsiTheme="minorHAnsi"/>
          <w:color w:val="000000" w:themeColor="text1"/>
          <w:sz w:val="22"/>
          <w:szCs w:val="22"/>
        </w:rPr>
        <w:t xml:space="preserve">t ügylet összhangban áll-e </w:t>
      </w:r>
      <w:r w:rsidRPr="003A3067">
        <w:rPr>
          <w:rFonts w:asciiTheme="minorHAnsi" w:hAnsiTheme="minorHAnsi"/>
          <w:color w:val="000000" w:themeColor="text1"/>
          <w:sz w:val="22"/>
          <w:szCs w:val="22"/>
        </w:rPr>
        <w:t>az ügyfélről rendelkezésre álló adat</w:t>
      </w:r>
      <w:r w:rsidR="005337A1" w:rsidRPr="003A3067">
        <w:rPr>
          <w:rFonts w:asciiTheme="minorHAnsi" w:hAnsiTheme="minorHAnsi"/>
          <w:color w:val="000000" w:themeColor="text1"/>
          <w:sz w:val="22"/>
          <w:szCs w:val="22"/>
        </w:rPr>
        <w:t xml:space="preserve">okkal. </w:t>
      </w:r>
    </w:p>
    <w:p w14:paraId="171AB89D" w14:textId="77777777" w:rsidR="00FE7996" w:rsidRPr="003A3067" w:rsidRDefault="00FE7996" w:rsidP="00FE7996">
      <w:pPr>
        <w:rPr>
          <w:rFonts w:asciiTheme="minorHAnsi" w:hAnsiTheme="minorHAnsi"/>
          <w:color w:val="000000" w:themeColor="text1"/>
          <w:sz w:val="22"/>
          <w:szCs w:val="22"/>
        </w:rPr>
      </w:pPr>
      <w:r w:rsidRPr="003A3067">
        <w:rPr>
          <w:rFonts w:asciiTheme="minorHAnsi" w:hAnsiTheme="minorHAnsi"/>
          <w:color w:val="000000" w:themeColor="text1"/>
          <w:sz w:val="22"/>
          <w:szCs w:val="22"/>
        </w:rPr>
        <w:t>Különös figyelmet kell fordítani valamennyi szokatlan ügyletre.</w:t>
      </w:r>
    </w:p>
    <w:p w14:paraId="77292C6F" w14:textId="77777777" w:rsidR="005337A1" w:rsidRPr="003A3067" w:rsidRDefault="005337A1" w:rsidP="00BA6CAD">
      <w:pPr>
        <w:rPr>
          <w:rFonts w:asciiTheme="minorHAnsi" w:hAnsiTheme="minorHAnsi"/>
          <w:color w:val="000000" w:themeColor="text1"/>
          <w:sz w:val="22"/>
          <w:szCs w:val="22"/>
        </w:rPr>
      </w:pPr>
    </w:p>
    <w:p w14:paraId="019A9085" w14:textId="77777777" w:rsidR="005337A1" w:rsidRPr="003A3067" w:rsidRDefault="005337A1" w:rsidP="00F64C0C">
      <w:pPr>
        <w:pStyle w:val="Cmsor4"/>
        <w:jc w:val="left"/>
        <w:rPr>
          <w:rFonts w:asciiTheme="minorHAnsi" w:hAnsiTheme="minorHAnsi"/>
          <w:b w:val="0"/>
          <w:color w:val="000000" w:themeColor="text1"/>
          <w:sz w:val="22"/>
          <w:szCs w:val="22"/>
          <w:lang w:val="hu-HU"/>
        </w:rPr>
      </w:pPr>
      <w:r w:rsidRPr="003A3067">
        <w:rPr>
          <w:rFonts w:asciiTheme="minorHAnsi" w:hAnsiTheme="minorHAnsi"/>
          <w:b w:val="0"/>
          <w:color w:val="000000" w:themeColor="text1"/>
          <w:sz w:val="22"/>
          <w:szCs w:val="22"/>
          <w:lang w:val="hu-HU"/>
        </w:rPr>
        <w:t>V.2.6.1</w:t>
      </w:r>
      <w:r w:rsidR="00151903" w:rsidRPr="003A3067">
        <w:rPr>
          <w:rFonts w:asciiTheme="minorHAnsi" w:hAnsiTheme="minorHAnsi"/>
          <w:b w:val="0"/>
          <w:color w:val="000000" w:themeColor="text1"/>
          <w:sz w:val="22"/>
          <w:szCs w:val="22"/>
          <w:lang w:val="hu-HU"/>
        </w:rPr>
        <w:t>.</w:t>
      </w:r>
      <w:r w:rsidRPr="003A3067">
        <w:rPr>
          <w:rFonts w:asciiTheme="minorHAnsi" w:hAnsiTheme="minorHAnsi"/>
          <w:b w:val="0"/>
          <w:color w:val="000000" w:themeColor="text1"/>
          <w:sz w:val="22"/>
          <w:szCs w:val="22"/>
          <w:lang w:val="hu-HU"/>
        </w:rPr>
        <w:t xml:space="preserve"> </w:t>
      </w:r>
      <w:r w:rsidR="000376A3" w:rsidRPr="003A3067">
        <w:rPr>
          <w:rFonts w:asciiTheme="minorHAnsi" w:hAnsiTheme="minorHAnsi"/>
          <w:b w:val="0"/>
          <w:color w:val="000000" w:themeColor="text1"/>
          <w:sz w:val="22"/>
          <w:szCs w:val="22"/>
        </w:rPr>
        <w:t>Megerősített eljárá</w:t>
      </w:r>
      <w:r w:rsidR="00971823" w:rsidRPr="003A3067">
        <w:rPr>
          <w:rFonts w:asciiTheme="minorHAnsi" w:hAnsiTheme="minorHAnsi"/>
          <w:b w:val="0"/>
          <w:color w:val="000000" w:themeColor="text1"/>
          <w:sz w:val="22"/>
          <w:szCs w:val="22"/>
          <w:lang w:val="hu-HU"/>
        </w:rPr>
        <w:t>s</w:t>
      </w:r>
    </w:p>
    <w:p w14:paraId="21A6EAE7" w14:textId="77777777" w:rsidR="005337A1" w:rsidRPr="003A3067" w:rsidRDefault="005337A1" w:rsidP="00BA6CAD">
      <w:pPr>
        <w:rPr>
          <w:rFonts w:asciiTheme="minorHAnsi" w:hAnsiTheme="minorHAnsi"/>
          <w:color w:val="000000" w:themeColor="text1"/>
          <w:sz w:val="22"/>
          <w:szCs w:val="22"/>
        </w:rPr>
      </w:pPr>
    </w:p>
    <w:p w14:paraId="1D9EAF7B" w14:textId="68E65C49" w:rsidR="00F35AD4" w:rsidRPr="003A3067" w:rsidRDefault="00E44035" w:rsidP="00F35AD4">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megerősített eljárás </w:t>
      </w:r>
      <w:r w:rsidR="00F35AD4" w:rsidRPr="003A3067">
        <w:rPr>
          <w:rFonts w:asciiTheme="minorHAnsi" w:hAnsiTheme="minorHAnsi"/>
          <w:color w:val="000000" w:themeColor="text1"/>
          <w:sz w:val="22"/>
          <w:szCs w:val="22"/>
          <w:lang w:val="x-none"/>
        </w:rPr>
        <w:t>az ügyfélben, a termékben, a szolgáltatásban, az ügyletben, az alkalmazott eszközben vagy a földrajzi kitettségben rejlő kockázat kezelésére szolgáló kockázatalapú intézkedések együttesét magába foglaló fokozott monitoring</w:t>
      </w:r>
      <w:r w:rsidR="006B670E" w:rsidRPr="003A3067">
        <w:rPr>
          <w:rFonts w:asciiTheme="minorHAnsi" w:hAnsiTheme="minorHAnsi"/>
          <w:color w:val="000000" w:themeColor="text1"/>
          <w:sz w:val="22"/>
          <w:szCs w:val="22"/>
        </w:rPr>
        <w:t>.</w:t>
      </w:r>
    </w:p>
    <w:p w14:paraId="3660D8D1" w14:textId="77777777" w:rsidR="00E44035" w:rsidRPr="003A3067" w:rsidRDefault="00E44035" w:rsidP="006B670E">
      <w:pPr>
        <w:rPr>
          <w:rFonts w:asciiTheme="minorHAnsi" w:hAnsiTheme="minorHAnsi"/>
          <w:color w:val="000000" w:themeColor="text1"/>
          <w:sz w:val="22"/>
          <w:szCs w:val="22"/>
          <w:highlight w:val="yellow"/>
        </w:rPr>
      </w:pPr>
    </w:p>
    <w:p w14:paraId="1B8E5652" w14:textId="5A25B4E8" w:rsidR="00971823" w:rsidRPr="003A3067" w:rsidRDefault="005337A1" w:rsidP="00BA6CAD">
      <w:pPr>
        <w:rPr>
          <w:rFonts w:asciiTheme="minorHAnsi" w:hAnsiTheme="minorHAnsi"/>
          <w:color w:val="000000" w:themeColor="text1"/>
          <w:sz w:val="22"/>
          <w:szCs w:val="22"/>
        </w:rPr>
      </w:pPr>
      <w:bookmarkStart w:id="63" w:name="_Hlk536713026"/>
      <w:r w:rsidRPr="003A3067">
        <w:rPr>
          <w:rFonts w:asciiTheme="minorHAnsi" w:hAnsiTheme="minorHAnsi"/>
          <w:color w:val="000000" w:themeColor="text1"/>
          <w:sz w:val="22"/>
          <w:szCs w:val="22"/>
        </w:rPr>
        <w:t>Az</w:t>
      </w:r>
      <w:r w:rsidR="00BA6CAD" w:rsidRPr="003A3067">
        <w:rPr>
          <w:rFonts w:asciiTheme="minorHAnsi" w:hAnsiTheme="minorHAnsi"/>
          <w:color w:val="000000" w:themeColor="text1"/>
          <w:sz w:val="22"/>
          <w:szCs w:val="22"/>
        </w:rPr>
        <w:t xml:space="preserve"> üzleti kapcsolat folyamatos figyelemmel kísérését </w:t>
      </w:r>
      <w:r w:rsidR="00971823" w:rsidRPr="003A3067">
        <w:rPr>
          <w:rFonts w:asciiTheme="minorHAnsi" w:hAnsiTheme="minorHAnsi"/>
          <w:color w:val="000000" w:themeColor="text1"/>
          <w:sz w:val="22"/>
          <w:szCs w:val="22"/>
        </w:rPr>
        <w:t xml:space="preserve">az alábbi esetekben </w:t>
      </w:r>
      <w:r w:rsidR="00BA6CAD" w:rsidRPr="003A3067">
        <w:rPr>
          <w:rFonts w:asciiTheme="minorHAnsi" w:hAnsiTheme="minorHAnsi"/>
          <w:color w:val="000000" w:themeColor="text1"/>
          <w:sz w:val="22"/>
          <w:szCs w:val="22"/>
        </w:rPr>
        <w:t xml:space="preserve">megerősített eljárásban </w:t>
      </w:r>
      <w:r w:rsidR="00FE7996" w:rsidRPr="003A3067">
        <w:rPr>
          <w:rFonts w:asciiTheme="minorHAnsi" w:hAnsiTheme="minorHAnsi"/>
          <w:color w:val="000000" w:themeColor="text1"/>
          <w:sz w:val="22"/>
          <w:szCs w:val="22"/>
        </w:rPr>
        <w:t>kell végrehajtani</w:t>
      </w:r>
      <w:r w:rsidR="00971823" w:rsidRPr="003A3067">
        <w:rPr>
          <w:rFonts w:asciiTheme="minorHAnsi" w:hAnsiTheme="minorHAnsi"/>
          <w:color w:val="000000" w:themeColor="text1"/>
          <w:sz w:val="22"/>
          <w:szCs w:val="22"/>
        </w:rPr>
        <w:t>:</w:t>
      </w:r>
    </w:p>
    <w:p w14:paraId="3E9241D2" w14:textId="77777777" w:rsidR="00971823" w:rsidRPr="003A3067" w:rsidRDefault="00971823" w:rsidP="00BA6CAD">
      <w:pPr>
        <w:rPr>
          <w:rFonts w:asciiTheme="minorHAnsi" w:hAnsiTheme="minorHAnsi"/>
          <w:color w:val="000000" w:themeColor="text1"/>
          <w:sz w:val="22"/>
          <w:szCs w:val="22"/>
        </w:rPr>
      </w:pPr>
    </w:p>
    <w:p w14:paraId="3AE0B50B" w14:textId="2E74E42B" w:rsidR="003436C6" w:rsidRPr="003A3067" w:rsidRDefault="003436C6"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kiemelt közszereplőkkel létesített üzleti kapcsolat esetén;</w:t>
      </w:r>
    </w:p>
    <w:p w14:paraId="0BF3F610" w14:textId="27D1E8E7" w:rsidR="00971823" w:rsidRPr="003A3067"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s="TimesNewRomanPSMT"/>
          <w:color w:val="000000" w:themeColor="text1"/>
        </w:rPr>
        <w:t>személyesen meg nem jelent természetes személy ügyféllel okirat hiteles másolata alapján létrejött üzleti kapcsolat vagy ügylet</w:t>
      </w:r>
      <w:r w:rsidRPr="003A3067">
        <w:rPr>
          <w:rFonts w:asciiTheme="minorHAnsi" w:hAnsiTheme="minorHAnsi"/>
          <w:color w:val="000000" w:themeColor="text1"/>
        </w:rPr>
        <w:t xml:space="preserve"> esetén; </w:t>
      </w:r>
    </w:p>
    <w:p w14:paraId="29337AA9" w14:textId="77777777" w:rsidR="00971823" w:rsidRPr="003A3067"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nem állami vagy önkormányzati tulajdonban lévő nonprofit gazdasági társaság tekintetében;</w:t>
      </w:r>
    </w:p>
    <w:p w14:paraId="36F57DBC" w14:textId="77777777" w:rsidR="00971823" w:rsidRPr="003A3067"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stratégiai hiányosságokkal rendelkező, kiemelt kockázatot jelentő harmadik országban lakóhellyel vagy székhellyel rendelkező ügyfél tekintetében;</w:t>
      </w:r>
    </w:p>
    <w:p w14:paraId="02E5750F" w14:textId="77777777" w:rsidR="00971823" w:rsidRPr="003A3067"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stratégiai hiányosságokkal rendelkező, kiemelt kockázatot jelentő harmadik országban lakóhellyel rendelkező tényleges tulajdonos tekintetében;</w:t>
      </w:r>
    </w:p>
    <w:p w14:paraId="37C8792C" w14:textId="5DA016D5" w:rsidR="00971823" w:rsidRPr="003A3067"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 takarékbetétről szóló</w:t>
      </w:r>
      <w:r w:rsidR="00E44035" w:rsidRPr="003A3067">
        <w:rPr>
          <w:rFonts w:asciiTheme="minorHAnsi" w:hAnsiTheme="minorHAnsi"/>
          <w:color w:val="000000" w:themeColor="text1"/>
        </w:rPr>
        <w:t xml:space="preserve"> 1989. évi 2. </w:t>
      </w:r>
      <w:r w:rsidRPr="003A3067">
        <w:rPr>
          <w:rFonts w:asciiTheme="minorHAnsi" w:hAnsiTheme="minorHAnsi"/>
          <w:color w:val="000000" w:themeColor="text1"/>
        </w:rPr>
        <w:t>törvényerejű rendelet szerinti nem névre szóló takarékbetét névre szólóvá alakításával érintett ügyfél tekintetében, amennyiben a névre szólóvá alakítani kívánt takarékbetétek összértéke eléri a hárommillió-hatszázezer forintot;</w:t>
      </w:r>
    </w:p>
    <w:p w14:paraId="20DD53B9" w14:textId="52AEB0F0" w:rsidR="00971823" w:rsidRPr="003A3067" w:rsidRDefault="00971823" w:rsidP="00684FB9">
      <w:pPr>
        <w:pStyle w:val="Listaszerbekezds"/>
        <w:numPr>
          <w:ilvl w:val="0"/>
          <w:numId w:val="46"/>
        </w:numPr>
        <w:tabs>
          <w:tab w:val="left" w:pos="709"/>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 </w:t>
      </w:r>
      <w:r w:rsidR="00684FB9">
        <w:rPr>
          <w:rFonts w:asciiTheme="minorHAnsi" w:hAnsiTheme="minorHAnsi"/>
          <w:color w:val="000000" w:themeColor="text1"/>
        </w:rPr>
        <w:tab/>
      </w:r>
      <w:r w:rsidRPr="003A3067">
        <w:rPr>
          <w:rFonts w:asciiTheme="minorHAnsi" w:hAnsiTheme="minorHAnsi" w:cs="TimesNewRomanPSMT"/>
          <w:color w:val="000000" w:themeColor="text1"/>
        </w:rPr>
        <w:t>amennyiben</w:t>
      </w:r>
      <w:r w:rsidRPr="003A3067">
        <w:rPr>
          <w:rFonts w:asciiTheme="minorHAnsi" w:hAnsiTheme="minorHAnsi"/>
          <w:color w:val="000000" w:themeColor="text1"/>
        </w:rPr>
        <w:t xml:space="preserve"> az ügyfél olyan társaság, amelynek bemutatóra szóló részvénye van vagy amelynek részvényesét részvényesi meghatalmazott képviseli; </w:t>
      </w:r>
    </w:p>
    <w:p w14:paraId="65E1964E" w14:textId="1630156A" w:rsidR="00971823" w:rsidRPr="003A3067"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s="TimesNewRomanPSMT"/>
          <w:color w:val="000000" w:themeColor="text1"/>
        </w:rPr>
        <w:t>amennyiben</w:t>
      </w:r>
      <w:r w:rsidRPr="003A3067">
        <w:rPr>
          <w:rFonts w:asciiTheme="minorHAnsi" w:hAnsiTheme="minorHAnsi"/>
          <w:color w:val="000000" w:themeColor="text1"/>
        </w:rPr>
        <w:t xml:space="preserve"> az ügyfél olyan társaság, amelynek tulajdonosi szerkezete a társaság üzleti tevékenységének jellegéhez képest szokatlannak vagy túlzottan összetettnek tűnik</w:t>
      </w:r>
      <w:r w:rsidR="002255FE" w:rsidRPr="003A3067">
        <w:rPr>
          <w:rFonts w:asciiTheme="minorHAnsi" w:hAnsiTheme="minorHAnsi"/>
          <w:color w:val="000000" w:themeColor="text1"/>
        </w:rPr>
        <w:t xml:space="preserve"> (ld. </w:t>
      </w:r>
      <w:r w:rsidR="002255FE" w:rsidRPr="003A3067">
        <w:rPr>
          <w:rFonts w:asciiTheme="minorHAnsi" w:hAnsiTheme="minorHAnsi"/>
          <w:i/>
          <w:color w:val="000000" w:themeColor="text1"/>
        </w:rPr>
        <w:t>V.2.5.1</w:t>
      </w:r>
      <w:r w:rsidR="002255FE" w:rsidRPr="003A3067">
        <w:rPr>
          <w:rFonts w:asciiTheme="minorHAnsi" w:hAnsiTheme="minorHAnsi"/>
          <w:color w:val="000000" w:themeColor="text1"/>
        </w:rPr>
        <w:t xml:space="preserve"> pont)</w:t>
      </w:r>
      <w:r w:rsidRPr="003A3067">
        <w:rPr>
          <w:rFonts w:asciiTheme="minorHAnsi" w:hAnsiTheme="minorHAnsi"/>
          <w:color w:val="000000" w:themeColor="text1"/>
        </w:rPr>
        <w:t>;</w:t>
      </w:r>
    </w:p>
    <w:p w14:paraId="1A500DB9" w14:textId="77777777" w:rsidR="00971823" w:rsidRPr="003A3067"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amennyiben az ügyfelet a szolgáltató tízmillió forintot meghaladó pénzváltás miatt világítja át; </w:t>
      </w:r>
      <w:r w:rsidRPr="003A3067">
        <w:rPr>
          <w:rFonts w:asciiTheme="minorHAnsi" w:hAnsiTheme="minorHAnsi"/>
          <w:b/>
          <w:color w:val="000000" w:themeColor="text1"/>
        </w:rPr>
        <w:t>[Ha a Szolgáltató nem végez pénzváltást, úgy ez a mondat törlendő]</w:t>
      </w:r>
    </w:p>
    <w:p w14:paraId="0C2B2E74" w14:textId="375E3884" w:rsidR="00971823" w:rsidRPr="003A3067"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b/>
          <w:color w:val="000000" w:themeColor="text1"/>
        </w:rPr>
      </w:pPr>
      <w:r w:rsidRPr="003A3067">
        <w:rPr>
          <w:rFonts w:asciiTheme="minorHAnsi" w:hAnsiTheme="minorHAnsi"/>
          <w:b/>
          <w:color w:val="000000" w:themeColor="text1"/>
        </w:rPr>
        <w:t>[Itt lehetséges meghatározni további, a Szolgáltató által meghatározott eseteket, amennyiben vannak]</w:t>
      </w:r>
    </w:p>
    <w:p w14:paraId="4E3BDC0C" w14:textId="77777777" w:rsidR="00102F81" w:rsidRPr="003A3067" w:rsidRDefault="00102F81" w:rsidP="00102F81">
      <w:pPr>
        <w:pStyle w:val="Listaszerbekezds"/>
        <w:tabs>
          <w:tab w:val="left" w:pos="284"/>
          <w:tab w:val="left" w:pos="851"/>
        </w:tabs>
        <w:spacing w:after="0" w:line="240" w:lineRule="auto"/>
        <w:jc w:val="both"/>
        <w:rPr>
          <w:rFonts w:asciiTheme="minorHAnsi" w:hAnsiTheme="minorHAnsi"/>
          <w:color w:val="000000" w:themeColor="text1"/>
        </w:rPr>
      </w:pPr>
    </w:p>
    <w:p w14:paraId="5CD3C5C2" w14:textId="7B70E106" w:rsidR="00102F81" w:rsidRPr="003A3067" w:rsidRDefault="00102F81" w:rsidP="00102F81">
      <w:pPr>
        <w:tabs>
          <w:tab w:val="left" w:pos="284"/>
          <w:tab w:val="left" w:pos="851"/>
        </w:tabs>
        <w:ind w:left="36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megerősített eljárás alá tartozó ügyfeleknél </w:t>
      </w:r>
      <w:r w:rsidR="002255FE" w:rsidRPr="003A3067">
        <w:rPr>
          <w:rFonts w:asciiTheme="minorHAnsi" w:hAnsiTheme="minorHAnsi"/>
          <w:color w:val="000000" w:themeColor="text1"/>
          <w:sz w:val="22"/>
          <w:szCs w:val="22"/>
        </w:rPr>
        <w:t xml:space="preserve">a 10 millió forintot elérő vagy meghaladó összegű ügyleteket </w:t>
      </w:r>
      <w:r w:rsidRPr="003A3067">
        <w:rPr>
          <w:rFonts w:asciiTheme="minorHAnsi" w:hAnsiTheme="minorHAnsi"/>
          <w:color w:val="000000" w:themeColor="text1"/>
          <w:sz w:val="22"/>
          <w:szCs w:val="22"/>
        </w:rPr>
        <w:t xml:space="preserve">a </w:t>
      </w:r>
      <w:r w:rsidR="002255FE" w:rsidRPr="003A3067">
        <w:rPr>
          <w:rFonts w:asciiTheme="minorHAnsi" w:hAnsiTheme="minorHAnsi"/>
          <w:color w:val="000000" w:themeColor="text1"/>
          <w:sz w:val="22"/>
          <w:szCs w:val="22"/>
        </w:rPr>
        <w:t xml:space="preserve">VII. fejezetben </w:t>
      </w:r>
      <w:r w:rsidRPr="003A3067">
        <w:rPr>
          <w:rFonts w:asciiTheme="minorHAnsi" w:hAnsiTheme="minorHAnsi"/>
          <w:color w:val="000000" w:themeColor="text1"/>
          <w:sz w:val="22"/>
          <w:szCs w:val="22"/>
        </w:rPr>
        <w:t xml:space="preserve">foglaltak szerint kell szűrni és pénzmosás és terrorizmus finanszírozása szempontjából elemezni, valamint értékelni. </w:t>
      </w:r>
    </w:p>
    <w:p w14:paraId="3600F15C" w14:textId="2C5F8670" w:rsidR="00102F81" w:rsidRPr="003A3067" w:rsidRDefault="00102F81" w:rsidP="00102F81">
      <w:pPr>
        <w:tabs>
          <w:tab w:val="left" w:pos="284"/>
          <w:tab w:val="left" w:pos="851"/>
        </w:tabs>
        <w:ind w:left="36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3A3067">
        <w:rPr>
          <w:rFonts w:asciiTheme="minorHAnsi" w:hAnsi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p>
    <w:bookmarkEnd w:id="63"/>
    <w:p w14:paraId="34AAE497" w14:textId="77777777" w:rsidR="00102F81" w:rsidRPr="003A3067" w:rsidRDefault="00102F81" w:rsidP="00102F81">
      <w:pPr>
        <w:tabs>
          <w:tab w:val="left" w:pos="1276"/>
        </w:tabs>
        <w:autoSpaceDE w:val="0"/>
        <w:autoSpaceDN w:val="0"/>
        <w:rPr>
          <w:rFonts w:asciiTheme="minorHAnsi" w:hAnsiTheme="minorHAnsi"/>
          <w:b/>
          <w:color w:val="000000" w:themeColor="text1"/>
          <w:sz w:val="22"/>
          <w:szCs w:val="22"/>
        </w:rPr>
      </w:pPr>
    </w:p>
    <w:p w14:paraId="6FA1CD1D" w14:textId="77777777" w:rsidR="009F0BA7" w:rsidRPr="003A3067" w:rsidRDefault="009F0BA7" w:rsidP="00BA6CAD">
      <w:pPr>
        <w:rPr>
          <w:rFonts w:asciiTheme="minorHAnsi" w:hAnsiTheme="minorHAnsi"/>
          <w:color w:val="000000" w:themeColor="text1"/>
          <w:sz w:val="22"/>
          <w:szCs w:val="22"/>
          <w:highlight w:val="yellow"/>
        </w:rPr>
      </w:pPr>
    </w:p>
    <w:p w14:paraId="05822F8C" w14:textId="77777777" w:rsidR="00E24F4F" w:rsidRPr="003A3067" w:rsidRDefault="003334ED" w:rsidP="00F64C0C">
      <w:pPr>
        <w:pStyle w:val="Cmsor3"/>
        <w:ind w:left="0" w:firstLine="0"/>
        <w:rPr>
          <w:rFonts w:asciiTheme="minorHAnsi" w:hAnsiTheme="minorHAnsi"/>
          <w:i w:val="0"/>
          <w:noProof/>
          <w:color w:val="000000" w:themeColor="text1"/>
          <w:sz w:val="22"/>
          <w:szCs w:val="22"/>
          <w:u w:val="single"/>
        </w:rPr>
      </w:pPr>
      <w:bookmarkStart w:id="64" w:name="_Toc487033624"/>
      <w:bookmarkStart w:id="65" w:name="_Toc487034285"/>
      <w:bookmarkStart w:id="66" w:name="_Toc487034699"/>
      <w:bookmarkStart w:id="67" w:name="_Toc488313373"/>
      <w:bookmarkStart w:id="68" w:name="_Toc3282606"/>
      <w:r w:rsidRPr="003A3067">
        <w:rPr>
          <w:rFonts w:asciiTheme="minorHAnsi" w:hAnsiTheme="minorHAnsi"/>
          <w:i w:val="0"/>
          <w:noProof/>
          <w:color w:val="000000" w:themeColor="text1"/>
          <w:sz w:val="22"/>
          <w:szCs w:val="22"/>
          <w:u w:val="single"/>
        </w:rPr>
        <w:lastRenderedPageBreak/>
        <w:t>V</w:t>
      </w:r>
      <w:r w:rsidR="00E24F4F" w:rsidRPr="003A3067">
        <w:rPr>
          <w:rFonts w:asciiTheme="minorHAnsi" w:hAnsiTheme="minorHAnsi"/>
          <w:i w:val="0"/>
          <w:noProof/>
          <w:color w:val="000000" w:themeColor="text1"/>
          <w:sz w:val="22"/>
          <w:szCs w:val="22"/>
          <w:u w:val="single"/>
        </w:rPr>
        <w:t>.2.</w:t>
      </w:r>
      <w:r w:rsidRPr="003A3067">
        <w:rPr>
          <w:rFonts w:asciiTheme="minorHAnsi" w:hAnsiTheme="minorHAnsi"/>
          <w:i w:val="0"/>
          <w:noProof/>
          <w:color w:val="000000" w:themeColor="text1"/>
          <w:sz w:val="22"/>
          <w:szCs w:val="22"/>
          <w:u w:val="single"/>
        </w:rPr>
        <w:t>7</w:t>
      </w:r>
      <w:r w:rsidR="00E24F4F" w:rsidRPr="003A3067">
        <w:rPr>
          <w:rFonts w:asciiTheme="minorHAnsi" w:hAnsiTheme="minorHAnsi"/>
          <w:i w:val="0"/>
          <w:noProof/>
          <w:color w:val="000000" w:themeColor="text1"/>
          <w:sz w:val="22"/>
          <w:szCs w:val="22"/>
          <w:u w:val="single"/>
        </w:rPr>
        <w:t>. Az üzleti kapcsolat megszüntetésének esetei</w:t>
      </w:r>
      <w:bookmarkEnd w:id="64"/>
      <w:bookmarkEnd w:id="65"/>
      <w:bookmarkEnd w:id="66"/>
      <w:bookmarkEnd w:id="67"/>
      <w:bookmarkEnd w:id="68"/>
    </w:p>
    <w:p w14:paraId="6E66CC59" w14:textId="77777777" w:rsidR="00E24F4F" w:rsidRPr="003A3067" w:rsidRDefault="00E24F4F" w:rsidP="00E24F4F">
      <w:pPr>
        <w:pStyle w:val="BodyText21"/>
        <w:ind w:right="84"/>
        <w:rPr>
          <w:rFonts w:asciiTheme="minorHAnsi" w:hAnsiTheme="minorHAnsi"/>
          <w:color w:val="000000" w:themeColor="text1"/>
          <w:sz w:val="22"/>
          <w:szCs w:val="22"/>
        </w:rPr>
      </w:pPr>
    </w:p>
    <w:p w14:paraId="78BA5EE6" w14:textId="77777777" w:rsidR="00E24F4F" w:rsidRPr="003A3067" w:rsidRDefault="000F2D4B" w:rsidP="0094713E">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Nem lehet üzleti kapcsolatot létesíteni, továbbá </w:t>
      </w:r>
      <w:r w:rsidR="00E24F4F" w:rsidRPr="003A3067">
        <w:rPr>
          <w:rFonts w:asciiTheme="minorHAnsi" w:hAnsiTheme="minorHAnsi"/>
          <w:color w:val="000000" w:themeColor="text1"/>
          <w:sz w:val="22"/>
          <w:szCs w:val="22"/>
        </w:rPr>
        <w:t>a már fennálló üzleti kapcsolatot meg</w:t>
      </w:r>
      <w:r w:rsidRPr="003A3067">
        <w:rPr>
          <w:rFonts w:asciiTheme="minorHAnsi" w:hAnsiTheme="minorHAnsi"/>
          <w:color w:val="000000" w:themeColor="text1"/>
          <w:sz w:val="22"/>
          <w:szCs w:val="22"/>
        </w:rPr>
        <w:t xml:space="preserve"> kell </w:t>
      </w:r>
      <w:r w:rsidR="00E24F4F" w:rsidRPr="003A3067">
        <w:rPr>
          <w:rFonts w:asciiTheme="minorHAnsi" w:hAnsiTheme="minorHAnsi"/>
          <w:color w:val="000000" w:themeColor="text1"/>
          <w:sz w:val="22"/>
          <w:szCs w:val="22"/>
        </w:rPr>
        <w:t>szünteti, valamint az ügyletet nem</w:t>
      </w:r>
      <w:r w:rsidRPr="003A3067">
        <w:rPr>
          <w:rFonts w:asciiTheme="minorHAnsi" w:hAnsiTheme="minorHAnsi"/>
          <w:color w:val="000000" w:themeColor="text1"/>
          <w:sz w:val="22"/>
          <w:szCs w:val="22"/>
        </w:rPr>
        <w:t xml:space="preserve"> lehet </w:t>
      </w:r>
      <w:r w:rsidR="00E24F4F" w:rsidRPr="003A3067">
        <w:rPr>
          <w:rFonts w:asciiTheme="minorHAnsi" w:hAnsiTheme="minorHAnsi"/>
          <w:color w:val="000000" w:themeColor="text1"/>
          <w:sz w:val="22"/>
          <w:szCs w:val="22"/>
        </w:rPr>
        <w:t>teljesít</w:t>
      </w:r>
      <w:r w:rsidRPr="003A3067">
        <w:rPr>
          <w:rFonts w:asciiTheme="minorHAnsi" w:hAnsiTheme="minorHAnsi"/>
          <w:color w:val="000000" w:themeColor="text1"/>
          <w:sz w:val="22"/>
          <w:szCs w:val="22"/>
        </w:rPr>
        <w:t>eni</w:t>
      </w:r>
      <w:r w:rsidR="00E24F4F" w:rsidRPr="003A3067">
        <w:rPr>
          <w:rFonts w:asciiTheme="minorHAnsi" w:hAnsiTheme="minorHAnsi"/>
          <w:color w:val="000000" w:themeColor="text1"/>
          <w:sz w:val="22"/>
          <w:szCs w:val="22"/>
        </w:rPr>
        <w:t xml:space="preserve">, ha a Pmt. által </w:t>
      </w:r>
      <w:r w:rsidRPr="003A3067">
        <w:rPr>
          <w:rFonts w:asciiTheme="minorHAnsi" w:hAnsiTheme="minorHAnsi"/>
          <w:color w:val="000000" w:themeColor="text1"/>
          <w:sz w:val="22"/>
          <w:szCs w:val="22"/>
        </w:rPr>
        <w:t xml:space="preserve">előírt </w:t>
      </w:r>
      <w:r w:rsidR="00E24F4F" w:rsidRPr="003A3067">
        <w:rPr>
          <w:rFonts w:asciiTheme="minorHAnsi" w:hAnsiTheme="minorHAnsi"/>
          <w:iCs/>
          <w:color w:val="000000" w:themeColor="text1"/>
          <w:sz w:val="22"/>
          <w:szCs w:val="22"/>
        </w:rPr>
        <w:t>ügyfél-átvilágítás eredménye nem áll teljes körűen rendelkezésére, így, ha</w:t>
      </w:r>
      <w:r w:rsidR="0094713E" w:rsidRPr="003A3067">
        <w:rPr>
          <w:rFonts w:asciiTheme="minorHAnsi" w:hAnsiTheme="minorHAnsi"/>
          <w:iCs/>
          <w:color w:val="000000" w:themeColor="text1"/>
          <w:sz w:val="22"/>
          <w:szCs w:val="22"/>
        </w:rPr>
        <w:t xml:space="preserve"> </w:t>
      </w:r>
      <w:r w:rsidR="00E24F4F" w:rsidRPr="003A3067">
        <w:rPr>
          <w:rFonts w:asciiTheme="minorHAnsi" w:hAnsiTheme="minorHAnsi"/>
          <w:color w:val="000000" w:themeColor="text1"/>
          <w:sz w:val="22"/>
          <w:szCs w:val="22"/>
        </w:rPr>
        <w:t>az ügyfél átvilágítása nem végezhető el teljes körűen,</w:t>
      </w:r>
      <w:r w:rsidR="0094713E" w:rsidRPr="003A3067">
        <w:rPr>
          <w:rFonts w:asciiTheme="minorHAnsi" w:hAnsiTheme="minorHAnsi"/>
          <w:color w:val="000000" w:themeColor="text1"/>
          <w:sz w:val="22"/>
          <w:szCs w:val="22"/>
        </w:rPr>
        <w:t xml:space="preserve"> azaz:</w:t>
      </w:r>
      <w:r w:rsidR="00E24F4F" w:rsidRPr="003A3067">
        <w:rPr>
          <w:rFonts w:asciiTheme="minorHAnsi" w:hAnsiTheme="minorHAnsi"/>
          <w:color w:val="000000" w:themeColor="text1"/>
          <w:sz w:val="22"/>
          <w:szCs w:val="22"/>
        </w:rPr>
        <w:t xml:space="preserve"> </w:t>
      </w:r>
    </w:p>
    <w:p w14:paraId="20D7A567" w14:textId="77777777" w:rsidR="00E24F4F" w:rsidRPr="003A3067" w:rsidRDefault="00E24F4F" w:rsidP="00684FB9">
      <w:pPr>
        <w:pStyle w:val="BodyText21"/>
        <w:numPr>
          <w:ilvl w:val="0"/>
          <w:numId w:val="24"/>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 a tényleges tulajdonosra vonatkozó nyilatkozatot megtagadja,</w:t>
      </w:r>
    </w:p>
    <w:p w14:paraId="0BF12009" w14:textId="079FD172" w:rsidR="00E24F4F" w:rsidRPr="003A3067" w:rsidRDefault="00E24F4F" w:rsidP="00684FB9">
      <w:pPr>
        <w:pStyle w:val="BodyText21"/>
        <w:numPr>
          <w:ilvl w:val="0"/>
          <w:numId w:val="24"/>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tényleges tulajdonos kilétével kapcsolatban az ügyfél ismételt </w:t>
      </w:r>
      <w:r w:rsidR="00DA487E"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írásbeli</w:t>
      </w:r>
      <w:r w:rsidR="00DA487E" w:rsidRPr="003A3067">
        <w:rPr>
          <w:rFonts w:asciiTheme="minorHAnsi" w:hAnsiTheme="minorHAnsi"/>
          <w:color w:val="000000" w:themeColor="text1"/>
          <w:sz w:val="22"/>
          <w:szCs w:val="22"/>
        </w:rPr>
        <w:t xml:space="preserve"> vagy auditált hírközlő eszköz útján tett)</w:t>
      </w:r>
      <w:r w:rsidRPr="003A3067">
        <w:rPr>
          <w:rFonts w:asciiTheme="minorHAnsi" w:hAnsiTheme="minorHAnsi"/>
          <w:color w:val="000000" w:themeColor="text1"/>
          <w:sz w:val="22"/>
          <w:szCs w:val="22"/>
        </w:rPr>
        <w:t xml:space="preserve"> nyilatkozatát követően a kétség továbbra is fennáll,</w:t>
      </w:r>
    </w:p>
    <w:p w14:paraId="3C66B4EA" w14:textId="7D93FD50" w:rsidR="00E24F4F" w:rsidRPr="003A3067" w:rsidRDefault="00E24F4F" w:rsidP="00684FB9">
      <w:pPr>
        <w:pStyle w:val="BodyText21"/>
        <w:numPr>
          <w:ilvl w:val="0"/>
          <w:numId w:val="24"/>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ügyfél ismételt – a tényleges tulajdonosra vonatkozó – </w:t>
      </w:r>
      <w:r w:rsidR="00DA487E"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írásbeli</w:t>
      </w:r>
      <w:r w:rsidR="00DA487E" w:rsidRPr="003A3067">
        <w:rPr>
          <w:rFonts w:asciiTheme="minorHAnsi" w:hAnsiTheme="minorHAnsi"/>
          <w:color w:val="000000" w:themeColor="text1"/>
          <w:sz w:val="22"/>
          <w:szCs w:val="22"/>
        </w:rPr>
        <w:t xml:space="preserve"> vagy auditált hírközlő eszköz útján tett)</w:t>
      </w:r>
      <w:r w:rsidRPr="003A3067">
        <w:rPr>
          <w:rFonts w:asciiTheme="minorHAnsi" w:hAnsiTheme="minorHAnsi"/>
          <w:color w:val="000000" w:themeColor="text1"/>
          <w:sz w:val="22"/>
          <w:szCs w:val="22"/>
        </w:rPr>
        <w:t xml:space="preserve"> nyilatkozatát követő, nyilvántartásban történt ellenőrzés után fennmaradó kétség esetén,</w:t>
      </w:r>
    </w:p>
    <w:p w14:paraId="4B373EF6" w14:textId="028874A3" w:rsidR="00E24F4F" w:rsidRPr="003A3067" w:rsidRDefault="00E24F4F" w:rsidP="00684FB9">
      <w:pPr>
        <w:pStyle w:val="BodyText21"/>
        <w:numPr>
          <w:ilvl w:val="0"/>
          <w:numId w:val="24"/>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pénzeszközök forrása a </w:t>
      </w:r>
      <w:r w:rsidR="00165CAB"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165CAB"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számára megnyugtató módon nem tisztázódik. </w:t>
      </w:r>
    </w:p>
    <w:p w14:paraId="217747EC" w14:textId="77777777" w:rsidR="002C0CFF" w:rsidRPr="003A3067" w:rsidRDefault="002C0CFF" w:rsidP="00684FB9">
      <w:pPr>
        <w:pStyle w:val="BodyText21"/>
        <w:numPr>
          <w:ilvl w:val="0"/>
          <w:numId w:val="24"/>
        </w:numPr>
        <w:ind w:left="1134" w:right="84" w:hanging="567"/>
        <w:rPr>
          <w:rFonts w:asciiTheme="minorHAnsi" w:hAnsiTheme="minorHAnsi"/>
          <w:b/>
          <w:color w:val="000000" w:themeColor="text1"/>
          <w:sz w:val="22"/>
          <w:szCs w:val="22"/>
        </w:rPr>
      </w:pPr>
      <w:r w:rsidRPr="003A3067">
        <w:rPr>
          <w:rFonts w:asciiTheme="minorHAnsi" w:hAnsiTheme="minorHAnsi"/>
          <w:b/>
          <w:color w:val="000000" w:themeColor="text1"/>
          <w:sz w:val="22"/>
          <w:szCs w:val="22"/>
        </w:rPr>
        <w:t>[Amennyiben a Szolgáltató egyéb eseteket is megállapít, azokat itt kell felsorolni]</w:t>
      </w:r>
    </w:p>
    <w:p w14:paraId="780EF96E" w14:textId="7A1093EA" w:rsidR="00E24F4F" w:rsidRPr="003A3067" w:rsidRDefault="00E24F4F" w:rsidP="00F64C0C">
      <w:pPr>
        <w:rPr>
          <w:rFonts w:asciiTheme="minorHAnsi" w:hAnsiTheme="minorHAnsi"/>
          <w:color w:val="000000" w:themeColor="text1"/>
          <w:sz w:val="22"/>
          <w:szCs w:val="22"/>
        </w:rPr>
      </w:pPr>
    </w:p>
    <w:p w14:paraId="7EF5C6DF" w14:textId="77777777" w:rsidR="00703B40" w:rsidRPr="003A3067" w:rsidRDefault="00703B40" w:rsidP="00703B40">
      <w:pPr>
        <w:rPr>
          <w:rFonts w:asciiTheme="minorHAnsi" w:hAnsiTheme="minorHAnsi" w:cs="MyriadPro-Regular"/>
          <w:b/>
          <w:color w:val="000000" w:themeColor="text1"/>
          <w:sz w:val="22"/>
          <w:szCs w:val="22"/>
        </w:rPr>
      </w:pPr>
      <w:r w:rsidRPr="003A3067">
        <w:rPr>
          <w:rFonts w:asciiTheme="minorHAnsi" w:hAnsiTheme="minorHAnsi"/>
          <w:b/>
          <w:color w:val="000000" w:themeColor="text1"/>
          <w:sz w:val="22"/>
          <w:szCs w:val="22"/>
        </w:rPr>
        <w:t xml:space="preserve">[Meg kell határozni </w:t>
      </w:r>
      <w:r w:rsidRPr="003A3067">
        <w:rPr>
          <w:rFonts w:asciiTheme="minorHAnsi" w:hAnsiTheme="minorHAnsi" w:cs="MyriadPro-Regular"/>
          <w:b/>
          <w:color w:val="000000" w:themeColor="text1"/>
          <w:sz w:val="22"/>
          <w:szCs w:val="22"/>
        </w:rPr>
        <w:t>az ügyfélazonosító adatok valódiságával vagy megfelelőségével kapcsolatban felmerült kétség alapjául szolgáló adatokat, tényeket, körülményeket]</w:t>
      </w:r>
      <w:r w:rsidRPr="003A3067">
        <w:rPr>
          <w:rFonts w:asciiTheme="minorHAnsi" w:hAnsiTheme="minorHAnsi"/>
          <w:b/>
          <w:color w:val="000000" w:themeColor="text1"/>
          <w:sz w:val="22"/>
          <w:szCs w:val="22"/>
        </w:rPr>
        <w:t xml:space="preserve"> </w:t>
      </w:r>
    </w:p>
    <w:p w14:paraId="69077C41" w14:textId="3398A17E" w:rsidR="00703B40" w:rsidRPr="003A3067" w:rsidRDefault="00703B40" w:rsidP="00F64C0C">
      <w:pPr>
        <w:rPr>
          <w:rFonts w:asciiTheme="minorHAnsi" w:hAnsiTheme="minorHAnsi"/>
          <w:color w:val="000000" w:themeColor="text1"/>
          <w:sz w:val="22"/>
          <w:szCs w:val="22"/>
        </w:rPr>
      </w:pPr>
    </w:p>
    <w:p w14:paraId="01781EB1" w14:textId="77777777" w:rsidR="00703B40" w:rsidRPr="003A3067" w:rsidRDefault="00703B40" w:rsidP="00F64C0C">
      <w:pPr>
        <w:rPr>
          <w:rFonts w:asciiTheme="minorHAnsi" w:hAnsiTheme="minorHAnsi"/>
          <w:color w:val="000000" w:themeColor="text1"/>
          <w:sz w:val="22"/>
          <w:szCs w:val="22"/>
        </w:rPr>
      </w:pPr>
    </w:p>
    <w:p w14:paraId="7183E2D9" w14:textId="77777777" w:rsidR="00377CC4" w:rsidRPr="003A3067" w:rsidRDefault="003334ED" w:rsidP="00F64C0C">
      <w:pPr>
        <w:pStyle w:val="Cmsor2"/>
        <w:ind w:left="0"/>
        <w:rPr>
          <w:rFonts w:asciiTheme="minorHAnsi" w:hAnsiTheme="minorHAnsi"/>
          <w:b/>
          <w:color w:val="000000" w:themeColor="text1"/>
          <w:sz w:val="22"/>
          <w:szCs w:val="22"/>
        </w:rPr>
      </w:pPr>
      <w:bookmarkStart w:id="69" w:name="_Toc487033625"/>
      <w:bookmarkStart w:id="70" w:name="_Toc487034286"/>
      <w:bookmarkStart w:id="71" w:name="_Toc487034700"/>
      <w:bookmarkStart w:id="72" w:name="_Toc488313374"/>
      <w:bookmarkStart w:id="73" w:name="_Toc3282607"/>
      <w:r w:rsidRPr="003A3067">
        <w:rPr>
          <w:rFonts w:asciiTheme="minorHAnsi" w:hAnsiTheme="minorHAnsi"/>
          <w:b/>
          <w:color w:val="000000" w:themeColor="text1"/>
          <w:sz w:val="22"/>
          <w:szCs w:val="22"/>
        </w:rPr>
        <w:t>V</w:t>
      </w:r>
      <w:r w:rsidR="00377CC4" w:rsidRPr="003A3067">
        <w:rPr>
          <w:rFonts w:asciiTheme="minorHAnsi" w:hAnsiTheme="minorHAnsi"/>
          <w:b/>
          <w:color w:val="000000" w:themeColor="text1"/>
          <w:sz w:val="22"/>
          <w:szCs w:val="22"/>
        </w:rPr>
        <w:t>.3. Egyszerűsített ügyfél-átvilágítás</w:t>
      </w:r>
      <w:bookmarkEnd w:id="69"/>
      <w:bookmarkEnd w:id="70"/>
      <w:bookmarkEnd w:id="71"/>
      <w:bookmarkEnd w:id="72"/>
      <w:bookmarkEnd w:id="73"/>
    </w:p>
    <w:p w14:paraId="6BA2A2A1" w14:textId="77777777" w:rsidR="00377CC4" w:rsidRPr="003A3067" w:rsidRDefault="00377CC4" w:rsidP="00F64C0C">
      <w:pPr>
        <w:rPr>
          <w:rFonts w:asciiTheme="minorHAnsi" w:hAnsiTheme="minorHAnsi"/>
          <w:color w:val="000000" w:themeColor="text1"/>
          <w:sz w:val="22"/>
          <w:szCs w:val="22"/>
        </w:rPr>
      </w:pPr>
    </w:p>
    <w:p w14:paraId="5945E7CF" w14:textId="543DDF35" w:rsidR="00F87565" w:rsidRPr="003A3067" w:rsidRDefault="002B0034" w:rsidP="00377CC4">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[Amennyiben a Szolgáltató nem végez egyszerűsített átvilágítást, úgy ennek tényét rögzíteni kell e pontban</w:t>
      </w:r>
      <w:r w:rsidR="00703EC8" w:rsidRPr="003A3067">
        <w:rPr>
          <w:rFonts w:asciiTheme="minorHAnsi" w:hAnsiTheme="minorHAnsi"/>
          <w:b/>
          <w:color w:val="000000" w:themeColor="text1"/>
          <w:sz w:val="22"/>
          <w:szCs w:val="22"/>
        </w:rPr>
        <w:t>, valamint e fejezetet törölni kell</w:t>
      </w:r>
      <w:r w:rsidRPr="003A3067">
        <w:rPr>
          <w:rFonts w:asciiTheme="minorHAnsi" w:hAnsiTheme="minorHAnsi"/>
          <w:b/>
          <w:color w:val="000000" w:themeColor="text1"/>
          <w:sz w:val="22"/>
          <w:szCs w:val="22"/>
        </w:rPr>
        <w:t>.</w:t>
      </w:r>
      <w:r w:rsidR="005548F8" w:rsidRPr="003A3067">
        <w:rPr>
          <w:rFonts w:asciiTheme="minorHAnsi" w:hAnsiTheme="minorHAnsi"/>
          <w:b/>
          <w:color w:val="000000" w:themeColor="text1"/>
          <w:sz w:val="22"/>
          <w:szCs w:val="22"/>
        </w:rPr>
        <w:t xml:space="preserve"> </w:t>
      </w:r>
      <w:r w:rsidRPr="003A3067">
        <w:rPr>
          <w:rFonts w:asciiTheme="minorHAnsi" w:hAnsiTheme="minorHAnsi"/>
          <w:b/>
          <w:color w:val="000000" w:themeColor="text1"/>
          <w:sz w:val="22"/>
          <w:szCs w:val="22"/>
        </w:rPr>
        <w:t>Amennyiben végez egyszerűsített átvilágítást, úgy</w:t>
      </w:r>
      <w:r w:rsidR="003F0EEA" w:rsidRPr="003A3067">
        <w:rPr>
          <w:rFonts w:asciiTheme="minorHAnsi" w:hAnsiTheme="minorHAnsi"/>
          <w:b/>
          <w:color w:val="000000" w:themeColor="text1"/>
          <w:sz w:val="22"/>
          <w:szCs w:val="22"/>
        </w:rPr>
        <w:t xml:space="preserve"> az NGM és MNB rendeletek rendelkezései alapján </w:t>
      </w:r>
      <w:r w:rsidRPr="003A3067">
        <w:rPr>
          <w:rFonts w:asciiTheme="minorHAnsi" w:hAnsiTheme="minorHAnsi"/>
          <w:b/>
          <w:color w:val="000000" w:themeColor="text1"/>
          <w:sz w:val="22"/>
          <w:szCs w:val="22"/>
        </w:rPr>
        <w:t xml:space="preserve">meg kell határozni az ügyfelek </w:t>
      </w:r>
      <w:r w:rsidR="003F0EEA" w:rsidRPr="003A3067">
        <w:rPr>
          <w:rFonts w:asciiTheme="minorHAnsi" w:hAnsiTheme="minorHAnsi"/>
          <w:b/>
          <w:color w:val="000000" w:themeColor="text1"/>
          <w:sz w:val="22"/>
          <w:szCs w:val="22"/>
        </w:rPr>
        <w:t xml:space="preserve">és az ügyletek </w:t>
      </w:r>
      <w:r w:rsidRPr="003A3067">
        <w:rPr>
          <w:rFonts w:asciiTheme="minorHAnsi" w:hAnsiTheme="minorHAnsi"/>
          <w:b/>
          <w:color w:val="000000" w:themeColor="text1"/>
          <w:sz w:val="22"/>
          <w:szCs w:val="22"/>
        </w:rPr>
        <w:t xml:space="preserve">azon körét, </w:t>
      </w:r>
      <w:r w:rsidR="003F0EEA" w:rsidRPr="003A3067">
        <w:rPr>
          <w:rFonts w:asciiTheme="minorHAnsi" w:hAnsiTheme="minorHAnsi"/>
          <w:b/>
          <w:color w:val="000000" w:themeColor="text1"/>
          <w:sz w:val="22"/>
          <w:szCs w:val="22"/>
        </w:rPr>
        <w:t xml:space="preserve">amelyek alacsony kockázati kategóriába sorolhatók, és </w:t>
      </w:r>
      <w:r w:rsidRPr="003A3067">
        <w:rPr>
          <w:rFonts w:asciiTheme="minorHAnsi" w:hAnsiTheme="minorHAnsi"/>
          <w:b/>
          <w:color w:val="000000" w:themeColor="text1"/>
          <w:sz w:val="22"/>
          <w:szCs w:val="22"/>
        </w:rPr>
        <w:t xml:space="preserve">amelyekre vonatkozóan alkalmazza e </w:t>
      </w:r>
      <w:r w:rsidR="005548F8" w:rsidRPr="003A3067">
        <w:rPr>
          <w:rFonts w:asciiTheme="minorHAnsi" w:hAnsiTheme="minorHAnsi"/>
          <w:b/>
          <w:color w:val="000000" w:themeColor="text1"/>
          <w:sz w:val="22"/>
          <w:szCs w:val="22"/>
        </w:rPr>
        <w:t>szabályokat</w:t>
      </w:r>
      <w:r w:rsidR="00F87565" w:rsidRPr="003A3067">
        <w:rPr>
          <w:rFonts w:asciiTheme="minorHAnsi" w:hAnsiTheme="minorHAnsi"/>
          <w:b/>
          <w:color w:val="000000" w:themeColor="text1"/>
          <w:sz w:val="22"/>
          <w:szCs w:val="22"/>
        </w:rPr>
        <w:t>.</w:t>
      </w:r>
      <w:r w:rsidR="00703EC8" w:rsidRPr="003A3067">
        <w:rPr>
          <w:rFonts w:asciiTheme="minorHAnsi" w:hAnsiTheme="minorHAnsi"/>
          <w:b/>
          <w:color w:val="000000" w:themeColor="text1"/>
          <w:sz w:val="22"/>
          <w:szCs w:val="22"/>
        </w:rPr>
        <w:t>]</w:t>
      </w:r>
      <w:r w:rsidR="00F87565" w:rsidRPr="003A3067">
        <w:rPr>
          <w:rFonts w:asciiTheme="minorHAnsi" w:hAnsiTheme="minorHAnsi"/>
          <w:b/>
          <w:color w:val="000000" w:themeColor="text1"/>
          <w:sz w:val="22"/>
          <w:szCs w:val="22"/>
        </w:rPr>
        <w:t xml:space="preserve"> </w:t>
      </w:r>
    </w:p>
    <w:p w14:paraId="2BAF23B7" w14:textId="77777777" w:rsidR="00A75A8F" w:rsidRPr="003A3067" w:rsidRDefault="00A75A8F" w:rsidP="00377CC4">
      <w:pPr>
        <w:autoSpaceDE w:val="0"/>
        <w:autoSpaceDN w:val="0"/>
        <w:adjustRightInd w:val="0"/>
        <w:rPr>
          <w:rFonts w:asciiTheme="minorHAnsi" w:hAnsiTheme="minorHAnsi"/>
          <w:b/>
          <w:color w:val="000000" w:themeColor="text1"/>
          <w:sz w:val="22"/>
          <w:szCs w:val="22"/>
        </w:rPr>
      </w:pPr>
    </w:p>
    <w:p w14:paraId="1284692D" w14:textId="77777777" w:rsidR="00A75A8F" w:rsidRPr="003A3067" w:rsidRDefault="00A75A8F" w:rsidP="00377CC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egyszerűsített átvilágítás során kötelezően rögzíteni kell az alábbi adatokat: </w:t>
      </w:r>
    </w:p>
    <w:p w14:paraId="00F0E605" w14:textId="77777777" w:rsidR="00A75A8F" w:rsidRPr="003A3067" w:rsidRDefault="00A75A8F" w:rsidP="00A75A8F">
      <w:pPr>
        <w:autoSpaceDE w:val="0"/>
        <w:autoSpaceDN w:val="0"/>
        <w:adjustRightInd w:val="0"/>
        <w:ind w:right="84"/>
        <w:rPr>
          <w:rFonts w:asciiTheme="minorHAnsi" w:hAnsiTheme="minorHAnsi"/>
          <w:color w:val="000000" w:themeColor="text1"/>
          <w:sz w:val="22"/>
          <w:szCs w:val="22"/>
        </w:rPr>
      </w:pPr>
    </w:p>
    <w:p w14:paraId="11F54EBE" w14:textId="5953DA77" w:rsidR="00A75A8F" w:rsidRPr="003A3067" w:rsidRDefault="00A75A8F" w:rsidP="00A75A8F">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Természetes személy esetén:</w:t>
      </w:r>
    </w:p>
    <w:p w14:paraId="0ADA7816" w14:textId="77777777" w:rsidR="00A75A8F" w:rsidRPr="003A3067" w:rsidRDefault="00A75A8F" w:rsidP="00A75A8F">
      <w:pPr>
        <w:autoSpaceDE w:val="0"/>
        <w:autoSpaceDN w:val="0"/>
        <w:adjustRightInd w:val="0"/>
        <w:ind w:left="567" w:right="84"/>
        <w:rPr>
          <w:rFonts w:asciiTheme="minorHAnsi" w:hAnsiTheme="minorHAnsi"/>
          <w:color w:val="000000" w:themeColor="text1"/>
          <w:sz w:val="22"/>
          <w:szCs w:val="22"/>
        </w:rPr>
      </w:pPr>
    </w:p>
    <w:p w14:paraId="7A3DAC25" w14:textId="77777777" w:rsidR="00A75A8F" w:rsidRPr="003A3067" w:rsidRDefault="00A75A8F" w:rsidP="00684FB9">
      <w:pPr>
        <w:numPr>
          <w:ilvl w:val="0"/>
          <w:numId w:val="50"/>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családi- és utónév,</w:t>
      </w:r>
    </w:p>
    <w:p w14:paraId="2B020493" w14:textId="77777777" w:rsidR="00A75A8F" w:rsidRPr="003A3067" w:rsidRDefault="00A75A8F" w:rsidP="00684FB9">
      <w:pPr>
        <w:numPr>
          <w:ilvl w:val="0"/>
          <w:numId w:val="50"/>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családi és utónév,</w:t>
      </w:r>
    </w:p>
    <w:p w14:paraId="07763C12" w14:textId="77777777" w:rsidR="00A75A8F" w:rsidRPr="003A3067" w:rsidRDefault="00A75A8F" w:rsidP="00684FB9">
      <w:pPr>
        <w:numPr>
          <w:ilvl w:val="0"/>
          <w:numId w:val="50"/>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állampolgárság,</w:t>
      </w:r>
    </w:p>
    <w:p w14:paraId="5DEB28A6" w14:textId="77777777" w:rsidR="00A75A8F" w:rsidRPr="003A3067" w:rsidRDefault="00A75A8F" w:rsidP="00684FB9">
      <w:pPr>
        <w:numPr>
          <w:ilvl w:val="0"/>
          <w:numId w:val="50"/>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hely és idő</w:t>
      </w:r>
    </w:p>
    <w:p w14:paraId="2183454B" w14:textId="77777777" w:rsidR="00A75A8F" w:rsidRPr="003A3067" w:rsidRDefault="00A75A8F" w:rsidP="00684FB9">
      <w:pPr>
        <w:numPr>
          <w:ilvl w:val="0"/>
          <w:numId w:val="50"/>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anyja születési neve</w:t>
      </w:r>
    </w:p>
    <w:p w14:paraId="440611AE" w14:textId="77777777" w:rsidR="00A75A8F" w:rsidRPr="003A3067" w:rsidRDefault="00A75A8F" w:rsidP="00684FB9">
      <w:pPr>
        <w:numPr>
          <w:ilvl w:val="0"/>
          <w:numId w:val="50"/>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lakcím, ennek hiányában tartózkodási hely</w:t>
      </w:r>
    </w:p>
    <w:p w14:paraId="37E12C55" w14:textId="77777777" w:rsidR="00A75A8F" w:rsidRPr="003A3067" w:rsidRDefault="00A75A8F" w:rsidP="00684FB9">
      <w:pPr>
        <w:numPr>
          <w:ilvl w:val="0"/>
          <w:numId w:val="50"/>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azonosító okmány száma és típusa</w:t>
      </w:r>
    </w:p>
    <w:p w14:paraId="546E96D7" w14:textId="77777777" w:rsidR="00A75A8F" w:rsidRPr="003A3067" w:rsidRDefault="00A75A8F" w:rsidP="00A75A8F">
      <w:pPr>
        <w:autoSpaceDE w:val="0"/>
        <w:autoSpaceDN w:val="0"/>
        <w:adjustRightInd w:val="0"/>
        <w:ind w:left="720" w:right="85" w:hanging="720"/>
        <w:rPr>
          <w:rFonts w:asciiTheme="minorHAnsi" w:hAnsiTheme="minorHAnsi"/>
          <w:color w:val="000000" w:themeColor="text1"/>
          <w:sz w:val="22"/>
          <w:szCs w:val="22"/>
        </w:rPr>
      </w:pPr>
    </w:p>
    <w:p w14:paraId="319D8767" w14:textId="77777777" w:rsidR="00A75A8F" w:rsidRPr="003A3067" w:rsidRDefault="00A75A8F" w:rsidP="00A75A8F">
      <w:pPr>
        <w:autoSpaceDE w:val="0"/>
        <w:autoSpaceDN w:val="0"/>
        <w:adjustRightInd w:val="0"/>
        <w:ind w:right="85"/>
        <w:rPr>
          <w:rFonts w:asciiTheme="minorHAnsi" w:hAnsiTheme="minorHAnsi"/>
          <w:bCs/>
          <w:color w:val="000000" w:themeColor="text1"/>
          <w:sz w:val="22"/>
          <w:szCs w:val="22"/>
        </w:rPr>
      </w:pPr>
      <w:r w:rsidRPr="003A3067">
        <w:rPr>
          <w:rFonts w:asciiTheme="minorHAnsi" w:hAnsiTheme="minorHAnsi"/>
          <w:color w:val="000000" w:themeColor="text1"/>
          <w:sz w:val="22"/>
          <w:szCs w:val="22"/>
        </w:rPr>
        <w:t>J</w:t>
      </w:r>
      <w:r w:rsidRPr="003A3067">
        <w:rPr>
          <w:rFonts w:asciiTheme="minorHAnsi" w:hAnsiTheme="minorHAnsi"/>
          <w:bCs/>
          <w:color w:val="000000" w:themeColor="text1"/>
          <w:sz w:val="22"/>
          <w:szCs w:val="22"/>
        </w:rPr>
        <w:t>ogi személy vagy jogi személyiséggel nem rendelkező szervezet esetén:</w:t>
      </w:r>
    </w:p>
    <w:p w14:paraId="03605755" w14:textId="77777777" w:rsidR="00A75A8F" w:rsidRPr="003A3067" w:rsidRDefault="00A75A8F" w:rsidP="00A75A8F">
      <w:pPr>
        <w:autoSpaceDE w:val="0"/>
        <w:autoSpaceDN w:val="0"/>
        <w:adjustRightInd w:val="0"/>
        <w:ind w:left="567" w:right="85"/>
        <w:rPr>
          <w:rFonts w:asciiTheme="minorHAnsi" w:hAnsiTheme="minorHAnsi"/>
          <w:color w:val="000000" w:themeColor="text1"/>
          <w:sz w:val="22"/>
          <w:szCs w:val="22"/>
          <w:highlight w:val="yellow"/>
        </w:rPr>
      </w:pPr>
    </w:p>
    <w:p w14:paraId="22031459" w14:textId="62AA1435" w:rsidR="00A75A8F" w:rsidRPr="003A3067" w:rsidRDefault="00A75A8F" w:rsidP="00684FB9">
      <w:pPr>
        <w:numPr>
          <w:ilvl w:val="0"/>
          <w:numId w:val="5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név, </w:t>
      </w:r>
      <w:r w:rsidR="00790D83" w:rsidRPr="003A3067">
        <w:rPr>
          <w:rFonts w:asciiTheme="minorHAnsi" w:hAnsiTheme="minorHAnsi"/>
          <w:color w:val="000000" w:themeColor="text1"/>
          <w:sz w:val="22"/>
          <w:szCs w:val="22"/>
        </w:rPr>
        <w:t>rövidített név</w:t>
      </w:r>
      <w:r w:rsidRPr="003A3067">
        <w:rPr>
          <w:rFonts w:asciiTheme="minorHAnsi" w:hAnsiTheme="minorHAnsi"/>
          <w:color w:val="000000" w:themeColor="text1"/>
          <w:sz w:val="22"/>
          <w:szCs w:val="22"/>
        </w:rPr>
        <w:t>,</w:t>
      </w:r>
    </w:p>
    <w:p w14:paraId="6B306436" w14:textId="77777777" w:rsidR="00A75A8F" w:rsidRPr="003A3067" w:rsidRDefault="00A75A8F" w:rsidP="00684FB9">
      <w:pPr>
        <w:numPr>
          <w:ilvl w:val="0"/>
          <w:numId w:val="5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székhely, külföldi székhelyű vállalkozás esetén, amennyiben rendelkezik ilyennel, magyarországi fióktelep címe,</w:t>
      </w:r>
    </w:p>
    <w:p w14:paraId="3A814934" w14:textId="77777777" w:rsidR="00A75A8F" w:rsidRPr="003A3067" w:rsidRDefault="00A75A8F" w:rsidP="00684FB9">
      <w:pPr>
        <w:numPr>
          <w:ilvl w:val="0"/>
          <w:numId w:val="5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főtevékenység,</w:t>
      </w:r>
    </w:p>
    <w:p w14:paraId="0CE224CA" w14:textId="77777777" w:rsidR="00A75A8F" w:rsidRPr="003A3067" w:rsidRDefault="00A75A8F" w:rsidP="00684FB9">
      <w:pPr>
        <w:numPr>
          <w:ilvl w:val="0"/>
          <w:numId w:val="5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képviseletére jogosultak neve és beosztása, </w:t>
      </w:r>
    </w:p>
    <w:p w14:paraId="5AAA0524" w14:textId="77777777" w:rsidR="00A75A8F" w:rsidRPr="003A3067" w:rsidRDefault="00A75A8F" w:rsidP="00684FB9">
      <w:pPr>
        <w:numPr>
          <w:ilvl w:val="0"/>
          <w:numId w:val="5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kézbesítései megbízottjának az azonosításra alkalmas adatai,</w:t>
      </w:r>
    </w:p>
    <w:p w14:paraId="479412EA" w14:textId="77777777" w:rsidR="00A75A8F" w:rsidRPr="003A3067" w:rsidRDefault="00A75A8F" w:rsidP="00684FB9">
      <w:pPr>
        <w:numPr>
          <w:ilvl w:val="0"/>
          <w:numId w:val="5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16A676DF" w14:textId="77777777" w:rsidR="00A75A8F" w:rsidRPr="003A3067" w:rsidRDefault="00A75A8F" w:rsidP="00684FB9">
      <w:pPr>
        <w:numPr>
          <w:ilvl w:val="0"/>
          <w:numId w:val="51"/>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adószám</w:t>
      </w:r>
    </w:p>
    <w:p w14:paraId="42718563" w14:textId="77777777" w:rsidR="00A75A8F" w:rsidRPr="003A3067" w:rsidRDefault="00A75A8F" w:rsidP="00377CC4">
      <w:pPr>
        <w:autoSpaceDE w:val="0"/>
        <w:autoSpaceDN w:val="0"/>
        <w:adjustRightInd w:val="0"/>
        <w:rPr>
          <w:rFonts w:asciiTheme="minorHAnsi" w:hAnsiTheme="minorHAnsi"/>
          <w:b/>
          <w:color w:val="000000" w:themeColor="text1"/>
          <w:sz w:val="22"/>
          <w:szCs w:val="22"/>
        </w:rPr>
      </w:pPr>
    </w:p>
    <w:p w14:paraId="099CB246" w14:textId="47EF4F68" w:rsidR="002B0034" w:rsidRPr="003A3067" w:rsidRDefault="00A75A8F" w:rsidP="00377CC4">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w:t>
      </w:r>
      <w:r w:rsidR="005548F8" w:rsidRPr="003A3067">
        <w:rPr>
          <w:rFonts w:asciiTheme="minorHAnsi" w:hAnsiTheme="minorHAnsi"/>
          <w:b/>
          <w:color w:val="000000" w:themeColor="text1"/>
          <w:sz w:val="22"/>
          <w:szCs w:val="22"/>
        </w:rPr>
        <w:t>Meg kell határozni, hogy mely esetekben kéri a</w:t>
      </w:r>
      <w:r w:rsidR="00F87565" w:rsidRPr="003A3067">
        <w:rPr>
          <w:rFonts w:asciiTheme="minorHAnsi" w:hAnsiTheme="minorHAnsi"/>
          <w:b/>
          <w:color w:val="000000" w:themeColor="text1"/>
          <w:sz w:val="22"/>
          <w:szCs w:val="22"/>
        </w:rPr>
        <w:t xml:space="preserve"> Szolgáltató az </w:t>
      </w:r>
      <w:r w:rsidR="005548F8" w:rsidRPr="003A3067">
        <w:rPr>
          <w:rFonts w:asciiTheme="minorHAnsi" w:hAnsiTheme="minorHAnsi"/>
          <w:b/>
          <w:color w:val="000000" w:themeColor="text1"/>
          <w:sz w:val="22"/>
          <w:szCs w:val="22"/>
        </w:rPr>
        <w:t>V.2.</w:t>
      </w:r>
      <w:r w:rsidR="000E6C2F" w:rsidRPr="003A3067">
        <w:rPr>
          <w:rFonts w:asciiTheme="minorHAnsi" w:hAnsiTheme="minorHAnsi"/>
          <w:b/>
          <w:sz w:val="22"/>
          <w:szCs w:val="22"/>
        </w:rPr>
        <w:t>4</w:t>
      </w:r>
      <w:r w:rsidR="005548F8" w:rsidRPr="003A3067">
        <w:rPr>
          <w:rFonts w:asciiTheme="minorHAnsi" w:hAnsiTheme="minorHAnsi"/>
          <w:b/>
          <w:sz w:val="22"/>
          <w:szCs w:val="22"/>
        </w:rPr>
        <w:t xml:space="preserve"> </w:t>
      </w:r>
      <w:r w:rsidR="005548F8" w:rsidRPr="003A3067">
        <w:rPr>
          <w:rFonts w:asciiTheme="minorHAnsi" w:hAnsiTheme="minorHAnsi"/>
          <w:b/>
          <w:color w:val="000000" w:themeColor="text1"/>
          <w:sz w:val="22"/>
          <w:szCs w:val="22"/>
        </w:rPr>
        <w:t xml:space="preserve">pontban felsorolt okiratok bemutatását. Rögzíteni kell, hogy amennyiben a Szolgáltató rendelkezik </w:t>
      </w:r>
      <w:r w:rsidR="00F87565" w:rsidRPr="003A3067">
        <w:rPr>
          <w:rFonts w:asciiTheme="minorHAnsi" w:hAnsiTheme="minorHAnsi"/>
          <w:b/>
          <w:color w:val="000000" w:themeColor="text1"/>
          <w:sz w:val="22"/>
          <w:szCs w:val="22"/>
        </w:rPr>
        <w:t>auditált elektronikus hírközlő eszközzel</w:t>
      </w:r>
      <w:r w:rsidR="005548F8" w:rsidRPr="003A3067">
        <w:rPr>
          <w:rFonts w:asciiTheme="minorHAnsi" w:hAnsiTheme="minorHAnsi"/>
          <w:b/>
          <w:color w:val="000000" w:themeColor="text1"/>
          <w:sz w:val="22"/>
          <w:szCs w:val="22"/>
        </w:rPr>
        <w:t>, úgy az átvilágítás azon keresztül is megtörténhet.</w:t>
      </w:r>
      <w:r w:rsidR="008D34B4" w:rsidRPr="003A3067">
        <w:rPr>
          <w:rFonts w:asciiTheme="minorHAnsi" w:hAnsiTheme="minorHAnsi"/>
          <w:b/>
          <w:color w:val="000000" w:themeColor="text1"/>
          <w:sz w:val="22"/>
          <w:szCs w:val="22"/>
        </w:rPr>
        <w:t xml:space="preserve"> Ügyelni kell arra, hogy ezek az esetek megfeleljenek a kockázatértékelésben szereplő esetekkel</w:t>
      </w:r>
      <w:r w:rsidR="005548F8" w:rsidRPr="003A3067">
        <w:rPr>
          <w:rFonts w:asciiTheme="minorHAnsi" w:hAnsiTheme="minorHAnsi"/>
          <w:b/>
          <w:color w:val="000000" w:themeColor="text1"/>
          <w:sz w:val="22"/>
          <w:szCs w:val="22"/>
        </w:rPr>
        <w:t>]</w:t>
      </w:r>
    </w:p>
    <w:p w14:paraId="5B6FDFD9" w14:textId="77777777" w:rsidR="002B0034" w:rsidRPr="003A3067" w:rsidRDefault="002B0034" w:rsidP="00377CC4">
      <w:pPr>
        <w:autoSpaceDE w:val="0"/>
        <w:autoSpaceDN w:val="0"/>
        <w:adjustRightInd w:val="0"/>
        <w:rPr>
          <w:rFonts w:asciiTheme="minorHAnsi" w:hAnsiTheme="minorHAnsi"/>
          <w:color w:val="000000" w:themeColor="text1"/>
          <w:sz w:val="22"/>
          <w:szCs w:val="22"/>
          <w:highlight w:val="yellow"/>
        </w:rPr>
      </w:pPr>
    </w:p>
    <w:p w14:paraId="6DEB7F6A" w14:textId="77777777" w:rsidR="00DC0B98" w:rsidRPr="003A3067" w:rsidRDefault="00DC0B98" w:rsidP="00377CC4">
      <w:pPr>
        <w:autoSpaceDE w:val="0"/>
        <w:autoSpaceDN w:val="0"/>
        <w:adjustRightInd w:val="0"/>
        <w:rPr>
          <w:rFonts w:asciiTheme="minorHAnsi" w:hAnsiTheme="minorHAnsi"/>
          <w:color w:val="000000" w:themeColor="text1"/>
          <w:sz w:val="22"/>
          <w:szCs w:val="22"/>
        </w:rPr>
      </w:pPr>
    </w:p>
    <w:p w14:paraId="7E8401CF" w14:textId="77777777" w:rsidR="00377CC4" w:rsidRPr="003A3067" w:rsidRDefault="00AB5D0A" w:rsidP="00F64C0C">
      <w:pPr>
        <w:pStyle w:val="Cmsor2"/>
        <w:ind w:left="0"/>
        <w:rPr>
          <w:rFonts w:asciiTheme="minorHAnsi" w:hAnsiTheme="minorHAnsi"/>
          <w:b/>
          <w:color w:val="000000" w:themeColor="text1"/>
          <w:sz w:val="22"/>
          <w:szCs w:val="22"/>
        </w:rPr>
      </w:pPr>
      <w:bookmarkStart w:id="74" w:name="_Toc487033626"/>
      <w:bookmarkStart w:id="75" w:name="_Toc487034287"/>
      <w:bookmarkStart w:id="76" w:name="_Toc487034701"/>
      <w:bookmarkStart w:id="77" w:name="_Toc488313375"/>
      <w:bookmarkStart w:id="78" w:name="_Toc3282608"/>
      <w:r w:rsidRPr="003A3067">
        <w:rPr>
          <w:rFonts w:asciiTheme="minorHAnsi" w:hAnsiTheme="minorHAnsi"/>
          <w:b/>
          <w:color w:val="000000" w:themeColor="text1"/>
          <w:sz w:val="22"/>
          <w:szCs w:val="22"/>
        </w:rPr>
        <w:t>V</w:t>
      </w:r>
      <w:r w:rsidR="00377CC4" w:rsidRPr="003A3067">
        <w:rPr>
          <w:rFonts w:asciiTheme="minorHAnsi" w:hAnsiTheme="minorHAnsi"/>
          <w:b/>
          <w:color w:val="000000" w:themeColor="text1"/>
          <w:sz w:val="22"/>
          <w:szCs w:val="22"/>
        </w:rPr>
        <w:t>.4. Fokozott ügyfél-átvilágítás</w:t>
      </w:r>
      <w:bookmarkEnd w:id="74"/>
      <w:bookmarkEnd w:id="75"/>
      <w:bookmarkEnd w:id="76"/>
      <w:bookmarkEnd w:id="77"/>
      <w:bookmarkEnd w:id="78"/>
    </w:p>
    <w:p w14:paraId="29466F97" w14:textId="77777777" w:rsidR="00377CC4" w:rsidRPr="003A3067" w:rsidRDefault="00377CC4" w:rsidP="00F64C0C">
      <w:pPr>
        <w:pStyle w:val="BodyText21"/>
        <w:ind w:left="567" w:right="84"/>
        <w:rPr>
          <w:rFonts w:asciiTheme="minorHAnsi" w:hAnsiTheme="minorHAnsi"/>
          <w:b/>
          <w:color w:val="000000" w:themeColor="text1"/>
          <w:sz w:val="22"/>
          <w:szCs w:val="22"/>
        </w:rPr>
      </w:pPr>
    </w:p>
    <w:p w14:paraId="0E33C468" w14:textId="2F1E1D1F" w:rsidR="003F0EEA" w:rsidRPr="003A3067" w:rsidRDefault="003F0EEA" w:rsidP="00377CC4">
      <w:pPr>
        <w:pStyle w:val="BodyText21"/>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lastRenderedPageBreak/>
        <w:t>[A Pmt., az NGM és az MNB rendeletek előírásai alapján a Szolgáltató meghatározza azokat a magas kockázatokat jelentő tényezőket, melyek alapján a magas kockázatú ügyfeleit fokozott ügyfél-átvilágítási intézkedések alá veti.</w:t>
      </w:r>
      <w:r w:rsidR="008D34B4" w:rsidRPr="003A3067">
        <w:rPr>
          <w:rFonts w:asciiTheme="minorHAnsi" w:hAnsiTheme="minorHAnsi"/>
          <w:b/>
          <w:color w:val="000000" w:themeColor="text1"/>
          <w:sz w:val="22"/>
          <w:szCs w:val="22"/>
        </w:rPr>
        <w:t xml:space="preserve"> Ügyelni kell arra, hogy ezek az esetek megfeleljenek a kockázatértékelésben szereplő esetekkel</w:t>
      </w:r>
      <w:r w:rsidRPr="003A3067">
        <w:rPr>
          <w:rFonts w:asciiTheme="minorHAnsi" w:hAnsiTheme="minorHAnsi"/>
          <w:b/>
          <w:color w:val="000000" w:themeColor="text1"/>
          <w:sz w:val="22"/>
          <w:szCs w:val="22"/>
        </w:rPr>
        <w:t xml:space="preserve">] </w:t>
      </w:r>
    </w:p>
    <w:p w14:paraId="7302875F" w14:textId="77777777" w:rsidR="003F0EEA" w:rsidRPr="003A3067" w:rsidRDefault="003F0EEA" w:rsidP="00377CC4">
      <w:pPr>
        <w:pStyle w:val="BodyText21"/>
        <w:ind w:right="84"/>
        <w:rPr>
          <w:rFonts w:asciiTheme="minorHAnsi" w:hAnsiTheme="minorHAnsi"/>
          <w:color w:val="000000" w:themeColor="text1"/>
          <w:sz w:val="22"/>
          <w:szCs w:val="22"/>
        </w:rPr>
      </w:pPr>
    </w:p>
    <w:p w14:paraId="43102D31" w14:textId="44CC6637" w:rsidR="00377CC4" w:rsidRPr="003A3067" w:rsidRDefault="00377CC4" w:rsidP="00377CC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F87565" w:rsidRPr="003A3067">
        <w:rPr>
          <w:rFonts w:asciiTheme="minorHAnsi" w:hAnsiTheme="minorHAnsi"/>
          <w:color w:val="000000" w:themeColor="text1"/>
          <w:sz w:val="22"/>
          <w:szCs w:val="22"/>
        </w:rPr>
        <w:t xml:space="preserve"> </w:t>
      </w:r>
      <w:r w:rsidR="00F87565"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F87565" w:rsidRPr="003A3067">
        <w:rPr>
          <w:rFonts w:asciiTheme="minorHAnsi" w:hAnsiTheme="minorHAnsi"/>
          <w:b/>
          <w:color w:val="000000" w:themeColor="text1"/>
          <w:sz w:val="22"/>
          <w:szCs w:val="22"/>
        </w:rPr>
        <w:t>&gt;</w:t>
      </w:r>
      <w:r w:rsidR="00F87565" w:rsidRPr="003A3067">
        <w:rPr>
          <w:rFonts w:asciiTheme="minorHAnsi" w:hAnsiTheme="minorHAnsi"/>
          <w:color w:val="000000" w:themeColor="text1"/>
          <w:sz w:val="22"/>
          <w:szCs w:val="22"/>
        </w:rPr>
        <w:t xml:space="preserve"> az</w:t>
      </w:r>
      <w:r w:rsidR="000F2D4B" w:rsidRPr="003A3067">
        <w:rPr>
          <w:rFonts w:asciiTheme="minorHAnsi" w:hAnsiTheme="minorHAnsi"/>
          <w:color w:val="000000" w:themeColor="text1"/>
          <w:sz w:val="22"/>
          <w:szCs w:val="22"/>
        </w:rPr>
        <w:t xml:space="preserve"> alábbi esetekben </w:t>
      </w:r>
      <w:r w:rsidR="00F87565" w:rsidRPr="003A3067">
        <w:rPr>
          <w:rFonts w:asciiTheme="minorHAnsi" w:hAnsiTheme="minorHAnsi"/>
          <w:color w:val="000000" w:themeColor="text1"/>
          <w:sz w:val="22"/>
          <w:szCs w:val="22"/>
        </w:rPr>
        <w:t xml:space="preserve">alkalmaz </w:t>
      </w:r>
      <w:r w:rsidRPr="003A3067">
        <w:rPr>
          <w:rFonts w:asciiTheme="minorHAnsi" w:hAnsiTheme="minorHAnsi"/>
          <w:color w:val="000000" w:themeColor="text1"/>
          <w:sz w:val="22"/>
          <w:szCs w:val="22"/>
        </w:rPr>
        <w:t>fokozott ügyfél-átvilágítási intézkedéseket:</w:t>
      </w:r>
    </w:p>
    <w:p w14:paraId="5EA27702" w14:textId="77777777" w:rsidR="00377CC4" w:rsidRPr="003A3067" w:rsidRDefault="00377CC4" w:rsidP="00684FB9">
      <w:pPr>
        <w:pStyle w:val="BodyText21"/>
        <w:numPr>
          <w:ilvl w:val="1"/>
          <w:numId w:val="16"/>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FC0750" w:rsidRPr="003A3067">
        <w:rPr>
          <w:rFonts w:asciiTheme="minorHAnsi" w:hAnsiTheme="minorHAnsi"/>
          <w:color w:val="000000" w:themeColor="text1"/>
          <w:sz w:val="22"/>
          <w:szCs w:val="22"/>
        </w:rPr>
        <w:t>mennyiben az ügyfél, a rendelkezésre jogosult, a képviselő vagy a meghatalmazott nem jelent meg személyesen az azonosítás és a személyazonosság igazoló ellenőrzése céljából;</w:t>
      </w:r>
    </w:p>
    <w:p w14:paraId="19BC6923" w14:textId="77777777" w:rsidR="002200F5" w:rsidRPr="003A3067" w:rsidRDefault="002200F5" w:rsidP="00684FB9">
      <w:pPr>
        <w:pStyle w:val="BodyText21"/>
        <w:numPr>
          <w:ilvl w:val="1"/>
          <w:numId w:val="16"/>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stratégiai hiányosságokkal rendelkező, kiemelt kockázatot jelentő harmadik országban lakóhellyel vagy székhellyel rendelkező ügyfél tekintetében;</w:t>
      </w:r>
    </w:p>
    <w:p w14:paraId="6C1A1C49" w14:textId="77777777" w:rsidR="00FC0750" w:rsidRPr="003A3067" w:rsidRDefault="00FC0750" w:rsidP="00684FB9">
      <w:pPr>
        <w:pStyle w:val="BodyText21"/>
        <w:numPr>
          <w:ilvl w:val="1"/>
          <w:numId w:val="16"/>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amennyiben a természetes személy kiemelt közszereplőnek minősül;</w:t>
      </w:r>
    </w:p>
    <w:p w14:paraId="40BBFBAE" w14:textId="77777777" w:rsidR="00E60E06" w:rsidRPr="003A3067" w:rsidRDefault="00E60E06" w:rsidP="00684FB9">
      <w:pPr>
        <w:pStyle w:val="BodyText21"/>
        <w:numPr>
          <w:ilvl w:val="1"/>
          <w:numId w:val="16"/>
        </w:numPr>
        <w:ind w:left="1134" w:right="84" w:hanging="567"/>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külföldi székhelyű szolgáltatóval történő levelező kapcsolat létesítésekor; </w:t>
      </w:r>
      <w:r w:rsidRPr="003A3067">
        <w:rPr>
          <w:rFonts w:asciiTheme="minorHAnsi" w:hAnsiTheme="minorHAnsi"/>
          <w:b/>
          <w:color w:val="000000" w:themeColor="text1"/>
          <w:sz w:val="22"/>
          <w:szCs w:val="22"/>
        </w:rPr>
        <w:t>[Amennyiben a Szolgáltató nem létesít levelezőbanki kapcsolatot, úgy ez a pont törlendő]</w:t>
      </w:r>
    </w:p>
    <w:p w14:paraId="06B31011" w14:textId="77777777" w:rsidR="00A23825" w:rsidRPr="003A3067" w:rsidRDefault="00A23825" w:rsidP="00684FB9">
      <w:pPr>
        <w:pStyle w:val="BodyText21"/>
        <w:numPr>
          <w:ilvl w:val="1"/>
          <w:numId w:val="16"/>
        </w:numPr>
        <w:ind w:left="1134" w:right="84" w:hanging="567"/>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300.000 forintot elérő vagy meghaladó pénzváltás esetén; </w:t>
      </w:r>
      <w:r w:rsidRPr="003A3067">
        <w:rPr>
          <w:rFonts w:asciiTheme="minorHAnsi" w:hAnsiTheme="minorHAnsi"/>
          <w:b/>
          <w:color w:val="000000" w:themeColor="text1"/>
          <w:sz w:val="22"/>
          <w:szCs w:val="22"/>
        </w:rPr>
        <w:t>[Amennyiben a Szolgáltató nem végez pénzváltást, úgy ez a pont törlendő]</w:t>
      </w:r>
    </w:p>
    <w:p w14:paraId="1E7C0517" w14:textId="77777777" w:rsidR="00177AA1" w:rsidRPr="003A3067" w:rsidRDefault="00177AA1" w:rsidP="00177AA1">
      <w:pPr>
        <w:pStyle w:val="BodyText21"/>
        <w:ind w:left="1276" w:right="84"/>
        <w:rPr>
          <w:rFonts w:asciiTheme="minorHAnsi" w:hAnsiTheme="minorHAnsi"/>
          <w:color w:val="000000" w:themeColor="text1"/>
          <w:sz w:val="22"/>
          <w:szCs w:val="22"/>
        </w:rPr>
      </w:pPr>
    </w:p>
    <w:p w14:paraId="16DBFD94" w14:textId="69814CD2" w:rsidR="00177AA1" w:rsidRPr="003A3067" w:rsidRDefault="00177AA1" w:rsidP="00772081">
      <w:pPr>
        <w:pStyle w:val="Listaszerbekezds"/>
        <w:tabs>
          <w:tab w:val="left" w:pos="851"/>
        </w:tabs>
        <w:spacing w:after="0" w:line="240" w:lineRule="auto"/>
        <w:ind w:left="0"/>
        <w:jc w:val="both"/>
        <w:rPr>
          <w:rFonts w:asciiTheme="minorHAnsi" w:hAnsiTheme="minorHAnsi"/>
          <w:b/>
          <w:color w:val="000000" w:themeColor="text1"/>
        </w:rPr>
      </w:pPr>
      <w:r w:rsidRPr="003A3067">
        <w:rPr>
          <w:rFonts w:asciiTheme="minorHAnsi" w:hAnsiTheme="minorHAnsi"/>
          <w:b/>
          <w:color w:val="000000" w:themeColor="text1"/>
        </w:rPr>
        <w:t>[A</w:t>
      </w:r>
      <w:r w:rsidR="00772081" w:rsidRPr="003A3067">
        <w:rPr>
          <w:rFonts w:asciiTheme="minorHAnsi" w:hAnsiTheme="minorHAnsi"/>
          <w:b/>
          <w:color w:val="000000" w:themeColor="text1"/>
        </w:rPr>
        <w:t>mennyiben a</w:t>
      </w:r>
      <w:r w:rsidRPr="003A3067">
        <w:rPr>
          <w:rFonts w:asciiTheme="minorHAnsi" w:hAnsiTheme="minorHAnsi"/>
          <w:b/>
          <w:color w:val="000000" w:themeColor="text1"/>
        </w:rPr>
        <w:t>z alábbi esetekben</w:t>
      </w:r>
      <w:r w:rsidR="00772081" w:rsidRPr="003A3067">
        <w:rPr>
          <w:rFonts w:asciiTheme="minorHAnsi" w:hAnsiTheme="minorHAnsi"/>
          <w:b/>
          <w:color w:val="000000" w:themeColor="text1"/>
        </w:rPr>
        <w:t xml:space="preserve"> a</w:t>
      </w:r>
      <w:r w:rsidRPr="003A3067">
        <w:rPr>
          <w:rFonts w:asciiTheme="minorHAnsi" w:hAnsiTheme="minorHAnsi"/>
          <w:b/>
          <w:color w:val="000000" w:themeColor="text1"/>
        </w:rPr>
        <w:t xml:space="preserve"> Szolgáltató nem </w:t>
      </w:r>
      <w:r w:rsidR="00772081" w:rsidRPr="003A3067">
        <w:rPr>
          <w:rFonts w:asciiTheme="minorHAnsi" w:hAnsiTheme="minorHAnsi"/>
          <w:b/>
          <w:color w:val="000000" w:themeColor="text1"/>
        </w:rPr>
        <w:t xml:space="preserve">végez </w:t>
      </w:r>
      <w:r w:rsidRPr="003A3067">
        <w:rPr>
          <w:rFonts w:asciiTheme="minorHAnsi" w:hAnsiTheme="minorHAnsi"/>
          <w:b/>
          <w:color w:val="000000" w:themeColor="text1"/>
        </w:rPr>
        <w:t>fokozott ügyfél-átvilágítás</w:t>
      </w:r>
      <w:r w:rsidR="00772081" w:rsidRPr="003A3067">
        <w:rPr>
          <w:rFonts w:asciiTheme="minorHAnsi" w:hAnsiTheme="minorHAnsi"/>
          <w:b/>
          <w:color w:val="000000" w:themeColor="text1"/>
        </w:rPr>
        <w:t>t</w:t>
      </w:r>
      <w:r w:rsidRPr="003A3067">
        <w:rPr>
          <w:rFonts w:asciiTheme="minorHAnsi" w:hAnsiTheme="minorHAnsi"/>
          <w:b/>
          <w:color w:val="000000" w:themeColor="text1"/>
        </w:rPr>
        <w:t>, azt a belső kockázatértékelésében indokolni</w:t>
      </w:r>
      <w:r w:rsidR="004E19EB" w:rsidRPr="003A3067">
        <w:rPr>
          <w:rFonts w:asciiTheme="minorHAnsi" w:hAnsiTheme="minorHAnsi"/>
          <w:b/>
          <w:color w:val="000000" w:themeColor="text1"/>
        </w:rPr>
        <w:t>, és a belső kockázatértékelést az MNB-vel előzetesen engedélyeztetni köteles</w:t>
      </w:r>
      <w:r w:rsidRPr="003A3067">
        <w:rPr>
          <w:rFonts w:asciiTheme="minorHAnsi" w:hAnsiTheme="minorHAnsi"/>
          <w:b/>
          <w:color w:val="000000" w:themeColor="text1"/>
        </w:rPr>
        <w:t xml:space="preserve">. </w:t>
      </w:r>
      <w:r w:rsidR="001E289C" w:rsidRPr="003A3067">
        <w:rPr>
          <w:rFonts w:asciiTheme="minorHAnsi" w:hAnsiTheme="minorHAnsi"/>
          <w:b/>
          <w:color w:val="000000" w:themeColor="text1"/>
        </w:rPr>
        <w:t>Ha</w:t>
      </w:r>
      <w:r w:rsidRPr="003A3067">
        <w:rPr>
          <w:rFonts w:asciiTheme="minorHAnsi" w:hAnsiTheme="minorHAnsi"/>
          <w:b/>
          <w:color w:val="000000" w:themeColor="text1"/>
        </w:rPr>
        <w:t xml:space="preserve"> ezzel a lehetőséggel nem él, úgy az alábbi eseteket is fel kell sorolni</w:t>
      </w:r>
      <w:r w:rsidR="00772081" w:rsidRPr="003A3067">
        <w:rPr>
          <w:rFonts w:asciiTheme="minorHAnsi" w:hAnsiTheme="minorHAnsi"/>
          <w:b/>
          <w:color w:val="000000" w:themeColor="text1"/>
        </w:rPr>
        <w:t>:</w:t>
      </w:r>
      <w:r w:rsidRPr="003A3067">
        <w:rPr>
          <w:rFonts w:asciiTheme="minorHAnsi" w:hAnsiTheme="minorHAnsi"/>
          <w:b/>
          <w:color w:val="000000" w:themeColor="text1"/>
        </w:rPr>
        <w:t>]</w:t>
      </w:r>
      <w:r w:rsidR="00951890" w:rsidRPr="003A3067">
        <w:rPr>
          <w:rFonts w:asciiTheme="minorHAnsi" w:hAnsiTheme="minorHAnsi"/>
          <w:b/>
          <w:color w:val="000000" w:themeColor="text1"/>
        </w:rPr>
        <w:t xml:space="preserve">  </w:t>
      </w:r>
    </w:p>
    <w:p w14:paraId="5704C074" w14:textId="77777777" w:rsidR="00772081" w:rsidRPr="003A3067" w:rsidRDefault="00772081" w:rsidP="00772081">
      <w:pPr>
        <w:pStyle w:val="Listaszerbekezds"/>
        <w:tabs>
          <w:tab w:val="left" w:pos="851"/>
        </w:tabs>
        <w:spacing w:after="0" w:line="240" w:lineRule="auto"/>
        <w:ind w:left="0"/>
        <w:jc w:val="both"/>
        <w:rPr>
          <w:rFonts w:asciiTheme="minorHAnsi" w:hAnsiTheme="minorHAnsi"/>
          <w:b/>
          <w:color w:val="000000" w:themeColor="text1"/>
        </w:rPr>
      </w:pPr>
    </w:p>
    <w:p w14:paraId="109BCF6A" w14:textId="77777777" w:rsidR="007150F7" w:rsidRPr="003A3067" w:rsidRDefault="007150F7" w:rsidP="00684FB9">
      <w:pPr>
        <w:pStyle w:val="BodyText21"/>
        <w:numPr>
          <w:ilvl w:val="1"/>
          <w:numId w:val="16"/>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 nem állami vagy önkormányzati tulajdonban lévő nonprofit gazdasági társaság;</w:t>
      </w:r>
    </w:p>
    <w:p w14:paraId="4470D546" w14:textId="77777777" w:rsidR="007150F7" w:rsidRPr="003A3067" w:rsidRDefault="007150F7" w:rsidP="00684FB9">
      <w:pPr>
        <w:pStyle w:val="BodyText21"/>
        <w:numPr>
          <w:ilvl w:val="1"/>
          <w:numId w:val="16"/>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B2A803" w14:textId="77777777" w:rsidR="007150F7" w:rsidRPr="003A3067" w:rsidRDefault="007150F7" w:rsidP="00684FB9">
      <w:pPr>
        <w:pStyle w:val="BodyText21"/>
        <w:numPr>
          <w:ilvl w:val="1"/>
          <w:numId w:val="16"/>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 olyan társaság, amelynek bemutatóra szóló részvénye van vagy amelynek részvényesét részvényesi meghatalmazott képviseli,</w:t>
      </w:r>
    </w:p>
    <w:p w14:paraId="5BE43CCD" w14:textId="7BDF77F1" w:rsidR="007150F7" w:rsidRPr="003A3067" w:rsidRDefault="007150F7" w:rsidP="00684FB9">
      <w:pPr>
        <w:pStyle w:val="BodyText21"/>
        <w:numPr>
          <w:ilvl w:val="1"/>
          <w:numId w:val="16"/>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amennyiben az ügyfél olyan társaság, amelynek tulajdonosi szerkezete a társaság üzleti tevékenységének jellegéhez képest szokatlannak vagy túlzottan összetettnek tűnik;</w:t>
      </w:r>
    </w:p>
    <w:p w14:paraId="470948A5" w14:textId="77777777" w:rsidR="00772081" w:rsidRPr="003A3067" w:rsidRDefault="00772081" w:rsidP="00684FB9">
      <w:pPr>
        <w:pStyle w:val="BodyText21"/>
        <w:ind w:left="1134" w:right="84"/>
        <w:rPr>
          <w:rFonts w:asciiTheme="minorHAnsi" w:hAnsiTheme="minorHAnsi"/>
          <w:color w:val="000000" w:themeColor="text1"/>
          <w:sz w:val="22"/>
          <w:szCs w:val="22"/>
        </w:rPr>
      </w:pPr>
    </w:p>
    <w:p w14:paraId="5DFD69C6" w14:textId="6CD7D686" w:rsidR="00E60E06" w:rsidRPr="003A3067" w:rsidRDefault="00E60E06" w:rsidP="00684FB9">
      <w:pPr>
        <w:pStyle w:val="Listaszerbekezds"/>
        <w:numPr>
          <w:ilvl w:val="0"/>
          <w:numId w:val="16"/>
        </w:numPr>
        <w:tabs>
          <w:tab w:val="left" w:pos="1276"/>
        </w:tabs>
        <w:autoSpaceDE w:val="0"/>
        <w:autoSpaceDN w:val="0"/>
        <w:ind w:left="1134" w:hanging="567"/>
        <w:jc w:val="both"/>
        <w:rPr>
          <w:rFonts w:asciiTheme="minorHAnsi" w:hAnsiTheme="minorHAnsi"/>
          <w:b/>
          <w:color w:val="000000" w:themeColor="text1"/>
        </w:rPr>
      </w:pPr>
      <w:r w:rsidRPr="003A3067">
        <w:rPr>
          <w:rFonts w:asciiTheme="minorHAnsi" w:hAnsiTheme="minorHAnsi"/>
          <w:b/>
          <w:color w:val="000000" w:themeColor="text1"/>
        </w:rPr>
        <w:t xml:space="preserve">[Itt </w:t>
      </w:r>
      <w:r w:rsidR="00177AA1" w:rsidRPr="003A3067">
        <w:rPr>
          <w:rFonts w:asciiTheme="minorHAnsi" w:hAnsiTheme="minorHAnsi"/>
          <w:b/>
          <w:color w:val="000000" w:themeColor="text1"/>
        </w:rPr>
        <w:t>lehetséges</w:t>
      </w:r>
      <w:r w:rsidRPr="003A3067">
        <w:rPr>
          <w:rFonts w:asciiTheme="minorHAnsi" w:hAnsiTheme="minorHAnsi"/>
          <w:b/>
          <w:color w:val="000000" w:themeColor="text1"/>
        </w:rPr>
        <w:t xml:space="preserve"> meghatározni további,</w:t>
      </w:r>
      <w:r w:rsidR="00E17B38" w:rsidRPr="003A3067">
        <w:rPr>
          <w:rFonts w:asciiTheme="minorHAnsi" w:hAnsiTheme="minorHAnsi"/>
          <w:b/>
          <w:color w:val="000000" w:themeColor="text1"/>
        </w:rPr>
        <w:t xml:space="preserve"> a Pmt. és az MNB. rendeletben szabályozottakon túli, </w:t>
      </w:r>
      <w:r w:rsidRPr="003A3067">
        <w:rPr>
          <w:rFonts w:asciiTheme="minorHAnsi" w:hAnsiTheme="minorHAnsi"/>
          <w:b/>
          <w:color w:val="000000" w:themeColor="text1"/>
        </w:rPr>
        <w:t>a Szolgáltató által meghatározott eseteket]</w:t>
      </w:r>
    </w:p>
    <w:p w14:paraId="5DCFC0F2" w14:textId="77777777" w:rsidR="00377CC4" w:rsidRPr="003A3067" w:rsidRDefault="00377CC4" w:rsidP="00F64C0C">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FC0750" w:rsidRPr="003A3067">
        <w:rPr>
          <w:rFonts w:asciiTheme="minorHAnsi" w:hAnsiTheme="minorHAnsi"/>
          <w:color w:val="000000" w:themeColor="text1"/>
          <w:sz w:val="22"/>
          <w:szCs w:val="22"/>
        </w:rPr>
        <w:t xml:space="preserve">fenti esetekben a normál </w:t>
      </w:r>
      <w:r w:rsidRPr="003A3067">
        <w:rPr>
          <w:rFonts w:asciiTheme="minorHAnsi" w:hAnsiTheme="minorHAnsi"/>
          <w:color w:val="000000" w:themeColor="text1"/>
          <w:sz w:val="22"/>
          <w:szCs w:val="22"/>
        </w:rPr>
        <w:t xml:space="preserve">ügyfél-átvilágítási intézkedéseken túlmenően </w:t>
      </w:r>
      <w:r w:rsidR="00CF303D" w:rsidRPr="003A3067">
        <w:rPr>
          <w:rFonts w:asciiTheme="minorHAnsi" w:hAnsiTheme="minorHAnsi"/>
          <w:color w:val="000000" w:themeColor="text1"/>
          <w:sz w:val="22"/>
          <w:szCs w:val="22"/>
        </w:rPr>
        <w:t xml:space="preserve">további </w:t>
      </w:r>
      <w:r w:rsidRPr="003A3067">
        <w:rPr>
          <w:rFonts w:asciiTheme="minorHAnsi" w:hAnsiTheme="minorHAnsi"/>
          <w:color w:val="000000" w:themeColor="text1"/>
          <w:sz w:val="22"/>
          <w:szCs w:val="22"/>
        </w:rPr>
        <w:t xml:space="preserve">ügyfél-átvilágítási intézkedéseket is </w:t>
      </w:r>
      <w:r w:rsidR="00AB5D0A" w:rsidRPr="003A3067">
        <w:rPr>
          <w:rFonts w:asciiTheme="minorHAnsi" w:hAnsiTheme="minorHAnsi"/>
          <w:color w:val="000000" w:themeColor="text1"/>
          <w:sz w:val="22"/>
          <w:szCs w:val="22"/>
        </w:rPr>
        <w:t xml:space="preserve">el kell </w:t>
      </w:r>
      <w:r w:rsidR="00CF303D" w:rsidRPr="003A3067">
        <w:rPr>
          <w:rFonts w:asciiTheme="minorHAnsi" w:hAnsiTheme="minorHAnsi"/>
          <w:color w:val="000000" w:themeColor="text1"/>
          <w:sz w:val="22"/>
          <w:szCs w:val="22"/>
        </w:rPr>
        <w:t>végezni:</w:t>
      </w:r>
    </w:p>
    <w:p w14:paraId="0629F2F6" w14:textId="77777777" w:rsidR="00FC0750" w:rsidRPr="003A3067" w:rsidRDefault="00FC0750" w:rsidP="00F64C0C">
      <w:pPr>
        <w:pStyle w:val="BodyText21"/>
        <w:ind w:right="84"/>
        <w:rPr>
          <w:rFonts w:asciiTheme="minorHAnsi" w:hAnsiTheme="minorHAnsi"/>
          <w:color w:val="000000" w:themeColor="text1"/>
          <w:sz w:val="22"/>
          <w:szCs w:val="22"/>
        </w:rPr>
      </w:pPr>
    </w:p>
    <w:p w14:paraId="125A8230" w14:textId="77777777" w:rsidR="00971823" w:rsidRPr="003A3067" w:rsidRDefault="00971823" w:rsidP="00F64C0C">
      <w:pPr>
        <w:pStyle w:val="BodyText21"/>
        <w:ind w:right="84"/>
        <w:rPr>
          <w:rFonts w:asciiTheme="minorHAnsi" w:hAnsiTheme="minorHAnsi"/>
          <w:color w:val="000000" w:themeColor="text1"/>
          <w:sz w:val="22"/>
          <w:szCs w:val="22"/>
        </w:rPr>
      </w:pPr>
    </w:p>
    <w:p w14:paraId="35413578" w14:textId="77777777" w:rsidR="00FC0750" w:rsidRPr="003A3067" w:rsidRDefault="00AB5D0A" w:rsidP="00F64C0C">
      <w:pPr>
        <w:pStyle w:val="Cmsor3"/>
        <w:ind w:left="0" w:firstLine="0"/>
        <w:rPr>
          <w:rFonts w:asciiTheme="minorHAnsi" w:hAnsiTheme="minorHAnsi"/>
          <w:i w:val="0"/>
          <w:color w:val="000000" w:themeColor="text1"/>
          <w:sz w:val="22"/>
          <w:szCs w:val="22"/>
          <w:u w:val="single"/>
        </w:rPr>
      </w:pPr>
      <w:bookmarkStart w:id="79" w:name="_Toc487033628"/>
      <w:bookmarkStart w:id="80" w:name="_Toc487034289"/>
      <w:bookmarkStart w:id="81" w:name="_Toc487034703"/>
      <w:bookmarkStart w:id="82" w:name="_Toc488313376"/>
      <w:bookmarkStart w:id="83" w:name="_Toc3282609"/>
      <w:r w:rsidRPr="003A3067">
        <w:rPr>
          <w:rFonts w:asciiTheme="minorHAnsi" w:hAnsiTheme="minorHAnsi"/>
          <w:i w:val="0"/>
          <w:color w:val="000000" w:themeColor="text1"/>
          <w:sz w:val="22"/>
          <w:szCs w:val="22"/>
          <w:u w:val="single"/>
        </w:rPr>
        <w:t>V</w:t>
      </w:r>
      <w:r w:rsidR="00076158" w:rsidRPr="003A3067">
        <w:rPr>
          <w:rFonts w:asciiTheme="minorHAnsi" w:hAnsiTheme="minorHAnsi"/>
          <w:i w:val="0"/>
          <w:color w:val="000000" w:themeColor="text1"/>
          <w:sz w:val="22"/>
          <w:szCs w:val="22"/>
          <w:u w:val="single"/>
        </w:rPr>
        <w:t>.4.1</w:t>
      </w:r>
      <w:r w:rsidR="00FC0750" w:rsidRPr="003A3067">
        <w:rPr>
          <w:rFonts w:asciiTheme="minorHAnsi" w:hAnsiTheme="minorHAnsi"/>
          <w:i w:val="0"/>
          <w:color w:val="000000" w:themeColor="text1"/>
          <w:sz w:val="22"/>
          <w:szCs w:val="22"/>
          <w:u w:val="single"/>
        </w:rPr>
        <w:t>. Személyesen meg nem jelenő ügyfél</w:t>
      </w:r>
      <w:bookmarkEnd w:id="79"/>
      <w:bookmarkEnd w:id="80"/>
      <w:bookmarkEnd w:id="81"/>
      <w:bookmarkEnd w:id="82"/>
      <w:bookmarkEnd w:id="83"/>
    </w:p>
    <w:p w14:paraId="21AD01C1" w14:textId="77777777" w:rsidR="00FC0750" w:rsidRPr="003A3067" w:rsidRDefault="00FC0750" w:rsidP="00F64C0C">
      <w:pPr>
        <w:pStyle w:val="BodyText21"/>
        <w:ind w:right="84"/>
        <w:rPr>
          <w:rFonts w:asciiTheme="minorHAnsi" w:hAnsiTheme="minorHAnsi"/>
          <w:b/>
          <w:color w:val="000000" w:themeColor="text1"/>
          <w:sz w:val="22"/>
          <w:szCs w:val="22"/>
        </w:rPr>
      </w:pPr>
    </w:p>
    <w:p w14:paraId="1C3A5E5A" w14:textId="6058FCEA" w:rsidR="006C39BB" w:rsidRPr="003A3067" w:rsidRDefault="006C39BB" w:rsidP="006C39BB">
      <w:pPr>
        <w:pStyle w:val="BodyText21"/>
        <w:ind w:right="84"/>
        <w:rPr>
          <w:rFonts w:asciiTheme="minorHAnsi" w:hAnsiTheme="minorHAnsi"/>
          <w:b/>
          <w:sz w:val="22"/>
          <w:szCs w:val="22"/>
        </w:rPr>
      </w:pPr>
      <w:r w:rsidRPr="003A3067">
        <w:rPr>
          <w:rFonts w:asciiTheme="minorHAnsi" w:hAnsiTheme="minorHAnsi"/>
          <w:b/>
          <w:sz w:val="22"/>
          <w:szCs w:val="22"/>
        </w:rPr>
        <w:t xml:space="preserve">[Amennyiben a </w:t>
      </w:r>
      <w:r w:rsidR="00790D83" w:rsidRPr="003A3067">
        <w:rPr>
          <w:rFonts w:asciiTheme="minorHAnsi" w:hAnsiTheme="minorHAnsi"/>
          <w:b/>
          <w:sz w:val="22"/>
          <w:szCs w:val="22"/>
        </w:rPr>
        <w:t>S</w:t>
      </w:r>
      <w:r w:rsidRPr="003A3067">
        <w:rPr>
          <w:rFonts w:asciiTheme="minorHAnsi" w:hAnsiTheme="minorHAnsi"/>
          <w:b/>
          <w:sz w:val="22"/>
          <w:szCs w:val="22"/>
        </w:rPr>
        <w:t>zolgáltató nem lép üzleti kapcsolatba személyesen meg nem jelenő ügyféllel, úgy ennek tényét rögzíteni kell, és az alpont törlendő]</w:t>
      </w:r>
    </w:p>
    <w:p w14:paraId="052915B2" w14:textId="43008D01" w:rsidR="00DB1C9E" w:rsidRPr="003A3067" w:rsidRDefault="00DB1C9E" w:rsidP="00F64C0C">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Az azonosítás és a személyazonosság igazoló ellenőrzése érdekében a</w:t>
      </w:r>
      <w:r w:rsidR="004A2AF5" w:rsidRPr="003A3067">
        <w:rPr>
          <w:rFonts w:asciiTheme="minorHAnsi" w:hAnsiTheme="minorHAnsi"/>
          <w:color w:val="000000" w:themeColor="text1"/>
          <w:sz w:val="22"/>
          <w:szCs w:val="22"/>
        </w:rPr>
        <w:t xml:space="preserve">z azonosítási adatokat </w:t>
      </w:r>
      <w:r w:rsidRPr="003A3067">
        <w:rPr>
          <w:rFonts w:asciiTheme="minorHAnsi" w:hAnsiTheme="minorHAnsi"/>
          <w:color w:val="000000" w:themeColor="text1"/>
          <w:sz w:val="22"/>
          <w:szCs w:val="22"/>
        </w:rPr>
        <w:t>tartalmazó</w:t>
      </w:r>
      <w:r w:rsidR="004A2AF5"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okirat</w:t>
      </w:r>
      <w:r w:rsidR="004A2AF5" w:rsidRPr="003A3067">
        <w:rPr>
          <w:rFonts w:asciiTheme="minorHAnsi" w:hAnsiTheme="minorHAnsi"/>
          <w:color w:val="000000" w:themeColor="text1"/>
          <w:sz w:val="22"/>
          <w:szCs w:val="22"/>
        </w:rPr>
        <w:t>ok</w:t>
      </w:r>
      <w:r w:rsidRPr="003A3067">
        <w:rPr>
          <w:rFonts w:asciiTheme="minorHAnsi" w:hAnsiTheme="minorHAnsi"/>
          <w:color w:val="000000" w:themeColor="text1"/>
          <w:sz w:val="22"/>
          <w:szCs w:val="22"/>
        </w:rPr>
        <w:t xml:space="preserve"> hiteles másolatát</w:t>
      </w:r>
      <w:r w:rsidR="0010574F" w:rsidRPr="003A3067">
        <w:rPr>
          <w:rFonts w:asciiTheme="minorHAnsi" w:hAnsiTheme="minorHAnsi"/>
          <w:color w:val="000000" w:themeColor="text1"/>
          <w:sz w:val="22"/>
          <w:szCs w:val="22"/>
        </w:rPr>
        <w:t xml:space="preserve"> kell </w:t>
      </w:r>
      <w:r w:rsidR="00D23F8B" w:rsidRPr="003A3067">
        <w:rPr>
          <w:rFonts w:asciiTheme="minorHAnsi" w:hAnsiTheme="minorHAnsi"/>
          <w:color w:val="000000" w:themeColor="text1"/>
          <w:sz w:val="22"/>
          <w:szCs w:val="22"/>
        </w:rPr>
        <w:t xml:space="preserve">minden esetben </w:t>
      </w:r>
      <w:r w:rsidR="0010574F" w:rsidRPr="003A3067">
        <w:rPr>
          <w:rFonts w:asciiTheme="minorHAnsi" w:hAnsiTheme="minorHAnsi"/>
          <w:color w:val="000000" w:themeColor="text1"/>
          <w:sz w:val="22"/>
          <w:szCs w:val="22"/>
        </w:rPr>
        <w:t>megkérni</w:t>
      </w:r>
      <w:r w:rsidRPr="003A3067">
        <w:rPr>
          <w:rFonts w:asciiTheme="minorHAnsi" w:hAnsi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3A3067">
        <w:rPr>
          <w:rFonts w:asciiTheme="minorHAnsi" w:hAnsiTheme="minorHAnsi"/>
          <w:color w:val="000000" w:themeColor="text1"/>
          <w:sz w:val="22"/>
          <w:szCs w:val="22"/>
        </w:rPr>
        <w:t xml:space="preserve"> </w:t>
      </w:r>
    </w:p>
    <w:p w14:paraId="1431F335" w14:textId="77777777" w:rsidR="00DB1C9E" w:rsidRPr="003A3067" w:rsidRDefault="00DB1C9E" w:rsidP="00F64C0C">
      <w:pPr>
        <w:pStyle w:val="BodyText21"/>
        <w:ind w:right="84"/>
        <w:rPr>
          <w:rFonts w:asciiTheme="minorHAnsi" w:hAnsiTheme="minorHAnsi"/>
          <w:color w:val="000000" w:themeColor="text1"/>
          <w:sz w:val="22"/>
          <w:szCs w:val="22"/>
        </w:rPr>
      </w:pPr>
    </w:p>
    <w:p w14:paraId="5B4BEBCE" w14:textId="77777777" w:rsidR="00DB1C9E" w:rsidRPr="003A3067" w:rsidRDefault="00DB1C9E" w:rsidP="00F64C0C">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3A3067" w:rsidRDefault="004A2AF5" w:rsidP="00F64C0C">
      <w:pPr>
        <w:pStyle w:val="BodyText21"/>
        <w:ind w:right="84"/>
        <w:rPr>
          <w:rFonts w:asciiTheme="minorHAnsi" w:hAnsiTheme="minorHAnsi"/>
          <w:color w:val="000000" w:themeColor="text1"/>
          <w:sz w:val="22"/>
          <w:szCs w:val="22"/>
        </w:rPr>
      </w:pPr>
    </w:p>
    <w:p w14:paraId="07451B98" w14:textId="77777777" w:rsidR="00DB1C9E" w:rsidRPr="003A3067" w:rsidRDefault="00DB1C9E" w:rsidP="00684FB9">
      <w:pPr>
        <w:pStyle w:val="BodyText21"/>
        <w:numPr>
          <w:ilvl w:val="1"/>
          <w:numId w:val="17"/>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3A3067" w:rsidRDefault="00DB1C9E" w:rsidP="00684FB9">
      <w:pPr>
        <w:pStyle w:val="BodyText21"/>
        <w:numPr>
          <w:ilvl w:val="1"/>
          <w:numId w:val="17"/>
        </w:numPr>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3A3067" w:rsidRDefault="00DB1C9E" w:rsidP="00684FB9">
      <w:pPr>
        <w:pStyle w:val="BodyText21"/>
        <w:ind w:left="1134" w:right="84"/>
        <w:rPr>
          <w:rFonts w:asciiTheme="minorHAnsi" w:hAnsiTheme="minorHAnsi"/>
          <w:color w:val="000000" w:themeColor="text1"/>
          <w:sz w:val="22"/>
          <w:szCs w:val="22"/>
        </w:rPr>
      </w:pPr>
    </w:p>
    <w:p w14:paraId="2042C809" w14:textId="707A2059" w:rsidR="00C562BE" w:rsidRPr="003A3067" w:rsidRDefault="00E60E06" w:rsidP="00C562BE">
      <w:pPr>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A </w:t>
      </w:r>
      <w:r w:rsidR="002C0CFF" w:rsidRPr="003A3067">
        <w:rPr>
          <w:rFonts w:asciiTheme="minorHAnsi" w:hAnsiTheme="minorHAnsi"/>
          <w:color w:val="000000" w:themeColor="text1"/>
          <w:sz w:val="22"/>
          <w:szCs w:val="22"/>
        </w:rPr>
        <w:t xml:space="preserve">személyesen meg nem jelent ügyfél esetén </w:t>
      </w:r>
      <w:r w:rsidRPr="003A3067">
        <w:rPr>
          <w:rFonts w:asciiTheme="minorHAnsi" w:hAnsiTheme="minorHAnsi"/>
          <w:color w:val="000000" w:themeColor="text1"/>
          <w:sz w:val="22"/>
          <w:szCs w:val="22"/>
        </w:rPr>
        <w:t xml:space="preserve">az üzleti kapcsolat létesítésére, az ügyleti megbízás teljesítésére kizárólag 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vezetője jóváhagyását követően kerülhet sor.</w:t>
      </w:r>
      <w:r w:rsidR="00C562BE" w:rsidRPr="003A3067">
        <w:rPr>
          <w:rFonts w:asciiTheme="minorHAnsi" w:hAnsiTheme="minorHAnsi"/>
          <w:color w:val="000000" w:themeColor="text1"/>
          <w:sz w:val="22"/>
          <w:szCs w:val="22"/>
        </w:rPr>
        <w:t xml:space="preserve"> </w:t>
      </w:r>
      <w:r w:rsidR="00C562BE" w:rsidRPr="003A3067">
        <w:rPr>
          <w:rFonts w:asciiTheme="minorHAnsi" w:hAnsiTheme="minorHAnsi"/>
          <w:b/>
          <w:color w:val="000000" w:themeColor="text1"/>
          <w:sz w:val="22"/>
          <w:szCs w:val="22"/>
        </w:rPr>
        <w:t>[Meg kell határozni, hogy ki ez a vezető – a pontos pozíció megjelölésével]</w:t>
      </w:r>
    </w:p>
    <w:p w14:paraId="3D00C92A" w14:textId="77777777" w:rsidR="00364421" w:rsidRPr="003A3067" w:rsidRDefault="00364421" w:rsidP="00C562BE">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lastRenderedPageBreak/>
        <w:t>[Szabályozni kell, hogy a Szolgáltató milyen nyelvű iratokat fogad el fordítás nélkül, továbbá, hogy milyen típusú fordítást kér a benyújtott dokumentumokról]</w:t>
      </w:r>
    </w:p>
    <w:p w14:paraId="623221D1" w14:textId="77777777" w:rsidR="00E60E06" w:rsidRPr="003A3067" w:rsidRDefault="00E60E06" w:rsidP="00E60E06">
      <w:pPr>
        <w:rPr>
          <w:rFonts w:asciiTheme="minorHAnsi" w:hAnsiTheme="minorHAnsi"/>
          <w:color w:val="000000" w:themeColor="text1"/>
          <w:sz w:val="22"/>
          <w:szCs w:val="22"/>
        </w:rPr>
      </w:pPr>
    </w:p>
    <w:p w14:paraId="38483115" w14:textId="77777777" w:rsidR="0088582A" w:rsidRPr="003A3067" w:rsidRDefault="0088582A" w:rsidP="00E60E06">
      <w:pPr>
        <w:rPr>
          <w:rFonts w:asciiTheme="minorHAnsi" w:hAnsiTheme="minorHAnsi"/>
          <w:color w:val="000000" w:themeColor="text1"/>
          <w:sz w:val="22"/>
          <w:szCs w:val="22"/>
        </w:rPr>
      </w:pPr>
    </w:p>
    <w:p w14:paraId="448FCA85" w14:textId="77777777" w:rsidR="0088582A" w:rsidRPr="003A3067" w:rsidRDefault="0088582A" w:rsidP="0088582A">
      <w:pPr>
        <w:pStyle w:val="Cmsor4"/>
        <w:jc w:val="left"/>
        <w:rPr>
          <w:rFonts w:asciiTheme="minorHAnsi" w:hAnsiTheme="minorHAnsi"/>
          <w:b w:val="0"/>
          <w:color w:val="000000" w:themeColor="text1"/>
          <w:sz w:val="22"/>
          <w:szCs w:val="22"/>
        </w:rPr>
      </w:pPr>
      <w:r w:rsidRPr="003A3067">
        <w:rPr>
          <w:rFonts w:asciiTheme="minorHAnsi" w:hAnsiTheme="minorHAnsi"/>
          <w:b w:val="0"/>
          <w:color w:val="000000" w:themeColor="text1"/>
          <w:sz w:val="22"/>
          <w:szCs w:val="22"/>
        </w:rPr>
        <w:t>V.4.1.1.</w:t>
      </w:r>
      <w:r w:rsidRPr="003A3067">
        <w:rPr>
          <w:rFonts w:asciiTheme="minorHAnsi" w:hAnsiTheme="minorHAnsi"/>
          <w:b w:val="0"/>
          <w:color w:val="000000" w:themeColor="text1"/>
          <w:sz w:val="22"/>
          <w:szCs w:val="22"/>
        </w:rPr>
        <w:tab/>
        <w:t>Igazolt fizetési számla útján történő ügyfél-átvilágítás</w:t>
      </w:r>
    </w:p>
    <w:p w14:paraId="5B592CA0" w14:textId="77777777" w:rsidR="0088582A" w:rsidRPr="003A3067" w:rsidRDefault="0088582A" w:rsidP="0088582A">
      <w:pPr>
        <w:rPr>
          <w:rFonts w:asciiTheme="minorHAnsi" w:hAnsiTheme="minorHAnsi"/>
          <w:color w:val="000000" w:themeColor="text1"/>
          <w:sz w:val="22"/>
          <w:szCs w:val="22"/>
          <w:lang w:val="x-none" w:eastAsia="x-none"/>
        </w:rPr>
      </w:pPr>
    </w:p>
    <w:p w14:paraId="0711EDF0" w14:textId="77777777" w:rsidR="0088582A" w:rsidRPr="003A3067" w:rsidRDefault="0088582A" w:rsidP="0088582A">
      <w:pPr>
        <w:rPr>
          <w:rFonts w:asciiTheme="minorHAnsi" w:hAnsiTheme="minorHAnsi"/>
          <w:b/>
          <w:color w:val="000000" w:themeColor="text1"/>
          <w:sz w:val="22"/>
          <w:szCs w:val="22"/>
          <w:lang w:eastAsia="x-none"/>
        </w:rPr>
      </w:pPr>
      <w:r w:rsidRPr="003A3067">
        <w:rPr>
          <w:rFonts w:asciiTheme="minorHAnsi" w:hAnsiTheme="minorHAnsi"/>
          <w:b/>
          <w:color w:val="000000" w:themeColor="text1"/>
          <w:sz w:val="22"/>
          <w:szCs w:val="22"/>
          <w:lang w:eastAsia="x-none"/>
        </w:rPr>
        <w:t>[Amennyiben a Szolgáltató nem végez ilyen eljárást, úgy ez a rész törlendő]</w:t>
      </w:r>
    </w:p>
    <w:p w14:paraId="55E1D4AC" w14:textId="77777777" w:rsidR="0088582A" w:rsidRPr="003A3067" w:rsidRDefault="0088582A" w:rsidP="0088582A">
      <w:pPr>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nyilatkozatot elektronikus úton - így különösen e-mail-en szkennelve -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3A3067" w:rsidRDefault="0088582A" w:rsidP="0088582A">
      <w:pPr>
        <w:rPr>
          <w:rFonts w:asciiTheme="minorHAnsi" w:hAnsiTheme="minorHAnsi"/>
          <w:color w:val="000000" w:themeColor="text1"/>
          <w:sz w:val="22"/>
          <w:szCs w:val="22"/>
          <w:lang w:eastAsia="x-none"/>
        </w:rPr>
      </w:pPr>
    </w:p>
    <w:p w14:paraId="07D19489" w14:textId="77777777" w:rsidR="0088582A" w:rsidRPr="003A3067" w:rsidRDefault="0088582A" w:rsidP="0088582A">
      <w:pPr>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 xml:space="preserve">Igazolt fizetési számlaként csak olyan számla fogadható el, amelyet </w:t>
      </w:r>
    </w:p>
    <w:p w14:paraId="0E3BFBF4" w14:textId="77777777" w:rsidR="0088582A" w:rsidRPr="003A3067" w:rsidRDefault="0088582A" w:rsidP="00684FB9">
      <w:pPr>
        <w:numPr>
          <w:ilvl w:val="1"/>
          <w:numId w:val="38"/>
        </w:numPr>
        <w:autoSpaceDE w:val="0"/>
        <w:autoSpaceDN w:val="0"/>
        <w:adjustRightInd w:val="0"/>
        <w:ind w:left="1134" w:hanging="567"/>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7777777" w:rsidR="0088582A" w:rsidRPr="003A3067" w:rsidRDefault="0088582A" w:rsidP="00684FB9">
      <w:pPr>
        <w:numPr>
          <w:ilvl w:val="1"/>
          <w:numId w:val="38"/>
        </w:numPr>
        <w:autoSpaceDE w:val="0"/>
        <w:autoSpaceDN w:val="0"/>
        <w:adjustRightInd w:val="0"/>
        <w:ind w:left="1134" w:hanging="567"/>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olyan harmadik országban székhellyel, fiókteleppel vagy telephellyel rendelkező szolgáltató</w:t>
      </w:r>
    </w:p>
    <w:p w14:paraId="05484527" w14:textId="77777777" w:rsidR="0088582A" w:rsidRPr="003A3067" w:rsidRDefault="0088582A" w:rsidP="00684FB9">
      <w:pPr>
        <w:autoSpaceDE w:val="0"/>
        <w:autoSpaceDN w:val="0"/>
        <w:adjustRightInd w:val="0"/>
        <w:ind w:left="567"/>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vezet.</w:t>
      </w:r>
    </w:p>
    <w:p w14:paraId="4091A6E9" w14:textId="77777777" w:rsidR="0088582A" w:rsidRPr="003A3067" w:rsidRDefault="0088582A" w:rsidP="0088582A">
      <w:pPr>
        <w:rPr>
          <w:rFonts w:asciiTheme="minorHAnsi" w:hAnsiTheme="minorHAnsi"/>
          <w:color w:val="000000" w:themeColor="text1"/>
          <w:sz w:val="22"/>
          <w:szCs w:val="22"/>
          <w:lang w:eastAsia="x-none"/>
        </w:rPr>
      </w:pPr>
    </w:p>
    <w:p w14:paraId="2EBD05E6" w14:textId="77777777" w:rsidR="0088582A" w:rsidRPr="003A3067" w:rsidRDefault="0088582A" w:rsidP="0088582A">
      <w:pPr>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Az ügyfél azonosítás és a személyazonosság igazoló ellenőrzése céljából történő személyes megjelenéséig vagy az okiratok benyújtásáig - az ügyfélszámlát, az értékpapírszámlát és az értékpapír letéti számlát érintő ügyletek elszámolása kivételével -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p>
    <w:p w14:paraId="24980673" w14:textId="77777777" w:rsidR="0088582A" w:rsidRPr="003A3067" w:rsidRDefault="0088582A" w:rsidP="0088582A">
      <w:pPr>
        <w:rPr>
          <w:rFonts w:asciiTheme="minorHAnsi" w:hAnsiTheme="minorHAnsi"/>
          <w:color w:val="000000" w:themeColor="text1"/>
          <w:sz w:val="22"/>
          <w:szCs w:val="22"/>
          <w:lang w:eastAsia="x-none"/>
        </w:rPr>
      </w:pPr>
    </w:p>
    <w:p w14:paraId="773C1E99" w14:textId="1837E468" w:rsidR="0088582A" w:rsidRPr="003A3067" w:rsidRDefault="0088582A" w:rsidP="0088582A">
      <w:pPr>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 xml:space="preserve">A </w:t>
      </w:r>
      <w:r w:rsidRPr="003A3067">
        <w:rPr>
          <w:rFonts w:asciiTheme="minorHAnsi" w:hAnsiTheme="minorHAnsi"/>
          <w:b/>
          <w:color w:val="000000" w:themeColor="text1"/>
          <w:sz w:val="22"/>
          <w:szCs w:val="22"/>
          <w:lang w:eastAsia="x-none"/>
        </w:rPr>
        <w:t>&lt;</w:t>
      </w:r>
      <w:r w:rsidR="00790D83" w:rsidRPr="003A3067">
        <w:rPr>
          <w:rFonts w:asciiTheme="minorHAnsi" w:hAnsiTheme="minorHAnsi"/>
          <w:b/>
          <w:color w:val="000000" w:themeColor="text1"/>
          <w:sz w:val="22"/>
          <w:szCs w:val="22"/>
          <w:lang w:eastAsia="x-none"/>
        </w:rPr>
        <w:t>Rövidített név</w:t>
      </w:r>
      <w:r w:rsidRPr="003A3067">
        <w:rPr>
          <w:rFonts w:asciiTheme="minorHAnsi" w:hAnsiTheme="minorHAnsi"/>
          <w:b/>
          <w:color w:val="000000" w:themeColor="text1"/>
          <w:sz w:val="22"/>
          <w:szCs w:val="22"/>
          <w:lang w:eastAsia="x-none"/>
        </w:rPr>
        <w:t>&gt;</w:t>
      </w:r>
      <w:r w:rsidRPr="003A3067">
        <w:rPr>
          <w:rFonts w:asciiTheme="minorHAnsi" w:hAnsiTheme="minorHAnsi"/>
          <w:color w:val="000000" w:themeColor="text1"/>
          <w:sz w:val="22"/>
          <w:szCs w:val="22"/>
          <w:lang w:eastAsia="x-none"/>
        </w:rPr>
        <w:t xml:space="preserve"> 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586ED5F5" w14:textId="77777777" w:rsidR="0088582A" w:rsidRPr="003A3067" w:rsidRDefault="0088582A" w:rsidP="0088582A">
      <w:pPr>
        <w:rPr>
          <w:rFonts w:asciiTheme="minorHAnsi" w:hAnsiTheme="minorHAnsi"/>
          <w:color w:val="000000" w:themeColor="text1"/>
          <w:sz w:val="22"/>
          <w:szCs w:val="22"/>
          <w:lang w:eastAsia="x-none"/>
        </w:rPr>
      </w:pPr>
    </w:p>
    <w:p w14:paraId="2F12F3F1" w14:textId="77777777" w:rsidR="0064499D" w:rsidRPr="003A3067" w:rsidRDefault="0064499D" w:rsidP="0088582A">
      <w:pPr>
        <w:rPr>
          <w:rFonts w:asciiTheme="minorHAnsi" w:hAnsiTheme="minorHAnsi"/>
          <w:b/>
          <w:color w:val="000000" w:themeColor="text1"/>
          <w:sz w:val="22"/>
          <w:szCs w:val="22"/>
          <w:lang w:eastAsia="x-none"/>
        </w:rPr>
      </w:pPr>
      <w:r w:rsidRPr="003A3067">
        <w:rPr>
          <w:rFonts w:asciiTheme="minorHAnsi" w:hAnsiTheme="minorHAnsi"/>
          <w:b/>
          <w:color w:val="000000" w:themeColor="text1"/>
          <w:sz w:val="22"/>
          <w:szCs w:val="22"/>
          <w:lang w:eastAsia="x-none"/>
        </w:rPr>
        <w:t>[Amennyiben a Szolgáltató nem vezet fizetési számlát, úgy ez a rész törlendő]</w:t>
      </w:r>
    </w:p>
    <w:p w14:paraId="05253986" w14:textId="334216D0" w:rsidR="0088582A" w:rsidRPr="003A3067" w:rsidRDefault="0088582A" w:rsidP="0088582A">
      <w:pPr>
        <w:rPr>
          <w:rFonts w:asciiTheme="minorHAnsi" w:hAnsiTheme="minorHAnsi"/>
          <w:color w:val="000000" w:themeColor="text1"/>
          <w:sz w:val="22"/>
          <w:szCs w:val="22"/>
          <w:lang w:eastAsia="x-none"/>
        </w:rPr>
      </w:pPr>
      <w:r w:rsidRPr="003A3067">
        <w:rPr>
          <w:rFonts w:asciiTheme="minorHAnsi" w:hAnsiTheme="minorHAnsi"/>
          <w:color w:val="000000" w:themeColor="text1"/>
          <w:sz w:val="22"/>
          <w:szCs w:val="22"/>
          <w:lang w:eastAsia="x-none"/>
        </w:rPr>
        <w:t xml:space="preserve">A </w:t>
      </w:r>
      <w:r w:rsidR="0064499D" w:rsidRPr="003A3067">
        <w:rPr>
          <w:rFonts w:asciiTheme="minorHAnsi" w:hAnsiTheme="minorHAnsi"/>
          <w:color w:val="000000" w:themeColor="text1"/>
          <w:sz w:val="22"/>
          <w:szCs w:val="22"/>
          <w:lang w:eastAsia="x-none"/>
        </w:rPr>
        <w:t xml:space="preserve">Pmt. 17.§ (7) bekezdése alapján a Tpt. 5. § (1) bekezdés 130. pontjában meghatározott ügyfélszámla és 46. pontjában meghatározott értékpapírszámla, valamint az értékpapír letéti számla nyitása érdekében küldött adatigénylést </w:t>
      </w:r>
      <w:r w:rsidRPr="003A3067">
        <w:rPr>
          <w:rFonts w:asciiTheme="minorHAnsi" w:hAnsiTheme="minorHAnsi"/>
          <w:color w:val="000000" w:themeColor="text1"/>
          <w:sz w:val="22"/>
          <w:szCs w:val="22"/>
          <w:lang w:eastAsia="x-none"/>
        </w:rPr>
        <w:t xml:space="preserve">8 napon belül </w:t>
      </w:r>
      <w:r w:rsidR="0064499D" w:rsidRPr="003A3067">
        <w:rPr>
          <w:rFonts w:asciiTheme="minorHAnsi" w:hAnsiTheme="minorHAnsi"/>
          <w:color w:val="000000" w:themeColor="text1"/>
          <w:sz w:val="22"/>
          <w:szCs w:val="22"/>
          <w:lang w:eastAsia="x-none"/>
        </w:rPr>
        <w:t xml:space="preserve">kell </w:t>
      </w:r>
      <w:r w:rsidRPr="003A3067">
        <w:rPr>
          <w:rFonts w:asciiTheme="minorHAnsi" w:hAnsiTheme="minorHAnsi"/>
          <w:color w:val="000000" w:themeColor="text1"/>
          <w:sz w:val="22"/>
          <w:szCs w:val="22"/>
          <w:lang w:eastAsia="x-none"/>
        </w:rPr>
        <w:t>teljesít</w:t>
      </w:r>
      <w:r w:rsidR="0064499D" w:rsidRPr="003A3067">
        <w:rPr>
          <w:rFonts w:asciiTheme="minorHAnsi" w:hAnsiTheme="minorHAnsi"/>
          <w:color w:val="000000" w:themeColor="text1"/>
          <w:sz w:val="22"/>
          <w:szCs w:val="22"/>
          <w:lang w:eastAsia="x-none"/>
        </w:rPr>
        <w:t>eni</w:t>
      </w:r>
      <w:r w:rsidRPr="003A3067">
        <w:rPr>
          <w:rFonts w:asciiTheme="minorHAnsi" w:hAnsiTheme="minorHAnsi"/>
          <w:color w:val="000000" w:themeColor="text1"/>
          <w:sz w:val="22"/>
          <w:szCs w:val="22"/>
          <w:lang w:eastAsia="x-none"/>
        </w:rPr>
        <w:t xml:space="preserve">. </w:t>
      </w:r>
      <w:r w:rsidR="0064499D" w:rsidRPr="003A3067">
        <w:rPr>
          <w:rFonts w:asciiTheme="minorHAnsi" w:hAnsiTheme="minorHAnsi"/>
          <w:color w:val="000000" w:themeColor="text1"/>
          <w:sz w:val="22"/>
          <w:szCs w:val="22"/>
          <w:lang w:eastAsia="x-none"/>
        </w:rPr>
        <w:t xml:space="preserve">Amennyiben a megkeresésben szereplő személy nem vezet a </w:t>
      </w:r>
      <w:r w:rsidR="0064499D" w:rsidRPr="003A3067">
        <w:rPr>
          <w:rFonts w:asciiTheme="minorHAnsi" w:hAnsiTheme="minorHAnsi"/>
          <w:b/>
          <w:color w:val="000000" w:themeColor="text1"/>
          <w:sz w:val="22"/>
          <w:szCs w:val="22"/>
          <w:lang w:eastAsia="x-none"/>
        </w:rPr>
        <w:t>&lt;</w:t>
      </w:r>
      <w:r w:rsidR="00790D83" w:rsidRPr="003A3067">
        <w:rPr>
          <w:rFonts w:asciiTheme="minorHAnsi" w:hAnsiTheme="minorHAnsi"/>
          <w:b/>
          <w:color w:val="000000" w:themeColor="text1"/>
          <w:sz w:val="22"/>
          <w:szCs w:val="22"/>
          <w:lang w:eastAsia="x-none"/>
        </w:rPr>
        <w:t>Rövidített név</w:t>
      </w:r>
      <w:r w:rsidR="0064499D" w:rsidRPr="003A3067">
        <w:rPr>
          <w:rFonts w:asciiTheme="minorHAnsi" w:hAnsiTheme="minorHAnsi"/>
          <w:b/>
          <w:color w:val="000000" w:themeColor="text1"/>
          <w:sz w:val="22"/>
          <w:szCs w:val="22"/>
          <w:lang w:eastAsia="x-none"/>
        </w:rPr>
        <w:t>&gt;</w:t>
      </w:r>
      <w:r w:rsidR="0064499D" w:rsidRPr="003A3067">
        <w:rPr>
          <w:rFonts w:asciiTheme="minorHAnsi" w:hAnsiTheme="minorHAnsi"/>
          <w:color w:val="000000" w:themeColor="text1"/>
          <w:sz w:val="22"/>
          <w:szCs w:val="22"/>
          <w:lang w:eastAsia="x-none"/>
        </w:rPr>
        <w:t xml:space="preserve">-nél fizetési számlát, úgy </w:t>
      </w:r>
      <w:r w:rsidRPr="003A3067">
        <w:rPr>
          <w:rFonts w:asciiTheme="minorHAnsi" w:hAnsi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3A3067">
        <w:rPr>
          <w:rFonts w:asciiTheme="minorHAnsi" w:hAnsiTheme="minorHAnsi"/>
          <w:color w:val="000000" w:themeColor="text1"/>
          <w:sz w:val="22"/>
          <w:szCs w:val="22"/>
          <w:lang w:eastAsia="x-none"/>
        </w:rPr>
        <w:t xml:space="preserve"> kell</w:t>
      </w:r>
      <w:r w:rsidRPr="003A3067">
        <w:rPr>
          <w:rFonts w:asciiTheme="minorHAnsi" w:hAnsiTheme="minorHAnsi"/>
          <w:color w:val="000000" w:themeColor="text1"/>
          <w:sz w:val="22"/>
          <w:szCs w:val="22"/>
          <w:lang w:eastAsia="x-none"/>
        </w:rPr>
        <w:t>.</w:t>
      </w:r>
      <w:r w:rsidR="0064499D" w:rsidRPr="003A3067">
        <w:rPr>
          <w:rFonts w:asciiTheme="minorHAnsi" w:hAnsiTheme="minorHAnsi"/>
          <w:color w:val="000000" w:themeColor="text1"/>
          <w:sz w:val="22"/>
          <w:szCs w:val="22"/>
          <w:lang w:eastAsia="x-none"/>
        </w:rPr>
        <w:t xml:space="preserve"> </w:t>
      </w:r>
    </w:p>
    <w:p w14:paraId="001C7C69" w14:textId="77777777" w:rsidR="0064499D" w:rsidRPr="003A3067" w:rsidRDefault="0064499D" w:rsidP="0088582A">
      <w:pPr>
        <w:rPr>
          <w:rFonts w:asciiTheme="minorHAnsi" w:hAnsiTheme="minorHAnsi"/>
          <w:color w:val="000000" w:themeColor="text1"/>
          <w:sz w:val="22"/>
          <w:szCs w:val="22"/>
          <w:lang w:eastAsia="x-none"/>
        </w:rPr>
      </w:pPr>
    </w:p>
    <w:p w14:paraId="5FDD7A7F" w14:textId="77777777" w:rsidR="003C314C" w:rsidRPr="003A3067" w:rsidRDefault="00AB5D0A" w:rsidP="00F64C0C">
      <w:pPr>
        <w:pStyle w:val="Cmsor3"/>
        <w:ind w:left="0" w:firstLine="0"/>
        <w:rPr>
          <w:rFonts w:asciiTheme="minorHAnsi" w:hAnsiTheme="minorHAnsi"/>
          <w:i w:val="0"/>
          <w:color w:val="000000" w:themeColor="text1"/>
          <w:sz w:val="22"/>
          <w:szCs w:val="22"/>
          <w:u w:val="single"/>
        </w:rPr>
      </w:pPr>
      <w:bookmarkStart w:id="84" w:name="_Toc487033629"/>
      <w:bookmarkStart w:id="85" w:name="_Toc487034290"/>
      <w:bookmarkStart w:id="86" w:name="_Toc487034704"/>
      <w:bookmarkStart w:id="87" w:name="_Toc488313377"/>
      <w:bookmarkStart w:id="88" w:name="_Toc3282610"/>
      <w:r w:rsidRPr="003A3067">
        <w:rPr>
          <w:rFonts w:asciiTheme="minorHAnsi" w:hAnsiTheme="minorHAnsi"/>
          <w:i w:val="0"/>
          <w:color w:val="000000" w:themeColor="text1"/>
          <w:sz w:val="22"/>
          <w:szCs w:val="22"/>
          <w:u w:val="single"/>
        </w:rPr>
        <w:t>V</w:t>
      </w:r>
      <w:r w:rsidR="003C314C" w:rsidRPr="003A3067">
        <w:rPr>
          <w:rFonts w:asciiTheme="minorHAnsi" w:hAnsiTheme="minorHAnsi"/>
          <w:i w:val="0"/>
          <w:color w:val="000000" w:themeColor="text1"/>
          <w:sz w:val="22"/>
          <w:szCs w:val="22"/>
          <w:u w:val="single"/>
        </w:rPr>
        <w:t>.4.</w:t>
      </w:r>
      <w:r w:rsidR="00076158" w:rsidRPr="003A3067">
        <w:rPr>
          <w:rFonts w:asciiTheme="minorHAnsi" w:hAnsiTheme="minorHAnsi"/>
          <w:i w:val="0"/>
          <w:color w:val="000000" w:themeColor="text1"/>
          <w:sz w:val="22"/>
          <w:szCs w:val="22"/>
          <w:u w:val="single"/>
        </w:rPr>
        <w:t>2</w:t>
      </w:r>
      <w:r w:rsidR="003C314C" w:rsidRPr="003A3067">
        <w:rPr>
          <w:rFonts w:asciiTheme="minorHAnsi" w:hAnsiTheme="minorHAnsi"/>
          <w:i w:val="0"/>
          <w:color w:val="000000" w:themeColor="text1"/>
          <w:sz w:val="22"/>
          <w:szCs w:val="22"/>
          <w:u w:val="single"/>
        </w:rPr>
        <w:t>. Kiemelt közszereplők</w:t>
      </w:r>
      <w:r w:rsidR="001D15E7" w:rsidRPr="003A3067">
        <w:rPr>
          <w:rFonts w:asciiTheme="minorHAnsi" w:hAnsiTheme="minorHAnsi"/>
          <w:i w:val="0"/>
          <w:color w:val="000000" w:themeColor="text1"/>
          <w:sz w:val="22"/>
          <w:szCs w:val="22"/>
          <w:u w:val="single"/>
        </w:rPr>
        <w:t xml:space="preserve"> átvilágítása</w:t>
      </w:r>
      <w:bookmarkEnd w:id="84"/>
      <w:bookmarkEnd w:id="85"/>
      <w:bookmarkEnd w:id="86"/>
      <w:bookmarkEnd w:id="87"/>
      <w:bookmarkEnd w:id="88"/>
    </w:p>
    <w:p w14:paraId="4EB13660" w14:textId="77777777" w:rsidR="00FC0750" w:rsidRPr="003A3067" w:rsidRDefault="00FC0750" w:rsidP="00377CC4">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b/>
      </w:r>
    </w:p>
    <w:p w14:paraId="7F7FD9BD" w14:textId="1DC641A7" w:rsidR="002C0CFF" w:rsidRPr="003A3067" w:rsidRDefault="003C314C" w:rsidP="002C0CFF">
      <w:pPr>
        <w:autoSpaceDE w:val="0"/>
        <w:autoSpaceDN w:val="0"/>
        <w:adjustRightInd w:val="0"/>
        <w:rPr>
          <w:rFonts w:asciiTheme="minorHAnsi" w:hAnsiTheme="minorHAnsi"/>
          <w:b/>
          <w:color w:val="000000" w:themeColor="text1"/>
          <w:sz w:val="22"/>
          <w:szCs w:val="22"/>
        </w:rPr>
      </w:pPr>
      <w:r w:rsidRPr="003A3067">
        <w:rPr>
          <w:rFonts w:asciiTheme="minorHAnsi" w:hAnsiTheme="minorHAnsi"/>
          <w:color w:val="000000" w:themeColor="text1"/>
          <w:sz w:val="22"/>
          <w:szCs w:val="22"/>
        </w:rPr>
        <w:t>A természetes személy ügyfél köteles személyes megjelenéssel írásbeli nyilatkozatot</w:t>
      </w:r>
      <w:r w:rsidR="000625B5" w:rsidRPr="003A3067">
        <w:rPr>
          <w:rFonts w:asciiTheme="minorHAnsi" w:hAnsiTheme="minorHAnsi"/>
          <w:color w:val="000000" w:themeColor="text1"/>
          <w:sz w:val="22"/>
          <w:szCs w:val="22"/>
        </w:rPr>
        <w:t xml:space="preserve"> </w:t>
      </w:r>
      <w:r w:rsidR="002C0CFF" w:rsidRPr="003A3067">
        <w:rPr>
          <w:rFonts w:asciiTheme="minorHAnsi" w:hAnsiTheme="minorHAnsi"/>
          <w:b/>
          <w:color w:val="000000" w:themeColor="text1"/>
          <w:sz w:val="22"/>
          <w:szCs w:val="22"/>
        </w:rPr>
        <w:t>&lt;melléklet száma</w:t>
      </w:r>
      <w:r w:rsidR="00A655BE" w:rsidRPr="003A3067">
        <w:rPr>
          <w:rFonts w:asciiTheme="minorHAnsi" w:hAnsiTheme="minorHAnsi"/>
          <w:b/>
          <w:color w:val="000000" w:themeColor="text1"/>
          <w:sz w:val="22"/>
          <w:szCs w:val="22"/>
        </w:rPr>
        <w:t xml:space="preserve"> </w:t>
      </w:r>
      <w:r w:rsidR="00A655BE" w:rsidRPr="003A3067">
        <w:rPr>
          <w:rFonts w:asciiTheme="minorHAnsi" w:hAnsiTheme="minorHAnsi"/>
          <w:color w:val="000000" w:themeColor="text1"/>
          <w:sz w:val="22"/>
          <w:szCs w:val="22"/>
        </w:rPr>
        <w:t>(kiemelt közszereplői nyilatkozat)</w:t>
      </w:r>
      <w:r w:rsidR="002C0CFF"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tenni, vagy </w:t>
      </w:r>
      <w:r w:rsidR="00CA49EC" w:rsidRPr="003A3067">
        <w:rPr>
          <w:rFonts w:asciiTheme="minorHAnsi" w:hAnsiTheme="minorHAnsi"/>
          <w:color w:val="000000" w:themeColor="text1"/>
          <w:sz w:val="22"/>
          <w:szCs w:val="22"/>
        </w:rPr>
        <w:t xml:space="preserve">auditált elektronikus hírközlő eszköz </w:t>
      </w:r>
      <w:r w:rsidRPr="003A3067">
        <w:rPr>
          <w:rFonts w:asciiTheme="minorHAnsi" w:hAnsiTheme="minorHAnsi"/>
          <w:color w:val="000000" w:themeColor="text1"/>
          <w:sz w:val="22"/>
          <w:szCs w:val="22"/>
        </w:rPr>
        <w:t xml:space="preserve">útján nyilatkozni arra vonatkozóan, hogy kiemelt közszereplőnek minősül-e. Ha </w:t>
      </w:r>
      <w:r w:rsidR="00990BB6" w:rsidRPr="003A3067">
        <w:rPr>
          <w:rFonts w:asciiTheme="minorHAnsi" w:hAnsiTheme="minorHAnsi"/>
          <w:color w:val="000000" w:themeColor="text1"/>
          <w:sz w:val="22"/>
          <w:szCs w:val="22"/>
        </w:rPr>
        <w:t xml:space="preserve">igen, akkor </w:t>
      </w:r>
      <w:r w:rsidR="00CA49EC" w:rsidRPr="003A3067">
        <w:rPr>
          <w:rFonts w:asciiTheme="minorHAnsi" w:hAnsiTheme="minorHAnsi"/>
          <w:color w:val="000000" w:themeColor="text1"/>
          <w:sz w:val="22"/>
          <w:szCs w:val="22"/>
        </w:rPr>
        <w:t>a</w:t>
      </w:r>
      <w:r w:rsidR="00C57758" w:rsidRPr="003A3067">
        <w:rPr>
          <w:rFonts w:asciiTheme="minorHAnsi" w:hAnsiTheme="minorHAnsi"/>
          <w:color w:val="000000" w:themeColor="text1"/>
          <w:sz w:val="22"/>
          <w:szCs w:val="22"/>
        </w:rPr>
        <w:t xml:space="preserve"> nyilatkozatnak tartalmaznia kell, hogy melyik pont alapján minősül annak.</w:t>
      </w:r>
      <w:r w:rsidR="00CA49EC" w:rsidRPr="003A3067">
        <w:rPr>
          <w:rFonts w:asciiTheme="minorHAnsi" w:hAnsiTheme="minorHAnsi"/>
          <w:color w:val="000000" w:themeColor="text1"/>
          <w:sz w:val="22"/>
          <w:szCs w:val="22"/>
        </w:rPr>
        <w:t xml:space="preserve"> A nyilatkozatnak tartalmaznia kell továbbá a pénzeszközök forrására vonatkozó információt. </w:t>
      </w:r>
      <w:r w:rsidR="002C0CFF" w:rsidRPr="003A3067">
        <w:rPr>
          <w:rFonts w:asciiTheme="minorHAnsi" w:hAnsiTheme="minorHAnsi"/>
          <w:b/>
          <w:color w:val="000000" w:themeColor="text1"/>
          <w:sz w:val="22"/>
          <w:szCs w:val="22"/>
        </w:rPr>
        <w:t xml:space="preserve">[Amennyiben a Szolgáltató nem használ </w:t>
      </w:r>
      <w:r w:rsidR="009F5F06" w:rsidRPr="003A3067">
        <w:rPr>
          <w:rFonts w:asciiTheme="minorHAnsi" w:hAnsiTheme="minorHAnsi"/>
          <w:b/>
          <w:color w:val="000000" w:themeColor="text1"/>
          <w:sz w:val="22"/>
          <w:szCs w:val="22"/>
        </w:rPr>
        <w:t xml:space="preserve">auditált </w:t>
      </w:r>
      <w:r w:rsidR="000A1680" w:rsidRPr="003A3067">
        <w:rPr>
          <w:rFonts w:asciiTheme="minorHAnsi" w:hAnsiTheme="minorHAnsi"/>
          <w:b/>
          <w:color w:val="000000" w:themeColor="text1"/>
          <w:sz w:val="22"/>
          <w:szCs w:val="22"/>
        </w:rPr>
        <w:t xml:space="preserve">elektronikus </w:t>
      </w:r>
      <w:r w:rsidR="009F5F06" w:rsidRPr="003A3067">
        <w:rPr>
          <w:rFonts w:asciiTheme="minorHAnsi" w:hAnsiTheme="minorHAnsi"/>
          <w:b/>
          <w:color w:val="000000" w:themeColor="text1"/>
          <w:sz w:val="22"/>
          <w:szCs w:val="22"/>
        </w:rPr>
        <w:t>hírközlő eszközt</w:t>
      </w:r>
      <w:r w:rsidR="002C0CFF" w:rsidRPr="003A3067">
        <w:rPr>
          <w:rFonts w:asciiTheme="minorHAnsi" w:hAnsiTheme="minorHAnsi"/>
          <w:b/>
          <w:color w:val="000000" w:themeColor="text1"/>
          <w:sz w:val="22"/>
          <w:szCs w:val="22"/>
        </w:rPr>
        <w:t>, akkor az arra vonatkozó rész törlendő</w:t>
      </w:r>
      <w:r w:rsidR="000A1680" w:rsidRPr="003A3067">
        <w:rPr>
          <w:rFonts w:asciiTheme="minorHAnsi" w:hAnsiTheme="minorHAnsi"/>
          <w:b/>
          <w:color w:val="000000" w:themeColor="text1"/>
          <w:sz w:val="22"/>
          <w:szCs w:val="22"/>
        </w:rPr>
        <w:t>.</w:t>
      </w:r>
      <w:r w:rsidR="002C0CFF" w:rsidRPr="003A3067">
        <w:rPr>
          <w:rFonts w:asciiTheme="minorHAnsi" w:hAnsiTheme="minorHAnsi"/>
          <w:b/>
          <w:color w:val="000000" w:themeColor="text1"/>
          <w:sz w:val="22"/>
          <w:szCs w:val="22"/>
        </w:rPr>
        <w:t>]</w:t>
      </w:r>
    </w:p>
    <w:p w14:paraId="5E672746" w14:textId="77777777" w:rsidR="000E6C2F" w:rsidRPr="003A3067" w:rsidRDefault="000E6C2F" w:rsidP="000E6C2F">
      <w:pPr>
        <w:autoSpaceDE w:val="0"/>
        <w:autoSpaceDN w:val="0"/>
        <w:adjustRightInd w:val="0"/>
        <w:rPr>
          <w:rFonts w:asciiTheme="minorHAnsi" w:hAnsiTheme="minorHAnsi"/>
          <w:color w:val="000000" w:themeColor="text1"/>
          <w:sz w:val="22"/>
          <w:szCs w:val="22"/>
        </w:rPr>
      </w:pPr>
    </w:p>
    <w:p w14:paraId="365AA2DD" w14:textId="344FD6C1" w:rsidR="000E6C2F" w:rsidRPr="003A3067" w:rsidRDefault="000E6C2F" w:rsidP="000E6C2F">
      <w:pPr>
        <w:autoSpaceDE w:val="0"/>
        <w:autoSpaceDN w:val="0"/>
        <w:adjustRightInd w:val="0"/>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 xml:space="preserve">&gt; </w:t>
      </w:r>
      <w:r w:rsidRPr="003A3067">
        <w:rPr>
          <w:rFonts w:asciiTheme="minorHAnsi" w:hAnsi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3A3067">
        <w:rPr>
          <w:rFonts w:asciiTheme="minorHAnsi" w:hAnsiTheme="minorHAnsi"/>
          <w:b/>
          <w:color w:val="000000" w:themeColor="text1"/>
          <w:sz w:val="22"/>
          <w:szCs w:val="22"/>
        </w:rPr>
        <w:t>[Amennyiben nem rendelkezik ilyen rendszerrel, akkor ez a rész törlendő]</w:t>
      </w:r>
    </w:p>
    <w:p w14:paraId="2FA5BE3F" w14:textId="77777777" w:rsidR="000E6C2F" w:rsidRPr="003A3067" w:rsidRDefault="000E6C2F" w:rsidP="002C0CFF">
      <w:pPr>
        <w:autoSpaceDE w:val="0"/>
        <w:autoSpaceDN w:val="0"/>
        <w:adjustRightInd w:val="0"/>
        <w:rPr>
          <w:rFonts w:asciiTheme="minorHAnsi" w:hAnsiTheme="minorHAnsi"/>
          <w:color w:val="000000" w:themeColor="text1"/>
          <w:sz w:val="22"/>
          <w:szCs w:val="22"/>
        </w:rPr>
      </w:pPr>
    </w:p>
    <w:p w14:paraId="7054E9AD" w14:textId="04958265" w:rsidR="000E6C2F" w:rsidRPr="003A3067" w:rsidRDefault="0055675C" w:rsidP="000E6C2F">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Bit. 2. melléklete szerinti életbiztosítási ágba tartozó biztosítások esetén az ügyfél köteles személyes megjelenéssel írásbeli nyilatkozatot tenni, </w:t>
      </w:r>
      <w:r w:rsidRPr="003A3067">
        <w:rPr>
          <w:rFonts w:asciiTheme="minorHAnsi" w:hAnsiTheme="minorHAnsi"/>
          <w:b/>
          <w:color w:val="000000" w:themeColor="text1"/>
          <w:sz w:val="22"/>
          <w:szCs w:val="22"/>
        </w:rPr>
        <w:t>&lt;melléklet száma</w:t>
      </w:r>
      <w:r w:rsidR="00CA49EC" w:rsidRPr="003A3067">
        <w:rPr>
          <w:rFonts w:asciiTheme="minorHAnsi" w:hAnsiTheme="minorHAnsi"/>
          <w:b/>
          <w:color w:val="000000" w:themeColor="text1"/>
          <w:sz w:val="22"/>
          <w:szCs w:val="22"/>
        </w:rPr>
        <w:t xml:space="preserve"> </w:t>
      </w:r>
      <w:r w:rsidR="00CA49EC" w:rsidRPr="003A3067">
        <w:rPr>
          <w:rFonts w:asciiTheme="minorHAnsi" w:hAnsiTheme="minorHAnsi"/>
          <w:color w:val="000000" w:themeColor="text1"/>
          <w:sz w:val="22"/>
          <w:szCs w:val="22"/>
        </w:rPr>
        <w:t>(</w:t>
      </w:r>
      <w:r w:rsidR="00E03D1E" w:rsidRPr="003A3067">
        <w:rPr>
          <w:rFonts w:asciiTheme="minorHAnsi" w:hAnsiTheme="minorHAnsi"/>
          <w:color w:val="000000" w:themeColor="text1"/>
          <w:sz w:val="22"/>
          <w:szCs w:val="22"/>
        </w:rPr>
        <w:t xml:space="preserve">tényleges tulajdonos </w:t>
      </w:r>
      <w:r w:rsidR="00CA49EC" w:rsidRPr="003A3067">
        <w:rPr>
          <w:rFonts w:asciiTheme="minorHAnsi" w:hAnsiTheme="minorHAnsi"/>
          <w:color w:val="000000" w:themeColor="text1"/>
          <w:sz w:val="22"/>
          <w:szCs w:val="22"/>
        </w:rPr>
        <w:t>kiemelt közszereplői nyilatkozat</w:t>
      </w:r>
      <w:r w:rsidR="00E03D1E" w:rsidRPr="003A3067">
        <w:rPr>
          <w:rFonts w:asciiTheme="minorHAnsi" w:hAnsiTheme="minorHAnsi"/>
          <w:color w:val="000000" w:themeColor="text1"/>
          <w:sz w:val="22"/>
          <w:szCs w:val="22"/>
        </w:rPr>
        <w:t>a</w:t>
      </w:r>
      <w:r w:rsidR="00CA49EC" w:rsidRPr="003A3067">
        <w:rPr>
          <w:rFonts w:asciiTheme="minorHAnsi" w:hAnsiTheme="minorHAnsi"/>
          <w:color w:val="000000" w:themeColor="text1"/>
          <w:sz w:val="22"/>
          <w:szCs w:val="22"/>
        </w:rPr>
        <w:t>)</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vagy </w:t>
      </w:r>
      <w:r w:rsidR="00E6502E" w:rsidRPr="003A3067">
        <w:rPr>
          <w:rFonts w:asciiTheme="minorHAnsi" w:hAnsiTheme="minorHAnsi"/>
          <w:color w:val="000000" w:themeColor="text1"/>
          <w:sz w:val="22"/>
          <w:szCs w:val="22"/>
        </w:rPr>
        <w:t>auditált elektronikus hírközlő eszköz</w:t>
      </w:r>
      <w:r w:rsidRPr="003A3067">
        <w:rPr>
          <w:rFonts w:asciiTheme="minorHAnsi" w:hAnsiTheme="minorHAnsi"/>
          <w:color w:val="000000" w:themeColor="text1"/>
          <w:sz w:val="22"/>
          <w:szCs w:val="22"/>
        </w:rPr>
        <w:t xml:space="preserve"> útján nyilatkozni arra vonatkozóan,</w:t>
      </w:r>
      <w:r w:rsidRPr="003A3067">
        <w:rPr>
          <w:rFonts w:asciiTheme="minorHAnsi" w:hAnsiTheme="minorHAnsi"/>
          <w:b/>
          <w:color w:val="000000" w:themeColor="text1"/>
          <w:sz w:val="22"/>
          <w:szCs w:val="22"/>
        </w:rPr>
        <w:t xml:space="preserve"> </w:t>
      </w:r>
      <w:r w:rsidRPr="003A3067">
        <w:rPr>
          <w:rFonts w:asciiTheme="minorHAnsi" w:hAnsi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Pr="003A3067">
        <w:rPr>
          <w:rFonts w:asciiTheme="minorHAnsi" w:hAnsiTheme="minorHAnsi"/>
          <w:color w:val="000000" w:themeColor="text1"/>
          <w:sz w:val="22"/>
          <w:szCs w:val="22"/>
        </w:rPr>
        <w:lastRenderedPageBreak/>
        <w:t xml:space="preserve">minősül-e. </w:t>
      </w:r>
      <w:r w:rsidR="00C57758" w:rsidRPr="003A3067">
        <w:rPr>
          <w:rFonts w:asciiTheme="minorHAnsi" w:hAnsiTheme="minorHAnsi"/>
          <w:color w:val="000000" w:themeColor="text1"/>
          <w:sz w:val="22"/>
          <w:szCs w:val="22"/>
        </w:rPr>
        <w:t xml:space="preserve">Ha igen, akkor </w:t>
      </w:r>
      <w:r w:rsidR="00E03D1E" w:rsidRPr="003A3067">
        <w:rPr>
          <w:rFonts w:asciiTheme="minorHAnsi" w:hAnsiTheme="minorHAnsi"/>
          <w:color w:val="000000" w:themeColor="text1"/>
          <w:sz w:val="22"/>
          <w:szCs w:val="22"/>
        </w:rPr>
        <w:t>a</w:t>
      </w:r>
      <w:r w:rsidR="00C57758" w:rsidRPr="003A3067">
        <w:rPr>
          <w:rFonts w:asciiTheme="minorHAnsi" w:hAnsiTheme="minorHAnsi"/>
          <w:color w:val="000000" w:themeColor="text1"/>
          <w:sz w:val="22"/>
          <w:szCs w:val="22"/>
        </w:rPr>
        <w:t xml:space="preserve"> nyilatkozatnak tartalmaznia kell, hogy melyik pont alapján minősül annak.</w:t>
      </w:r>
      <w:r w:rsidRPr="003A3067">
        <w:rPr>
          <w:rFonts w:asciiTheme="minorHAnsi" w:hAnsiTheme="minorHAnsi"/>
          <w:color w:val="000000" w:themeColor="text1"/>
          <w:sz w:val="22"/>
          <w:szCs w:val="22"/>
        </w:rPr>
        <w:t xml:space="preserve"> </w:t>
      </w:r>
      <w:r w:rsidRPr="003A3067">
        <w:rPr>
          <w:rFonts w:asciiTheme="minorHAnsi" w:hAnsiTheme="minorHAnsi"/>
          <w:b/>
          <w:color w:val="000000" w:themeColor="text1"/>
          <w:sz w:val="22"/>
          <w:szCs w:val="22"/>
        </w:rPr>
        <w:t>[</w:t>
      </w:r>
      <w:r w:rsidR="00364421" w:rsidRPr="003A3067">
        <w:rPr>
          <w:rFonts w:asciiTheme="minorHAnsi" w:hAnsiTheme="minorHAnsi"/>
          <w:b/>
          <w:color w:val="000000" w:themeColor="text1"/>
          <w:sz w:val="22"/>
          <w:szCs w:val="22"/>
        </w:rPr>
        <w:t>Ha</w:t>
      </w:r>
      <w:r w:rsidRPr="003A3067">
        <w:rPr>
          <w:rFonts w:asciiTheme="minorHAnsi" w:hAnsiTheme="minorHAnsi"/>
          <w:b/>
          <w:color w:val="000000" w:themeColor="text1"/>
          <w:sz w:val="22"/>
          <w:szCs w:val="22"/>
        </w:rPr>
        <w:t xml:space="preserve"> a Szolgáltató nem használ </w:t>
      </w:r>
      <w:r w:rsidR="000A1680" w:rsidRPr="003A3067">
        <w:rPr>
          <w:rFonts w:asciiTheme="minorHAnsi" w:hAnsiTheme="minorHAnsi"/>
          <w:b/>
          <w:color w:val="000000" w:themeColor="text1"/>
          <w:sz w:val="22"/>
          <w:szCs w:val="22"/>
        </w:rPr>
        <w:t>auditált elektronikus hírközlő eszközt</w:t>
      </w:r>
      <w:r w:rsidRPr="003A3067">
        <w:rPr>
          <w:rFonts w:asciiTheme="minorHAnsi" w:hAnsiTheme="minorHAnsi"/>
          <w:b/>
          <w:color w:val="000000" w:themeColor="text1"/>
          <w:sz w:val="22"/>
          <w:szCs w:val="22"/>
        </w:rPr>
        <w:t>, akkor az arra vonatkozó rész törlendő]</w:t>
      </w:r>
      <w:r w:rsidR="00C57758" w:rsidRPr="003A3067">
        <w:rPr>
          <w:rFonts w:asciiTheme="minorHAnsi" w:hAnsiTheme="minorHAnsi"/>
          <w:b/>
          <w:color w:val="000000" w:themeColor="text1"/>
          <w:sz w:val="22"/>
          <w:szCs w:val="22"/>
        </w:rPr>
        <w:t xml:space="preserve">. </w:t>
      </w:r>
      <w:r w:rsidRPr="003A3067">
        <w:rPr>
          <w:rFonts w:asciiTheme="minorHAnsi" w:hAnsiTheme="minorHAnsi"/>
          <w:color w:val="000000" w:themeColor="text1"/>
          <w:sz w:val="22"/>
          <w:szCs w:val="22"/>
        </w:rPr>
        <w:t>Az ügyfél a nyilatkozatot az üzleti kapcsolat létesítését követően is megteheti</w:t>
      </w:r>
      <w:r w:rsidR="00C57758" w:rsidRPr="003A3067">
        <w:rPr>
          <w:rFonts w:asciiTheme="minorHAnsi" w:hAnsiTheme="minorHAnsi"/>
          <w:color w:val="000000" w:themeColor="text1"/>
          <w:sz w:val="22"/>
          <w:szCs w:val="22"/>
        </w:rPr>
        <w:t>, de</w:t>
      </w:r>
      <w:r w:rsidRPr="003A3067">
        <w:rPr>
          <w:rFonts w:asciiTheme="minorHAnsi" w:hAnsiTheme="minorHAnsi"/>
          <w:color w:val="000000" w:themeColor="text1"/>
          <w:sz w:val="22"/>
          <w:szCs w:val="22"/>
        </w:rPr>
        <w:t xml:space="preserve"> </w:t>
      </w:r>
      <w:r w:rsidR="00C57758" w:rsidRPr="003A3067">
        <w:rPr>
          <w:rFonts w:asciiTheme="minorHAnsi" w:hAnsiTheme="minorHAnsi"/>
          <w:color w:val="000000" w:themeColor="text1"/>
          <w:sz w:val="22"/>
          <w:szCs w:val="22"/>
        </w:rPr>
        <w:t>e</w:t>
      </w:r>
      <w:r w:rsidRPr="003A3067">
        <w:rPr>
          <w:rFonts w:asciiTheme="minorHAnsi" w:hAnsiTheme="minorHAnsi"/>
          <w:color w:val="000000" w:themeColor="text1"/>
          <w:sz w:val="22"/>
          <w:szCs w:val="22"/>
        </w:rPr>
        <w:t>bben az esetben a nyilatkozat megtételének a kifizetéssel egyidejűleg vagy azt megelőzően kell megtörténnie, illetve azzal egyidejűleg vagy azt megelőzően, hogy a biztosítás egészben vagy részben engedményezésre kerül.</w:t>
      </w:r>
      <w:r w:rsidR="000E6C2F" w:rsidRPr="003A3067">
        <w:rPr>
          <w:rFonts w:asciiTheme="minorHAnsi" w:hAnsiTheme="minorHAnsi"/>
          <w:b/>
          <w:color w:val="000000" w:themeColor="text1"/>
          <w:sz w:val="22"/>
          <w:szCs w:val="22"/>
        </w:rPr>
        <w:t xml:space="preserve"> [Ha a Szolgáltató nem végez a Bit. 2. melléklete szerinti életbiztosítási ágba tartozó biztosítási tevékenységet, úgy ez a rész törlendő]</w:t>
      </w:r>
    </w:p>
    <w:p w14:paraId="64834668" w14:textId="30CC6E37" w:rsidR="0055675C" w:rsidRPr="003A3067" w:rsidRDefault="0055675C" w:rsidP="0055675C">
      <w:pPr>
        <w:autoSpaceDE w:val="0"/>
        <w:autoSpaceDN w:val="0"/>
        <w:adjustRightInd w:val="0"/>
        <w:rPr>
          <w:rFonts w:asciiTheme="minorHAnsi" w:hAnsiTheme="minorHAnsi"/>
          <w:color w:val="000000" w:themeColor="text1"/>
          <w:sz w:val="22"/>
          <w:szCs w:val="22"/>
        </w:rPr>
      </w:pPr>
    </w:p>
    <w:p w14:paraId="40D4BED8" w14:textId="77777777" w:rsidR="003C314C" w:rsidRPr="003A3067" w:rsidRDefault="00990BB6" w:rsidP="003C314C">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Intézkedéseket kell </w:t>
      </w:r>
      <w:r w:rsidR="003C314C" w:rsidRPr="003A3067">
        <w:rPr>
          <w:rFonts w:asciiTheme="minorHAnsi" w:hAnsiTheme="minorHAnsi"/>
          <w:color w:val="000000" w:themeColor="text1"/>
          <w:sz w:val="22"/>
          <w:szCs w:val="22"/>
        </w:rPr>
        <w:t>tenni a</w:t>
      </w:r>
      <w:r w:rsidR="00D507CD" w:rsidRPr="003A3067">
        <w:rPr>
          <w:rFonts w:asciiTheme="minorHAnsi" w:hAnsiTheme="minorHAnsi"/>
          <w:color w:val="000000" w:themeColor="text1"/>
          <w:sz w:val="22"/>
          <w:szCs w:val="22"/>
        </w:rPr>
        <w:t xml:space="preserve"> </w:t>
      </w:r>
      <w:r w:rsidR="003C314C" w:rsidRPr="003A3067">
        <w:rPr>
          <w:rFonts w:asciiTheme="minorHAnsi" w:hAnsiTheme="minorHAnsi"/>
          <w:color w:val="000000" w:themeColor="text1"/>
          <w:sz w:val="22"/>
          <w:szCs w:val="22"/>
        </w:rPr>
        <w:t>megtett nyilatkozat jogszabály alapján e célra rendelkezésére álló vagy nyilvánosan hozzáférhető nyilvántartásban történő ellenőrzése érdekében.</w:t>
      </w:r>
      <w:r w:rsidR="002C0CFF" w:rsidRPr="003A3067">
        <w:rPr>
          <w:rFonts w:asciiTheme="minorHAnsi" w:hAnsiTheme="minorHAnsi"/>
          <w:color w:val="000000" w:themeColor="text1"/>
          <w:sz w:val="22"/>
          <w:szCs w:val="22"/>
        </w:rPr>
        <w:t xml:space="preserve"> </w:t>
      </w:r>
      <w:r w:rsidR="002C0CFF" w:rsidRPr="003A3067">
        <w:rPr>
          <w:rFonts w:asciiTheme="minorHAnsi" w:hAnsiTheme="minorHAnsi"/>
          <w:b/>
          <w:color w:val="000000" w:themeColor="text1"/>
          <w:sz w:val="22"/>
          <w:szCs w:val="22"/>
        </w:rPr>
        <w:t>[A Szabályzatnak tartalmaznia kell, hogy melyek ezek a nyilvántartások, és azokhoz kik és milyen úton férhetnek hozzá]</w:t>
      </w:r>
      <w:r w:rsidR="002C0CFF" w:rsidRPr="003A3067">
        <w:rPr>
          <w:rFonts w:asciiTheme="minorHAnsi" w:hAnsiTheme="minorHAnsi"/>
          <w:color w:val="000000" w:themeColor="text1"/>
          <w:sz w:val="22"/>
          <w:szCs w:val="22"/>
        </w:rPr>
        <w:t xml:space="preserve"> </w:t>
      </w:r>
    </w:p>
    <w:p w14:paraId="3CAA297A" w14:textId="77B87AD6" w:rsidR="00C562BE" w:rsidRPr="003A3067" w:rsidRDefault="003C314C" w:rsidP="00C562BE">
      <w:pPr>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A kiemelt közszereplő esetén az üzleti kapcsolat létesítésére, az ügyleti megbízás teljesítésére kizárólag a </w:t>
      </w:r>
      <w:r w:rsidR="00165CAB"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165CAB"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vezetője jóváhagyását követően kerülhet sor.</w:t>
      </w:r>
      <w:r w:rsidR="00C562BE" w:rsidRPr="003A3067">
        <w:rPr>
          <w:rFonts w:asciiTheme="minorHAnsi" w:hAnsiTheme="minorHAnsi"/>
          <w:color w:val="000000" w:themeColor="text1"/>
          <w:sz w:val="22"/>
          <w:szCs w:val="22"/>
        </w:rPr>
        <w:t xml:space="preserve"> </w:t>
      </w:r>
      <w:r w:rsidR="00C562BE" w:rsidRPr="003A3067">
        <w:rPr>
          <w:rFonts w:asciiTheme="minorHAnsi" w:hAnsiTheme="minorHAnsi"/>
          <w:b/>
          <w:color w:val="000000" w:themeColor="text1"/>
          <w:sz w:val="22"/>
          <w:szCs w:val="22"/>
        </w:rPr>
        <w:t>[Meg kell határozni, hogy ki ez a vezető – a pontos pozíció megjelölésével]</w:t>
      </w:r>
    </w:p>
    <w:p w14:paraId="67061252" w14:textId="77777777" w:rsidR="003C314C" w:rsidRPr="003A3067" w:rsidRDefault="003C314C" w:rsidP="003C314C">
      <w:pPr>
        <w:rPr>
          <w:rFonts w:asciiTheme="minorHAnsi" w:hAnsiTheme="minorHAnsi"/>
          <w:color w:val="000000" w:themeColor="text1"/>
          <w:sz w:val="22"/>
          <w:szCs w:val="22"/>
        </w:rPr>
      </w:pPr>
    </w:p>
    <w:p w14:paraId="6EF9CE4B" w14:textId="77777777" w:rsidR="00DB2013" w:rsidRPr="003A3067" w:rsidRDefault="00DB2013" w:rsidP="003C314C">
      <w:pPr>
        <w:rPr>
          <w:rFonts w:asciiTheme="minorHAnsi" w:hAnsiTheme="minorHAnsi"/>
          <w:color w:val="000000" w:themeColor="text1"/>
          <w:sz w:val="22"/>
          <w:szCs w:val="22"/>
        </w:rPr>
      </w:pPr>
      <w:r w:rsidRPr="003A3067">
        <w:rPr>
          <w:rFonts w:asciiTheme="minorHAnsi" w:hAnsiTheme="minorHAnsi"/>
          <w:color w:val="000000" w:themeColor="text1"/>
          <w:sz w:val="22"/>
          <w:szCs w:val="22"/>
        </w:rPr>
        <w:t>A kiemelt közszereplővel létesített üzleti kapcsolat monitoringját megerősített eljárásban kell végrehajtani (V.2.6.1. pont)</w:t>
      </w:r>
    </w:p>
    <w:p w14:paraId="006C12C7" w14:textId="77777777" w:rsidR="00C562BE" w:rsidRPr="003A3067" w:rsidRDefault="00C562BE" w:rsidP="00F64C0C">
      <w:pPr>
        <w:rPr>
          <w:rFonts w:asciiTheme="minorHAnsi" w:hAnsiTheme="minorHAnsi"/>
          <w:color w:val="000000" w:themeColor="text1"/>
          <w:sz w:val="22"/>
          <w:szCs w:val="22"/>
        </w:rPr>
      </w:pPr>
    </w:p>
    <w:p w14:paraId="4D1915C3" w14:textId="7B4D570E" w:rsidR="00377CC4" w:rsidRPr="003A3067" w:rsidRDefault="003C314C" w:rsidP="00F64C0C">
      <w:pPr>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 nyilatkoztatása mellőzhető, ha a</w:t>
      </w:r>
      <w:r w:rsidR="00D507CD" w:rsidRPr="003A3067">
        <w:rPr>
          <w:rFonts w:asciiTheme="minorHAnsi" w:hAnsiTheme="minorHAnsi"/>
          <w:color w:val="000000" w:themeColor="text1"/>
          <w:sz w:val="22"/>
          <w:szCs w:val="22"/>
        </w:rPr>
        <w:t xml:space="preserve">z </w:t>
      </w:r>
      <w:r w:rsidRPr="003A3067">
        <w:rPr>
          <w:rFonts w:asciiTheme="minorHAnsi" w:hAnsiTheme="minorHAnsi"/>
          <w:color w:val="000000" w:themeColor="text1"/>
          <w:sz w:val="22"/>
          <w:szCs w:val="22"/>
        </w:rPr>
        <w:t xml:space="preserve">adatok a bemutatott okiratok, valamint a nyilvánosan hozzáférhető nyilvántartások vagy olyan nyilvántartások alapján </w:t>
      </w:r>
      <w:r w:rsidR="00990BB6" w:rsidRPr="003A3067">
        <w:rPr>
          <w:rFonts w:asciiTheme="minorHAnsi" w:hAnsiTheme="minorHAnsi"/>
          <w:color w:val="000000" w:themeColor="text1"/>
          <w:sz w:val="22"/>
          <w:szCs w:val="22"/>
        </w:rPr>
        <w:t xml:space="preserve">kerül </w:t>
      </w:r>
      <w:r w:rsidRPr="003A3067">
        <w:rPr>
          <w:rFonts w:asciiTheme="minorHAnsi" w:hAnsiTheme="minorHAnsi"/>
          <w:color w:val="000000" w:themeColor="text1"/>
          <w:sz w:val="22"/>
          <w:szCs w:val="22"/>
        </w:rPr>
        <w:t>rögzít</w:t>
      </w:r>
      <w:r w:rsidR="00990BB6" w:rsidRPr="003A3067">
        <w:rPr>
          <w:rFonts w:asciiTheme="minorHAnsi" w:hAnsiTheme="minorHAnsi"/>
          <w:color w:val="000000" w:themeColor="text1"/>
          <w:sz w:val="22"/>
          <w:szCs w:val="22"/>
        </w:rPr>
        <w:t>ésre</w:t>
      </w:r>
      <w:r w:rsidRPr="003A3067">
        <w:rPr>
          <w:rFonts w:asciiTheme="minorHAnsi" w:hAnsiTheme="minorHAnsi"/>
          <w:color w:val="000000" w:themeColor="text1"/>
          <w:sz w:val="22"/>
          <w:szCs w:val="22"/>
        </w:rPr>
        <w:t xml:space="preserve">, amelyeknek kezelőjétől </w:t>
      </w:r>
      <w:r w:rsidR="00990BB6" w:rsidRPr="003A3067">
        <w:rPr>
          <w:rFonts w:asciiTheme="minorHAnsi" w:hAnsiTheme="minorHAnsi"/>
          <w:color w:val="000000" w:themeColor="text1"/>
          <w:sz w:val="22"/>
          <w:szCs w:val="22"/>
        </w:rPr>
        <w:t xml:space="preserve">a </w:t>
      </w:r>
      <w:r w:rsidR="00165CAB"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165CAB" w:rsidRPr="003A3067">
        <w:rPr>
          <w:rFonts w:asciiTheme="minorHAnsi" w:hAnsiTheme="minorHAnsi"/>
          <w:b/>
          <w:color w:val="000000" w:themeColor="text1"/>
          <w:sz w:val="22"/>
          <w:szCs w:val="22"/>
        </w:rPr>
        <w:t>&gt;</w:t>
      </w:r>
      <w:r w:rsidR="00990BB6" w:rsidRPr="003A3067">
        <w:rPr>
          <w:rFonts w:asciiTheme="minorHAnsi" w:hAnsiTheme="minorHAnsi"/>
          <w:color w:val="000000" w:themeColor="text1"/>
          <w:sz w:val="22"/>
          <w:szCs w:val="22"/>
        </w:rPr>
        <w:t xml:space="preserve"> t</w:t>
      </w:r>
      <w:r w:rsidRPr="003A3067">
        <w:rPr>
          <w:rFonts w:asciiTheme="minorHAnsi" w:hAnsiTheme="minorHAnsi"/>
          <w:color w:val="000000" w:themeColor="text1"/>
          <w:sz w:val="22"/>
          <w:szCs w:val="22"/>
        </w:rPr>
        <w:t>örvény alapján adatigénylésre jogosult.</w:t>
      </w:r>
      <w:r w:rsidR="00D507CD" w:rsidRPr="003A3067">
        <w:rPr>
          <w:rFonts w:asciiTheme="minorHAnsi" w:hAnsiTheme="minorHAnsi"/>
          <w:color w:val="000000" w:themeColor="text1"/>
          <w:sz w:val="22"/>
          <w:szCs w:val="22"/>
        </w:rPr>
        <w:t xml:space="preserve"> Ebben az esetben </w:t>
      </w:r>
      <w:r w:rsidRPr="003A3067">
        <w:rPr>
          <w:rFonts w:asciiTheme="minorHAnsi" w:hAnsiTheme="minorHAnsi"/>
          <w:color w:val="000000" w:themeColor="text1"/>
          <w:sz w:val="22"/>
          <w:szCs w:val="22"/>
        </w:rPr>
        <w:t>az arra vonatkozó információt is rögzíteni</w:t>
      </w:r>
      <w:r w:rsidR="00990BB6" w:rsidRPr="003A3067">
        <w:rPr>
          <w:rFonts w:asciiTheme="minorHAnsi" w:hAnsiTheme="minorHAnsi"/>
          <w:color w:val="000000" w:themeColor="text1"/>
          <w:sz w:val="22"/>
          <w:szCs w:val="22"/>
        </w:rPr>
        <w:t xml:space="preserve"> kell</w:t>
      </w:r>
      <w:r w:rsidRPr="003A3067">
        <w:rPr>
          <w:rFonts w:asciiTheme="minorHAnsi" w:hAnsiTheme="minorHAnsi"/>
          <w:color w:val="000000" w:themeColor="text1"/>
          <w:sz w:val="22"/>
          <w:szCs w:val="22"/>
        </w:rPr>
        <w:t>, hogy az adatok rögzítésére az ügyfé</w:t>
      </w:r>
      <w:r w:rsidR="00D507CD" w:rsidRPr="003A3067">
        <w:rPr>
          <w:rFonts w:asciiTheme="minorHAnsi" w:hAnsiTheme="minorHAnsi"/>
          <w:color w:val="000000" w:themeColor="text1"/>
          <w:sz w:val="22"/>
          <w:szCs w:val="22"/>
        </w:rPr>
        <w:t xml:space="preserve">l </w:t>
      </w:r>
      <w:r w:rsidRPr="003A3067">
        <w:rPr>
          <w:rFonts w:asciiTheme="minorHAnsi" w:hAnsiTheme="minorHAnsi"/>
          <w:color w:val="000000" w:themeColor="text1"/>
          <w:sz w:val="22"/>
          <w:szCs w:val="22"/>
        </w:rPr>
        <w:t>nyilatkoztatása mellőzésével került sor.</w:t>
      </w:r>
      <w:r w:rsidR="002C0CFF" w:rsidRPr="003A3067">
        <w:rPr>
          <w:rFonts w:asciiTheme="minorHAnsi" w:hAnsiTheme="minorHAnsi"/>
          <w:color w:val="000000" w:themeColor="text1"/>
          <w:sz w:val="22"/>
          <w:szCs w:val="22"/>
        </w:rPr>
        <w:t xml:space="preserve"> </w:t>
      </w:r>
      <w:r w:rsidR="002C0CFF" w:rsidRPr="003A3067">
        <w:rPr>
          <w:rFonts w:asciiTheme="minorHAnsi" w:hAnsiTheme="minorHAnsi"/>
          <w:b/>
          <w:color w:val="000000" w:themeColor="text1"/>
          <w:sz w:val="22"/>
          <w:szCs w:val="22"/>
        </w:rPr>
        <w:t>[A Szabályzatnak tartalmaznia kell, hogy melyek ezek a nyilvántartások, és azokhoz kik és milyen úton férhetnek hozzá]</w:t>
      </w:r>
    </w:p>
    <w:p w14:paraId="5664BFE4" w14:textId="77777777" w:rsidR="00D507CD" w:rsidRPr="003A3067" w:rsidRDefault="00D507CD" w:rsidP="00F64C0C">
      <w:pPr>
        <w:rPr>
          <w:rFonts w:asciiTheme="minorHAnsi" w:hAnsiTheme="minorHAnsi"/>
          <w:color w:val="000000" w:themeColor="text1"/>
          <w:sz w:val="22"/>
          <w:szCs w:val="22"/>
        </w:rPr>
      </w:pPr>
    </w:p>
    <w:p w14:paraId="72228244" w14:textId="28E1D8CF" w:rsidR="00FC765F" w:rsidRPr="003A3067" w:rsidRDefault="00FC765F" w:rsidP="00FC765F">
      <w:pPr>
        <w:pStyle w:val="Cmsor3"/>
        <w:ind w:left="567" w:hanging="567"/>
        <w:rPr>
          <w:rFonts w:asciiTheme="minorHAnsi" w:hAnsiTheme="minorHAnsi"/>
          <w:i w:val="0"/>
          <w:color w:val="000000" w:themeColor="text1"/>
          <w:sz w:val="22"/>
          <w:szCs w:val="22"/>
          <w:u w:val="single"/>
        </w:rPr>
      </w:pPr>
      <w:bookmarkStart w:id="89" w:name="_Toc488313378"/>
      <w:bookmarkStart w:id="90" w:name="_Toc3282611"/>
      <w:r w:rsidRPr="003A3067">
        <w:rPr>
          <w:rFonts w:asciiTheme="minorHAnsi" w:hAnsiTheme="minorHAnsi"/>
          <w:i w:val="0"/>
          <w:color w:val="000000" w:themeColor="text1"/>
          <w:sz w:val="22"/>
          <w:szCs w:val="22"/>
          <w:u w:val="single"/>
        </w:rPr>
        <w:t>V.4.</w:t>
      </w:r>
      <w:r w:rsidR="00A23825" w:rsidRPr="003A3067">
        <w:rPr>
          <w:rFonts w:asciiTheme="minorHAnsi" w:hAnsiTheme="minorHAnsi"/>
          <w:i w:val="0"/>
          <w:color w:val="000000" w:themeColor="text1"/>
          <w:sz w:val="22"/>
          <w:szCs w:val="22"/>
          <w:u w:val="single"/>
        </w:rPr>
        <w:t>3</w:t>
      </w:r>
      <w:r w:rsidRPr="003A3067">
        <w:rPr>
          <w:rFonts w:asciiTheme="minorHAnsi" w:hAnsiTheme="minorHAnsi"/>
          <w:i w:val="0"/>
          <w:color w:val="000000" w:themeColor="text1"/>
          <w:sz w:val="22"/>
          <w:szCs w:val="22"/>
          <w:u w:val="single"/>
        </w:rPr>
        <w:t>.</w:t>
      </w:r>
      <w:r w:rsidR="00F22444" w:rsidRPr="003A3067">
        <w:rPr>
          <w:rFonts w:asciiTheme="minorHAnsi" w:hAnsiTheme="minorHAnsi"/>
          <w:i w:val="0"/>
          <w:color w:val="000000" w:themeColor="text1"/>
          <w:sz w:val="22"/>
          <w:szCs w:val="22"/>
          <w:u w:val="single"/>
        </w:rPr>
        <w:t xml:space="preserve"> </w:t>
      </w:r>
      <w:r w:rsidRPr="003A3067">
        <w:rPr>
          <w:rFonts w:asciiTheme="minorHAnsi" w:hAnsiTheme="minorHAnsi"/>
          <w:i w:val="0"/>
          <w:color w:val="000000" w:themeColor="text1"/>
          <w:sz w:val="22"/>
          <w:szCs w:val="22"/>
          <w:u w:val="single"/>
        </w:rPr>
        <w:t>Külföldi székhelyű szolgáltatóval történő levelező kapcsolat</w:t>
      </w:r>
      <w:bookmarkEnd w:id="89"/>
      <w:bookmarkEnd w:id="90"/>
    </w:p>
    <w:p w14:paraId="30EC4EE2" w14:textId="77777777" w:rsidR="00FC765F" w:rsidRPr="003A3067" w:rsidRDefault="00FC765F" w:rsidP="00F64C0C">
      <w:pPr>
        <w:rPr>
          <w:rFonts w:asciiTheme="minorHAnsi" w:hAnsiTheme="minorHAnsi"/>
          <w:color w:val="000000" w:themeColor="text1"/>
          <w:sz w:val="22"/>
          <w:szCs w:val="22"/>
        </w:rPr>
      </w:pPr>
    </w:p>
    <w:p w14:paraId="749B0865" w14:textId="77777777" w:rsidR="00C552A7" w:rsidRPr="003A3067" w:rsidRDefault="00C552A7" w:rsidP="00C552A7">
      <w:pPr>
        <w:pStyle w:val="BodyText21"/>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[Amennyiben a Szolgáltató nem létesít levelezőbanki kapcsolatot, úgy ez a pont törlendő]</w:t>
      </w:r>
    </w:p>
    <w:p w14:paraId="7A9DF1CA" w14:textId="77777777" w:rsidR="00A23825" w:rsidRPr="003A3067" w:rsidRDefault="008843F6" w:rsidP="00A23825">
      <w:pPr>
        <w:rPr>
          <w:rFonts w:asciiTheme="minorHAnsi" w:hAnsiTheme="minorHAnsi"/>
          <w:color w:val="000000" w:themeColor="text1"/>
          <w:sz w:val="22"/>
          <w:szCs w:val="22"/>
        </w:rPr>
      </w:pPr>
      <w:r w:rsidRPr="003A3067">
        <w:rPr>
          <w:rFonts w:asciiTheme="minorHAnsi" w:hAnsiTheme="minorHAnsi"/>
          <w:color w:val="000000" w:themeColor="text1"/>
          <w:sz w:val="22"/>
          <w:szCs w:val="22"/>
        </w:rPr>
        <w:t>K</w:t>
      </w:r>
      <w:r w:rsidR="00A23825" w:rsidRPr="003A3067">
        <w:rPr>
          <w:rFonts w:asciiTheme="minorHAnsi" w:hAnsiTheme="minorHAnsi"/>
          <w:color w:val="000000" w:themeColor="text1"/>
          <w:sz w:val="22"/>
          <w:szCs w:val="22"/>
        </w:rPr>
        <w:t>ülföldi székhelyű szolgáltatóval történő levelező kapcsolat létesítését megelőzően kötel</w:t>
      </w:r>
      <w:r w:rsidRPr="003A3067">
        <w:rPr>
          <w:rFonts w:asciiTheme="minorHAnsi" w:hAnsiTheme="minorHAnsi"/>
          <w:color w:val="000000" w:themeColor="text1"/>
          <w:sz w:val="22"/>
          <w:szCs w:val="22"/>
        </w:rPr>
        <w:t>ező</w:t>
      </w:r>
    </w:p>
    <w:p w14:paraId="1851D031" w14:textId="77777777" w:rsidR="00A23825" w:rsidRPr="003A3067" w:rsidRDefault="00A23825" w:rsidP="00790D83">
      <w:pPr>
        <w:numPr>
          <w:ilvl w:val="1"/>
          <w:numId w:val="39"/>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15AC9A61" w14:textId="77777777" w:rsidR="00A23825" w:rsidRPr="003A3067" w:rsidRDefault="00A23825" w:rsidP="00790D83">
      <w:pPr>
        <w:numPr>
          <w:ilvl w:val="1"/>
          <w:numId w:val="39"/>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77777777" w:rsidR="00A23825" w:rsidRPr="003A3067" w:rsidRDefault="00A23825" w:rsidP="00790D83">
      <w:pPr>
        <w:numPr>
          <w:ilvl w:val="1"/>
          <w:numId w:val="39"/>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meggyőződni arról, hogy a külföldi székhelyű szolgáltató kérésre közölni tudja a vonatkozó ügyfél-átvilágítási adatokat.</w:t>
      </w:r>
    </w:p>
    <w:p w14:paraId="5AA9EBEE" w14:textId="77777777" w:rsidR="00DF0BFD" w:rsidRPr="003A3067" w:rsidRDefault="00DF0BFD" w:rsidP="00A23825">
      <w:pPr>
        <w:rPr>
          <w:rFonts w:asciiTheme="minorHAnsi" w:hAnsiTheme="minorHAnsi"/>
          <w:color w:val="000000" w:themeColor="text1"/>
          <w:sz w:val="22"/>
          <w:szCs w:val="22"/>
          <w:highlight w:val="yellow"/>
        </w:rPr>
      </w:pPr>
    </w:p>
    <w:p w14:paraId="43CCF98E" w14:textId="77777777" w:rsidR="00DF0BFD" w:rsidRPr="003A3067" w:rsidRDefault="00DF0BFD" w:rsidP="00A23825">
      <w:pPr>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Levelező kapcsolatot csak vezetői jóváhagyást követően lehet létesíteni. </w:t>
      </w:r>
      <w:r w:rsidRPr="003A3067">
        <w:rPr>
          <w:rFonts w:asciiTheme="minorHAnsi" w:hAnsiTheme="minorHAnsi"/>
          <w:b/>
          <w:color w:val="000000" w:themeColor="text1"/>
          <w:sz w:val="22"/>
          <w:szCs w:val="22"/>
        </w:rPr>
        <w:t>[Meg kell határozni, hogy ki ez a vezető – a pontos pozíció megjelölés</w:t>
      </w:r>
      <w:r w:rsidR="00175FBF" w:rsidRPr="003A3067">
        <w:rPr>
          <w:rFonts w:asciiTheme="minorHAnsi" w:hAnsiTheme="minorHAnsi"/>
          <w:b/>
          <w:color w:val="000000" w:themeColor="text1"/>
          <w:sz w:val="22"/>
          <w:szCs w:val="22"/>
        </w:rPr>
        <w:t>ével</w:t>
      </w:r>
      <w:r w:rsidRPr="003A3067">
        <w:rPr>
          <w:rFonts w:asciiTheme="minorHAnsi" w:hAnsiTheme="minorHAnsi"/>
          <w:b/>
          <w:color w:val="000000" w:themeColor="text1"/>
          <w:sz w:val="22"/>
          <w:szCs w:val="22"/>
        </w:rPr>
        <w:t>]</w:t>
      </w:r>
    </w:p>
    <w:p w14:paraId="298E8C3D" w14:textId="77777777" w:rsidR="00364421" w:rsidRPr="003A3067" w:rsidRDefault="00364421" w:rsidP="00A23825">
      <w:pPr>
        <w:rPr>
          <w:rFonts w:asciiTheme="minorHAnsi" w:hAnsiTheme="minorHAnsi"/>
          <w:b/>
          <w:color w:val="000000" w:themeColor="text1"/>
          <w:sz w:val="22"/>
          <w:szCs w:val="22"/>
        </w:rPr>
      </w:pPr>
    </w:p>
    <w:p w14:paraId="5CA6B6DB" w14:textId="77777777" w:rsidR="00364421" w:rsidRPr="003A3067" w:rsidRDefault="00364421" w:rsidP="00A23825">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[Ebben a pontban kell szabályozni, hogy a Szolgáltató mely szervezeti egysége végzi a levelezőbankok ellenőrzését, a levelezőbankok részéről milyen dokumentumokat milyen csatornán kér. Ha alkalmaz valamilyen adatbázist az adatok beszerzésére vagy ellenőrzésére, akkor meg kell nevezni azt a nyilvántartást, és szabályozni kell, hogy ahhoz ki és milyen úton férhet hozzá]</w:t>
      </w:r>
    </w:p>
    <w:p w14:paraId="02C1E054" w14:textId="77777777" w:rsidR="00DF0BFD" w:rsidRPr="003A3067" w:rsidRDefault="00DF0BFD" w:rsidP="00A23825">
      <w:pPr>
        <w:rPr>
          <w:rFonts w:asciiTheme="minorHAnsi" w:hAnsiTheme="minorHAnsi"/>
          <w:color w:val="000000" w:themeColor="text1"/>
          <w:sz w:val="22"/>
          <w:szCs w:val="22"/>
          <w:highlight w:val="yellow"/>
        </w:rPr>
      </w:pPr>
    </w:p>
    <w:p w14:paraId="62C7B827" w14:textId="6111A2E7" w:rsidR="00A23825" w:rsidRPr="003A3067" w:rsidRDefault="00DF0BFD" w:rsidP="00A23825">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nem létesít és nem tart fenn kapcsolatot fiktív bankkal, továbbá </w:t>
      </w:r>
      <w:r w:rsidR="00A23825" w:rsidRPr="003A3067">
        <w:rPr>
          <w:rFonts w:asciiTheme="minorHAnsi" w:hAnsiTheme="minorHAnsi"/>
          <w:color w:val="000000" w:themeColor="text1"/>
          <w:sz w:val="22"/>
          <w:szCs w:val="22"/>
        </w:rPr>
        <w:t>olyan szolgáltatóval, amely fiktív bankkal levelező kapcsolatot tart fenn.</w:t>
      </w:r>
    </w:p>
    <w:p w14:paraId="22F08E82" w14:textId="77777777" w:rsidR="00DF0BFD" w:rsidRPr="003A3067" w:rsidRDefault="00DF0BFD" w:rsidP="00A23825">
      <w:pPr>
        <w:rPr>
          <w:rFonts w:asciiTheme="minorHAnsi" w:hAnsiTheme="minorHAnsi"/>
          <w:color w:val="000000" w:themeColor="text1"/>
          <w:sz w:val="22"/>
          <w:szCs w:val="22"/>
          <w:highlight w:val="yellow"/>
        </w:rPr>
      </w:pPr>
    </w:p>
    <w:p w14:paraId="0197CFA5" w14:textId="77777777" w:rsidR="00DF0BFD" w:rsidRPr="003A3067" w:rsidRDefault="00DF0BFD" w:rsidP="00A23825">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[Rögzíteni kell, hogy a Szolgáltató az Európai Unió tagállamában székhellyel rendelkező szolgáltatóval történő levelező kapcsolat létesítése előtt alkalmaz-e fokozott átvilágítást]</w:t>
      </w:r>
    </w:p>
    <w:p w14:paraId="3805AC2F" w14:textId="77777777" w:rsidR="00FC765F" w:rsidRPr="003A3067" w:rsidRDefault="00FC765F" w:rsidP="00A23825">
      <w:pPr>
        <w:rPr>
          <w:rFonts w:asciiTheme="minorHAnsi" w:hAnsiTheme="minorHAnsi"/>
          <w:color w:val="000000" w:themeColor="text1"/>
          <w:sz w:val="22"/>
          <w:szCs w:val="22"/>
        </w:rPr>
      </w:pPr>
    </w:p>
    <w:p w14:paraId="4CAB463D" w14:textId="77777777" w:rsidR="00A23825" w:rsidRPr="003A3067" w:rsidRDefault="00A23825" w:rsidP="00A23825">
      <w:pPr>
        <w:pStyle w:val="Cmsor3"/>
        <w:ind w:hanging="1416"/>
        <w:rPr>
          <w:rFonts w:asciiTheme="minorHAnsi" w:hAnsiTheme="minorHAnsi"/>
          <w:i w:val="0"/>
          <w:color w:val="000000" w:themeColor="text1"/>
          <w:sz w:val="22"/>
          <w:szCs w:val="22"/>
        </w:rPr>
      </w:pPr>
      <w:bookmarkStart w:id="91" w:name="_Toc488313379"/>
      <w:bookmarkStart w:id="92" w:name="_Toc3282612"/>
      <w:r w:rsidRPr="003A3067">
        <w:rPr>
          <w:rFonts w:asciiTheme="minorHAnsi" w:hAnsiTheme="minorHAnsi"/>
          <w:i w:val="0"/>
          <w:color w:val="000000" w:themeColor="text1"/>
          <w:sz w:val="22"/>
          <w:szCs w:val="22"/>
          <w:u w:val="single"/>
        </w:rPr>
        <w:t>V.4.4. 300.000 forintot elérő vagy meghaladó pénzváltás</w:t>
      </w:r>
      <w:bookmarkEnd w:id="91"/>
      <w:bookmarkEnd w:id="92"/>
      <w:r w:rsidRPr="003A3067">
        <w:rPr>
          <w:rFonts w:asciiTheme="minorHAnsi" w:hAnsiTheme="minorHAnsi"/>
          <w:i w:val="0"/>
          <w:color w:val="000000" w:themeColor="text1"/>
          <w:sz w:val="22"/>
          <w:szCs w:val="22"/>
        </w:rPr>
        <w:tab/>
      </w:r>
    </w:p>
    <w:p w14:paraId="61B27C2F" w14:textId="77777777" w:rsidR="00A23825" w:rsidRPr="003A3067" w:rsidRDefault="00A23825" w:rsidP="00A23825">
      <w:pPr>
        <w:rPr>
          <w:rFonts w:asciiTheme="minorHAnsi" w:hAnsiTheme="minorHAnsi"/>
          <w:color w:val="000000" w:themeColor="text1"/>
          <w:sz w:val="22"/>
          <w:szCs w:val="22"/>
        </w:rPr>
      </w:pPr>
    </w:p>
    <w:p w14:paraId="1752F1BE" w14:textId="77777777" w:rsidR="00A23825" w:rsidRPr="003A3067" w:rsidRDefault="00A23825" w:rsidP="00A23825">
      <w:pPr>
        <w:pStyle w:val="BodyText21"/>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[Amennyiben a Szolgáltató nem végez pénzváltást, úgy ez a pont törlendő]</w:t>
      </w:r>
    </w:p>
    <w:p w14:paraId="6410B141" w14:textId="77777777" w:rsidR="00A23825" w:rsidRPr="003A3067" w:rsidRDefault="000929BA" w:rsidP="00A23825">
      <w:pPr>
        <w:rPr>
          <w:rFonts w:asciiTheme="minorHAnsi" w:hAnsiTheme="minorHAnsi"/>
          <w:color w:val="000000" w:themeColor="text1"/>
          <w:sz w:val="22"/>
          <w:szCs w:val="22"/>
        </w:rPr>
      </w:pPr>
      <w:r w:rsidRPr="003A3067">
        <w:rPr>
          <w:rFonts w:asciiTheme="minorHAnsi" w:hAnsiTheme="minorHAnsi"/>
          <w:color w:val="000000" w:themeColor="text1"/>
          <w:sz w:val="22"/>
          <w:szCs w:val="22"/>
        </w:rPr>
        <w:t>300.000</w:t>
      </w:r>
      <w:r w:rsidR="00A23825" w:rsidRPr="003A3067">
        <w:rPr>
          <w:rFonts w:asciiTheme="minorHAnsi" w:hAnsiTheme="minorHAnsi"/>
          <w:color w:val="000000" w:themeColor="text1"/>
          <w:sz w:val="22"/>
          <w:szCs w:val="22"/>
        </w:rPr>
        <w:t xml:space="preserve"> forintot elérő, illetve azt meghaladó összegű pénzváltás esetén </w:t>
      </w:r>
      <w:r w:rsidRPr="003A3067">
        <w:rPr>
          <w:rFonts w:asciiTheme="minorHAnsi" w:hAnsiTheme="minorHAnsi"/>
          <w:color w:val="000000" w:themeColor="text1"/>
          <w:sz w:val="22"/>
          <w:szCs w:val="22"/>
        </w:rPr>
        <w:t xml:space="preserve">kötelező </w:t>
      </w:r>
      <w:r w:rsidR="00A23825" w:rsidRPr="003A3067">
        <w:rPr>
          <w:rFonts w:asciiTheme="minorHAnsi" w:hAnsiTheme="minorHAnsi"/>
          <w:color w:val="000000" w:themeColor="text1"/>
          <w:sz w:val="22"/>
          <w:szCs w:val="22"/>
        </w:rPr>
        <w:t>az ügyfelet, annak meghatalmazottját, a rendelkezésre jogosultat, továbbá a képviselőt a</w:t>
      </w:r>
      <w:r w:rsidRPr="003A3067">
        <w:rPr>
          <w:rFonts w:asciiTheme="minorHAnsi" w:hAnsiTheme="minorHAnsi"/>
          <w:color w:val="000000" w:themeColor="text1"/>
          <w:sz w:val="22"/>
          <w:szCs w:val="22"/>
        </w:rPr>
        <w:t xml:space="preserve">z V.2.2 pontban </w:t>
      </w:r>
      <w:r w:rsidR="00A23825" w:rsidRPr="003A3067">
        <w:rPr>
          <w:rFonts w:asciiTheme="minorHAnsi" w:hAnsiTheme="minorHAnsi"/>
          <w:color w:val="000000" w:themeColor="text1"/>
          <w:sz w:val="22"/>
          <w:szCs w:val="22"/>
        </w:rPr>
        <w:t>szereplő valamennyi adatra vonatkozóan azonosítani és személyazonosságának igazoló ellenőrzését elvégezni</w:t>
      </w:r>
      <w:r w:rsidRPr="003A3067">
        <w:rPr>
          <w:rFonts w:asciiTheme="minorHAnsi" w:hAnsiTheme="minorHAnsi"/>
          <w:color w:val="000000" w:themeColor="text1"/>
          <w:sz w:val="22"/>
          <w:szCs w:val="22"/>
        </w:rPr>
        <w:t xml:space="preserve">, továbbá a tényleges tulajdonosra és a tényleges tulajdonos kiemelt közszereplő státuszára nyilatkoztatni az ügyfelet. </w:t>
      </w:r>
    </w:p>
    <w:p w14:paraId="6F6D0365" w14:textId="77777777" w:rsidR="000929BA" w:rsidRPr="003A3067" w:rsidRDefault="000929BA" w:rsidP="00A23825">
      <w:pPr>
        <w:rPr>
          <w:rFonts w:asciiTheme="minorHAnsi" w:hAnsiTheme="minorHAnsi"/>
          <w:color w:val="000000" w:themeColor="text1"/>
          <w:sz w:val="22"/>
          <w:szCs w:val="22"/>
        </w:rPr>
      </w:pPr>
    </w:p>
    <w:p w14:paraId="44283267" w14:textId="77777777" w:rsidR="000929BA" w:rsidRPr="003A3067" w:rsidRDefault="00A23825" w:rsidP="00A23825">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ügyleti bizonylaton </w:t>
      </w:r>
      <w:r w:rsidR="000929BA" w:rsidRPr="003A3067">
        <w:rPr>
          <w:rFonts w:asciiTheme="minorHAnsi" w:hAnsiTheme="minorHAnsi"/>
          <w:color w:val="000000" w:themeColor="text1"/>
          <w:sz w:val="22"/>
          <w:szCs w:val="22"/>
        </w:rPr>
        <w:t xml:space="preserve">az alábbi adatokat kell feltüntetni: </w:t>
      </w:r>
    </w:p>
    <w:p w14:paraId="552264DF" w14:textId="77777777" w:rsidR="000669FC" w:rsidRPr="003A3067" w:rsidRDefault="000669FC" w:rsidP="000669FC">
      <w:pPr>
        <w:rPr>
          <w:rFonts w:asciiTheme="minorHAnsi" w:hAnsiTheme="minorHAnsi"/>
          <w:color w:val="000000" w:themeColor="text1"/>
          <w:sz w:val="22"/>
          <w:szCs w:val="22"/>
        </w:rPr>
      </w:pPr>
      <w:r w:rsidRPr="003A3067">
        <w:rPr>
          <w:rFonts w:asciiTheme="minorHAnsi" w:hAnsiTheme="minorHAnsi"/>
          <w:color w:val="000000" w:themeColor="text1"/>
          <w:sz w:val="22"/>
          <w:szCs w:val="22"/>
        </w:rPr>
        <w:t>a) természetes személy</w:t>
      </w:r>
    </w:p>
    <w:p w14:paraId="2384957B" w14:textId="77777777" w:rsidR="000669FC" w:rsidRPr="003A3067" w:rsidRDefault="000669FC" w:rsidP="00790D83">
      <w:pPr>
        <w:numPr>
          <w:ilvl w:val="0"/>
          <w:numId w:val="40"/>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családi és utónevét,</w:t>
      </w:r>
    </w:p>
    <w:p w14:paraId="30675AB0" w14:textId="77777777" w:rsidR="000669FC" w:rsidRPr="003A3067" w:rsidRDefault="000669FC" w:rsidP="00790D83">
      <w:pPr>
        <w:numPr>
          <w:ilvl w:val="0"/>
          <w:numId w:val="40"/>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azonosító okmányának típusát és számát;</w:t>
      </w:r>
    </w:p>
    <w:p w14:paraId="080EE4F6" w14:textId="77777777" w:rsidR="000669FC" w:rsidRPr="003A3067" w:rsidRDefault="000669FC" w:rsidP="000669FC">
      <w:pPr>
        <w:rPr>
          <w:rFonts w:asciiTheme="minorHAnsi" w:hAnsiTheme="minorHAnsi"/>
          <w:color w:val="000000" w:themeColor="text1"/>
          <w:sz w:val="22"/>
          <w:szCs w:val="22"/>
        </w:rPr>
      </w:pPr>
    </w:p>
    <w:p w14:paraId="3E726EBC" w14:textId="77777777" w:rsidR="000669FC" w:rsidRPr="003A3067" w:rsidRDefault="000669FC" w:rsidP="000669FC">
      <w:pPr>
        <w:rPr>
          <w:rFonts w:asciiTheme="minorHAnsi" w:hAnsiTheme="minorHAnsi"/>
          <w:color w:val="000000" w:themeColor="text1"/>
          <w:sz w:val="22"/>
          <w:szCs w:val="22"/>
        </w:rPr>
      </w:pPr>
      <w:r w:rsidRPr="003A3067">
        <w:rPr>
          <w:rFonts w:asciiTheme="minorHAnsi" w:hAnsiTheme="minorHAnsi"/>
          <w:color w:val="000000" w:themeColor="text1"/>
          <w:sz w:val="22"/>
          <w:szCs w:val="22"/>
        </w:rPr>
        <w:t>b) jogi személy vagy jogi személyiséggel nem rendelkező szervezet</w:t>
      </w:r>
    </w:p>
    <w:p w14:paraId="470EF312" w14:textId="77777777" w:rsidR="000669FC" w:rsidRPr="003A3067" w:rsidRDefault="000669FC" w:rsidP="00790D83">
      <w:pPr>
        <w:numPr>
          <w:ilvl w:val="0"/>
          <w:numId w:val="41"/>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nevét, rövidített nevét,</w:t>
      </w:r>
    </w:p>
    <w:p w14:paraId="238FCC0A" w14:textId="77777777" w:rsidR="000669FC" w:rsidRPr="003A3067" w:rsidRDefault="000669FC" w:rsidP="00790D83">
      <w:pPr>
        <w:numPr>
          <w:ilvl w:val="0"/>
          <w:numId w:val="41"/>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székhelyének, külföldi székhelyű vállalkozás esetén - amennyiben ilyennel rendelkezik - magyarországi fióktelepének címét,</w:t>
      </w:r>
    </w:p>
    <w:p w14:paraId="5E934E95" w14:textId="77777777" w:rsidR="000669FC" w:rsidRPr="003A3067" w:rsidRDefault="000669FC" w:rsidP="00790D83">
      <w:pPr>
        <w:numPr>
          <w:ilvl w:val="0"/>
          <w:numId w:val="41"/>
        </w:numPr>
        <w:ind w:left="1276"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43A97C0" w14:textId="77777777" w:rsidR="000669FC" w:rsidRPr="003A3067" w:rsidRDefault="000669FC" w:rsidP="00A23825">
      <w:pPr>
        <w:rPr>
          <w:rFonts w:asciiTheme="minorHAnsi" w:hAnsiTheme="minorHAnsi"/>
          <w:color w:val="000000" w:themeColor="text1"/>
          <w:sz w:val="22"/>
          <w:szCs w:val="22"/>
          <w:highlight w:val="yellow"/>
        </w:rPr>
      </w:pPr>
    </w:p>
    <w:p w14:paraId="66DC709F" w14:textId="77777777" w:rsidR="00A23825" w:rsidRPr="003A3067" w:rsidRDefault="00A23825" w:rsidP="00A23825">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ügyfél-átvilágítási kötelezettség kiterjed az egymással ténylegesen összefüggő, több ügyleti megbízásra, ha ezek együttes értéke eléri a </w:t>
      </w:r>
      <w:r w:rsidR="000669FC" w:rsidRPr="003A3067">
        <w:rPr>
          <w:rFonts w:asciiTheme="minorHAnsi" w:hAnsiTheme="minorHAnsi"/>
          <w:color w:val="000000" w:themeColor="text1"/>
          <w:sz w:val="22"/>
          <w:szCs w:val="22"/>
        </w:rPr>
        <w:t>300.000</w:t>
      </w:r>
      <w:r w:rsidRPr="003A3067">
        <w:rPr>
          <w:rFonts w:asciiTheme="minorHAnsi" w:hAnsiTheme="minorHAnsi"/>
          <w:color w:val="000000" w:themeColor="text1"/>
          <w:sz w:val="22"/>
          <w:szCs w:val="22"/>
        </w:rPr>
        <w:t xml:space="preserve"> forintot. Ebben az esetben az átvilágítást azon ügyleti megbízás elfogadásakor kell végrehajtani, amellyel az</w:t>
      </w:r>
      <w:r w:rsidR="000669FC" w:rsidRPr="003A3067">
        <w:rPr>
          <w:rFonts w:asciiTheme="minorHAnsi" w:hAnsiTheme="minorHAnsi"/>
          <w:color w:val="000000" w:themeColor="text1"/>
          <w:sz w:val="22"/>
          <w:szCs w:val="22"/>
        </w:rPr>
        <w:t xml:space="preserve">ok </w:t>
      </w:r>
      <w:r w:rsidRPr="003A3067">
        <w:rPr>
          <w:rFonts w:asciiTheme="minorHAnsi" w:hAnsiTheme="minorHAnsi"/>
          <w:color w:val="000000" w:themeColor="text1"/>
          <w:sz w:val="22"/>
          <w:szCs w:val="22"/>
        </w:rPr>
        <w:t xml:space="preserve">együttes értéke eléri a </w:t>
      </w:r>
      <w:r w:rsidR="000669FC" w:rsidRPr="003A3067">
        <w:rPr>
          <w:rFonts w:asciiTheme="minorHAnsi" w:hAnsiTheme="minorHAnsi"/>
          <w:color w:val="000000" w:themeColor="text1"/>
          <w:sz w:val="22"/>
          <w:szCs w:val="22"/>
        </w:rPr>
        <w:t>300.000</w:t>
      </w:r>
      <w:r w:rsidRPr="003A3067">
        <w:rPr>
          <w:rFonts w:asciiTheme="minorHAnsi" w:hAnsiTheme="minorHAnsi"/>
          <w:color w:val="000000" w:themeColor="text1"/>
          <w:sz w:val="22"/>
          <w:szCs w:val="22"/>
        </w:rPr>
        <w:t xml:space="preserve"> forintot.</w:t>
      </w:r>
    </w:p>
    <w:p w14:paraId="31D975BB" w14:textId="77777777" w:rsidR="00FC765F" w:rsidRPr="003A3067" w:rsidRDefault="00FC765F" w:rsidP="00F64C0C">
      <w:pPr>
        <w:rPr>
          <w:rFonts w:asciiTheme="minorHAnsi" w:hAnsiTheme="minorHAnsi"/>
          <w:color w:val="000000" w:themeColor="text1"/>
          <w:sz w:val="22"/>
          <w:szCs w:val="22"/>
        </w:rPr>
      </w:pPr>
    </w:p>
    <w:p w14:paraId="7E8644F9" w14:textId="79D2744D" w:rsidR="00076158" w:rsidRPr="003A3067" w:rsidRDefault="00076158" w:rsidP="00790D83">
      <w:pPr>
        <w:pStyle w:val="Cmsor3"/>
        <w:ind w:left="0" w:firstLine="2"/>
        <w:rPr>
          <w:rFonts w:asciiTheme="minorHAnsi" w:hAnsiTheme="minorHAnsi"/>
          <w:b/>
          <w:i w:val="0"/>
          <w:color w:val="000000" w:themeColor="text1"/>
          <w:sz w:val="22"/>
          <w:szCs w:val="22"/>
          <w:u w:val="single"/>
        </w:rPr>
      </w:pPr>
      <w:bookmarkStart w:id="93" w:name="_Toc488313380"/>
      <w:bookmarkStart w:id="94" w:name="_Toc3282613"/>
      <w:r w:rsidRPr="003A3067">
        <w:rPr>
          <w:rFonts w:asciiTheme="minorHAnsi" w:hAnsiTheme="minorHAnsi"/>
          <w:i w:val="0"/>
          <w:color w:val="000000" w:themeColor="text1"/>
          <w:sz w:val="22"/>
          <w:szCs w:val="22"/>
          <w:u w:val="single"/>
        </w:rPr>
        <w:t>V.4.</w:t>
      </w:r>
      <w:r w:rsidR="00FC765F" w:rsidRPr="003A3067">
        <w:rPr>
          <w:rFonts w:asciiTheme="minorHAnsi" w:hAnsiTheme="minorHAnsi"/>
          <w:i w:val="0"/>
          <w:color w:val="000000" w:themeColor="text1"/>
          <w:sz w:val="22"/>
          <w:szCs w:val="22"/>
          <w:u w:val="single"/>
        </w:rPr>
        <w:t>5</w:t>
      </w:r>
      <w:r w:rsidRPr="003A3067">
        <w:rPr>
          <w:rFonts w:asciiTheme="minorHAnsi" w:hAnsiTheme="minorHAnsi"/>
          <w:i w:val="0"/>
          <w:color w:val="000000" w:themeColor="text1"/>
          <w:sz w:val="22"/>
          <w:szCs w:val="22"/>
          <w:u w:val="single"/>
        </w:rPr>
        <w:t xml:space="preserve">. </w:t>
      </w:r>
      <w:r w:rsidR="00D23F8B" w:rsidRPr="003A3067">
        <w:rPr>
          <w:rFonts w:asciiTheme="minorHAnsi" w:hAnsiTheme="minorHAnsi"/>
          <w:i w:val="0"/>
          <w:color w:val="000000" w:themeColor="text1"/>
          <w:sz w:val="22"/>
          <w:szCs w:val="22"/>
          <w:u w:val="single"/>
        </w:rPr>
        <w:t>M</w:t>
      </w:r>
      <w:r w:rsidR="00971823" w:rsidRPr="003A3067">
        <w:rPr>
          <w:rFonts w:asciiTheme="minorHAnsi" w:hAnsiTheme="minorHAnsi"/>
          <w:i w:val="0"/>
          <w:color w:val="000000" w:themeColor="text1"/>
          <w:sz w:val="22"/>
          <w:szCs w:val="22"/>
          <w:u w:val="single"/>
        </w:rPr>
        <w:t>inden egyéb esetben</w:t>
      </w:r>
      <w:bookmarkEnd w:id="93"/>
      <w:r w:rsidR="002339EA" w:rsidRPr="003A3067">
        <w:rPr>
          <w:rFonts w:asciiTheme="minorHAnsi" w:hAnsiTheme="minorHAnsi"/>
          <w:i w:val="0"/>
          <w:color w:val="000000" w:themeColor="text1"/>
          <w:sz w:val="22"/>
          <w:szCs w:val="22"/>
          <w:u w:val="single"/>
        </w:rPr>
        <w:t xml:space="preserve"> </w:t>
      </w:r>
      <w:r w:rsidR="002339EA" w:rsidRPr="003A3067">
        <w:rPr>
          <w:rFonts w:asciiTheme="minorHAnsi" w:hAnsiTheme="minorHAnsi"/>
          <w:b/>
          <w:i w:val="0"/>
          <w:color w:val="000000" w:themeColor="text1"/>
          <w:sz w:val="22"/>
          <w:szCs w:val="22"/>
          <w:u w:val="single"/>
        </w:rPr>
        <w:t>[</w:t>
      </w:r>
      <w:r w:rsidR="002339EA" w:rsidRPr="003A3067">
        <w:rPr>
          <w:rFonts w:asciiTheme="minorHAnsi" w:hAnsiTheme="minorHAnsi"/>
          <w:b/>
          <w:i w:val="0"/>
          <w:color w:val="000000" w:themeColor="text1"/>
          <w:sz w:val="22"/>
          <w:szCs w:val="22"/>
        </w:rPr>
        <w:t>Ügyelni kell arra, hogy ezek az esetek megfeleljenek a kockázatértékelésben szereplő esetekkel]</w:t>
      </w:r>
      <w:bookmarkEnd w:id="94"/>
      <w:r w:rsidR="00890C70" w:rsidRPr="003A3067">
        <w:rPr>
          <w:rFonts w:asciiTheme="minorHAnsi" w:hAnsiTheme="minorHAnsi"/>
          <w:b/>
          <w:i w:val="0"/>
          <w:color w:val="000000" w:themeColor="text1"/>
          <w:sz w:val="22"/>
          <w:szCs w:val="22"/>
          <w:u w:val="single"/>
        </w:rPr>
        <w:t xml:space="preserve"> </w:t>
      </w:r>
    </w:p>
    <w:p w14:paraId="0010ED96" w14:textId="77777777" w:rsidR="00D23F8B" w:rsidRPr="003A3067" w:rsidRDefault="00D23F8B" w:rsidP="00F64C0C">
      <w:pPr>
        <w:rPr>
          <w:rFonts w:asciiTheme="minorHAnsi" w:hAnsiTheme="minorHAnsi"/>
          <w:color w:val="000000" w:themeColor="text1"/>
          <w:sz w:val="22"/>
          <w:szCs w:val="22"/>
        </w:rPr>
      </w:pPr>
    </w:p>
    <w:p w14:paraId="247740FA" w14:textId="066F3E58" w:rsidR="00D23F8B" w:rsidRPr="003A3067" w:rsidRDefault="00971823" w:rsidP="00CA65CB">
      <w:pPr>
        <w:rPr>
          <w:rFonts w:asciiTheme="minorHAnsi" w:hAnsiTheme="minorHAnsi"/>
          <w:b/>
          <w:color w:val="000000" w:themeColor="text1"/>
          <w:sz w:val="22"/>
          <w:szCs w:val="22"/>
        </w:rPr>
      </w:pPr>
      <w:r w:rsidRPr="003A3067">
        <w:rPr>
          <w:rFonts w:asciiTheme="minorHAnsi" w:hAnsiTheme="minorHAnsi"/>
          <w:color w:val="000000" w:themeColor="text1"/>
          <w:sz w:val="22"/>
          <w:szCs w:val="22"/>
        </w:rPr>
        <w:t>Az V.4.1</w:t>
      </w:r>
      <w:r w:rsidR="00CA65CB" w:rsidRPr="003A3067">
        <w:rPr>
          <w:rFonts w:asciiTheme="minorHAnsi" w:hAnsiTheme="minorHAnsi"/>
          <w:color w:val="000000" w:themeColor="text1"/>
          <w:sz w:val="22"/>
          <w:szCs w:val="22"/>
        </w:rPr>
        <w:t>.</w:t>
      </w:r>
      <w:r w:rsidRPr="003A3067">
        <w:rPr>
          <w:rFonts w:asciiTheme="minorHAnsi" w:hAnsiTheme="minorHAnsi"/>
          <w:color w:val="000000" w:themeColor="text1"/>
          <w:sz w:val="22"/>
          <w:szCs w:val="22"/>
        </w:rPr>
        <w:t>-V.4.</w:t>
      </w:r>
      <w:r w:rsidR="00CA65CB" w:rsidRPr="003A3067">
        <w:rPr>
          <w:rFonts w:asciiTheme="minorHAnsi" w:hAnsiTheme="minorHAnsi"/>
          <w:color w:val="000000" w:themeColor="text1"/>
          <w:sz w:val="22"/>
          <w:szCs w:val="22"/>
        </w:rPr>
        <w:t>4.</w:t>
      </w:r>
      <w:r w:rsidRPr="003A3067">
        <w:rPr>
          <w:rFonts w:asciiTheme="minorHAnsi" w:hAnsiTheme="minorHAnsi"/>
          <w:color w:val="000000" w:themeColor="text1"/>
          <w:sz w:val="22"/>
          <w:szCs w:val="22"/>
        </w:rPr>
        <w:t xml:space="preserve"> pontokban nem szabályozott esetekben megerősített eljárást kell végrehajtani </w:t>
      </w:r>
      <w:r w:rsidR="00890C70" w:rsidRPr="003A3067">
        <w:rPr>
          <w:rFonts w:asciiTheme="minorHAnsi" w:hAnsiTheme="minorHAnsi"/>
          <w:color w:val="000000" w:themeColor="text1"/>
          <w:sz w:val="22"/>
          <w:szCs w:val="22"/>
        </w:rPr>
        <w:t>(V.2.6.1. pont</w:t>
      </w:r>
      <w:r w:rsidR="00CA65CB" w:rsidRPr="003A3067">
        <w:rPr>
          <w:rFonts w:asciiTheme="minorHAnsi" w:hAnsiTheme="minorHAnsi"/>
          <w:color w:val="000000" w:themeColor="text1"/>
          <w:sz w:val="22"/>
          <w:szCs w:val="22"/>
        </w:rPr>
        <w:t xml:space="preserve">). </w:t>
      </w:r>
      <w:r w:rsidR="006B0ABB" w:rsidRPr="003A3067">
        <w:rPr>
          <w:rFonts w:asciiTheme="minorHAnsi" w:hAnsiTheme="minorHAnsi"/>
          <w:b/>
          <w:color w:val="000000" w:themeColor="text1"/>
          <w:sz w:val="22"/>
          <w:szCs w:val="22"/>
        </w:rPr>
        <w:t>[Amennyiben a Szolgáltató egyéb intézkedéseket kíván ezekben az esetekben alkalmazni, úgy azokat itt fejtse ki]</w:t>
      </w:r>
    </w:p>
    <w:p w14:paraId="0E04741E" w14:textId="77777777" w:rsidR="00076158" w:rsidRPr="003A3067" w:rsidRDefault="00076158" w:rsidP="00F64C0C">
      <w:pPr>
        <w:rPr>
          <w:rFonts w:asciiTheme="minorHAnsi" w:hAnsiTheme="minorHAnsi"/>
          <w:color w:val="000000" w:themeColor="text1"/>
          <w:sz w:val="22"/>
          <w:szCs w:val="22"/>
        </w:rPr>
      </w:pPr>
    </w:p>
    <w:p w14:paraId="5BE753FA" w14:textId="77777777" w:rsidR="00076158" w:rsidRPr="003A3067" w:rsidRDefault="00076158" w:rsidP="00F64C0C">
      <w:pPr>
        <w:rPr>
          <w:rFonts w:asciiTheme="minorHAnsi" w:hAnsiTheme="minorHAnsi"/>
          <w:color w:val="000000" w:themeColor="text1"/>
          <w:sz w:val="22"/>
          <w:szCs w:val="22"/>
        </w:rPr>
      </w:pPr>
    </w:p>
    <w:p w14:paraId="548D76AF" w14:textId="77777777" w:rsidR="00D507CD" w:rsidRPr="003A3067" w:rsidRDefault="00AB5D0A" w:rsidP="00F64C0C">
      <w:pPr>
        <w:pStyle w:val="Cmsor2"/>
        <w:ind w:left="0"/>
        <w:rPr>
          <w:rFonts w:asciiTheme="minorHAnsi" w:hAnsiTheme="minorHAnsi"/>
          <w:b/>
          <w:color w:val="000000" w:themeColor="text1"/>
          <w:sz w:val="22"/>
          <w:szCs w:val="22"/>
        </w:rPr>
      </w:pPr>
      <w:bookmarkStart w:id="95" w:name="_Toc487033630"/>
      <w:bookmarkStart w:id="96" w:name="_Toc487034291"/>
      <w:bookmarkStart w:id="97" w:name="_Toc487034705"/>
      <w:bookmarkStart w:id="98" w:name="_Toc488313381"/>
      <w:bookmarkStart w:id="99" w:name="_Toc3282614"/>
      <w:r w:rsidRPr="003A3067">
        <w:rPr>
          <w:rFonts w:asciiTheme="minorHAnsi" w:hAnsiTheme="minorHAnsi"/>
          <w:b/>
          <w:color w:val="000000" w:themeColor="text1"/>
          <w:sz w:val="22"/>
          <w:szCs w:val="22"/>
        </w:rPr>
        <w:t>V</w:t>
      </w:r>
      <w:r w:rsidR="00D507CD" w:rsidRPr="003A3067">
        <w:rPr>
          <w:rFonts w:asciiTheme="minorHAnsi" w:hAnsiTheme="minorHAnsi"/>
          <w:b/>
          <w:color w:val="000000" w:themeColor="text1"/>
          <w:sz w:val="22"/>
          <w:szCs w:val="22"/>
        </w:rPr>
        <w:t>.5. Más szolgáltató által elvégzett ügyfél-átvilágítás</w:t>
      </w:r>
      <w:bookmarkEnd w:id="95"/>
      <w:bookmarkEnd w:id="96"/>
      <w:bookmarkEnd w:id="97"/>
      <w:bookmarkEnd w:id="98"/>
      <w:bookmarkEnd w:id="99"/>
    </w:p>
    <w:p w14:paraId="520F01BF" w14:textId="77777777" w:rsidR="00D507CD" w:rsidRPr="003A3067" w:rsidRDefault="00D507CD" w:rsidP="00F64C0C">
      <w:pPr>
        <w:rPr>
          <w:rFonts w:asciiTheme="minorHAnsi" w:hAnsiTheme="minorHAnsi"/>
          <w:color w:val="000000" w:themeColor="text1"/>
          <w:sz w:val="22"/>
          <w:szCs w:val="22"/>
        </w:rPr>
      </w:pPr>
    </w:p>
    <w:p w14:paraId="24C2E4FD" w14:textId="47D8533A" w:rsidR="00D507CD" w:rsidRPr="003A3067" w:rsidRDefault="002C0CFF" w:rsidP="000F71DB">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w:t>
      </w:r>
      <w:r w:rsidR="00364421" w:rsidRPr="003A3067">
        <w:rPr>
          <w:rFonts w:asciiTheme="minorHAnsi" w:hAnsiTheme="minorHAnsi"/>
          <w:b/>
          <w:color w:val="000000" w:themeColor="text1"/>
          <w:sz w:val="22"/>
          <w:szCs w:val="22"/>
        </w:rPr>
        <w:t>A Pmt</w:t>
      </w:r>
      <w:r w:rsidR="00F9007C" w:rsidRPr="003A3067">
        <w:rPr>
          <w:rFonts w:asciiTheme="minorHAnsi" w:hAnsiTheme="minorHAnsi"/>
          <w:b/>
          <w:color w:val="000000" w:themeColor="text1"/>
          <w:sz w:val="22"/>
          <w:szCs w:val="22"/>
        </w:rPr>
        <w:t>.</w:t>
      </w:r>
      <w:r w:rsidR="00364421" w:rsidRPr="003A3067">
        <w:rPr>
          <w:rFonts w:asciiTheme="minorHAnsi" w:hAnsiTheme="minorHAnsi"/>
          <w:b/>
          <w:color w:val="000000" w:themeColor="text1"/>
          <w:sz w:val="22"/>
          <w:szCs w:val="22"/>
        </w:rPr>
        <w:t xml:space="preserve"> rendelkezéseit alapul véve r</w:t>
      </w:r>
      <w:r w:rsidRPr="003A3067">
        <w:rPr>
          <w:rFonts w:asciiTheme="minorHAnsi" w:hAnsi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3A3067">
        <w:rPr>
          <w:rFonts w:asciiTheme="minorHAnsi" w:hAnsiTheme="minorHAnsi"/>
          <w:b/>
          <w:color w:val="000000" w:themeColor="text1"/>
          <w:sz w:val="22"/>
          <w:szCs w:val="22"/>
        </w:rPr>
        <w:t>, továbbá, hogy ki dönt annak elfogadásáról</w:t>
      </w:r>
      <w:r w:rsidRPr="003A3067">
        <w:rPr>
          <w:rFonts w:asciiTheme="minorHAnsi" w:hAnsiTheme="minorHAnsi"/>
          <w:b/>
          <w:color w:val="000000" w:themeColor="text1"/>
          <w:sz w:val="22"/>
          <w:szCs w:val="22"/>
        </w:rPr>
        <w:t xml:space="preserve">. Amennyiben a Szolgáltató nem fogadja el más </w:t>
      </w:r>
      <w:r w:rsidR="00BC167F" w:rsidRPr="003A3067">
        <w:rPr>
          <w:rFonts w:asciiTheme="minorHAnsi" w:hAnsiTheme="minorHAnsi"/>
          <w:b/>
          <w:color w:val="000000" w:themeColor="text1"/>
          <w:sz w:val="22"/>
          <w:szCs w:val="22"/>
        </w:rPr>
        <w:t xml:space="preserve">szolgáltató által elvégzett </w:t>
      </w:r>
      <w:r w:rsidR="00D507CD" w:rsidRPr="003A3067">
        <w:rPr>
          <w:rFonts w:asciiTheme="minorHAnsi" w:hAnsiTheme="minorHAnsi"/>
          <w:b/>
          <w:color w:val="000000" w:themeColor="text1"/>
          <w:sz w:val="22"/>
          <w:szCs w:val="22"/>
        </w:rPr>
        <w:t>ügyfél-átvilágítás eredményét</w:t>
      </w:r>
      <w:r w:rsidRPr="003A3067">
        <w:rPr>
          <w:rFonts w:asciiTheme="minorHAnsi" w:hAnsiTheme="minorHAnsi"/>
          <w:b/>
          <w:color w:val="000000" w:themeColor="text1"/>
          <w:sz w:val="22"/>
          <w:szCs w:val="22"/>
        </w:rPr>
        <w:t>, úgy ennek tényét kell a Szabályzatban rögzíteni]</w:t>
      </w:r>
      <w:r w:rsidR="00BC167F" w:rsidRPr="003A3067">
        <w:rPr>
          <w:rFonts w:asciiTheme="minorHAnsi" w:hAnsiTheme="minorHAnsi"/>
          <w:b/>
          <w:color w:val="000000" w:themeColor="text1"/>
          <w:sz w:val="22"/>
          <w:szCs w:val="22"/>
        </w:rPr>
        <w:t xml:space="preserve"> </w:t>
      </w:r>
    </w:p>
    <w:p w14:paraId="63D78743" w14:textId="356C7AA9" w:rsidR="00FC0750" w:rsidRPr="003A3067" w:rsidRDefault="00FC0750" w:rsidP="00F64C0C">
      <w:pPr>
        <w:rPr>
          <w:rFonts w:asciiTheme="minorHAnsi" w:hAnsiTheme="minorHAnsi"/>
          <w:color w:val="000000" w:themeColor="text1"/>
          <w:sz w:val="22"/>
          <w:szCs w:val="22"/>
        </w:rPr>
      </w:pPr>
    </w:p>
    <w:p w14:paraId="0EE86744" w14:textId="77777777" w:rsidR="00703B40" w:rsidRPr="003A3067" w:rsidRDefault="00703B40" w:rsidP="0074748E">
      <w:pPr>
        <w:pStyle w:val="Cmsor2"/>
        <w:ind w:left="0"/>
        <w:rPr>
          <w:rFonts w:asciiTheme="minorHAnsi" w:hAnsiTheme="minorHAnsi"/>
          <w:b/>
          <w:color w:val="000000" w:themeColor="text1"/>
          <w:sz w:val="22"/>
          <w:szCs w:val="22"/>
        </w:rPr>
      </w:pPr>
      <w:bookmarkStart w:id="100" w:name="_Toc3282615"/>
      <w:r w:rsidRPr="003A3067">
        <w:rPr>
          <w:rFonts w:asciiTheme="minorHAnsi" w:hAnsiTheme="minorHAnsi"/>
          <w:b/>
          <w:color w:val="000000" w:themeColor="text1"/>
          <w:sz w:val="22"/>
          <w:szCs w:val="22"/>
        </w:rPr>
        <w:t>V.6. A pénzátutalásokat kísérő adatok</w:t>
      </w:r>
      <w:bookmarkEnd w:id="100"/>
    </w:p>
    <w:p w14:paraId="04CE67AF" w14:textId="77777777" w:rsidR="00703B40" w:rsidRPr="003A3067" w:rsidRDefault="00703B40" w:rsidP="00703B40">
      <w:pPr>
        <w:rPr>
          <w:rFonts w:asciiTheme="minorHAnsi" w:hAnsiTheme="minorHAnsi" w:cs="MyriadPro-Regular"/>
          <w:color w:val="000000" w:themeColor="text1"/>
          <w:sz w:val="22"/>
          <w:szCs w:val="22"/>
        </w:rPr>
      </w:pPr>
    </w:p>
    <w:p w14:paraId="7D6C5F17" w14:textId="31C130BF" w:rsidR="00703B40" w:rsidRPr="003A3067" w:rsidRDefault="00703B40" w:rsidP="00703B40">
      <w:pPr>
        <w:rPr>
          <w:rFonts w:asciiTheme="minorHAnsi" w:hAnsiTheme="minorHAnsi" w:cs="MyriadPro-Regular"/>
          <w:b/>
          <w:color w:val="000000" w:themeColor="text1"/>
          <w:sz w:val="22"/>
          <w:szCs w:val="22"/>
        </w:rPr>
      </w:pPr>
      <w:r w:rsidRPr="003A3067">
        <w:rPr>
          <w:rFonts w:asciiTheme="minorHAnsi" w:hAnsiTheme="minorHAnsi" w:cs="MyriadPro-Regular"/>
          <w:b/>
          <w:color w:val="000000" w:themeColor="text1"/>
          <w:sz w:val="22"/>
          <w:szCs w:val="22"/>
        </w:rPr>
        <w:t xml:space="preserve">[Amennyiben a Szolgáltató nem tartozik a </w:t>
      </w:r>
      <w:r w:rsidR="00F9007C" w:rsidRPr="003A3067">
        <w:rPr>
          <w:rFonts w:asciiTheme="minorHAnsi" w:hAnsiTheme="minorHAnsi" w:cs="MyriadPro-Regular"/>
          <w:b/>
          <w:color w:val="000000" w:themeColor="text1"/>
          <w:sz w:val="22"/>
          <w:szCs w:val="22"/>
        </w:rPr>
        <w:t>P</w:t>
      </w:r>
      <w:r w:rsidRPr="003A3067">
        <w:rPr>
          <w:rFonts w:asciiTheme="minorHAnsi" w:hAnsiTheme="minorHAnsi" w:cs="MyriadPro-Regular"/>
          <w:b/>
          <w:color w:val="000000" w:themeColor="text1"/>
          <w:sz w:val="22"/>
          <w:szCs w:val="22"/>
        </w:rPr>
        <w:t>mt. 2. §-ának hatálya alá, úgy ez a rész törlendő]</w:t>
      </w:r>
    </w:p>
    <w:p w14:paraId="4188F03D" w14:textId="77777777" w:rsidR="00703B40" w:rsidRPr="003A3067" w:rsidRDefault="00703B40" w:rsidP="00703B40">
      <w:pPr>
        <w:rPr>
          <w:rFonts w:asciiTheme="minorHAnsi" w:hAnsiTheme="minorHAnsi"/>
          <w:b/>
          <w:color w:val="000000" w:themeColor="text1"/>
          <w:sz w:val="22"/>
          <w:szCs w:val="22"/>
        </w:rPr>
      </w:pPr>
      <w:r w:rsidRPr="003A3067">
        <w:rPr>
          <w:rFonts w:asciiTheme="minorHAnsi" w:hAnsiTheme="minorHAnsi" w:cs="MyriadPro-Regular"/>
          <w:b/>
          <w:color w:val="000000" w:themeColor="text1"/>
          <w:sz w:val="22"/>
          <w:szCs w:val="22"/>
        </w:rPr>
        <w:t>[A Pmt. 2. §-ában meghatározott szolgáltatók kötelesek rögzíteni a pénzátutalásokat kísérő adatokról és az 1781/2006/EK rendelet hatályon kívül helyezéséről szóló, 2015. május 20-i 2015/847 európai parlamenti és tanácsi (EU) rendelet végrehajtása vonatkozásában a megbízó és a kedvezményezett azonosításának, az adatok ellenőrzésének, nyilvántartásának, továbbításának, továbbá a hiányzó vagy hiányos adatokkal érkező pénzátutalások észlelésének és kezelésének belső eljárási rendjét.]</w:t>
      </w:r>
    </w:p>
    <w:p w14:paraId="1DAA6B61" w14:textId="23462A53" w:rsidR="00703B40" w:rsidRPr="003A3067" w:rsidRDefault="00703B40" w:rsidP="00F64C0C">
      <w:pPr>
        <w:rPr>
          <w:rFonts w:asciiTheme="minorHAnsi" w:hAnsiTheme="minorHAnsi"/>
          <w:color w:val="000000" w:themeColor="text1"/>
          <w:sz w:val="22"/>
          <w:szCs w:val="22"/>
        </w:rPr>
      </w:pPr>
    </w:p>
    <w:p w14:paraId="55D279B5" w14:textId="77777777" w:rsidR="00703B40" w:rsidRPr="003A3067" w:rsidRDefault="00703B40" w:rsidP="00F64C0C">
      <w:pPr>
        <w:rPr>
          <w:rFonts w:asciiTheme="minorHAnsi" w:hAnsiTheme="minorHAnsi"/>
          <w:color w:val="000000" w:themeColor="text1"/>
          <w:sz w:val="22"/>
          <w:szCs w:val="22"/>
        </w:rPr>
      </w:pPr>
    </w:p>
    <w:p w14:paraId="5E6D0EDF" w14:textId="2DAD0940" w:rsidR="005548F8" w:rsidRPr="003A3067" w:rsidRDefault="005548F8" w:rsidP="005548F8">
      <w:pPr>
        <w:pStyle w:val="Cmsor2"/>
        <w:ind w:left="0"/>
        <w:rPr>
          <w:rFonts w:asciiTheme="minorHAnsi" w:hAnsiTheme="minorHAnsi"/>
          <w:b/>
          <w:color w:val="000000" w:themeColor="text1"/>
          <w:sz w:val="22"/>
          <w:szCs w:val="22"/>
        </w:rPr>
      </w:pPr>
      <w:bookmarkStart w:id="101" w:name="_Toc488313382"/>
      <w:bookmarkStart w:id="102" w:name="_Toc3282616"/>
      <w:r w:rsidRPr="003A3067">
        <w:rPr>
          <w:rFonts w:asciiTheme="minorHAnsi" w:hAnsiTheme="minorHAnsi"/>
          <w:b/>
          <w:color w:val="000000" w:themeColor="text1"/>
          <w:sz w:val="22"/>
          <w:szCs w:val="22"/>
        </w:rPr>
        <w:t>V.</w:t>
      </w:r>
      <w:r w:rsidR="00703B40" w:rsidRPr="003A3067">
        <w:rPr>
          <w:rFonts w:asciiTheme="minorHAnsi" w:hAnsiTheme="minorHAnsi"/>
          <w:b/>
          <w:color w:val="000000" w:themeColor="text1"/>
          <w:sz w:val="22"/>
          <w:szCs w:val="22"/>
        </w:rPr>
        <w:t>7</w:t>
      </w:r>
      <w:r w:rsidR="00151903" w:rsidRPr="003A3067">
        <w:rPr>
          <w:rFonts w:asciiTheme="minorHAnsi" w:hAnsiTheme="minorHAnsi"/>
          <w:b/>
          <w:color w:val="000000" w:themeColor="text1"/>
          <w:sz w:val="22"/>
          <w:szCs w:val="22"/>
        </w:rPr>
        <w:t xml:space="preserve">. </w:t>
      </w:r>
      <w:r w:rsidR="00CA65CB" w:rsidRPr="003A3067">
        <w:rPr>
          <w:rFonts w:asciiTheme="minorHAnsi" w:hAnsiTheme="minorHAnsi"/>
          <w:b/>
          <w:color w:val="000000" w:themeColor="text1"/>
          <w:sz w:val="22"/>
          <w:szCs w:val="22"/>
        </w:rPr>
        <w:t xml:space="preserve">Auditált elektronikus hírközlő eszköz </w:t>
      </w:r>
      <w:r w:rsidRPr="003A3067">
        <w:rPr>
          <w:rFonts w:asciiTheme="minorHAnsi" w:hAnsiTheme="minorHAnsi"/>
          <w:b/>
          <w:color w:val="000000" w:themeColor="text1"/>
          <w:sz w:val="22"/>
          <w:szCs w:val="22"/>
        </w:rPr>
        <w:t>használata</w:t>
      </w:r>
      <w:bookmarkEnd w:id="101"/>
      <w:bookmarkEnd w:id="102"/>
    </w:p>
    <w:p w14:paraId="18E072AE" w14:textId="77777777" w:rsidR="005548F8" w:rsidRPr="003A3067" w:rsidRDefault="005548F8" w:rsidP="00F64C0C">
      <w:pPr>
        <w:rPr>
          <w:rFonts w:asciiTheme="minorHAnsi" w:hAnsiTheme="minorHAnsi"/>
          <w:color w:val="000000" w:themeColor="text1"/>
          <w:sz w:val="22"/>
          <w:szCs w:val="22"/>
        </w:rPr>
      </w:pPr>
    </w:p>
    <w:p w14:paraId="072C5D46" w14:textId="4F9FD00B" w:rsidR="005548F8" w:rsidRPr="003A3067" w:rsidRDefault="00866E0B" w:rsidP="00F64C0C">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[A</w:t>
      </w:r>
      <w:r w:rsidR="00183C52" w:rsidRPr="003A3067">
        <w:rPr>
          <w:rFonts w:asciiTheme="minorHAnsi" w:hAnsiTheme="minorHAnsi"/>
          <w:b/>
          <w:color w:val="000000" w:themeColor="text1"/>
          <w:sz w:val="22"/>
          <w:szCs w:val="22"/>
        </w:rPr>
        <w:t xml:space="preserve">mennyiben a </w:t>
      </w:r>
      <w:r w:rsidR="00790D83" w:rsidRPr="003A3067">
        <w:rPr>
          <w:rFonts w:asciiTheme="minorHAnsi" w:hAnsiTheme="minorHAnsi"/>
          <w:b/>
          <w:color w:val="000000" w:themeColor="text1"/>
          <w:sz w:val="22"/>
          <w:szCs w:val="22"/>
        </w:rPr>
        <w:t>S</w:t>
      </w:r>
      <w:r w:rsidR="00183C52" w:rsidRPr="003A3067">
        <w:rPr>
          <w:rFonts w:asciiTheme="minorHAnsi" w:hAnsiTheme="minorHAnsi"/>
          <w:b/>
          <w:color w:val="000000" w:themeColor="text1"/>
          <w:sz w:val="22"/>
          <w:szCs w:val="22"/>
        </w:rPr>
        <w:t xml:space="preserve">zolgáltató nem alkalmaz ilyen eszközt, úgy ezt a tényt rögzíteni kell, és az alábbi szabályok törlendők] </w:t>
      </w:r>
      <w:r w:rsidRPr="003A3067">
        <w:rPr>
          <w:rFonts w:asciiTheme="minorHAnsi" w:hAnsiTheme="minorHAnsi"/>
          <w:b/>
          <w:color w:val="000000" w:themeColor="text1"/>
          <w:sz w:val="22"/>
          <w:szCs w:val="22"/>
        </w:rPr>
        <w:t xml:space="preserve"> </w:t>
      </w:r>
    </w:p>
    <w:p w14:paraId="0FBD293E" w14:textId="71DEA4E5" w:rsidR="007758CE" w:rsidRPr="003A3067" w:rsidRDefault="007758CE" w:rsidP="007758CE">
      <w:pPr>
        <w:rPr>
          <w:rFonts w:asciiTheme="minorHAnsi" w:hAnsiTheme="minorHAnsi"/>
          <w:color w:val="000000" w:themeColor="text1"/>
          <w:sz w:val="22"/>
          <w:szCs w:val="22"/>
        </w:rPr>
      </w:pPr>
    </w:p>
    <w:p w14:paraId="0568E985" w14:textId="1CF68DBE" w:rsidR="007758CE" w:rsidRPr="003A3067" w:rsidRDefault="007758CE" w:rsidP="007758CE">
      <w:pPr>
        <w:pStyle w:val="Cmsor3"/>
        <w:ind w:left="0" w:firstLine="0"/>
        <w:rPr>
          <w:rFonts w:asciiTheme="minorHAnsi" w:hAnsiTheme="minorHAnsi"/>
          <w:sz w:val="22"/>
          <w:szCs w:val="22"/>
          <w:u w:val="single"/>
        </w:rPr>
      </w:pPr>
      <w:bookmarkStart w:id="103" w:name="_Toc3282617"/>
      <w:r w:rsidRPr="003A3067">
        <w:rPr>
          <w:rFonts w:asciiTheme="minorHAnsi" w:hAnsiTheme="minorHAnsi"/>
          <w:sz w:val="22"/>
          <w:szCs w:val="22"/>
          <w:u w:val="single"/>
        </w:rPr>
        <w:t>V.7.1 A nem valós idejű ügyfél-átvilágításra vonatkozó szabályok:</w:t>
      </w:r>
      <w:bookmarkEnd w:id="103"/>
      <w:r w:rsidRPr="003A3067">
        <w:rPr>
          <w:rFonts w:asciiTheme="minorHAnsi" w:hAnsiTheme="minorHAnsi"/>
          <w:sz w:val="22"/>
          <w:szCs w:val="22"/>
          <w:u w:val="single"/>
        </w:rPr>
        <w:t xml:space="preserve"> </w:t>
      </w:r>
    </w:p>
    <w:p w14:paraId="39A8783B" w14:textId="77777777" w:rsidR="007758CE" w:rsidRPr="003A3067" w:rsidRDefault="007758CE" w:rsidP="007758CE">
      <w:pPr>
        <w:rPr>
          <w:rFonts w:asciiTheme="minorHAnsi" w:hAnsiTheme="minorHAnsi"/>
          <w:sz w:val="22"/>
          <w:szCs w:val="22"/>
        </w:rPr>
      </w:pPr>
    </w:p>
    <w:p w14:paraId="1DD4902E" w14:textId="1976753B" w:rsidR="00183C52" w:rsidRPr="003A3067" w:rsidRDefault="007758CE" w:rsidP="00907CC0">
      <w:pPr>
        <w:rPr>
          <w:rFonts w:asciiTheme="minorHAnsi" w:hAnsiTheme="minorHAnsi"/>
          <w:color w:val="000000" w:themeColor="text1"/>
          <w:sz w:val="22"/>
          <w:szCs w:val="22"/>
        </w:rPr>
      </w:pPr>
      <w:r w:rsidRPr="003A3067">
        <w:rPr>
          <w:rFonts w:asciiTheme="minorHAnsi" w:hAnsiTheme="minorHAnsi"/>
          <w:color w:val="000000" w:themeColor="text1"/>
          <w:sz w:val="22"/>
          <w:szCs w:val="22"/>
        </w:rPr>
        <w:t>N</w:t>
      </w:r>
      <w:r w:rsidR="00183C52" w:rsidRPr="003A3067">
        <w:rPr>
          <w:rFonts w:asciiTheme="minorHAnsi" w:hAnsiTheme="minorHAnsi"/>
          <w:color w:val="000000" w:themeColor="text1"/>
          <w:sz w:val="22"/>
          <w:szCs w:val="22"/>
        </w:rPr>
        <w:t xml:space="preserve">em valós idejű ügyfél-átvilágítást </w:t>
      </w:r>
      <w:r w:rsidR="006B1A3F" w:rsidRPr="003A3067">
        <w:rPr>
          <w:rFonts w:asciiTheme="minorHAnsi" w:hAnsiTheme="minorHAnsi"/>
          <w:color w:val="000000" w:themeColor="text1"/>
          <w:sz w:val="22"/>
          <w:szCs w:val="22"/>
        </w:rPr>
        <w:t xml:space="preserve">csak az alábbi esetekben </w:t>
      </w:r>
      <w:r w:rsidRPr="003A3067">
        <w:rPr>
          <w:rFonts w:asciiTheme="minorHAnsi" w:hAnsiTheme="minorHAnsi"/>
          <w:color w:val="000000" w:themeColor="text1"/>
          <w:sz w:val="22"/>
          <w:szCs w:val="22"/>
        </w:rPr>
        <w:t>lehet végezni</w:t>
      </w:r>
      <w:r w:rsidR="006B1A3F" w:rsidRPr="003A3067">
        <w:rPr>
          <w:rFonts w:asciiTheme="minorHAnsi" w:hAnsiTheme="minorHAnsi"/>
          <w:color w:val="000000" w:themeColor="text1"/>
          <w:sz w:val="22"/>
          <w:szCs w:val="22"/>
        </w:rPr>
        <w:t xml:space="preserve">: </w:t>
      </w:r>
    </w:p>
    <w:p w14:paraId="7EAC0900" w14:textId="62E4F5B1" w:rsidR="00183C52" w:rsidRPr="003A3067" w:rsidRDefault="00183C52" w:rsidP="00684FB9">
      <w:pPr>
        <w:pStyle w:val="Listaszerbekezds"/>
        <w:numPr>
          <w:ilvl w:val="0"/>
          <w:numId w:val="56"/>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átvilágításban érintett ügyfél vagy tényleges tulajdonosa nem stratégiai hiányosságokkal rendelkező, kiemelt kockázatot jelentő harmadik országban rendelkezik lakóhellyel vagy székhellyel,</w:t>
      </w:r>
    </w:p>
    <w:p w14:paraId="28E25277" w14:textId="636DA946" w:rsidR="00183C52" w:rsidRPr="003A3067" w:rsidRDefault="00183C52" w:rsidP="00684FB9">
      <w:pPr>
        <w:pStyle w:val="Listaszerbekezds"/>
        <w:numPr>
          <w:ilvl w:val="0"/>
          <w:numId w:val="56"/>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az átvilágításban érintett ügyfél, annak meghatalmazottja, a rendelkezésre jogosultja, vagy képviselője nem hajthat végre - havi összesen </w:t>
      </w:r>
      <w:r w:rsidR="006B1A3F" w:rsidRPr="003A3067">
        <w:rPr>
          <w:rFonts w:asciiTheme="minorHAnsi" w:hAnsiTheme="minorHAnsi"/>
          <w:color w:val="000000" w:themeColor="text1"/>
        </w:rPr>
        <w:t>300.000</w:t>
      </w:r>
      <w:r w:rsidRPr="003A3067">
        <w:rPr>
          <w:rFonts w:asciiTheme="minorHAnsi" w:hAnsiTheme="minorHAnsi"/>
          <w:color w:val="000000" w:themeColor="text1"/>
        </w:rPr>
        <w:t xml:space="preserve"> forintot meg nem haladó készpénzfelvételt kivéve - készpénzes ügyletet, vagy az Európai Unió területén kívüli térséghez kapcsolódó átutalást addig, ameddig az ügyfél, a rendelkezésre jogosult, a képviselő vagy a meghatalmazott nem jelent meg </w:t>
      </w:r>
      <w:r w:rsidRPr="003A3067">
        <w:rPr>
          <w:rFonts w:asciiTheme="minorHAnsi" w:hAnsiTheme="minorHAnsi"/>
          <w:color w:val="000000" w:themeColor="text1"/>
        </w:rPr>
        <w:lastRenderedPageBreak/>
        <w:t>személyesen az azonosítás és a személyazonosság igazoló ellenőrzése céljából, vagy nem történt meg a valós idejű ügyfél-átvilágítás, és</w:t>
      </w:r>
    </w:p>
    <w:p w14:paraId="0D8276AD" w14:textId="6E9360BD" w:rsidR="00183C52" w:rsidRPr="003A3067" w:rsidRDefault="00183C52" w:rsidP="00684FB9">
      <w:pPr>
        <w:pStyle w:val="Listaszerbekezds"/>
        <w:numPr>
          <w:ilvl w:val="0"/>
          <w:numId w:val="56"/>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az átvilágításban érintett ügyfél, annak meghatalmazottja, a rendelkezésre jogosultja, továbbá a képviselője nem hajthat végre </w:t>
      </w:r>
      <w:r w:rsidR="006B1A3F" w:rsidRPr="003A3067">
        <w:rPr>
          <w:rFonts w:asciiTheme="minorHAnsi" w:hAnsiTheme="minorHAnsi"/>
          <w:color w:val="000000" w:themeColor="text1"/>
        </w:rPr>
        <w:t>10 millió</w:t>
      </w:r>
      <w:r w:rsidRPr="003A3067">
        <w:rPr>
          <w:rFonts w:asciiTheme="minorHAnsi" w:hAnsiTheme="minorHAnsi"/>
          <w:color w:val="000000" w:themeColor="text1"/>
        </w:rPr>
        <w:t xml:space="preserve">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14:paraId="610F7D59" w14:textId="1DB9D2B7" w:rsidR="00183C52" w:rsidRPr="003A3067" w:rsidRDefault="00EA0ABE" w:rsidP="009348A8">
      <w:pPr>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183C52" w:rsidRPr="003A3067">
        <w:rPr>
          <w:rFonts w:asciiTheme="minorHAnsi" w:hAnsiTheme="minorHAnsi"/>
          <w:color w:val="000000" w:themeColor="text1"/>
          <w:sz w:val="22"/>
          <w:szCs w:val="22"/>
        </w:rPr>
        <w:t>z ügyfelet, a rendelkezésre jogosultat, a képviselőt vagy a meghatalmazottat személyes megjelenés mellett át</w:t>
      </w:r>
      <w:r w:rsidRPr="003A3067">
        <w:rPr>
          <w:rFonts w:asciiTheme="minorHAnsi" w:hAnsiTheme="minorHAnsi"/>
          <w:color w:val="000000" w:themeColor="text1"/>
          <w:sz w:val="22"/>
          <w:szCs w:val="22"/>
        </w:rPr>
        <w:t xml:space="preserve"> kell világítani, vagy v</w:t>
      </w:r>
      <w:r w:rsidR="00183C52" w:rsidRPr="003A3067">
        <w:rPr>
          <w:rFonts w:asciiTheme="minorHAnsi" w:hAnsiTheme="minorHAnsi"/>
          <w:color w:val="000000" w:themeColor="text1"/>
          <w:sz w:val="22"/>
          <w:szCs w:val="22"/>
        </w:rPr>
        <w:t>alós idejű ügyfél-átvilágítás alá</w:t>
      </w:r>
      <w:r w:rsidRPr="003A3067">
        <w:rPr>
          <w:rFonts w:asciiTheme="minorHAnsi" w:hAnsiTheme="minorHAnsi"/>
          <w:color w:val="000000" w:themeColor="text1"/>
          <w:sz w:val="22"/>
          <w:szCs w:val="22"/>
        </w:rPr>
        <w:t xml:space="preserve"> kell</w:t>
      </w:r>
      <w:r w:rsidR="00183C52" w:rsidRPr="003A3067">
        <w:rPr>
          <w:rFonts w:asciiTheme="minorHAnsi" w:hAnsiTheme="minorHAnsi"/>
          <w:color w:val="000000" w:themeColor="text1"/>
          <w:sz w:val="22"/>
          <w:szCs w:val="22"/>
        </w:rPr>
        <w:t xml:space="preserve"> vetni, ha az ügyfél tevékenysége vonatkozásában felmerül a pénzmosás vagy terrorizmus-finanszírozás kockázata.</w:t>
      </w:r>
    </w:p>
    <w:p w14:paraId="6618610F" w14:textId="77777777" w:rsidR="00EA0ABE" w:rsidRPr="003A3067" w:rsidRDefault="00EA0ABE" w:rsidP="004A656A">
      <w:pPr>
        <w:rPr>
          <w:rFonts w:asciiTheme="minorHAnsi" w:hAnsiTheme="minorHAnsi"/>
          <w:color w:val="000000" w:themeColor="text1"/>
          <w:sz w:val="22"/>
          <w:szCs w:val="22"/>
        </w:rPr>
      </w:pPr>
    </w:p>
    <w:p w14:paraId="2A48A982" w14:textId="33B86373" w:rsidR="00183C52" w:rsidRPr="003A3067" w:rsidRDefault="00EA0ABE"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A n</w:t>
      </w:r>
      <w:r w:rsidR="00183C52" w:rsidRPr="003A3067">
        <w:rPr>
          <w:rFonts w:asciiTheme="minorHAnsi" w:hAnsiTheme="minorHAnsi"/>
          <w:color w:val="000000" w:themeColor="text1"/>
          <w:sz w:val="22"/>
          <w:szCs w:val="22"/>
        </w:rPr>
        <w:t xml:space="preserve">em valós idejű ügyfél-átvilágítást </w:t>
      </w:r>
      <w:r w:rsidRPr="003A3067">
        <w:rPr>
          <w:rFonts w:asciiTheme="minorHAnsi" w:hAnsiTheme="minorHAnsi"/>
          <w:color w:val="000000" w:themeColor="text1"/>
          <w:sz w:val="22"/>
          <w:szCs w:val="22"/>
        </w:rPr>
        <w:t>csak olyan e</w:t>
      </w:r>
      <w:r w:rsidR="00183C52" w:rsidRPr="003A3067">
        <w:rPr>
          <w:rFonts w:asciiTheme="minorHAnsi" w:hAnsiTheme="minorHAnsi"/>
          <w:color w:val="000000" w:themeColor="text1"/>
          <w:sz w:val="22"/>
          <w:szCs w:val="22"/>
        </w:rPr>
        <w:t>szköz útján</w:t>
      </w:r>
      <w:r w:rsidRPr="003A3067">
        <w:rPr>
          <w:rFonts w:asciiTheme="minorHAnsi" w:hAnsiTheme="minorHAnsi"/>
          <w:color w:val="000000" w:themeColor="text1"/>
          <w:sz w:val="22"/>
          <w:szCs w:val="22"/>
        </w:rPr>
        <w:t xml:space="preserve"> lehet</w:t>
      </w:r>
      <w:r w:rsidR="00183C52" w:rsidRPr="003A3067">
        <w:rPr>
          <w:rFonts w:asciiTheme="minorHAnsi" w:hAnsiTheme="minorHAnsi"/>
          <w:color w:val="000000" w:themeColor="text1"/>
          <w:sz w:val="22"/>
          <w:szCs w:val="22"/>
        </w:rPr>
        <w:t xml:space="preserve"> vég</w:t>
      </w:r>
      <w:r w:rsidRPr="003A3067">
        <w:rPr>
          <w:rFonts w:asciiTheme="minorHAnsi" w:hAnsiTheme="minorHAnsi"/>
          <w:color w:val="000000" w:themeColor="text1"/>
          <w:sz w:val="22"/>
          <w:szCs w:val="22"/>
        </w:rPr>
        <w:t>ezni</w:t>
      </w:r>
      <w:r w:rsidR="00183C52" w:rsidRPr="003A3067">
        <w:rPr>
          <w:rFonts w:asciiTheme="minorHAnsi" w:hAnsiTheme="minorHAnsi"/>
          <w:color w:val="000000" w:themeColor="text1"/>
          <w:sz w:val="22"/>
          <w:szCs w:val="22"/>
        </w:rPr>
        <w:t>, amely az ügyfélről az ügyfél-átvilágítás során készített fényképet és az átvilágításhoz felhasznált okiratban szereplő képmást képes összehasonlítani olyan módon, hogy az alapján kétséget kizáróan megállapítható, hogy az okmányban szereplő személy azonos a fényképfelvételen szereplő személlyel.</w:t>
      </w:r>
    </w:p>
    <w:p w14:paraId="343EC94F" w14:textId="77777777" w:rsidR="00EA0ABE" w:rsidRPr="003A3067" w:rsidRDefault="00EA0ABE" w:rsidP="004A656A">
      <w:pPr>
        <w:rPr>
          <w:rFonts w:asciiTheme="minorHAnsi" w:hAnsiTheme="minorHAnsi"/>
          <w:color w:val="000000" w:themeColor="text1"/>
          <w:sz w:val="22"/>
          <w:szCs w:val="22"/>
        </w:rPr>
      </w:pPr>
    </w:p>
    <w:p w14:paraId="409BA277" w14:textId="5A1DDB40" w:rsidR="00183C52" w:rsidRPr="003A3067" w:rsidRDefault="00183C52"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EA0ABE"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EA0ABE" w:rsidRPr="003A3067">
        <w:rPr>
          <w:rFonts w:asciiTheme="minorHAnsi" w:hAnsiTheme="minorHAnsi"/>
          <w:b/>
          <w:color w:val="000000" w:themeColor="text1"/>
          <w:sz w:val="22"/>
          <w:szCs w:val="22"/>
        </w:rPr>
        <w:t>&gt;</w:t>
      </w:r>
      <w:r w:rsidR="00EA0ABE"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az auditált elektronikus hírközlő eszköz vonatkozásában biztosítja az ügyfél átvilágítására vonatkozó feltételeket, amennyiben</w:t>
      </w:r>
    </w:p>
    <w:p w14:paraId="2DB47896" w14:textId="1DACD6EE" w:rsidR="00183C52" w:rsidRPr="003A3067" w:rsidRDefault="00183C52" w:rsidP="00684FB9">
      <w:pPr>
        <w:pStyle w:val="Listaszerbekezds"/>
        <w:numPr>
          <w:ilvl w:val="0"/>
          <w:numId w:val="57"/>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 a nem valós idejű ügyfél-átvilágítás feltételeit részletesen megismerte, és ahhoz kifejezetten hozzájárult,</w:t>
      </w:r>
    </w:p>
    <w:p w14:paraId="7F82E5A9" w14:textId="374C5785" w:rsidR="00183C52" w:rsidRPr="003A3067" w:rsidRDefault="00183C52" w:rsidP="00684FB9">
      <w:pPr>
        <w:pStyle w:val="Listaszerbekezds"/>
        <w:numPr>
          <w:ilvl w:val="0"/>
          <w:numId w:val="57"/>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ügyfél-átvilágítás legalább kétfaktoros,</w:t>
      </w:r>
    </w:p>
    <w:p w14:paraId="5BB1760F" w14:textId="02829C6B" w:rsidR="00183C52" w:rsidRPr="003A3067" w:rsidRDefault="00183C52" w:rsidP="00684FB9">
      <w:pPr>
        <w:pStyle w:val="Listaszerbekezds"/>
        <w:numPr>
          <w:ilvl w:val="0"/>
          <w:numId w:val="57"/>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14:paraId="420B0C6B" w14:textId="16A1C074" w:rsidR="00183C52" w:rsidRPr="003A3067" w:rsidRDefault="00183C52" w:rsidP="00684FB9">
      <w:pPr>
        <w:pStyle w:val="Listaszerbekezds"/>
        <w:numPr>
          <w:ilvl w:val="0"/>
          <w:numId w:val="57"/>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ügyfél-átvilágítási folyamat szabályozott és folyamatosan ellenőrzött.</w:t>
      </w:r>
    </w:p>
    <w:p w14:paraId="2BF8BA2D" w14:textId="77777777" w:rsidR="00EA0ABE" w:rsidRPr="003A3067" w:rsidRDefault="00EA0ABE" w:rsidP="004A656A">
      <w:pPr>
        <w:rPr>
          <w:rFonts w:asciiTheme="minorHAnsi" w:hAnsiTheme="minorHAnsi"/>
          <w:color w:val="000000" w:themeColor="text1"/>
          <w:sz w:val="22"/>
          <w:szCs w:val="22"/>
        </w:rPr>
      </w:pPr>
    </w:p>
    <w:p w14:paraId="3CE83F16" w14:textId="7B929C31" w:rsidR="00183C52" w:rsidRPr="003A3067" w:rsidRDefault="00907CC0"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Visszakereshető módon kell rögzíteni a </w:t>
      </w:r>
      <w:r w:rsidR="00183C52" w:rsidRPr="003A3067">
        <w:rPr>
          <w:rFonts w:asciiTheme="minorHAnsi" w:hAnsiTheme="minorHAnsi"/>
          <w:color w:val="000000" w:themeColor="text1"/>
          <w:sz w:val="22"/>
          <w:szCs w:val="22"/>
        </w:rPr>
        <w:t xml:space="preserve">nem valós idejű ügyfél-átvilágítás során 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é</w:t>
      </w:r>
      <w:r w:rsidR="00183C52" w:rsidRPr="003A3067">
        <w:rPr>
          <w:rFonts w:asciiTheme="minorHAnsi" w:hAnsi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3A3067" w:rsidRDefault="00907CC0" w:rsidP="00E31F7B">
      <w:pPr>
        <w:rPr>
          <w:rFonts w:asciiTheme="minorHAnsi" w:hAnsiTheme="minorHAnsi"/>
          <w:color w:val="000000" w:themeColor="text1"/>
          <w:sz w:val="22"/>
          <w:szCs w:val="22"/>
        </w:rPr>
      </w:pPr>
    </w:p>
    <w:p w14:paraId="34C8FD25" w14:textId="7546FDCB" w:rsidR="00183C52" w:rsidRPr="003A3067" w:rsidRDefault="00183C52" w:rsidP="00E31F7B">
      <w:pPr>
        <w:rPr>
          <w:rFonts w:asciiTheme="minorHAnsi" w:hAnsiTheme="minorHAnsi"/>
          <w:color w:val="000000" w:themeColor="text1"/>
          <w:sz w:val="22"/>
          <w:szCs w:val="22"/>
        </w:rPr>
      </w:pPr>
      <w:r w:rsidRPr="003A3067">
        <w:rPr>
          <w:rFonts w:asciiTheme="minorHAnsi" w:hAnsiTheme="minorHAnsi"/>
          <w:color w:val="000000" w:themeColor="text1"/>
          <w:sz w:val="22"/>
          <w:szCs w:val="22"/>
        </w:rPr>
        <w:t>A nem valós idejű ügyfél-átvilágítás során</w:t>
      </w:r>
    </w:p>
    <w:p w14:paraId="1DA4393A" w14:textId="785AA78B" w:rsidR="00183C52" w:rsidRPr="003A3067" w:rsidRDefault="00183C52" w:rsidP="00684FB9">
      <w:pPr>
        <w:pStyle w:val="Listaszerbekezds"/>
        <w:numPr>
          <w:ilvl w:val="0"/>
          <w:numId w:val="58"/>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biztosít</w:t>
      </w:r>
      <w:r w:rsidR="00907CC0" w:rsidRPr="003A3067">
        <w:rPr>
          <w:rFonts w:asciiTheme="minorHAnsi" w:hAnsiTheme="minorHAnsi"/>
          <w:color w:val="000000" w:themeColor="text1"/>
        </w:rPr>
        <w:t xml:space="preserve">ani kell, hogy </w:t>
      </w:r>
      <w:r w:rsidRPr="003A3067">
        <w:rPr>
          <w:rFonts w:asciiTheme="minorHAnsi" w:hAnsiTheme="minorHAnsi"/>
          <w:color w:val="000000" w:themeColor="text1"/>
        </w:rPr>
        <w:t>az ügyfél úgy nézzen bele a kamerába, hogy arcképe felismerhető és rögzíthető legyen, valamint</w:t>
      </w:r>
    </w:p>
    <w:p w14:paraId="4034362B" w14:textId="71E410B8" w:rsidR="00183C52" w:rsidRPr="003A3067" w:rsidRDefault="00183C52" w:rsidP="00684FB9">
      <w:pPr>
        <w:pStyle w:val="Listaszerbekezds"/>
        <w:numPr>
          <w:ilvl w:val="0"/>
          <w:numId w:val="58"/>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olyan módon </w:t>
      </w:r>
      <w:r w:rsidR="00907CC0" w:rsidRPr="003A3067">
        <w:rPr>
          <w:rFonts w:asciiTheme="minorHAnsi" w:hAnsiTheme="minorHAnsi"/>
          <w:color w:val="000000" w:themeColor="text1"/>
        </w:rPr>
        <w:t xml:space="preserve">kell rögzíteni </w:t>
      </w:r>
      <w:r w:rsidRPr="003A3067">
        <w:rPr>
          <w:rFonts w:asciiTheme="minorHAnsi" w:hAnsiTheme="minorHAnsi"/>
          <w:color w:val="000000" w:themeColor="text1"/>
        </w:rPr>
        <w:t>az ügyfél-átvilágításhoz használt okiratokat, hogy az azon található biztonsági elemek és adatsorok felismerhetők és tárolhatók legyenek.</w:t>
      </w:r>
    </w:p>
    <w:p w14:paraId="2E0EF021" w14:textId="43F3226B" w:rsidR="00183C52" w:rsidRPr="003A3067" w:rsidRDefault="00183C52"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A nem valós idejű ügyfél-átvilágítás</w:t>
      </w:r>
      <w:r w:rsidR="00BE1720" w:rsidRPr="003A3067">
        <w:rPr>
          <w:rFonts w:asciiTheme="minorHAnsi" w:hAnsiTheme="minorHAnsi"/>
          <w:color w:val="000000" w:themeColor="text1"/>
          <w:sz w:val="22"/>
          <w:szCs w:val="22"/>
        </w:rPr>
        <w:t xml:space="preserve"> során m</w:t>
      </w:r>
      <w:r w:rsidRPr="003A3067">
        <w:rPr>
          <w:rFonts w:asciiTheme="minorHAnsi" w:hAnsiTheme="minorHAnsi"/>
          <w:color w:val="000000" w:themeColor="text1"/>
          <w:sz w:val="22"/>
          <w:szCs w:val="22"/>
        </w:rPr>
        <w:t>eg</w:t>
      </w:r>
      <w:r w:rsidR="00BE1720" w:rsidRPr="003A3067">
        <w:rPr>
          <w:rFonts w:asciiTheme="minorHAnsi" w:hAnsiTheme="minorHAnsi"/>
          <w:color w:val="000000" w:themeColor="text1"/>
          <w:sz w:val="22"/>
          <w:szCs w:val="22"/>
        </w:rPr>
        <w:t xml:space="preserve"> kell b</w:t>
      </w:r>
      <w:r w:rsidRPr="003A3067">
        <w:rPr>
          <w:rFonts w:asciiTheme="minorHAnsi" w:hAnsiTheme="minorHAnsi"/>
          <w:color w:val="000000" w:themeColor="text1"/>
          <w:sz w:val="22"/>
          <w:szCs w:val="22"/>
        </w:rPr>
        <w:t>izonyosod</w:t>
      </w:r>
      <w:r w:rsidR="00BE1720" w:rsidRPr="003A3067">
        <w:rPr>
          <w:rFonts w:asciiTheme="minorHAnsi" w:hAnsiTheme="minorHAnsi"/>
          <w:color w:val="000000" w:themeColor="text1"/>
          <w:sz w:val="22"/>
          <w:szCs w:val="22"/>
        </w:rPr>
        <w:t xml:space="preserve">ni </w:t>
      </w:r>
      <w:r w:rsidRPr="003A3067">
        <w:rPr>
          <w:rFonts w:asciiTheme="minorHAnsi" w:hAnsiTheme="minorHAnsi"/>
          <w:color w:val="000000" w:themeColor="text1"/>
          <w:sz w:val="22"/>
          <w:szCs w:val="22"/>
        </w:rPr>
        <w:t>arról, hogy a felhasznált okmány alkalmas a nem valós idejű ügyfél-átvilágítás elvégzésére</w:t>
      </w:r>
      <w:r w:rsidR="00BE1720" w:rsidRPr="003A3067">
        <w:rPr>
          <w:rFonts w:asciiTheme="minorHAnsi" w:hAnsiTheme="minorHAnsi"/>
          <w:color w:val="000000" w:themeColor="text1"/>
          <w:sz w:val="22"/>
          <w:szCs w:val="22"/>
        </w:rPr>
        <w:t xml:space="preserve">: </w:t>
      </w:r>
    </w:p>
    <w:p w14:paraId="0E1EFA08" w14:textId="4DAB7747" w:rsidR="00183C52" w:rsidRPr="003A3067" w:rsidRDefault="00183C52" w:rsidP="00684FB9">
      <w:pPr>
        <w:pStyle w:val="Listaszerbekezds"/>
        <w:numPr>
          <w:ilvl w:val="0"/>
          <w:numId w:val="59"/>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okmány egyes elemei és azok elhelyezkedése megfelel az okmányt kiállító hatóság előírásainak, valamint</w:t>
      </w:r>
    </w:p>
    <w:p w14:paraId="556AC8CA" w14:textId="57E6E093" w:rsidR="00183C52" w:rsidRPr="003A3067" w:rsidRDefault="00183C52" w:rsidP="00684FB9">
      <w:pPr>
        <w:pStyle w:val="Listaszerbekezds"/>
        <w:numPr>
          <w:ilvl w:val="0"/>
          <w:numId w:val="59"/>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egyes biztonsági elemek - különösen a hologram, a kinegram vagy ezekkel megegyező más biztonsági elemek - felismerhetők és sérülésmentesek.</w:t>
      </w:r>
    </w:p>
    <w:p w14:paraId="021A41E1" w14:textId="2564DADD" w:rsidR="00183C52" w:rsidRPr="003A3067" w:rsidRDefault="00183C52" w:rsidP="00684FB9">
      <w:pPr>
        <w:pStyle w:val="Listaszerbekezds"/>
        <w:numPr>
          <w:ilvl w:val="0"/>
          <w:numId w:val="60"/>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 arcképe felismerhető és azonosítható az általa bemutatott okmányon látható arcképpel, valamint</w:t>
      </w:r>
    </w:p>
    <w:p w14:paraId="445E01EC" w14:textId="0D7E1582" w:rsidR="00183C52" w:rsidRPr="003A3067" w:rsidRDefault="00183C52" w:rsidP="00684FB9">
      <w:pPr>
        <w:pStyle w:val="Listaszerbekezds"/>
        <w:numPr>
          <w:ilvl w:val="0"/>
          <w:numId w:val="60"/>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 Pmt. által előírt azonosítási adatok teljeskörűen beszerzésre kerültek és az okmányokon megtalálható adatok logikailag megfeleltethetők az ügyfélről rendelkezésre álló adatokkal.</w:t>
      </w:r>
    </w:p>
    <w:p w14:paraId="6A2B83F0" w14:textId="5CF88897" w:rsidR="00183C52" w:rsidRPr="003A3067" w:rsidRDefault="00183C52"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A nem valós idejű ügyfél-átvilágítás során a fentieken felül a Pmt. szerinti személyazonosság igazoló ellenőrzést</w:t>
      </w:r>
      <w:r w:rsidR="007758CE" w:rsidRPr="003A3067">
        <w:rPr>
          <w:rFonts w:asciiTheme="minorHAnsi" w:hAnsiTheme="minorHAnsi"/>
          <w:color w:val="000000" w:themeColor="text1"/>
          <w:sz w:val="22"/>
          <w:szCs w:val="22"/>
        </w:rPr>
        <w:t xml:space="preserve"> is el kell végezni</w:t>
      </w:r>
      <w:r w:rsidRPr="003A3067">
        <w:rPr>
          <w:rFonts w:asciiTheme="minorHAnsi" w:hAnsiTheme="minorHAnsi"/>
          <w:color w:val="000000" w:themeColor="text1"/>
          <w:sz w:val="22"/>
          <w:szCs w:val="22"/>
        </w:rPr>
        <w:t>.</w:t>
      </w:r>
      <w:r w:rsidR="007758CE" w:rsidRPr="003A3067">
        <w:rPr>
          <w:rFonts w:asciiTheme="minorHAnsi" w:hAnsiTheme="minorHAnsi"/>
          <w:color w:val="000000" w:themeColor="text1"/>
          <w:sz w:val="22"/>
          <w:szCs w:val="22"/>
        </w:rPr>
        <w:t xml:space="preserve"> A</w:t>
      </w:r>
      <w:r w:rsidRPr="003A3067">
        <w:rPr>
          <w:rFonts w:asciiTheme="minorHAnsi" w:hAnsiTheme="minorHAnsi"/>
          <w:color w:val="000000" w:themeColor="text1"/>
          <w:sz w:val="22"/>
          <w:szCs w:val="22"/>
        </w:rPr>
        <w:t xml:space="preserve"> nem valós idejű ügyfél-átvilágítási eljárás során az ügyfélről rögzített fényképet és az okmányban szereplő képmást az auditált elektronikus hírközlő eszköz segítségével össze</w:t>
      </w:r>
      <w:r w:rsidR="007758CE" w:rsidRPr="003A3067">
        <w:rPr>
          <w:rFonts w:asciiTheme="minorHAnsi" w:hAnsiTheme="minorHAnsi"/>
          <w:color w:val="000000" w:themeColor="text1"/>
          <w:sz w:val="22"/>
          <w:szCs w:val="22"/>
        </w:rPr>
        <w:t xml:space="preserve"> kell hasonlítani, majd </w:t>
      </w:r>
      <w:r w:rsidRPr="003A3067">
        <w:rPr>
          <w:rFonts w:asciiTheme="minorHAnsi" w:hAnsiTheme="minorHAnsi"/>
          <w:color w:val="000000" w:themeColor="text1"/>
          <w:sz w:val="22"/>
          <w:szCs w:val="22"/>
        </w:rPr>
        <w:t>az ügyfélre irányadó, Pmt. szerinti nyilatkozatok megtételére is fel</w:t>
      </w:r>
      <w:r w:rsidR="007758CE" w:rsidRPr="003A3067">
        <w:rPr>
          <w:rFonts w:asciiTheme="minorHAnsi" w:hAnsiTheme="minorHAnsi"/>
          <w:color w:val="000000" w:themeColor="text1"/>
          <w:sz w:val="22"/>
          <w:szCs w:val="22"/>
        </w:rPr>
        <w:t xml:space="preserve"> kell hívni az ügyfél figyelmét</w:t>
      </w:r>
      <w:r w:rsidRPr="003A3067">
        <w:rPr>
          <w:rFonts w:asciiTheme="minorHAnsi" w:hAnsiTheme="minorHAnsi"/>
          <w:color w:val="000000" w:themeColor="text1"/>
          <w:sz w:val="22"/>
          <w:szCs w:val="22"/>
        </w:rPr>
        <w:t>.</w:t>
      </w:r>
    </w:p>
    <w:p w14:paraId="03B9A7D5" w14:textId="77777777" w:rsidR="007758CE" w:rsidRPr="003A3067" w:rsidRDefault="007758CE" w:rsidP="004A656A">
      <w:pPr>
        <w:rPr>
          <w:rFonts w:asciiTheme="minorHAnsi" w:hAnsiTheme="minorHAnsi"/>
          <w:color w:val="000000" w:themeColor="text1"/>
          <w:sz w:val="22"/>
          <w:szCs w:val="22"/>
        </w:rPr>
      </w:pPr>
    </w:p>
    <w:p w14:paraId="2271761D" w14:textId="08982CE3" w:rsidR="00183C52" w:rsidRPr="003A3067" w:rsidRDefault="00183C52"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lastRenderedPageBreak/>
        <w:t xml:space="preserve">A Pmt. által előírt valamennyi átvilágítási adat beszerzése és az összehasonlítás eredményének ismeretében a rögzítést követő 2 banki napon belül értesítést </w:t>
      </w:r>
      <w:r w:rsidR="007758CE" w:rsidRPr="003A3067">
        <w:rPr>
          <w:rFonts w:asciiTheme="minorHAnsi" w:hAnsiTheme="minorHAnsi"/>
          <w:color w:val="000000" w:themeColor="text1"/>
          <w:sz w:val="22"/>
          <w:szCs w:val="22"/>
        </w:rPr>
        <w:t xml:space="preserve">kell </w:t>
      </w:r>
      <w:r w:rsidRPr="003A3067">
        <w:rPr>
          <w:rFonts w:asciiTheme="minorHAnsi" w:hAnsiTheme="minorHAnsi"/>
          <w:color w:val="000000" w:themeColor="text1"/>
          <w:sz w:val="22"/>
          <w:szCs w:val="22"/>
        </w:rPr>
        <w:t>küld</w:t>
      </w:r>
      <w:r w:rsidR="007758CE" w:rsidRPr="003A3067">
        <w:rPr>
          <w:rFonts w:asciiTheme="minorHAnsi" w:hAnsiTheme="minorHAnsi"/>
          <w:color w:val="000000" w:themeColor="text1"/>
          <w:sz w:val="22"/>
          <w:szCs w:val="22"/>
        </w:rPr>
        <w:t>eni</w:t>
      </w:r>
      <w:r w:rsidRPr="003A3067">
        <w:rPr>
          <w:rFonts w:asciiTheme="minorHAnsi" w:hAnsiTheme="minorHAnsi"/>
          <w:color w:val="000000" w:themeColor="text1"/>
          <w:sz w:val="22"/>
          <w:szCs w:val="22"/>
        </w:rPr>
        <w:t xml:space="preserve"> az ügyfélnek az ügyfél-átvilágítás eredményéről.</w:t>
      </w:r>
    </w:p>
    <w:p w14:paraId="704B93F2" w14:textId="77777777" w:rsidR="00EA0ABE" w:rsidRPr="003A3067" w:rsidRDefault="00EA0ABE" w:rsidP="004A656A">
      <w:pPr>
        <w:rPr>
          <w:rFonts w:asciiTheme="minorHAnsi" w:hAnsiTheme="minorHAnsi"/>
          <w:color w:val="000000" w:themeColor="text1"/>
          <w:sz w:val="22"/>
          <w:szCs w:val="22"/>
        </w:rPr>
      </w:pPr>
    </w:p>
    <w:p w14:paraId="75CD0DE6" w14:textId="12E6C3DB" w:rsidR="00183C52" w:rsidRPr="003A3067" w:rsidRDefault="007758CE" w:rsidP="004A656A">
      <w:pPr>
        <w:rPr>
          <w:rFonts w:asciiTheme="minorHAnsi" w:hAnsiTheme="minorHAnsi"/>
          <w:color w:val="000000" w:themeColor="text1"/>
          <w:sz w:val="22"/>
          <w:szCs w:val="22"/>
          <w:u w:val="single"/>
        </w:rPr>
      </w:pPr>
      <w:r w:rsidRPr="003A3067">
        <w:rPr>
          <w:rFonts w:asciiTheme="minorHAnsi" w:hAnsiTheme="minorHAnsi"/>
          <w:color w:val="000000" w:themeColor="text1"/>
          <w:sz w:val="22"/>
          <w:szCs w:val="22"/>
          <w:u w:val="single"/>
        </w:rPr>
        <w:t xml:space="preserve">Nem lehet végrehajtani a </w:t>
      </w:r>
      <w:r w:rsidR="00183C52" w:rsidRPr="003A3067">
        <w:rPr>
          <w:rFonts w:asciiTheme="minorHAnsi" w:hAnsiTheme="minorHAnsi"/>
          <w:color w:val="000000" w:themeColor="text1"/>
          <w:sz w:val="22"/>
          <w:szCs w:val="22"/>
          <w:u w:val="single"/>
        </w:rPr>
        <w:t>nem valós idejű ügyfél-átvilágítást</w:t>
      </w:r>
      <w:r w:rsidRPr="003A3067">
        <w:rPr>
          <w:rFonts w:asciiTheme="minorHAnsi" w:hAnsiTheme="minorHAnsi"/>
          <w:color w:val="000000" w:themeColor="text1"/>
          <w:sz w:val="22"/>
          <w:szCs w:val="22"/>
          <w:u w:val="single"/>
        </w:rPr>
        <w:t xml:space="preserve"> az alábbi esetekben:</w:t>
      </w:r>
    </w:p>
    <w:p w14:paraId="569B28D0" w14:textId="19A9431E" w:rsidR="00183C52" w:rsidRPr="003A3067" w:rsidRDefault="00183C52" w:rsidP="00684FB9">
      <w:pPr>
        <w:pStyle w:val="Listaszerbekezds"/>
        <w:numPr>
          <w:ilvl w:val="0"/>
          <w:numId w:val="61"/>
        </w:numPr>
        <w:spacing w:line="240" w:lineRule="auto"/>
        <w:ind w:left="1134" w:hanging="567"/>
        <w:rPr>
          <w:rFonts w:asciiTheme="minorHAnsi" w:hAnsiTheme="minorHAnsi"/>
          <w:color w:val="000000" w:themeColor="text1"/>
        </w:rPr>
      </w:pPr>
      <w:r w:rsidRPr="003A3067">
        <w:rPr>
          <w:rFonts w:asciiTheme="minorHAnsi" w:hAnsiTheme="minorHAnsi"/>
          <w:color w:val="000000" w:themeColor="text1"/>
        </w:rPr>
        <w:t>az ügyfél az ügyfél-átvilágítás során visszavonja az adatrögzítéshez adott hozzájárulását,</w:t>
      </w:r>
    </w:p>
    <w:p w14:paraId="1979A1EF" w14:textId="29864622" w:rsidR="00183C52" w:rsidRPr="003A3067" w:rsidRDefault="00183C52" w:rsidP="00684FB9">
      <w:pPr>
        <w:pStyle w:val="Listaszerbekezds"/>
        <w:numPr>
          <w:ilvl w:val="0"/>
          <w:numId w:val="61"/>
        </w:numPr>
        <w:spacing w:line="240" w:lineRule="auto"/>
        <w:ind w:left="1134" w:hanging="567"/>
        <w:rPr>
          <w:rFonts w:asciiTheme="minorHAnsi" w:hAnsiTheme="minorHAnsi"/>
          <w:color w:val="000000" w:themeColor="text1"/>
        </w:rPr>
      </w:pPr>
      <w:r w:rsidRPr="003A3067">
        <w:rPr>
          <w:rFonts w:asciiTheme="minorHAnsi" w:hAnsiTheme="minorHAnsi"/>
          <w:color w:val="000000" w:themeColor="text1"/>
        </w:rPr>
        <w:t xml:space="preserve">az ügyfél által bemutatott okmányok, illetve okiratok fizikai és adattartalmi követelményei nem </w:t>
      </w:r>
      <w:r w:rsidR="0095570D" w:rsidRPr="003A3067">
        <w:rPr>
          <w:rFonts w:asciiTheme="minorHAnsi" w:hAnsiTheme="minorHAnsi"/>
          <w:color w:val="000000" w:themeColor="text1"/>
        </w:rPr>
        <w:t>meg</w:t>
      </w:r>
      <w:r w:rsidRPr="003A3067">
        <w:rPr>
          <w:rFonts w:asciiTheme="minorHAnsi" w:hAnsiTheme="minorHAnsi"/>
          <w:color w:val="000000" w:themeColor="text1"/>
        </w:rPr>
        <w:t>felel</w:t>
      </w:r>
      <w:r w:rsidR="0095570D" w:rsidRPr="003A3067">
        <w:rPr>
          <w:rFonts w:asciiTheme="minorHAnsi" w:hAnsiTheme="minorHAnsi"/>
          <w:color w:val="000000" w:themeColor="text1"/>
        </w:rPr>
        <w:t>ő</w:t>
      </w:r>
      <w:r w:rsidRPr="003A3067">
        <w:rPr>
          <w:rFonts w:asciiTheme="minorHAnsi" w:hAnsiTheme="minorHAnsi"/>
          <w:color w:val="000000" w:themeColor="text1"/>
        </w:rPr>
        <w:t>ek,</w:t>
      </w:r>
    </w:p>
    <w:p w14:paraId="6A4616A7" w14:textId="468455AE" w:rsidR="00183C52" w:rsidRPr="003A3067" w:rsidRDefault="00183C52" w:rsidP="00684FB9">
      <w:pPr>
        <w:pStyle w:val="Listaszerbekezds"/>
        <w:numPr>
          <w:ilvl w:val="0"/>
          <w:numId w:val="61"/>
        </w:numPr>
        <w:spacing w:line="240" w:lineRule="auto"/>
        <w:ind w:left="1134" w:hanging="567"/>
        <w:rPr>
          <w:rFonts w:asciiTheme="minorHAnsi" w:hAnsiTheme="minorHAnsi"/>
          <w:color w:val="000000" w:themeColor="text1"/>
        </w:rPr>
      </w:pPr>
      <w:r w:rsidRPr="003A3067">
        <w:rPr>
          <w:rFonts w:asciiTheme="minorHAnsi" w:hAnsiTheme="minorHAnsi"/>
          <w:color w:val="000000" w:themeColor="text1"/>
        </w:rPr>
        <w:t>az ügyfél, az általa bemutatott okmányok, illetve okiratok vizuális azonosításának feltételei nem adottak,</w:t>
      </w:r>
    </w:p>
    <w:p w14:paraId="1DDFF3CA" w14:textId="15277400" w:rsidR="00183C52" w:rsidRPr="003A3067" w:rsidRDefault="0095570D" w:rsidP="00684FB9">
      <w:pPr>
        <w:pStyle w:val="Listaszerbekezds"/>
        <w:numPr>
          <w:ilvl w:val="0"/>
          <w:numId w:val="61"/>
        </w:numPr>
        <w:spacing w:line="240" w:lineRule="auto"/>
        <w:ind w:left="1134" w:hanging="567"/>
        <w:rPr>
          <w:rFonts w:asciiTheme="minorHAnsi" w:hAnsiTheme="minorHAnsi"/>
          <w:color w:val="000000" w:themeColor="text1"/>
        </w:rPr>
      </w:pPr>
      <w:r w:rsidRPr="003A3067">
        <w:rPr>
          <w:rFonts w:asciiTheme="minorHAnsi" w:hAnsiTheme="minorHAnsi"/>
          <w:color w:val="000000" w:themeColor="text1"/>
        </w:rPr>
        <w:t xml:space="preserve">nem lehet </w:t>
      </w:r>
      <w:r w:rsidR="00183C52" w:rsidRPr="003A3067">
        <w:rPr>
          <w:rFonts w:asciiTheme="minorHAnsi" w:hAnsiTheme="minorHAnsi"/>
          <w:color w:val="000000" w:themeColor="text1"/>
        </w:rPr>
        <w:t xml:space="preserve">elkészíteni a képfelvételt, vagy nem </w:t>
      </w:r>
      <w:r w:rsidRPr="003A3067">
        <w:rPr>
          <w:rFonts w:asciiTheme="minorHAnsi" w:hAnsiTheme="minorHAnsi"/>
          <w:color w:val="000000" w:themeColor="text1"/>
        </w:rPr>
        <w:t xml:space="preserve">lehet </w:t>
      </w:r>
      <w:r w:rsidR="00183C52" w:rsidRPr="003A3067">
        <w:rPr>
          <w:rFonts w:asciiTheme="minorHAnsi" w:hAnsiTheme="minorHAnsi"/>
          <w:color w:val="000000" w:themeColor="text1"/>
        </w:rPr>
        <w:t>rögzíteni a munkamenetet, vagy</w:t>
      </w:r>
    </w:p>
    <w:p w14:paraId="33984E2C" w14:textId="2B6FEE7D" w:rsidR="00183C52" w:rsidRPr="003A3067" w:rsidRDefault="00183C52" w:rsidP="00684FB9">
      <w:pPr>
        <w:pStyle w:val="Listaszerbekezds"/>
        <w:numPr>
          <w:ilvl w:val="0"/>
          <w:numId w:val="61"/>
        </w:numPr>
        <w:spacing w:line="240" w:lineRule="auto"/>
        <w:ind w:left="1134" w:hanging="567"/>
        <w:rPr>
          <w:rFonts w:asciiTheme="minorHAnsi" w:hAnsiTheme="minorHAnsi"/>
          <w:color w:val="000000" w:themeColor="text1"/>
        </w:rPr>
      </w:pPr>
      <w:r w:rsidRPr="003A3067">
        <w:rPr>
          <w:rFonts w:asciiTheme="minorHAnsi" w:hAnsiTheme="minorHAnsi"/>
          <w:color w:val="000000" w:themeColor="text1"/>
        </w:rPr>
        <w:t>az ügyfél-átvilágítás során ellentmondás vagy bizonytalanság lép fel.</w:t>
      </w:r>
    </w:p>
    <w:p w14:paraId="74FBB3E4" w14:textId="5B719A5C" w:rsidR="00183C52" w:rsidRPr="003A3067" w:rsidRDefault="00183C52" w:rsidP="00E31F7B">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Pénzmosásra, terrorizmus finanszírozására vagy dolog büntetendő cselekményből való származására utaló adat, tény, illetve körülmény felmerülése esetén </w:t>
      </w:r>
      <w:r w:rsidR="002D7021" w:rsidRPr="003A3067">
        <w:rPr>
          <w:rFonts w:asciiTheme="minorHAnsi" w:hAnsiTheme="minorHAnsi"/>
          <w:color w:val="000000" w:themeColor="text1"/>
          <w:sz w:val="22"/>
          <w:szCs w:val="22"/>
        </w:rPr>
        <w:t>a</w:t>
      </w:r>
      <w:r w:rsidRPr="003A3067">
        <w:rPr>
          <w:rFonts w:asciiTheme="minorHAnsi" w:hAnsiTheme="minorHAnsi"/>
          <w:color w:val="000000" w:themeColor="text1"/>
          <w:sz w:val="22"/>
          <w:szCs w:val="22"/>
        </w:rPr>
        <w:t xml:space="preserve">z </w:t>
      </w:r>
      <w:r w:rsidR="002D7021" w:rsidRPr="003A3067">
        <w:rPr>
          <w:rFonts w:asciiTheme="minorHAnsi" w:hAnsiTheme="minorHAnsi"/>
          <w:color w:val="000000" w:themeColor="text1"/>
          <w:sz w:val="22"/>
          <w:szCs w:val="22"/>
        </w:rPr>
        <w:t xml:space="preserve">előzőekben felsorolt </w:t>
      </w:r>
      <w:r w:rsidRPr="003A3067">
        <w:rPr>
          <w:rFonts w:asciiTheme="minorHAnsi" w:hAnsiTheme="minorHAnsi"/>
          <w:color w:val="000000" w:themeColor="text1"/>
          <w:sz w:val="22"/>
          <w:szCs w:val="22"/>
        </w:rPr>
        <w:t xml:space="preserve">feltételek fennállása ellenére is </w:t>
      </w:r>
      <w:r w:rsidR="002D7021" w:rsidRPr="003A3067">
        <w:rPr>
          <w:rFonts w:asciiTheme="minorHAnsi" w:hAnsiTheme="minorHAnsi"/>
          <w:color w:val="000000" w:themeColor="text1"/>
          <w:sz w:val="22"/>
          <w:szCs w:val="22"/>
        </w:rPr>
        <w:t xml:space="preserve">el kell végezni a </w:t>
      </w:r>
      <w:r w:rsidRPr="003A3067">
        <w:rPr>
          <w:rFonts w:asciiTheme="minorHAnsi" w:hAnsiTheme="minorHAnsi"/>
          <w:color w:val="000000" w:themeColor="text1"/>
          <w:sz w:val="22"/>
          <w:szCs w:val="22"/>
        </w:rPr>
        <w:t>nem valós idejű ügyfél-átvilágítást, amelyet követően haladéktalanul bejelentést</w:t>
      </w:r>
      <w:r w:rsidR="002D7021" w:rsidRPr="003A3067">
        <w:rPr>
          <w:rFonts w:asciiTheme="minorHAnsi" w:hAnsiTheme="minorHAnsi"/>
          <w:color w:val="000000" w:themeColor="text1"/>
          <w:sz w:val="22"/>
          <w:szCs w:val="22"/>
        </w:rPr>
        <w:t xml:space="preserve"> kell tenni az FIU felé</w:t>
      </w:r>
      <w:r w:rsidRPr="003A3067">
        <w:rPr>
          <w:rFonts w:asciiTheme="minorHAnsi" w:hAnsiTheme="minorHAnsi"/>
          <w:color w:val="000000" w:themeColor="text1"/>
          <w:sz w:val="22"/>
          <w:szCs w:val="22"/>
        </w:rPr>
        <w:t>.</w:t>
      </w:r>
    </w:p>
    <w:p w14:paraId="446793A7" w14:textId="77777777" w:rsidR="00EA0ABE" w:rsidRPr="003A3067" w:rsidRDefault="00EA0ABE" w:rsidP="00EE7BBF">
      <w:pPr>
        <w:rPr>
          <w:rFonts w:asciiTheme="minorHAnsi" w:hAnsiTheme="minorHAnsi"/>
          <w:color w:val="000000" w:themeColor="text1"/>
          <w:sz w:val="22"/>
          <w:szCs w:val="22"/>
        </w:rPr>
      </w:pPr>
    </w:p>
    <w:p w14:paraId="77311DB9" w14:textId="727B95DC" w:rsidR="00183C52" w:rsidRPr="003A3067" w:rsidRDefault="0095570D" w:rsidP="009348A8">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[Itt kell meghatározni, hogy a</w:t>
      </w:r>
      <w:r w:rsidR="00183C52" w:rsidRPr="003A3067">
        <w:rPr>
          <w:rFonts w:asciiTheme="minorHAnsi" w:hAnsiTheme="minorHAnsi"/>
          <w:b/>
          <w:color w:val="000000" w:themeColor="text1"/>
          <w:sz w:val="22"/>
          <w:szCs w:val="22"/>
        </w:rPr>
        <w:t xml:space="preserve"> nem valós idejű ügyfél-átvilágítást a </w:t>
      </w:r>
      <w:r w:rsidR="00790D83" w:rsidRPr="003A3067">
        <w:rPr>
          <w:rFonts w:asciiTheme="minorHAnsi" w:hAnsiTheme="minorHAnsi"/>
          <w:b/>
          <w:color w:val="000000" w:themeColor="text1"/>
          <w:sz w:val="22"/>
          <w:szCs w:val="22"/>
        </w:rPr>
        <w:t>S</w:t>
      </w:r>
      <w:r w:rsidR="00183C52" w:rsidRPr="003A3067">
        <w:rPr>
          <w:rFonts w:asciiTheme="minorHAnsi" w:hAnsiTheme="minorHAnsi"/>
          <w:b/>
          <w:color w:val="000000" w:themeColor="text1"/>
          <w:sz w:val="22"/>
          <w:szCs w:val="22"/>
        </w:rPr>
        <w:t xml:space="preserve">zolgáltató </w:t>
      </w:r>
      <w:r w:rsidRPr="003A3067">
        <w:rPr>
          <w:rFonts w:asciiTheme="minorHAnsi" w:hAnsiTheme="minorHAnsi"/>
          <w:b/>
          <w:color w:val="000000" w:themeColor="text1"/>
          <w:sz w:val="22"/>
          <w:szCs w:val="22"/>
        </w:rPr>
        <w:t xml:space="preserve">mely alkalmazottja és milyen módon ellenőrzi] </w:t>
      </w:r>
    </w:p>
    <w:p w14:paraId="56C0C9FB" w14:textId="3AD06AB5" w:rsidR="00EA0ABE" w:rsidRPr="003A3067" w:rsidRDefault="00EA0ABE" w:rsidP="004A656A">
      <w:pPr>
        <w:rPr>
          <w:rFonts w:asciiTheme="minorHAnsi" w:hAnsiTheme="minorHAnsi"/>
          <w:color w:val="000000" w:themeColor="text1"/>
          <w:sz w:val="22"/>
          <w:szCs w:val="22"/>
        </w:rPr>
      </w:pPr>
    </w:p>
    <w:p w14:paraId="689A85C8" w14:textId="0B0B364E" w:rsidR="0095570D" w:rsidRPr="003A3067" w:rsidRDefault="0095570D" w:rsidP="004A656A">
      <w:pPr>
        <w:rPr>
          <w:rFonts w:asciiTheme="minorHAnsi" w:hAnsiTheme="minorHAnsi"/>
          <w:color w:val="000000" w:themeColor="text1"/>
          <w:sz w:val="22"/>
          <w:szCs w:val="22"/>
        </w:rPr>
      </w:pPr>
    </w:p>
    <w:p w14:paraId="482F1059" w14:textId="6D005A7A" w:rsidR="0095570D" w:rsidRPr="003A3067" w:rsidRDefault="0095570D" w:rsidP="004A656A">
      <w:pPr>
        <w:pStyle w:val="Cmsor3"/>
        <w:ind w:left="0" w:firstLine="0"/>
        <w:rPr>
          <w:rFonts w:asciiTheme="minorHAnsi" w:hAnsiTheme="minorHAnsi"/>
          <w:sz w:val="22"/>
          <w:szCs w:val="22"/>
          <w:u w:val="single"/>
        </w:rPr>
      </w:pPr>
      <w:bookmarkStart w:id="104" w:name="_Toc3282618"/>
      <w:r w:rsidRPr="003A3067">
        <w:rPr>
          <w:rFonts w:asciiTheme="minorHAnsi" w:hAnsiTheme="minorHAnsi"/>
          <w:sz w:val="22"/>
          <w:szCs w:val="22"/>
          <w:u w:val="single"/>
        </w:rPr>
        <w:t>V.7.2 A valós idejű ügyfél-átvilágításra vonatkozó szabályok</w:t>
      </w:r>
      <w:bookmarkEnd w:id="104"/>
    </w:p>
    <w:p w14:paraId="419BFDF8" w14:textId="77777777" w:rsidR="0095570D" w:rsidRPr="003A3067" w:rsidRDefault="0095570D" w:rsidP="004A656A">
      <w:pPr>
        <w:rPr>
          <w:rFonts w:asciiTheme="minorHAnsi" w:hAnsiTheme="minorHAnsi"/>
          <w:color w:val="000000" w:themeColor="text1"/>
          <w:sz w:val="22"/>
          <w:szCs w:val="22"/>
        </w:rPr>
      </w:pPr>
    </w:p>
    <w:p w14:paraId="7CD2A4DB" w14:textId="2E2517FB" w:rsidR="00183C52" w:rsidRPr="003A3067" w:rsidRDefault="00183C52"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95570D"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 xml:space="preserve">valós idejű ügyfél-átvilágítás során </w:t>
      </w:r>
      <w:r w:rsidR="00E31F7B" w:rsidRPr="003A3067">
        <w:rPr>
          <w:rFonts w:asciiTheme="minorHAnsi" w:hAnsiTheme="minorHAnsi"/>
          <w:color w:val="000000" w:themeColor="text1"/>
          <w:sz w:val="22"/>
          <w:szCs w:val="22"/>
        </w:rPr>
        <w:t xml:space="preserve">egy, a célnak megfelelő helyiségben </w:t>
      </w:r>
      <w:r w:rsidR="0095570D" w:rsidRPr="003A3067">
        <w:rPr>
          <w:rFonts w:asciiTheme="minorHAnsi" w:hAnsiTheme="minorHAnsi"/>
          <w:color w:val="000000" w:themeColor="text1"/>
          <w:sz w:val="22"/>
          <w:szCs w:val="22"/>
        </w:rPr>
        <w:t xml:space="preserve">össze kell vetni </w:t>
      </w:r>
      <w:r w:rsidRPr="003A3067">
        <w:rPr>
          <w:rFonts w:asciiTheme="minorHAnsi" w:hAnsiTheme="minorHAnsi"/>
          <w:color w:val="000000" w:themeColor="text1"/>
          <w:sz w:val="22"/>
          <w:szCs w:val="22"/>
        </w:rPr>
        <w:t>az ügyfélről készített fényképet és az átvilágításhoz felhasznált okiratban szereplő képmást</w:t>
      </w:r>
      <w:r w:rsidR="00E31F7B" w:rsidRPr="003A3067">
        <w:rPr>
          <w:rFonts w:asciiTheme="minorHAnsi" w:hAnsiTheme="minorHAnsi"/>
          <w:color w:val="000000" w:themeColor="text1"/>
          <w:sz w:val="22"/>
          <w:szCs w:val="22"/>
        </w:rPr>
        <w:t>, vagy az auditált hírközlő eszköz segítségével, vagy anélkül, manuálisan</w:t>
      </w:r>
      <w:r w:rsidRPr="003A3067">
        <w:rPr>
          <w:rFonts w:asciiTheme="minorHAnsi" w:hAnsi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3A3067">
        <w:rPr>
          <w:rFonts w:asciiTheme="minorHAnsi" w:hAnsiTheme="minorHAnsi"/>
          <w:color w:val="000000" w:themeColor="text1"/>
          <w:sz w:val="22"/>
          <w:szCs w:val="22"/>
        </w:rPr>
        <w:t xml:space="preserve"> </w:t>
      </w:r>
    </w:p>
    <w:p w14:paraId="6352E123" w14:textId="77777777" w:rsidR="0095570D" w:rsidRPr="003A3067" w:rsidRDefault="0095570D" w:rsidP="004A656A">
      <w:pPr>
        <w:rPr>
          <w:rFonts w:asciiTheme="minorHAnsi" w:hAnsiTheme="minorHAnsi"/>
          <w:color w:val="000000" w:themeColor="text1"/>
          <w:sz w:val="22"/>
          <w:szCs w:val="22"/>
        </w:rPr>
      </w:pPr>
    </w:p>
    <w:p w14:paraId="75581200" w14:textId="0CEF794E" w:rsidR="00E31F7B" w:rsidRPr="003A3067" w:rsidRDefault="00E31F7B" w:rsidP="004A656A">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[Itt kell meghatározni az MNB rendelet alapján, hogy ki és milyen feltétellel végezhet valós idejű ügyfél-átvilágítást]</w:t>
      </w:r>
    </w:p>
    <w:p w14:paraId="29A1CC46" w14:textId="5A0D5E94" w:rsidR="00183C52" w:rsidRPr="003A3067" w:rsidRDefault="00183C52" w:rsidP="004A656A">
      <w:pPr>
        <w:rPr>
          <w:rFonts w:asciiTheme="minorHAnsi" w:hAnsiTheme="minorHAnsi"/>
          <w:color w:val="000000" w:themeColor="text1"/>
          <w:sz w:val="22"/>
          <w:szCs w:val="22"/>
        </w:rPr>
      </w:pPr>
    </w:p>
    <w:p w14:paraId="3F2662B6" w14:textId="508525EA" w:rsidR="00183C52" w:rsidRPr="003A3067" w:rsidRDefault="00E31F7B" w:rsidP="004A656A">
      <w:pPr>
        <w:rPr>
          <w:rFonts w:asciiTheme="minorHAnsi" w:hAnsiTheme="minorHAnsi"/>
          <w:color w:val="000000" w:themeColor="text1"/>
          <w:sz w:val="22"/>
          <w:szCs w:val="22"/>
          <w:u w:val="single"/>
        </w:rPr>
      </w:pPr>
      <w:r w:rsidRPr="003A3067">
        <w:rPr>
          <w:rFonts w:asciiTheme="minorHAnsi" w:hAnsiTheme="minorHAnsi"/>
          <w:color w:val="000000" w:themeColor="text1"/>
          <w:sz w:val="22"/>
          <w:szCs w:val="22"/>
          <w:u w:val="single"/>
        </w:rPr>
        <w:t xml:space="preserve">Valós idejű ügyfél-átvilágítást az alábbi esetekben lehet végezni: </w:t>
      </w:r>
    </w:p>
    <w:p w14:paraId="3EA5AC52" w14:textId="2E35F590" w:rsidR="00183C52" w:rsidRPr="003A3067" w:rsidRDefault="00183C52" w:rsidP="00684FB9">
      <w:pPr>
        <w:pStyle w:val="Listaszerbekezds"/>
        <w:numPr>
          <w:ilvl w:val="0"/>
          <w:numId w:val="63"/>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 a valós idejű ügyfél-átvilágítás feltételeit részletesen megismerte, és ahhoz kifejezetten hozzájárult,</w:t>
      </w:r>
    </w:p>
    <w:p w14:paraId="1AC26066" w14:textId="12BDD338" w:rsidR="00E31F7B" w:rsidRPr="003A3067" w:rsidRDefault="00183C52" w:rsidP="00684FB9">
      <w:pPr>
        <w:pStyle w:val="Listaszerbekezds"/>
        <w:numPr>
          <w:ilvl w:val="0"/>
          <w:numId w:val="63"/>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 valós idejű kép- és hangátvitelt lehetővé tévő elektronikus hírközlő eszköz képfelbontása és a kép</w:t>
      </w:r>
      <w:r w:rsidR="00E31F7B" w:rsidRPr="003A3067">
        <w:rPr>
          <w:rFonts w:asciiTheme="minorHAnsi" w:hAnsiTheme="minorHAnsi"/>
          <w:color w:val="000000" w:themeColor="text1"/>
        </w:rPr>
        <w:t xml:space="preserve"> </w:t>
      </w:r>
      <w:r w:rsidRPr="003A3067">
        <w:rPr>
          <w:rFonts w:asciiTheme="minorHAnsi" w:hAnsiTheme="minorHAnsi"/>
          <w:color w:val="000000" w:themeColor="text1"/>
        </w:rPr>
        <w:t xml:space="preserve">megvilágítása alkalmas az ügyfél nemének, korának, arcjellemzőinek felismerésére, és </w:t>
      </w:r>
    </w:p>
    <w:p w14:paraId="00F92724" w14:textId="61D4CC68" w:rsidR="00183C52" w:rsidRPr="003A3067" w:rsidRDefault="00183C52" w:rsidP="00684FB9">
      <w:pPr>
        <w:pStyle w:val="Listaszerbekezds"/>
        <w:numPr>
          <w:ilvl w:val="0"/>
          <w:numId w:val="63"/>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ügyfél-átvilágítási folyamat szabályozott és folyamatosan ellenőrzött.</w:t>
      </w:r>
    </w:p>
    <w:p w14:paraId="21FC02FC" w14:textId="77777777" w:rsidR="00EA0ABE" w:rsidRPr="003A3067" w:rsidRDefault="00EA0ABE" w:rsidP="00183C52">
      <w:pPr>
        <w:rPr>
          <w:rFonts w:asciiTheme="minorHAnsi" w:hAnsiTheme="minorHAnsi"/>
          <w:color w:val="000000" w:themeColor="text1"/>
          <w:sz w:val="22"/>
          <w:szCs w:val="22"/>
          <w:highlight w:val="yellow"/>
        </w:rPr>
      </w:pPr>
    </w:p>
    <w:p w14:paraId="715F408E" w14:textId="2E02B6D2" w:rsidR="00183C52" w:rsidRPr="003A3067" w:rsidRDefault="00E31F7B" w:rsidP="00183C52">
      <w:pPr>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183C52" w:rsidRPr="003A3067">
        <w:rPr>
          <w:rFonts w:asciiTheme="minorHAnsi" w:hAnsiTheme="minorHAnsi"/>
          <w:color w:val="000000" w:themeColor="text1"/>
          <w:sz w:val="22"/>
          <w:szCs w:val="22"/>
        </w:rPr>
        <w:t xml:space="preserve"> valós idejű ügyfél-átvilágítás során teljes kommunikációt, az ügyfél részletes tájékoztatását és az ügyfél ehhez történő kifejezett hozzájárulását visszakereshető módon kép- és hangfelvételen </w:t>
      </w:r>
      <w:r w:rsidRPr="003A3067">
        <w:rPr>
          <w:rFonts w:asciiTheme="minorHAnsi" w:hAnsiTheme="minorHAnsi"/>
          <w:color w:val="000000" w:themeColor="text1"/>
          <w:sz w:val="22"/>
          <w:szCs w:val="22"/>
        </w:rPr>
        <w:t xml:space="preserve">kell </w:t>
      </w:r>
      <w:r w:rsidR="00183C52" w:rsidRPr="003A3067">
        <w:rPr>
          <w:rFonts w:asciiTheme="minorHAnsi" w:hAnsiTheme="minorHAnsi"/>
          <w:color w:val="000000" w:themeColor="text1"/>
          <w:sz w:val="22"/>
          <w:szCs w:val="22"/>
        </w:rPr>
        <w:t>rögzít</w:t>
      </w:r>
      <w:r w:rsidRPr="003A3067">
        <w:rPr>
          <w:rFonts w:asciiTheme="minorHAnsi" w:hAnsiTheme="minorHAnsi"/>
          <w:color w:val="000000" w:themeColor="text1"/>
          <w:sz w:val="22"/>
          <w:szCs w:val="22"/>
        </w:rPr>
        <w:t>en</w:t>
      </w:r>
      <w:r w:rsidR="00183C52" w:rsidRPr="003A3067">
        <w:rPr>
          <w:rFonts w:asciiTheme="minorHAnsi" w:hAnsiTheme="minorHAnsi"/>
          <w:color w:val="000000" w:themeColor="text1"/>
          <w:sz w:val="22"/>
          <w:szCs w:val="22"/>
        </w:rPr>
        <w:t>i.</w:t>
      </w:r>
    </w:p>
    <w:p w14:paraId="5C8B0C79" w14:textId="77777777" w:rsidR="00E31F7B" w:rsidRPr="003A3067" w:rsidRDefault="00E31F7B" w:rsidP="00183C52">
      <w:pPr>
        <w:rPr>
          <w:rFonts w:asciiTheme="minorHAnsi" w:hAnsiTheme="minorHAnsi"/>
          <w:color w:val="000000" w:themeColor="text1"/>
          <w:sz w:val="22"/>
          <w:szCs w:val="22"/>
        </w:rPr>
      </w:pPr>
    </w:p>
    <w:p w14:paraId="6E3C756E" w14:textId="24DDDDD2" w:rsidR="00183C52" w:rsidRPr="003A3067" w:rsidRDefault="00183C52" w:rsidP="00E31F7B">
      <w:pPr>
        <w:rPr>
          <w:rFonts w:asciiTheme="minorHAnsi" w:hAnsiTheme="minorHAnsi"/>
          <w:color w:val="000000" w:themeColor="text1"/>
          <w:sz w:val="22"/>
          <w:szCs w:val="22"/>
        </w:rPr>
      </w:pPr>
      <w:r w:rsidRPr="003A3067">
        <w:rPr>
          <w:rFonts w:asciiTheme="minorHAnsi" w:hAnsiTheme="minorHAnsi"/>
          <w:color w:val="000000" w:themeColor="text1"/>
          <w:sz w:val="22"/>
          <w:szCs w:val="22"/>
        </w:rPr>
        <w:t>A valós idejű ügyfél-átvilágítás során biztosítani kell, hogy az ügyfél</w:t>
      </w:r>
    </w:p>
    <w:p w14:paraId="2071ED48" w14:textId="34829099" w:rsidR="00183C52" w:rsidRPr="003A3067" w:rsidRDefault="00183C52" w:rsidP="00684FB9">
      <w:pPr>
        <w:pStyle w:val="Listaszerbekezds"/>
        <w:numPr>
          <w:ilvl w:val="0"/>
          <w:numId w:val="64"/>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úgy nézzen bele a kamerába, hogy arcképe felismerhető és rögzíthető legyen,</w:t>
      </w:r>
    </w:p>
    <w:p w14:paraId="4DA8A16C" w14:textId="13E58E5C" w:rsidR="00183C52" w:rsidRPr="003A3067" w:rsidRDefault="00183C52" w:rsidP="00684FB9">
      <w:pPr>
        <w:pStyle w:val="Listaszerbekezds"/>
        <w:numPr>
          <w:ilvl w:val="0"/>
          <w:numId w:val="64"/>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érthető módon közölje a valós idejű ügyfél-átvilágításhoz használt okmány azonosítóját, és</w:t>
      </w:r>
    </w:p>
    <w:p w14:paraId="594583E6" w14:textId="5E338064" w:rsidR="00183C52" w:rsidRPr="003A3067" w:rsidRDefault="00183C52" w:rsidP="00684FB9">
      <w:pPr>
        <w:pStyle w:val="Listaszerbekezds"/>
        <w:numPr>
          <w:ilvl w:val="0"/>
          <w:numId w:val="64"/>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úgy mozgassa a valós idejű ügyfél-átvilágításhoz használt </w:t>
      </w:r>
      <w:r w:rsidR="00E31F7B" w:rsidRPr="003A3067">
        <w:rPr>
          <w:rFonts w:asciiTheme="minorHAnsi" w:hAnsiTheme="minorHAnsi"/>
          <w:color w:val="000000" w:themeColor="text1"/>
        </w:rPr>
        <w:t>azonosító okmányait</w:t>
      </w:r>
      <w:r w:rsidRPr="003A3067">
        <w:rPr>
          <w:rFonts w:asciiTheme="minorHAnsi" w:hAnsiTheme="minorHAnsi"/>
          <w:color w:val="000000" w:themeColor="text1"/>
        </w:rPr>
        <w:t>, hogy az azon található biztonsági elemek és adatsorok felismerhetők és rögzíthetők legyenek.</w:t>
      </w:r>
    </w:p>
    <w:p w14:paraId="538EC097" w14:textId="77777777" w:rsidR="00E31F7B" w:rsidRPr="003A3067" w:rsidRDefault="00E31F7B" w:rsidP="00183C52">
      <w:pPr>
        <w:rPr>
          <w:rFonts w:asciiTheme="minorHAnsi" w:hAnsiTheme="minorHAnsi"/>
          <w:color w:val="000000" w:themeColor="text1"/>
          <w:sz w:val="22"/>
          <w:szCs w:val="22"/>
          <w:highlight w:val="yellow"/>
        </w:rPr>
      </w:pPr>
    </w:p>
    <w:p w14:paraId="5AE1FC53" w14:textId="092D7D6B" w:rsidR="00183C52" w:rsidRPr="003A3067" w:rsidRDefault="00E31F7B" w:rsidP="00E31F7B">
      <w:pPr>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183C52"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 xml:space="preserve">személyazonosító okmányok csak akkor alkalmasak </w:t>
      </w:r>
      <w:r w:rsidR="00183C52" w:rsidRPr="003A3067">
        <w:rPr>
          <w:rFonts w:asciiTheme="minorHAnsi" w:hAnsiTheme="minorHAnsi"/>
          <w:color w:val="000000" w:themeColor="text1"/>
          <w:sz w:val="22"/>
          <w:szCs w:val="22"/>
        </w:rPr>
        <w:t>a valós idejű ügyfél-átvilágítás elvégzésére</w:t>
      </w:r>
      <w:r w:rsidRPr="003A3067">
        <w:rPr>
          <w:rFonts w:asciiTheme="minorHAnsi" w:hAnsiTheme="minorHAnsi"/>
          <w:color w:val="000000" w:themeColor="text1"/>
          <w:sz w:val="22"/>
          <w:szCs w:val="22"/>
        </w:rPr>
        <w:t xml:space="preserve">, ha: </w:t>
      </w:r>
    </w:p>
    <w:p w14:paraId="2A99D9F7" w14:textId="5DAE9B73" w:rsidR="00183C52" w:rsidRPr="003A3067" w:rsidRDefault="00183C52" w:rsidP="00EE7BBF">
      <w:pPr>
        <w:rPr>
          <w:rFonts w:asciiTheme="minorHAnsi" w:hAnsiTheme="minorHAnsi"/>
          <w:color w:val="000000" w:themeColor="text1"/>
          <w:sz w:val="22"/>
          <w:szCs w:val="22"/>
        </w:rPr>
      </w:pPr>
      <w:r w:rsidRPr="003A3067">
        <w:rPr>
          <w:rFonts w:asciiTheme="minorHAnsi" w:hAnsiTheme="minorHAnsi"/>
          <w:color w:val="000000" w:themeColor="text1"/>
          <w:sz w:val="22"/>
          <w:szCs w:val="22"/>
        </w:rPr>
        <w:t>a) a</w:t>
      </w:r>
      <w:r w:rsidR="00E31F7B" w:rsidRPr="003A3067">
        <w:rPr>
          <w:rFonts w:asciiTheme="minorHAnsi" w:hAnsiTheme="minorHAnsi"/>
          <w:color w:val="000000" w:themeColor="text1"/>
          <w:sz w:val="22"/>
          <w:szCs w:val="22"/>
        </w:rPr>
        <w:t xml:space="preserve">zok </w:t>
      </w:r>
      <w:r w:rsidRPr="003A3067">
        <w:rPr>
          <w:rFonts w:asciiTheme="minorHAnsi" w:hAnsiTheme="minorHAnsi"/>
          <w:color w:val="000000" w:themeColor="text1"/>
          <w:sz w:val="22"/>
          <w:szCs w:val="22"/>
        </w:rPr>
        <w:t xml:space="preserve">egyes </w:t>
      </w:r>
      <w:r w:rsidR="00E31F7B" w:rsidRPr="003A3067">
        <w:rPr>
          <w:rFonts w:asciiTheme="minorHAnsi" w:hAnsiTheme="minorHAnsi"/>
          <w:color w:val="000000" w:themeColor="text1"/>
          <w:sz w:val="22"/>
          <w:szCs w:val="22"/>
        </w:rPr>
        <w:t xml:space="preserve">biztonsági </w:t>
      </w:r>
      <w:r w:rsidRPr="003A3067">
        <w:rPr>
          <w:rFonts w:asciiTheme="minorHAnsi" w:hAnsiTheme="minorHAnsi"/>
          <w:color w:val="000000" w:themeColor="text1"/>
          <w:sz w:val="22"/>
          <w:szCs w:val="22"/>
        </w:rPr>
        <w:t>elemei és azok elhelyezkedése megfelel</w:t>
      </w:r>
      <w:r w:rsidR="00E31F7B" w:rsidRPr="003A3067">
        <w:rPr>
          <w:rFonts w:asciiTheme="minorHAnsi" w:hAnsiTheme="minorHAnsi"/>
          <w:color w:val="000000" w:themeColor="text1"/>
          <w:sz w:val="22"/>
          <w:szCs w:val="22"/>
        </w:rPr>
        <w:t>nek</w:t>
      </w:r>
      <w:r w:rsidRPr="003A3067">
        <w:rPr>
          <w:rFonts w:asciiTheme="minorHAnsi" w:hAnsiTheme="minorHAnsi"/>
          <w:color w:val="000000" w:themeColor="text1"/>
          <w:sz w:val="22"/>
          <w:szCs w:val="22"/>
        </w:rPr>
        <w:t xml:space="preserve"> az okmányt kiállító hatóság előírásainak,</w:t>
      </w:r>
    </w:p>
    <w:p w14:paraId="6B4B9C17" w14:textId="77777777" w:rsidR="00183C52" w:rsidRPr="003A3067" w:rsidRDefault="00183C52" w:rsidP="009348A8">
      <w:pPr>
        <w:rPr>
          <w:rFonts w:asciiTheme="minorHAnsi" w:hAnsiTheme="minorHAnsi"/>
          <w:color w:val="000000" w:themeColor="text1"/>
          <w:sz w:val="22"/>
          <w:szCs w:val="22"/>
        </w:rPr>
      </w:pPr>
      <w:r w:rsidRPr="003A3067">
        <w:rPr>
          <w:rFonts w:asciiTheme="minorHAnsi" w:hAnsiTheme="minorHAnsi"/>
          <w:color w:val="000000" w:themeColor="text1"/>
          <w:sz w:val="22"/>
          <w:szCs w:val="22"/>
        </w:rPr>
        <w:t>b) az egyes biztonsági elemek - különösen a hologram, a kinegram vagy ezekkel megegyező más biztonsági elemek - felismerhetők és sérülésmentesek,</w:t>
      </w:r>
    </w:p>
    <w:p w14:paraId="4EB00382" w14:textId="58ADA976" w:rsidR="00183C52" w:rsidRPr="003A3067" w:rsidRDefault="00183C52"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c) a</w:t>
      </w:r>
      <w:r w:rsidR="00E31F7B" w:rsidRPr="003A3067">
        <w:rPr>
          <w:rFonts w:asciiTheme="minorHAnsi" w:hAnsiTheme="minorHAnsi"/>
          <w:color w:val="000000" w:themeColor="text1"/>
          <w:sz w:val="22"/>
          <w:szCs w:val="22"/>
        </w:rPr>
        <w:t>z okmány</w:t>
      </w:r>
      <w:r w:rsidRPr="003A3067">
        <w:rPr>
          <w:rFonts w:asciiTheme="minorHAnsi" w:hAnsiTheme="minorHAnsi"/>
          <w:color w:val="000000" w:themeColor="text1"/>
          <w:sz w:val="22"/>
          <w:szCs w:val="22"/>
        </w:rPr>
        <w:t xml:space="preserve">azonosító megegyezik az ügyfél által közölt okmányazonosítóval, </w:t>
      </w:r>
      <w:r w:rsidR="00E31F7B" w:rsidRPr="003A3067">
        <w:rPr>
          <w:rFonts w:asciiTheme="minorHAnsi" w:hAnsiTheme="minorHAnsi"/>
          <w:color w:val="000000" w:themeColor="text1"/>
          <w:sz w:val="22"/>
          <w:szCs w:val="22"/>
        </w:rPr>
        <w:t xml:space="preserve">az </w:t>
      </w:r>
      <w:r w:rsidRPr="003A3067">
        <w:rPr>
          <w:rFonts w:asciiTheme="minorHAnsi" w:hAnsiTheme="minorHAnsi"/>
          <w:color w:val="000000" w:themeColor="text1"/>
          <w:sz w:val="22"/>
          <w:szCs w:val="22"/>
        </w:rPr>
        <w:t>felismerhető és sérülésmentes.</w:t>
      </w:r>
    </w:p>
    <w:p w14:paraId="7CCFEFBE" w14:textId="77777777" w:rsidR="00E31F7B" w:rsidRPr="003A3067" w:rsidRDefault="00E31F7B" w:rsidP="004A656A">
      <w:pPr>
        <w:rPr>
          <w:rFonts w:asciiTheme="minorHAnsi" w:hAnsiTheme="minorHAnsi"/>
          <w:color w:val="000000" w:themeColor="text1"/>
          <w:sz w:val="22"/>
          <w:szCs w:val="22"/>
          <w:highlight w:val="yellow"/>
        </w:rPr>
      </w:pPr>
    </w:p>
    <w:p w14:paraId="51837475" w14:textId="2FE57355" w:rsidR="00183C52" w:rsidRPr="003A3067" w:rsidRDefault="00E31F7B" w:rsidP="004A656A">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Meg kell </w:t>
      </w:r>
      <w:r w:rsidR="00C730CC" w:rsidRPr="003A3067">
        <w:rPr>
          <w:rFonts w:asciiTheme="minorHAnsi" w:hAnsiTheme="minorHAnsi"/>
          <w:color w:val="000000" w:themeColor="text1"/>
          <w:sz w:val="22"/>
          <w:szCs w:val="22"/>
        </w:rPr>
        <w:t>bizonyosodni arról, hogy:</w:t>
      </w:r>
    </w:p>
    <w:p w14:paraId="3B178B5D" w14:textId="6937E2AB" w:rsidR="00183C52" w:rsidRPr="003A3067" w:rsidRDefault="00183C52" w:rsidP="00684FB9">
      <w:pPr>
        <w:pStyle w:val="Listaszerbekezds"/>
        <w:numPr>
          <w:ilvl w:val="0"/>
          <w:numId w:val="65"/>
        </w:numPr>
        <w:spacing w:line="240" w:lineRule="auto"/>
        <w:ind w:left="1134" w:hanging="567"/>
        <w:rPr>
          <w:rFonts w:asciiTheme="minorHAnsi" w:hAnsiTheme="minorHAnsi"/>
          <w:color w:val="000000" w:themeColor="text1"/>
        </w:rPr>
      </w:pPr>
      <w:r w:rsidRPr="003A3067">
        <w:rPr>
          <w:rFonts w:asciiTheme="minorHAnsi" w:hAnsiTheme="minorHAnsi"/>
          <w:color w:val="000000" w:themeColor="text1"/>
        </w:rPr>
        <w:lastRenderedPageBreak/>
        <w:t xml:space="preserve">az ügyfél arcképe felismerhető és azonosítható az általa bemutatott </w:t>
      </w:r>
      <w:r w:rsidR="00C730CC" w:rsidRPr="003A3067">
        <w:rPr>
          <w:rFonts w:asciiTheme="minorHAnsi" w:hAnsiTheme="minorHAnsi"/>
          <w:color w:val="000000" w:themeColor="text1"/>
        </w:rPr>
        <w:t>azonosító okmányon láthat</w:t>
      </w:r>
      <w:r w:rsidRPr="003A3067">
        <w:rPr>
          <w:rFonts w:asciiTheme="minorHAnsi" w:hAnsiTheme="minorHAnsi"/>
          <w:color w:val="000000" w:themeColor="text1"/>
        </w:rPr>
        <w:t>ó arckép alapján, és</w:t>
      </w:r>
    </w:p>
    <w:p w14:paraId="114A46FB" w14:textId="2B3AD9EC" w:rsidR="00183C52" w:rsidRPr="003A3067" w:rsidRDefault="00183C52" w:rsidP="00684FB9">
      <w:pPr>
        <w:pStyle w:val="Listaszerbekezds"/>
        <w:numPr>
          <w:ilvl w:val="0"/>
          <w:numId w:val="65"/>
        </w:numPr>
        <w:spacing w:line="240" w:lineRule="auto"/>
        <w:ind w:left="1134" w:hanging="567"/>
        <w:rPr>
          <w:rFonts w:asciiTheme="minorHAnsi" w:hAnsiTheme="minorHAnsi"/>
          <w:color w:val="000000" w:themeColor="text1"/>
        </w:rPr>
      </w:pPr>
      <w:r w:rsidRPr="003A3067">
        <w:rPr>
          <w:rFonts w:asciiTheme="minorHAnsi" w:hAnsiTheme="minorHAnsi"/>
          <w:color w:val="000000" w:themeColor="text1"/>
        </w:rPr>
        <w:t>a</w:t>
      </w:r>
      <w:r w:rsidR="00C730CC" w:rsidRPr="003A3067">
        <w:rPr>
          <w:rFonts w:asciiTheme="minorHAnsi" w:hAnsiTheme="minorHAnsi"/>
          <w:color w:val="000000" w:themeColor="text1"/>
        </w:rPr>
        <w:t xml:space="preserve">z azonosító okmányon </w:t>
      </w:r>
      <w:r w:rsidRPr="003A3067">
        <w:rPr>
          <w:rFonts w:asciiTheme="minorHAnsi" w:hAnsiTheme="minorHAnsi"/>
          <w:color w:val="000000" w:themeColor="text1"/>
        </w:rPr>
        <w:t>megtalálható adatok logikailag megfeleltethetők az ügyfélről rendelkezésre álló adatokkal.</w:t>
      </w:r>
    </w:p>
    <w:p w14:paraId="7459643F" w14:textId="77777777" w:rsidR="00E31F7B" w:rsidRPr="003A3067" w:rsidRDefault="00E31F7B" w:rsidP="00183C52">
      <w:pPr>
        <w:rPr>
          <w:rFonts w:asciiTheme="minorHAnsi" w:hAnsiTheme="minorHAnsi"/>
          <w:color w:val="000000" w:themeColor="text1"/>
          <w:sz w:val="22"/>
          <w:szCs w:val="22"/>
          <w:highlight w:val="yellow"/>
        </w:rPr>
      </w:pPr>
    </w:p>
    <w:p w14:paraId="6991B6A4" w14:textId="1E58BD64" w:rsidR="00183C52" w:rsidRPr="003A3067" w:rsidRDefault="00C730CC" w:rsidP="00183C52">
      <w:pPr>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183C52" w:rsidRPr="003A3067">
        <w:rPr>
          <w:rFonts w:asciiTheme="minorHAnsi" w:hAnsiTheme="minorHAnsi"/>
          <w:color w:val="000000" w:themeColor="text1"/>
          <w:sz w:val="22"/>
          <w:szCs w:val="22"/>
        </w:rPr>
        <w:t xml:space="preserve"> valós idejű ügyfél-átvilágítás során a fentieken felül a Pmt. szerinti személyazonosság igazoló ellenőrzés</w:t>
      </w:r>
      <w:r w:rsidRPr="003A3067">
        <w:rPr>
          <w:rFonts w:asciiTheme="minorHAnsi" w:hAnsiTheme="minorHAnsi"/>
          <w:color w:val="000000" w:themeColor="text1"/>
          <w:sz w:val="22"/>
          <w:szCs w:val="22"/>
        </w:rPr>
        <w:t>ét is el kell végezni</w:t>
      </w:r>
      <w:r w:rsidR="00183C52" w:rsidRPr="003A3067">
        <w:rPr>
          <w:rFonts w:asciiTheme="minorHAnsi" w:hAnsiTheme="minorHAnsi"/>
          <w:color w:val="000000" w:themeColor="text1"/>
          <w:sz w:val="22"/>
          <w:szCs w:val="22"/>
        </w:rPr>
        <w:t>.</w:t>
      </w:r>
    </w:p>
    <w:p w14:paraId="3A2C4A1C" w14:textId="77777777" w:rsidR="00E31F7B" w:rsidRPr="003A3067" w:rsidRDefault="00E31F7B" w:rsidP="00183C52">
      <w:pPr>
        <w:rPr>
          <w:rFonts w:asciiTheme="minorHAnsi" w:hAnsiTheme="minorHAnsi"/>
          <w:color w:val="000000" w:themeColor="text1"/>
          <w:sz w:val="22"/>
          <w:szCs w:val="22"/>
        </w:rPr>
      </w:pPr>
    </w:p>
    <w:p w14:paraId="161898E8" w14:textId="3B22A0A4" w:rsidR="00183C52" w:rsidRPr="003A3067" w:rsidRDefault="00C730CC" w:rsidP="00183C52">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[Az MNB rendelet alapján itt kell meghatározni, hogy a </w:t>
      </w:r>
      <w:r w:rsidR="00790D83" w:rsidRPr="003A3067">
        <w:rPr>
          <w:rFonts w:asciiTheme="minorHAnsi" w:hAnsiTheme="minorHAnsi"/>
          <w:b/>
          <w:color w:val="000000" w:themeColor="text1"/>
          <w:sz w:val="22"/>
          <w:szCs w:val="22"/>
        </w:rPr>
        <w:t>S</w:t>
      </w:r>
      <w:r w:rsidRPr="003A3067">
        <w:rPr>
          <w:rFonts w:asciiTheme="minorHAnsi" w:hAnsiTheme="minorHAnsi"/>
          <w:b/>
          <w:color w:val="000000" w:themeColor="text1"/>
          <w:sz w:val="22"/>
          <w:szCs w:val="22"/>
        </w:rPr>
        <w:t>zolgáltató milyen kommunikációs csatornán, milyen módon generált alfanumerikus kódot küld az ügyfélnek, és azt az ügyfélnek milyen csatornán kell visszaküldenie]</w:t>
      </w:r>
      <w:r w:rsidR="00183C52" w:rsidRPr="003A3067">
        <w:rPr>
          <w:rFonts w:asciiTheme="minorHAnsi" w:hAnsiTheme="minorHAnsi"/>
          <w:b/>
          <w:color w:val="000000" w:themeColor="text1"/>
          <w:sz w:val="22"/>
          <w:szCs w:val="22"/>
        </w:rPr>
        <w:t>.</w:t>
      </w:r>
    </w:p>
    <w:p w14:paraId="0A8BFC01" w14:textId="77777777" w:rsidR="00E31F7B" w:rsidRPr="003A3067" w:rsidRDefault="00E31F7B" w:rsidP="00183C52">
      <w:pPr>
        <w:rPr>
          <w:rFonts w:asciiTheme="minorHAnsi" w:hAnsiTheme="minorHAnsi"/>
          <w:color w:val="000000" w:themeColor="text1"/>
          <w:sz w:val="22"/>
          <w:szCs w:val="22"/>
          <w:highlight w:val="yellow"/>
        </w:rPr>
      </w:pPr>
    </w:p>
    <w:p w14:paraId="48AEC244" w14:textId="5CC75F03" w:rsidR="00183C52" w:rsidRPr="003A3067" w:rsidRDefault="008E7CEB" w:rsidP="00183C52">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183C52" w:rsidRPr="003A3067">
        <w:rPr>
          <w:rFonts w:asciiTheme="minorHAnsi" w:hAnsiTheme="minorHAnsi"/>
          <w:color w:val="000000" w:themeColor="text1"/>
          <w:sz w:val="22"/>
          <w:szCs w:val="22"/>
        </w:rPr>
        <w:t xml:space="preserve">valós idejű ügyfél-átvilágítás során az ügyfélre irányadó, Pmt. szerinti nyilatkozatok megtételére és okiratok bemutatására </w:t>
      </w:r>
      <w:r w:rsidRPr="003A3067">
        <w:rPr>
          <w:rFonts w:asciiTheme="minorHAnsi" w:hAnsiTheme="minorHAnsi"/>
          <w:color w:val="000000" w:themeColor="text1"/>
          <w:sz w:val="22"/>
          <w:szCs w:val="22"/>
        </w:rPr>
        <w:t>fel kell hívni az ügyfelet</w:t>
      </w:r>
      <w:r w:rsidR="00183C52" w:rsidRPr="003A3067">
        <w:rPr>
          <w:rFonts w:asciiTheme="minorHAnsi" w:hAnsiTheme="minorHAnsi"/>
          <w:color w:val="000000" w:themeColor="text1"/>
          <w:sz w:val="22"/>
          <w:szCs w:val="22"/>
        </w:rPr>
        <w:t>.</w:t>
      </w:r>
    </w:p>
    <w:p w14:paraId="12119360" w14:textId="77777777" w:rsidR="00EA0ABE" w:rsidRPr="003A3067" w:rsidRDefault="00EA0ABE" w:rsidP="00183C52">
      <w:pPr>
        <w:rPr>
          <w:rFonts w:asciiTheme="minorHAnsi" w:hAnsiTheme="minorHAnsi"/>
          <w:color w:val="000000" w:themeColor="text1"/>
          <w:sz w:val="22"/>
          <w:szCs w:val="22"/>
        </w:rPr>
      </w:pPr>
    </w:p>
    <w:p w14:paraId="735F7734" w14:textId="5AC1159C" w:rsidR="00183C52" w:rsidRPr="003A3067" w:rsidRDefault="0095570D" w:rsidP="00633AD7">
      <w:pPr>
        <w:rPr>
          <w:rFonts w:asciiTheme="minorHAnsi" w:hAnsiTheme="minorHAnsi"/>
          <w:color w:val="000000" w:themeColor="text1"/>
          <w:sz w:val="22"/>
          <w:szCs w:val="22"/>
          <w:u w:val="single"/>
        </w:rPr>
      </w:pPr>
      <w:r w:rsidRPr="003A3067">
        <w:rPr>
          <w:rFonts w:asciiTheme="minorHAnsi" w:hAnsiTheme="minorHAnsi"/>
          <w:color w:val="000000" w:themeColor="text1"/>
          <w:sz w:val="22"/>
          <w:szCs w:val="22"/>
          <w:u w:val="single"/>
        </w:rPr>
        <w:t xml:space="preserve">Meg kell szakítani a </w:t>
      </w:r>
      <w:r w:rsidR="00183C52" w:rsidRPr="003A3067">
        <w:rPr>
          <w:rFonts w:asciiTheme="minorHAnsi" w:hAnsiTheme="minorHAnsi"/>
          <w:color w:val="000000" w:themeColor="text1"/>
          <w:sz w:val="22"/>
          <w:szCs w:val="22"/>
          <w:u w:val="single"/>
        </w:rPr>
        <w:t>valós idejű ügyfél-átvilágítást</w:t>
      </w:r>
      <w:r w:rsidRPr="003A3067">
        <w:rPr>
          <w:rFonts w:asciiTheme="minorHAnsi" w:hAnsiTheme="minorHAnsi"/>
          <w:color w:val="000000" w:themeColor="text1"/>
          <w:sz w:val="22"/>
          <w:szCs w:val="22"/>
          <w:u w:val="single"/>
        </w:rPr>
        <w:t xml:space="preserve"> az alábbi esetekben:</w:t>
      </w:r>
    </w:p>
    <w:p w14:paraId="306CF130" w14:textId="640BE350" w:rsidR="00183C52" w:rsidRPr="003A3067" w:rsidRDefault="00183C52" w:rsidP="00684FB9">
      <w:pPr>
        <w:pStyle w:val="Listaszerbekezds"/>
        <w:numPr>
          <w:ilvl w:val="0"/>
          <w:numId w:val="62"/>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 a valós idejű ügyfél-átvilágítás során visszavonja az adatrögzítéshez adott hozzájárulását,</w:t>
      </w:r>
    </w:p>
    <w:p w14:paraId="5E6D9C79" w14:textId="447A3A03" w:rsidR="00183C52" w:rsidRPr="003A3067" w:rsidRDefault="00183C52" w:rsidP="00684FB9">
      <w:pPr>
        <w:pStyle w:val="Listaszerbekezds"/>
        <w:numPr>
          <w:ilvl w:val="0"/>
          <w:numId w:val="62"/>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az ügyfél által bemutatott okmányok, illetve okiratok fizikai és adattartalmi követelményei nem </w:t>
      </w:r>
      <w:r w:rsidR="0095570D" w:rsidRPr="003A3067">
        <w:rPr>
          <w:rFonts w:asciiTheme="minorHAnsi" w:hAnsiTheme="minorHAnsi"/>
          <w:color w:val="000000" w:themeColor="text1"/>
        </w:rPr>
        <w:t>meg</w:t>
      </w:r>
      <w:r w:rsidRPr="003A3067">
        <w:rPr>
          <w:rFonts w:asciiTheme="minorHAnsi" w:hAnsiTheme="minorHAnsi"/>
          <w:color w:val="000000" w:themeColor="text1"/>
        </w:rPr>
        <w:t>felel</w:t>
      </w:r>
      <w:r w:rsidR="0095570D" w:rsidRPr="003A3067">
        <w:rPr>
          <w:rFonts w:asciiTheme="minorHAnsi" w:hAnsiTheme="minorHAnsi"/>
          <w:color w:val="000000" w:themeColor="text1"/>
        </w:rPr>
        <w:t>ő</w:t>
      </w:r>
      <w:r w:rsidRPr="003A3067">
        <w:rPr>
          <w:rFonts w:asciiTheme="minorHAnsi" w:hAnsiTheme="minorHAnsi"/>
          <w:color w:val="000000" w:themeColor="text1"/>
        </w:rPr>
        <w:t>ek,</w:t>
      </w:r>
    </w:p>
    <w:p w14:paraId="2E18A639" w14:textId="6BF7F0B0" w:rsidR="00183C52" w:rsidRPr="003A3067" w:rsidRDefault="00183C52" w:rsidP="00684FB9">
      <w:pPr>
        <w:pStyle w:val="Listaszerbekezds"/>
        <w:numPr>
          <w:ilvl w:val="0"/>
          <w:numId w:val="62"/>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 az általa bemutatott okmányok, illetve okiratok vizuális azonosításának feltételei nem adottak,</w:t>
      </w:r>
    </w:p>
    <w:p w14:paraId="02ADB180" w14:textId="597AB191" w:rsidR="00183C52" w:rsidRPr="003A3067" w:rsidRDefault="0095570D" w:rsidP="00684FB9">
      <w:pPr>
        <w:pStyle w:val="Listaszerbekezds"/>
        <w:numPr>
          <w:ilvl w:val="0"/>
          <w:numId w:val="62"/>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nem lehet</w:t>
      </w:r>
      <w:r w:rsidR="00183C52" w:rsidRPr="003A3067">
        <w:rPr>
          <w:rFonts w:asciiTheme="minorHAnsi" w:hAnsiTheme="minorHAnsi"/>
          <w:color w:val="000000" w:themeColor="text1"/>
        </w:rPr>
        <w:t xml:space="preserve"> elkészíteni a hang- és képfelvételt,</w:t>
      </w:r>
    </w:p>
    <w:p w14:paraId="5C7F3857" w14:textId="613C5DAC" w:rsidR="00183C52" w:rsidRPr="003A3067" w:rsidRDefault="00183C52" w:rsidP="00684FB9">
      <w:pPr>
        <w:pStyle w:val="Listaszerbekezds"/>
        <w:numPr>
          <w:ilvl w:val="0"/>
          <w:numId w:val="62"/>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 nem, nem teljes egészében vagy hibásan küldi vissza az azonosítási kódot,</w:t>
      </w:r>
    </w:p>
    <w:p w14:paraId="7ECCA98F" w14:textId="77777777" w:rsidR="0095570D" w:rsidRPr="003A3067" w:rsidRDefault="00183C52" w:rsidP="00684FB9">
      <w:pPr>
        <w:pStyle w:val="Listaszerbekezds"/>
        <w:numPr>
          <w:ilvl w:val="0"/>
          <w:numId w:val="62"/>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 xml:space="preserve">az ügyfél nem vagy a szolgáltató számára észlelhetően befolyás alatt tesz nyilatkozatot, vagy </w:t>
      </w:r>
    </w:p>
    <w:p w14:paraId="17A14E55" w14:textId="3FDD3F79" w:rsidR="00183C52" w:rsidRPr="003A3067" w:rsidRDefault="00183C52" w:rsidP="00684FB9">
      <w:pPr>
        <w:pStyle w:val="Listaszerbekezds"/>
        <w:numPr>
          <w:ilvl w:val="0"/>
          <w:numId w:val="62"/>
        </w:numPr>
        <w:spacing w:line="240" w:lineRule="auto"/>
        <w:ind w:left="1134" w:hanging="567"/>
        <w:jc w:val="both"/>
        <w:rPr>
          <w:rFonts w:asciiTheme="minorHAnsi" w:hAnsiTheme="minorHAnsi"/>
          <w:color w:val="000000" w:themeColor="text1"/>
        </w:rPr>
      </w:pPr>
      <w:r w:rsidRPr="003A3067">
        <w:rPr>
          <w:rFonts w:asciiTheme="minorHAnsi" w:hAnsiTheme="minorHAnsi"/>
          <w:color w:val="000000" w:themeColor="text1"/>
        </w:rPr>
        <w:t>az ügyfél-átvilágítás során ellentmondás vagy bizonytalanság lép fel.</w:t>
      </w:r>
    </w:p>
    <w:p w14:paraId="52A6FE61" w14:textId="7196293B" w:rsidR="0095570D" w:rsidRPr="003A3067" w:rsidRDefault="0095570D" w:rsidP="0095570D">
      <w:pPr>
        <w:rPr>
          <w:rFonts w:asciiTheme="minorHAnsi" w:hAnsiTheme="minorHAnsi"/>
          <w:color w:val="000000" w:themeColor="text1"/>
          <w:sz w:val="22"/>
          <w:szCs w:val="22"/>
        </w:rPr>
      </w:pPr>
      <w:r w:rsidRPr="003A3067">
        <w:rPr>
          <w:rFonts w:asciiTheme="minorHAnsi" w:hAnsiTheme="minorHAnsi"/>
          <w:color w:val="000000" w:themeColor="text1"/>
          <w:sz w:val="22"/>
          <w:szCs w:val="22"/>
        </w:rPr>
        <w:t>Pénzmosásra, terrorizmus finanszírozására vagy dolog büntetendő cselekményből való származására utaló adat, tény, illetve körülmény felmerülése esetén az előzőekben felsorolt feltételek fennállása ellenére is el kell végezni a valós idejű ügyfél-átvilágítást, amelyet követően haladéktalanul bejelentést kell tenni az FIU felé.</w:t>
      </w:r>
    </w:p>
    <w:p w14:paraId="2246CC80" w14:textId="7A4F6372" w:rsidR="00183C52" w:rsidRPr="003A3067" w:rsidRDefault="00183C52" w:rsidP="00183C52">
      <w:pPr>
        <w:rPr>
          <w:rFonts w:asciiTheme="minorHAnsi" w:hAnsiTheme="minorHAnsi"/>
          <w:color w:val="000000" w:themeColor="text1"/>
          <w:sz w:val="22"/>
          <w:szCs w:val="22"/>
        </w:rPr>
      </w:pPr>
    </w:p>
    <w:p w14:paraId="0B0BFFEF" w14:textId="1450C3D5" w:rsidR="0095570D" w:rsidRPr="003A3067" w:rsidRDefault="0095570D" w:rsidP="0095570D">
      <w:pPr>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[Itt kell meghatározni, hogy a nem valós idejű ügyfél-átvilágítást a </w:t>
      </w:r>
      <w:r w:rsidR="00790D83" w:rsidRPr="003A3067">
        <w:rPr>
          <w:rFonts w:asciiTheme="minorHAnsi" w:hAnsiTheme="minorHAnsi"/>
          <w:b/>
          <w:color w:val="000000" w:themeColor="text1"/>
          <w:sz w:val="22"/>
          <w:szCs w:val="22"/>
        </w:rPr>
        <w:t>S</w:t>
      </w:r>
      <w:r w:rsidRPr="003A3067">
        <w:rPr>
          <w:rFonts w:asciiTheme="minorHAnsi" w:hAnsiTheme="minorHAnsi"/>
          <w:b/>
          <w:color w:val="000000" w:themeColor="text1"/>
          <w:sz w:val="22"/>
          <w:szCs w:val="22"/>
        </w:rPr>
        <w:t xml:space="preserve">zolgáltató mely alkalmazottja és milyen módon ellenőrzi] </w:t>
      </w:r>
    </w:p>
    <w:p w14:paraId="3BA1DB28" w14:textId="77777777" w:rsidR="00183C52" w:rsidRPr="003A3067" w:rsidRDefault="00183C52" w:rsidP="00F64C0C">
      <w:pPr>
        <w:rPr>
          <w:rFonts w:asciiTheme="minorHAnsi" w:hAnsiTheme="minorHAnsi"/>
          <w:color w:val="000000" w:themeColor="text1"/>
          <w:sz w:val="22"/>
          <w:szCs w:val="22"/>
        </w:rPr>
      </w:pPr>
    </w:p>
    <w:p w14:paraId="281A97E3" w14:textId="6F1C3854" w:rsidR="00BC167F" w:rsidRPr="003A3067" w:rsidRDefault="00AB5D0A" w:rsidP="00F64C0C">
      <w:pPr>
        <w:pStyle w:val="Cmsor2"/>
        <w:ind w:left="0"/>
        <w:rPr>
          <w:rFonts w:asciiTheme="minorHAnsi" w:hAnsiTheme="minorHAnsi"/>
          <w:b/>
          <w:color w:val="000000" w:themeColor="text1"/>
          <w:sz w:val="22"/>
          <w:szCs w:val="22"/>
        </w:rPr>
      </w:pPr>
      <w:bookmarkStart w:id="105" w:name="_Toc487033631"/>
      <w:bookmarkStart w:id="106" w:name="_Toc487034292"/>
      <w:bookmarkStart w:id="107" w:name="_Toc487034706"/>
      <w:bookmarkStart w:id="108" w:name="_Toc488313383"/>
      <w:bookmarkStart w:id="109" w:name="_Toc3282619"/>
      <w:r w:rsidRPr="003A3067">
        <w:rPr>
          <w:rFonts w:asciiTheme="minorHAnsi" w:hAnsiTheme="minorHAnsi"/>
          <w:b/>
          <w:color w:val="000000" w:themeColor="text1"/>
          <w:sz w:val="22"/>
          <w:szCs w:val="22"/>
        </w:rPr>
        <w:t>V</w:t>
      </w:r>
      <w:r w:rsidR="00BC167F" w:rsidRPr="003A3067">
        <w:rPr>
          <w:rFonts w:asciiTheme="minorHAnsi" w:hAnsiTheme="minorHAnsi"/>
          <w:b/>
          <w:color w:val="000000" w:themeColor="text1"/>
          <w:sz w:val="22"/>
          <w:szCs w:val="22"/>
        </w:rPr>
        <w:t>.</w:t>
      </w:r>
      <w:r w:rsidR="00703B40" w:rsidRPr="003A3067">
        <w:rPr>
          <w:rFonts w:asciiTheme="minorHAnsi" w:hAnsiTheme="minorHAnsi"/>
          <w:b/>
          <w:color w:val="000000" w:themeColor="text1"/>
          <w:sz w:val="22"/>
          <w:szCs w:val="22"/>
        </w:rPr>
        <w:t>8</w:t>
      </w:r>
      <w:r w:rsidR="00BC167F" w:rsidRPr="003A3067">
        <w:rPr>
          <w:rFonts w:asciiTheme="minorHAnsi" w:hAnsiTheme="minorHAnsi"/>
          <w:b/>
          <w:color w:val="000000" w:themeColor="text1"/>
          <w:sz w:val="22"/>
          <w:szCs w:val="22"/>
        </w:rPr>
        <w:t>. Belső kockázatértékelés</w:t>
      </w:r>
      <w:bookmarkEnd w:id="105"/>
      <w:bookmarkEnd w:id="106"/>
      <w:bookmarkEnd w:id="107"/>
      <w:bookmarkEnd w:id="108"/>
      <w:bookmarkEnd w:id="109"/>
    </w:p>
    <w:p w14:paraId="1F41AEF7" w14:textId="77777777" w:rsidR="00BC167F" w:rsidRPr="00FE7764" w:rsidRDefault="00BC167F" w:rsidP="006E39BD">
      <w:pPr>
        <w:tabs>
          <w:tab w:val="left" w:pos="851"/>
          <w:tab w:val="left" w:pos="993"/>
        </w:tabs>
        <w:autoSpaceDE w:val="0"/>
        <w:autoSpaceDN w:val="0"/>
        <w:adjustRightInd w:val="0"/>
        <w:ind w:left="567" w:right="84"/>
        <w:rPr>
          <w:rFonts w:ascii="Calibri" w:hAnsi="Calibri"/>
          <w:b/>
          <w:color w:val="000000" w:themeColor="text1"/>
          <w:sz w:val="22"/>
          <w:szCs w:val="22"/>
        </w:rPr>
      </w:pPr>
    </w:p>
    <w:p w14:paraId="35E208DB" w14:textId="0103D3BA" w:rsidR="00CA65CB" w:rsidRPr="003A3067" w:rsidRDefault="00E8443A" w:rsidP="00DB1428">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[A</w:t>
      </w:r>
      <w:r w:rsidR="00E46492" w:rsidRPr="003A3067">
        <w:rPr>
          <w:rFonts w:asciiTheme="minorHAnsi" w:hAnsiTheme="minorHAnsi"/>
          <w:b/>
          <w:color w:val="000000" w:themeColor="text1"/>
          <w:sz w:val="22"/>
          <w:szCs w:val="22"/>
        </w:rPr>
        <w:t xml:space="preserve"> Szolgáltató dönthet úgy, hogy a belső kockázatértékelését e szabályzat részeként, vagy külön dokumentumban készíti el. </w:t>
      </w:r>
      <w:r w:rsidR="00A23AB0" w:rsidRPr="003A3067">
        <w:rPr>
          <w:rFonts w:asciiTheme="minorHAnsi" w:hAnsiTheme="minorHAnsi"/>
          <w:b/>
          <w:color w:val="000000" w:themeColor="text1"/>
          <w:sz w:val="22"/>
          <w:szCs w:val="22"/>
        </w:rPr>
        <w:t xml:space="preserve">Amennyiben a szabályzat része, úgy a szolgáltatónak jelentéskészítési kötelezettsége van! </w:t>
      </w:r>
      <w:r w:rsidR="00E46492" w:rsidRPr="003A3067">
        <w:rPr>
          <w:rFonts w:asciiTheme="minorHAnsi" w:hAnsiTheme="minorHAnsi"/>
          <w:b/>
          <w:color w:val="000000" w:themeColor="text1"/>
          <w:sz w:val="22"/>
          <w:szCs w:val="22"/>
        </w:rPr>
        <w:t>Amennyiben nem e szabályzat része, úgy e</w:t>
      </w:r>
      <w:r w:rsidR="006B0ABB" w:rsidRPr="003A3067">
        <w:rPr>
          <w:rFonts w:asciiTheme="minorHAnsi" w:hAnsiTheme="minorHAnsi"/>
          <w:b/>
          <w:color w:val="000000" w:themeColor="text1"/>
          <w:sz w:val="22"/>
          <w:szCs w:val="22"/>
        </w:rPr>
        <w:t>nnek tényét</w:t>
      </w:r>
      <w:r w:rsidR="00FC5C58" w:rsidRPr="003A3067">
        <w:rPr>
          <w:rFonts w:asciiTheme="minorHAnsi" w:hAnsiTheme="minorHAnsi"/>
          <w:b/>
          <w:color w:val="000000" w:themeColor="text1"/>
          <w:sz w:val="22"/>
          <w:szCs w:val="22"/>
        </w:rPr>
        <w:t xml:space="preserve"> ebben a pontban</w:t>
      </w:r>
      <w:r w:rsidR="00E46492" w:rsidRPr="003A3067">
        <w:rPr>
          <w:rFonts w:asciiTheme="minorHAnsi" w:hAnsiTheme="minorHAnsi"/>
          <w:b/>
          <w:color w:val="000000" w:themeColor="text1"/>
          <w:sz w:val="22"/>
          <w:szCs w:val="22"/>
        </w:rPr>
        <w:t xml:space="preserve"> rögzíteni kell. </w:t>
      </w:r>
    </w:p>
    <w:p w14:paraId="3B7A8C35" w14:textId="1F1A2D0E" w:rsidR="00DB1428" w:rsidRPr="003A3067" w:rsidRDefault="00E46492" w:rsidP="00DB1428">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R</w:t>
      </w:r>
      <w:r w:rsidR="00E8443A" w:rsidRPr="003A3067">
        <w:rPr>
          <w:rFonts w:asciiTheme="minorHAnsi" w:hAnsiTheme="minorHAnsi"/>
          <w:b/>
          <w:color w:val="000000" w:themeColor="text1"/>
          <w:sz w:val="22"/>
          <w:szCs w:val="22"/>
        </w:rPr>
        <w:t xml:space="preserve">endelkezni </w:t>
      </w:r>
      <w:r w:rsidR="00FC5C58" w:rsidRPr="003A3067">
        <w:rPr>
          <w:rFonts w:asciiTheme="minorHAnsi" w:hAnsiTheme="minorHAnsi"/>
          <w:b/>
          <w:color w:val="000000" w:themeColor="text1"/>
          <w:sz w:val="22"/>
          <w:szCs w:val="22"/>
        </w:rPr>
        <w:t xml:space="preserve">kell </w:t>
      </w:r>
      <w:r w:rsidR="00E8443A" w:rsidRPr="003A3067">
        <w:rPr>
          <w:rFonts w:asciiTheme="minorHAnsi" w:hAnsiTheme="minorHAnsi"/>
          <w:b/>
          <w:color w:val="000000" w:themeColor="text1"/>
          <w:sz w:val="22"/>
          <w:szCs w:val="22"/>
        </w:rPr>
        <w:t xml:space="preserve">arról, hogy a Szolgáltató miként és milyen tényezők alapján azonosítja </w:t>
      </w:r>
      <w:r w:rsidR="00FC5C58" w:rsidRPr="003A3067">
        <w:rPr>
          <w:rFonts w:asciiTheme="minorHAnsi" w:hAnsiTheme="minorHAnsi"/>
          <w:b/>
          <w:color w:val="000000" w:themeColor="text1"/>
          <w:sz w:val="22"/>
          <w:szCs w:val="22"/>
        </w:rPr>
        <w:t>be</w:t>
      </w:r>
      <w:r w:rsidR="00E8443A" w:rsidRPr="003A3067">
        <w:rPr>
          <w:rFonts w:asciiTheme="minorHAnsi" w:hAnsiTheme="minorHAnsi"/>
          <w:b/>
          <w:color w:val="000000" w:themeColor="text1"/>
          <w:sz w:val="22"/>
          <w:szCs w:val="22"/>
        </w:rPr>
        <w:t xml:space="preserve"> a kockázatait. Ki kell térni arra, hogy a</w:t>
      </w:r>
      <w:r w:rsidR="00CA65CB" w:rsidRPr="003A3067">
        <w:rPr>
          <w:rFonts w:asciiTheme="minorHAnsi" w:hAnsiTheme="minorHAnsi"/>
          <w:b/>
          <w:color w:val="000000" w:themeColor="text1"/>
          <w:sz w:val="22"/>
          <w:szCs w:val="22"/>
        </w:rPr>
        <w:t xml:space="preserve"> Pmt.-ben</w:t>
      </w:r>
      <w:r w:rsidR="003F0EEA" w:rsidRPr="003A3067">
        <w:rPr>
          <w:rFonts w:asciiTheme="minorHAnsi" w:hAnsiTheme="minorHAnsi"/>
          <w:b/>
          <w:color w:val="000000" w:themeColor="text1"/>
          <w:sz w:val="22"/>
          <w:szCs w:val="22"/>
        </w:rPr>
        <w:t xml:space="preserve">, az NGM és </w:t>
      </w:r>
      <w:r w:rsidR="00E8443A" w:rsidRPr="003A3067">
        <w:rPr>
          <w:rFonts w:asciiTheme="minorHAnsi" w:hAnsiTheme="minorHAnsi"/>
          <w:b/>
          <w:color w:val="000000" w:themeColor="text1"/>
          <w:sz w:val="22"/>
          <w:szCs w:val="22"/>
        </w:rPr>
        <w:t xml:space="preserve">MNB rendeletben </w:t>
      </w:r>
      <w:r w:rsidRPr="003A3067">
        <w:rPr>
          <w:rFonts w:asciiTheme="minorHAnsi" w:hAnsiTheme="minorHAnsi"/>
          <w:b/>
          <w:color w:val="000000" w:themeColor="text1"/>
          <w:sz w:val="22"/>
          <w:szCs w:val="22"/>
        </w:rPr>
        <w:t>m</w:t>
      </w:r>
      <w:r w:rsidR="00E8443A" w:rsidRPr="003A3067">
        <w:rPr>
          <w:rFonts w:asciiTheme="minorHAnsi" w:hAnsiTheme="minorHAnsi"/>
          <w:b/>
          <w:color w:val="000000" w:themeColor="text1"/>
          <w:sz w:val="22"/>
          <w:szCs w:val="22"/>
        </w:rPr>
        <w:t xml:space="preserve">eghatározott kockázati tényezők alapján milyen pénzmosási és </w:t>
      </w:r>
      <w:r w:rsidR="003353B4" w:rsidRPr="003A3067">
        <w:rPr>
          <w:rFonts w:asciiTheme="minorHAnsi" w:hAnsiTheme="minorHAnsi"/>
          <w:b/>
          <w:color w:val="000000" w:themeColor="text1"/>
          <w:sz w:val="22"/>
          <w:szCs w:val="22"/>
        </w:rPr>
        <w:t>terrorizmus-finanszírozás</w:t>
      </w:r>
      <w:r w:rsidR="00E8443A" w:rsidRPr="003A3067">
        <w:rPr>
          <w:rFonts w:asciiTheme="minorHAnsi" w:hAnsiTheme="minorHAnsi"/>
          <w:b/>
          <w:color w:val="000000" w:themeColor="text1"/>
          <w:sz w:val="22"/>
          <w:szCs w:val="22"/>
        </w:rPr>
        <w:t xml:space="preserve">i kockázatoknak van kitéve, azok milyen hatást </w:t>
      </w:r>
      <w:r w:rsidRPr="003A3067">
        <w:rPr>
          <w:rFonts w:asciiTheme="minorHAnsi" w:hAnsiTheme="minorHAnsi"/>
          <w:b/>
          <w:color w:val="000000" w:themeColor="text1"/>
          <w:sz w:val="22"/>
          <w:szCs w:val="22"/>
        </w:rPr>
        <w:t xml:space="preserve">gyakorolnak a Szolgáltatóra, továbbá, hogy a Szolgáltatónál működő kockázatalapú ellenőrzési rendszer és folyamat mennyire megfelelő a pénzmosási és </w:t>
      </w:r>
      <w:r w:rsidR="003353B4" w:rsidRPr="003A3067">
        <w:rPr>
          <w:rFonts w:asciiTheme="minorHAnsi" w:hAnsiTheme="minorHAnsi"/>
          <w:b/>
          <w:color w:val="000000" w:themeColor="text1"/>
          <w:sz w:val="22"/>
          <w:szCs w:val="22"/>
        </w:rPr>
        <w:t>terrorizmus-finanszírozás</w:t>
      </w:r>
      <w:r w:rsidRPr="003A3067">
        <w:rPr>
          <w:rFonts w:asciiTheme="minorHAnsi" w:hAnsiTheme="minorHAnsi"/>
          <w:b/>
          <w:color w:val="000000" w:themeColor="text1"/>
          <w:sz w:val="22"/>
          <w:szCs w:val="22"/>
        </w:rPr>
        <w:t>i kockázat</w:t>
      </w:r>
      <w:r w:rsidR="00FC5C58" w:rsidRPr="003A3067">
        <w:rPr>
          <w:rFonts w:asciiTheme="minorHAnsi" w:hAnsiTheme="minorHAnsi"/>
          <w:b/>
          <w:color w:val="000000" w:themeColor="text1"/>
          <w:sz w:val="22"/>
          <w:szCs w:val="22"/>
        </w:rPr>
        <w:t>ok</w:t>
      </w:r>
      <w:r w:rsidRPr="003A3067">
        <w:rPr>
          <w:rFonts w:asciiTheme="minorHAnsi" w:hAnsiTheme="minorHAnsi"/>
          <w:b/>
          <w:color w:val="000000" w:themeColor="text1"/>
          <w:sz w:val="22"/>
          <w:szCs w:val="22"/>
        </w:rPr>
        <w:t xml:space="preserve"> enyhítésére. </w:t>
      </w:r>
    </w:p>
    <w:p w14:paraId="62C39ED2" w14:textId="69A4EDA1" w:rsidR="0024126A" w:rsidRPr="003A3067" w:rsidRDefault="0024126A" w:rsidP="00DB1428">
      <w:pPr>
        <w:autoSpaceDE w:val="0"/>
        <w:autoSpaceDN w:val="0"/>
        <w:adjustRightInd w:val="0"/>
        <w:rPr>
          <w:rFonts w:asciiTheme="minorHAnsi" w:hAnsiTheme="minorHAnsi"/>
          <w:b/>
          <w:color w:val="000000" w:themeColor="text1"/>
          <w:sz w:val="22"/>
          <w:szCs w:val="22"/>
        </w:rPr>
      </w:pPr>
    </w:p>
    <w:p w14:paraId="767010CE" w14:textId="77777777" w:rsidR="0024126A" w:rsidRPr="003A3067" w:rsidRDefault="0024126A" w:rsidP="0024126A">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nemzeti kockázatértékelést az alábbi emailen keresztül kell kérni:  </w:t>
      </w:r>
    </w:p>
    <w:p w14:paraId="57BBF466" w14:textId="245F4894" w:rsidR="0024126A" w:rsidRPr="003A3067" w:rsidRDefault="00C772D4" w:rsidP="0024126A">
      <w:pPr>
        <w:rPr>
          <w:rFonts w:asciiTheme="minorHAnsi" w:hAnsiTheme="minorHAnsi"/>
          <w:color w:val="000000" w:themeColor="text1"/>
          <w:sz w:val="22"/>
          <w:szCs w:val="22"/>
        </w:rPr>
      </w:pPr>
      <w:hyperlink r:id="rId8" w:history="1">
        <w:r w:rsidR="0024126A" w:rsidRPr="003A3067">
          <w:rPr>
            <w:rStyle w:val="Hiperhivatkozs"/>
            <w:rFonts w:asciiTheme="minorHAnsi" w:hAnsiTheme="minorHAnsi"/>
            <w:color w:val="000000" w:themeColor="text1"/>
            <w:sz w:val="22"/>
            <w:szCs w:val="22"/>
          </w:rPr>
          <w:t>ibenyik@mnb.hu</w:t>
        </w:r>
      </w:hyperlink>
    </w:p>
    <w:p w14:paraId="6C4079CC" w14:textId="77777777" w:rsidR="0024126A" w:rsidRPr="003A3067" w:rsidRDefault="0024126A" w:rsidP="0024126A">
      <w:pPr>
        <w:rPr>
          <w:rFonts w:asciiTheme="minorHAnsi" w:hAnsiTheme="minorHAnsi"/>
          <w:color w:val="000000" w:themeColor="text1"/>
          <w:sz w:val="22"/>
          <w:szCs w:val="22"/>
        </w:rPr>
      </w:pPr>
    </w:p>
    <w:p w14:paraId="7433D090" w14:textId="189376C7" w:rsidR="0024126A" w:rsidRPr="003A3067" w:rsidRDefault="0024126A" w:rsidP="0024126A">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kérelem letöltésére szolgáló link: </w:t>
      </w:r>
    </w:p>
    <w:p w14:paraId="668ED228" w14:textId="703D214F" w:rsidR="0024126A" w:rsidRPr="003A3067" w:rsidRDefault="00C772D4" w:rsidP="0024126A">
      <w:pPr>
        <w:rPr>
          <w:rFonts w:asciiTheme="minorHAnsi" w:hAnsiTheme="minorHAnsi"/>
          <w:color w:val="000000" w:themeColor="text1"/>
          <w:sz w:val="22"/>
          <w:szCs w:val="22"/>
        </w:rPr>
      </w:pPr>
      <w:hyperlink r:id="rId9" w:history="1">
        <w:r w:rsidR="0024126A" w:rsidRPr="003A3067">
          <w:rPr>
            <w:rStyle w:val="Hiperhivatkozs"/>
            <w:rFonts w:asciiTheme="minorHAnsi" w:hAnsiTheme="minorHAnsi"/>
            <w:color w:val="000000" w:themeColor="text1"/>
            <w:sz w:val="22"/>
            <w:szCs w:val="22"/>
          </w:rPr>
          <w:t>https://www.mnb.hu/felugyelet/szabalyozas/penzmosas-ellen/fontos-informaciok-dokumentumok/a-penzmosasi-torveny-ala-tartozo-penzugyi-intezmenyek-a-jegybanktol-igenyelhetik-a-nemzeti-kockazatertekeles-cimu-dokumentumot</w:t>
        </w:r>
      </w:hyperlink>
    </w:p>
    <w:p w14:paraId="773D26A8" w14:textId="77777777" w:rsidR="0024126A" w:rsidRPr="003A3067" w:rsidRDefault="0024126A" w:rsidP="00DB1428">
      <w:pPr>
        <w:autoSpaceDE w:val="0"/>
        <w:autoSpaceDN w:val="0"/>
        <w:adjustRightInd w:val="0"/>
        <w:rPr>
          <w:rFonts w:asciiTheme="minorHAnsi" w:hAnsiTheme="minorHAnsi"/>
          <w:b/>
          <w:color w:val="000000" w:themeColor="text1"/>
          <w:sz w:val="22"/>
          <w:szCs w:val="22"/>
        </w:rPr>
      </w:pPr>
    </w:p>
    <w:p w14:paraId="67618E24" w14:textId="77D805B5" w:rsidR="001A3468" w:rsidRPr="003A3067" w:rsidRDefault="001A3468" w:rsidP="001A3468">
      <w:pPr>
        <w:pStyle w:val="Listaszerbekezds"/>
        <w:tabs>
          <w:tab w:val="left" w:pos="284"/>
          <w:tab w:val="left" w:pos="851"/>
        </w:tabs>
        <w:spacing w:after="0" w:line="240" w:lineRule="auto"/>
        <w:ind w:left="0"/>
        <w:jc w:val="both"/>
        <w:rPr>
          <w:rFonts w:asciiTheme="minorHAnsi" w:hAnsiTheme="minorHAnsi" w:cs="Arial"/>
          <w:b/>
          <w:color w:val="000000" w:themeColor="text1"/>
        </w:rPr>
      </w:pPr>
      <w:r w:rsidRPr="003A3067">
        <w:rPr>
          <w:rFonts w:asciiTheme="minorHAnsi" w:hAnsiTheme="minorHAnsi" w:cs="Arial"/>
          <w:b/>
          <w:color w:val="000000" w:themeColor="text1"/>
        </w:rPr>
        <w:t xml:space="preserve">Ha a szolgáltató ki van téve más tagállam vagy harmadik ország pénzmosási és </w:t>
      </w:r>
      <w:r w:rsidR="003353B4" w:rsidRPr="003A3067">
        <w:rPr>
          <w:rFonts w:asciiTheme="minorHAnsi" w:hAnsiTheme="minorHAnsi" w:cs="Arial"/>
          <w:b/>
          <w:color w:val="000000" w:themeColor="text1"/>
        </w:rPr>
        <w:t>terrorizmus-finanszírozás</w:t>
      </w:r>
      <w:r w:rsidRPr="003A3067">
        <w:rPr>
          <w:rFonts w:asciiTheme="minorHAnsi" w:hAnsiTheme="minorHAnsi" w:cs="Arial"/>
          <w:b/>
          <w:color w:val="000000" w:themeColor="text1"/>
        </w:rPr>
        <w:t>i kockázatainak, akkor ezeket a kockázatokat is be</w:t>
      </w:r>
      <w:r w:rsidR="00DE3695" w:rsidRPr="003A3067">
        <w:rPr>
          <w:rFonts w:asciiTheme="minorHAnsi" w:hAnsiTheme="minorHAnsi" w:cs="Arial"/>
          <w:b/>
          <w:color w:val="000000" w:themeColor="text1"/>
        </w:rPr>
        <w:t xml:space="preserve"> kell azonosítania</w:t>
      </w:r>
      <w:r w:rsidRPr="003A3067">
        <w:rPr>
          <w:rFonts w:asciiTheme="minorHAnsi" w:hAnsiTheme="minorHAnsi" w:cs="Arial"/>
          <w:b/>
          <w:color w:val="000000" w:themeColor="text1"/>
        </w:rPr>
        <w:t>.</w:t>
      </w:r>
    </w:p>
    <w:p w14:paraId="2496E075" w14:textId="77777777" w:rsidR="00E46492" w:rsidRPr="003A3067" w:rsidRDefault="00DB1428" w:rsidP="00BC167F">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w:t>
      </w:r>
      <w:r w:rsidR="00E46492" w:rsidRPr="003A3067">
        <w:rPr>
          <w:rFonts w:asciiTheme="minorHAnsi" w:hAnsiTheme="minorHAnsi"/>
          <w:b/>
          <w:color w:val="000000" w:themeColor="text1"/>
          <w:sz w:val="22"/>
          <w:szCs w:val="22"/>
        </w:rPr>
        <w:t xml:space="preserve">A kockázatokat legalább ügyfél, termék, szolgáltatás, alkalmazott eszköz, földrajzi kockázati csoportba kell sorolni. </w:t>
      </w:r>
    </w:p>
    <w:p w14:paraId="4B2DB920" w14:textId="77777777" w:rsidR="00E46492" w:rsidRPr="003A3067" w:rsidRDefault="00E46492" w:rsidP="00E46492">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lastRenderedPageBreak/>
        <w:t>A kockázatértékelés alapján ke</w:t>
      </w:r>
      <w:r w:rsidR="00FC5C58" w:rsidRPr="003A3067">
        <w:rPr>
          <w:rFonts w:asciiTheme="minorHAnsi" w:hAnsiTheme="minorHAnsi"/>
          <w:b/>
          <w:color w:val="000000" w:themeColor="text1"/>
          <w:sz w:val="22"/>
          <w:szCs w:val="22"/>
        </w:rPr>
        <w:t>l</w:t>
      </w:r>
      <w:r w:rsidRPr="003A3067">
        <w:rPr>
          <w:rFonts w:asciiTheme="minorHAnsi" w:hAnsi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 vonatkozó információt, mikor alkalmaz megerősített eljárást</w:t>
      </w:r>
      <w:r w:rsidR="00FC5C58" w:rsidRPr="003A3067">
        <w:rPr>
          <w:rFonts w:asciiTheme="minorHAnsi" w:hAnsiTheme="minorHAnsi"/>
          <w:b/>
          <w:color w:val="000000" w:themeColor="text1"/>
          <w:sz w:val="22"/>
          <w:szCs w:val="22"/>
        </w:rPr>
        <w:t>, mikor kötelező a vezetői jóváhagyás</w:t>
      </w:r>
      <w:r w:rsidRPr="003A3067">
        <w:rPr>
          <w:rFonts w:asciiTheme="minorHAnsi" w:hAnsiTheme="minorHAnsi"/>
          <w:b/>
          <w:color w:val="000000" w:themeColor="text1"/>
          <w:sz w:val="22"/>
          <w:szCs w:val="22"/>
        </w:rPr>
        <w:t xml:space="preserve"> és milyen időszakonként vizsgálja felül az általa beszerzett ügyfél-átvilágítási adatot.</w:t>
      </w:r>
    </w:p>
    <w:p w14:paraId="3423EB8C" w14:textId="77777777" w:rsidR="00E46492" w:rsidRPr="003A3067" w:rsidRDefault="00E46492" w:rsidP="00E46492">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3A3067" w:rsidRDefault="00E46492" w:rsidP="00CA65CB">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A kockázatértékelésnek </w:t>
      </w:r>
      <w:r w:rsidR="00DB1428" w:rsidRPr="003A3067">
        <w:rPr>
          <w:rFonts w:asciiTheme="minorHAnsi" w:hAnsiTheme="minorHAnsi"/>
          <w:b/>
          <w:color w:val="000000" w:themeColor="text1"/>
          <w:sz w:val="22"/>
          <w:szCs w:val="22"/>
        </w:rPr>
        <w:t xml:space="preserve">az MNB rendeletet alapul véve ki kell </w:t>
      </w:r>
      <w:r w:rsidRPr="003A3067">
        <w:rPr>
          <w:rFonts w:asciiTheme="minorHAnsi" w:hAnsiTheme="minorHAnsi"/>
          <w:b/>
          <w:color w:val="000000" w:themeColor="text1"/>
          <w:sz w:val="22"/>
          <w:szCs w:val="22"/>
        </w:rPr>
        <w:t>térnie</w:t>
      </w:r>
      <w:r w:rsidR="00DB1428" w:rsidRPr="003A3067">
        <w:rPr>
          <w:rFonts w:asciiTheme="minorHAnsi" w:hAnsiTheme="minorHAnsi"/>
          <w:b/>
          <w:color w:val="000000" w:themeColor="text1"/>
          <w:sz w:val="22"/>
          <w:szCs w:val="22"/>
        </w:rPr>
        <w:t xml:space="preserve"> a </w:t>
      </w:r>
      <w:r w:rsidRPr="003A3067">
        <w:rPr>
          <w:rFonts w:asciiTheme="minorHAnsi" w:hAnsiTheme="minorHAnsi"/>
          <w:b/>
          <w:color w:val="000000" w:themeColor="text1"/>
          <w:sz w:val="22"/>
          <w:szCs w:val="22"/>
        </w:rPr>
        <w:t xml:space="preserve">belső kockázatértékelésről </w:t>
      </w:r>
      <w:r w:rsidR="00DB1428" w:rsidRPr="003A3067">
        <w:rPr>
          <w:rFonts w:asciiTheme="minorHAnsi" w:hAnsiTheme="minorHAnsi"/>
          <w:b/>
          <w:color w:val="000000" w:themeColor="text1"/>
          <w:sz w:val="22"/>
          <w:szCs w:val="22"/>
        </w:rPr>
        <w:t xml:space="preserve">készített jelentés módjára, tartalmára, személyi felelősére, határidejére és </w:t>
      </w:r>
      <w:r w:rsidRPr="003A3067">
        <w:rPr>
          <w:rFonts w:asciiTheme="minorHAnsi" w:hAnsiTheme="minorHAnsi"/>
          <w:b/>
          <w:color w:val="000000" w:themeColor="text1"/>
          <w:sz w:val="22"/>
          <w:szCs w:val="22"/>
        </w:rPr>
        <w:t>felülvizsgálat</w:t>
      </w:r>
      <w:r w:rsidR="00DB1428" w:rsidRPr="003A3067">
        <w:rPr>
          <w:rFonts w:asciiTheme="minorHAnsi" w:hAnsiTheme="minorHAnsi"/>
          <w:b/>
          <w:color w:val="000000" w:themeColor="text1"/>
          <w:sz w:val="22"/>
          <w:szCs w:val="22"/>
        </w:rPr>
        <w:t>i</w:t>
      </w:r>
      <w:r w:rsidRPr="003A3067">
        <w:rPr>
          <w:rFonts w:asciiTheme="minorHAnsi" w:hAnsiTheme="minorHAnsi"/>
          <w:b/>
          <w:color w:val="000000" w:themeColor="text1"/>
          <w:sz w:val="22"/>
          <w:szCs w:val="22"/>
        </w:rPr>
        <w:t xml:space="preserve"> időpontjá</w:t>
      </w:r>
      <w:r w:rsidR="00DB1428" w:rsidRPr="003A3067">
        <w:rPr>
          <w:rFonts w:asciiTheme="minorHAnsi" w:hAnsiTheme="minorHAnsi"/>
          <w:b/>
          <w:color w:val="000000" w:themeColor="text1"/>
          <w:sz w:val="22"/>
          <w:szCs w:val="22"/>
        </w:rPr>
        <w:t>ra, jóváhagyására, aktualizálására, soron kívüli felülvizsgálatára.</w:t>
      </w:r>
      <w:r w:rsidR="00CA65CB" w:rsidRPr="003A3067">
        <w:rPr>
          <w:rFonts w:asciiTheme="minorHAnsi" w:hAnsiTheme="minorHAnsi"/>
          <w:b/>
          <w:color w:val="000000" w:themeColor="text1"/>
          <w:sz w:val="22"/>
          <w:szCs w:val="22"/>
        </w:rPr>
        <w:t xml:space="preserve"> </w:t>
      </w:r>
    </w:p>
    <w:p w14:paraId="46C43E61" w14:textId="77777777" w:rsidR="00045E13" w:rsidRPr="003A3067" w:rsidRDefault="00045E13" w:rsidP="00CA65CB">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7199E627" w14:textId="12AA5937" w:rsidR="005324AD" w:rsidRPr="003A3067" w:rsidRDefault="005324AD" w:rsidP="005324AD">
      <w:pPr>
        <w:rPr>
          <w:rFonts w:asciiTheme="minorHAnsi" w:hAnsiTheme="minorHAnsi"/>
          <w:color w:val="000000" w:themeColor="text1"/>
          <w:sz w:val="22"/>
          <w:szCs w:val="22"/>
        </w:rPr>
      </w:pPr>
      <w:bookmarkStart w:id="110" w:name="_Toc487033634"/>
      <w:bookmarkStart w:id="111" w:name="_Toc487034295"/>
      <w:bookmarkStart w:id="112" w:name="_Toc487034709"/>
    </w:p>
    <w:p w14:paraId="02DC0ECD" w14:textId="31C9E2CA" w:rsidR="00EE7BBF" w:rsidRPr="005B4780" w:rsidRDefault="00DE3695" w:rsidP="00DE3695">
      <w:pPr>
        <w:pStyle w:val="Cmsor3"/>
        <w:ind w:left="0" w:firstLine="0"/>
        <w:rPr>
          <w:rFonts w:asciiTheme="minorHAnsi" w:hAnsiTheme="minorHAnsi"/>
          <w:i w:val="0"/>
          <w:sz w:val="22"/>
          <w:szCs w:val="22"/>
          <w:u w:val="single"/>
        </w:rPr>
      </w:pPr>
      <w:bookmarkStart w:id="113" w:name="_Toc3282620"/>
      <w:r w:rsidRPr="005B4780">
        <w:rPr>
          <w:rFonts w:asciiTheme="minorHAnsi" w:hAnsiTheme="minorHAnsi"/>
          <w:i w:val="0"/>
          <w:sz w:val="22"/>
          <w:szCs w:val="22"/>
          <w:u w:val="single"/>
        </w:rPr>
        <w:t xml:space="preserve">V.8.1 </w:t>
      </w:r>
      <w:r w:rsidR="00EE7BBF" w:rsidRPr="005B4780">
        <w:rPr>
          <w:rFonts w:asciiTheme="minorHAnsi" w:hAnsiTheme="minorHAnsi"/>
          <w:i w:val="0"/>
          <w:sz w:val="22"/>
          <w:szCs w:val="22"/>
          <w:u w:val="single"/>
        </w:rPr>
        <w:t>Kötelező intézkedések a Felügyelet és egyéb jogalkotó szervek által meghatározott magas kockázatok vonatkozásában</w:t>
      </w:r>
      <w:bookmarkEnd w:id="113"/>
      <w:r w:rsidR="00EE7BBF" w:rsidRPr="005B4780">
        <w:rPr>
          <w:rFonts w:asciiTheme="minorHAnsi" w:hAnsiTheme="minorHAnsi"/>
          <w:i w:val="0"/>
          <w:sz w:val="22"/>
          <w:szCs w:val="22"/>
          <w:u w:val="single"/>
        </w:rPr>
        <w:t xml:space="preserve"> </w:t>
      </w:r>
    </w:p>
    <w:p w14:paraId="3151A45A" w14:textId="77777777" w:rsidR="00EE7BBF" w:rsidRPr="00EE7BBF" w:rsidRDefault="00EE7BBF" w:rsidP="00EE7BBF">
      <w:pPr>
        <w:spacing w:before="120"/>
        <w:rPr>
          <w:rFonts w:ascii="Calibri" w:hAnsi="Calibri"/>
          <w:b/>
          <w:color w:val="000000" w:themeColor="text1"/>
          <w:sz w:val="22"/>
          <w:szCs w:val="22"/>
        </w:rPr>
      </w:pPr>
      <w:bookmarkStart w:id="114" w:name="_Hlk500172103"/>
    </w:p>
    <w:tbl>
      <w:tblPr>
        <w:tblStyle w:val="Rcsostblzat"/>
        <w:tblW w:w="10348" w:type="dxa"/>
        <w:tblInd w:w="-5" w:type="dxa"/>
        <w:tblLook w:val="04A0" w:firstRow="1" w:lastRow="0" w:firstColumn="1" w:lastColumn="0" w:noHBand="0" w:noVBand="1"/>
      </w:tblPr>
      <w:tblGrid>
        <w:gridCol w:w="4111"/>
        <w:gridCol w:w="1559"/>
        <w:gridCol w:w="1418"/>
        <w:gridCol w:w="1701"/>
        <w:gridCol w:w="1559"/>
      </w:tblGrid>
      <w:tr w:rsidR="004A656A" w14:paraId="6C284F33"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154BFE0E" w14:textId="77777777" w:rsidR="00EE7BBF" w:rsidRPr="003A3067" w:rsidRDefault="00EE7BBF">
            <w:pPr>
              <w:jc w:val="center"/>
              <w:rPr>
                <w:rFonts w:asciiTheme="minorHAnsi" w:hAnsiTheme="minorHAnsi" w:cs="Arial"/>
                <w:b/>
                <w:sz w:val="22"/>
              </w:rPr>
            </w:pPr>
            <w:r w:rsidRPr="003A3067">
              <w:rPr>
                <w:rFonts w:asciiTheme="minorHAnsi" w:hAnsiTheme="minorHAnsi" w:cs="Arial"/>
                <w:b/>
                <w:sz w:val="22"/>
              </w:rPr>
              <w:t>Kockázati tényezők</w:t>
            </w:r>
          </w:p>
        </w:tc>
        <w:tc>
          <w:tcPr>
            <w:tcW w:w="1559" w:type="dxa"/>
            <w:tcBorders>
              <w:top w:val="single" w:sz="4" w:space="0" w:color="auto"/>
              <w:left w:val="single" w:sz="4" w:space="0" w:color="auto"/>
              <w:bottom w:val="single" w:sz="4" w:space="0" w:color="auto"/>
              <w:right w:val="single" w:sz="4" w:space="0" w:color="auto"/>
            </w:tcBorders>
            <w:hideMark/>
          </w:tcPr>
          <w:p w14:paraId="1F5E1BEE" w14:textId="77777777" w:rsidR="00EE7BBF" w:rsidRPr="003A3067" w:rsidRDefault="00EE7BBF">
            <w:pPr>
              <w:jc w:val="center"/>
              <w:rPr>
                <w:rFonts w:asciiTheme="minorHAnsi" w:hAnsiTheme="minorHAnsi" w:cs="Arial"/>
                <w:b/>
                <w:sz w:val="22"/>
              </w:rPr>
            </w:pPr>
            <w:r w:rsidRPr="003A3067">
              <w:rPr>
                <w:rFonts w:asciiTheme="minorHAnsi" w:hAnsiTheme="minorHAnsi" w:cs="Arial"/>
                <w:b/>
                <w:sz w:val="22"/>
              </w:rPr>
              <w:t>Fokozott ügyfél átvilágítás</w:t>
            </w:r>
          </w:p>
        </w:tc>
        <w:tc>
          <w:tcPr>
            <w:tcW w:w="1418" w:type="dxa"/>
            <w:tcBorders>
              <w:top w:val="single" w:sz="4" w:space="0" w:color="auto"/>
              <w:left w:val="single" w:sz="4" w:space="0" w:color="auto"/>
              <w:bottom w:val="single" w:sz="4" w:space="0" w:color="auto"/>
              <w:right w:val="single" w:sz="4" w:space="0" w:color="auto"/>
            </w:tcBorders>
            <w:hideMark/>
          </w:tcPr>
          <w:p w14:paraId="78623FD1" w14:textId="77777777" w:rsidR="00EE7BBF" w:rsidRPr="003A3067" w:rsidRDefault="00EE7BBF">
            <w:pPr>
              <w:jc w:val="center"/>
              <w:rPr>
                <w:rFonts w:asciiTheme="minorHAnsi" w:hAnsiTheme="minorHAnsi" w:cs="Arial"/>
                <w:b/>
                <w:sz w:val="22"/>
              </w:rPr>
            </w:pPr>
            <w:r w:rsidRPr="003A3067">
              <w:rPr>
                <w:rFonts w:asciiTheme="minorHAnsi" w:hAnsiTheme="minorHAnsi" w:cs="Arial"/>
                <w:b/>
                <w:sz w:val="22"/>
              </w:rPr>
              <w:t>Megerősített eljárás</w:t>
            </w:r>
          </w:p>
        </w:tc>
        <w:tc>
          <w:tcPr>
            <w:tcW w:w="1701" w:type="dxa"/>
            <w:tcBorders>
              <w:top w:val="single" w:sz="4" w:space="0" w:color="auto"/>
              <w:left w:val="single" w:sz="4" w:space="0" w:color="auto"/>
              <w:bottom w:val="single" w:sz="4" w:space="0" w:color="auto"/>
              <w:right w:val="single" w:sz="4" w:space="0" w:color="auto"/>
            </w:tcBorders>
            <w:hideMark/>
          </w:tcPr>
          <w:p w14:paraId="6C372444" w14:textId="77777777" w:rsidR="00EE7BBF" w:rsidRPr="003A3067" w:rsidRDefault="00EE7BBF">
            <w:pPr>
              <w:jc w:val="center"/>
              <w:rPr>
                <w:rFonts w:asciiTheme="minorHAnsi" w:hAnsiTheme="minorHAnsi" w:cs="Arial"/>
                <w:b/>
                <w:sz w:val="22"/>
              </w:rPr>
            </w:pPr>
            <w:r w:rsidRPr="003A3067">
              <w:rPr>
                <w:rFonts w:asciiTheme="minorHAnsi" w:hAnsiTheme="minorHAnsi" w:cs="Arial"/>
                <w:b/>
                <w:sz w:val="22"/>
              </w:rPr>
              <w:t>Kötelező vezetői jóváhagyás</w:t>
            </w:r>
          </w:p>
        </w:tc>
        <w:tc>
          <w:tcPr>
            <w:tcW w:w="1559" w:type="dxa"/>
            <w:tcBorders>
              <w:top w:val="single" w:sz="4" w:space="0" w:color="auto"/>
              <w:left w:val="single" w:sz="4" w:space="0" w:color="auto"/>
              <w:bottom w:val="single" w:sz="4" w:space="0" w:color="auto"/>
              <w:right w:val="single" w:sz="4" w:space="0" w:color="auto"/>
            </w:tcBorders>
            <w:hideMark/>
          </w:tcPr>
          <w:p w14:paraId="1A7741E9" w14:textId="77777777" w:rsidR="00EE7BBF" w:rsidRPr="003A3067" w:rsidRDefault="00EE7BBF">
            <w:pPr>
              <w:jc w:val="center"/>
              <w:rPr>
                <w:rFonts w:asciiTheme="minorHAnsi" w:hAnsiTheme="minorHAnsi" w:cs="Arial"/>
                <w:b/>
                <w:sz w:val="22"/>
              </w:rPr>
            </w:pPr>
            <w:r w:rsidRPr="003A3067">
              <w:rPr>
                <w:rFonts w:asciiTheme="minorHAnsi" w:hAnsiTheme="minorHAnsi" w:cs="Arial"/>
                <w:b/>
                <w:sz w:val="22"/>
              </w:rPr>
              <w:t>Kötelező szűrés</w:t>
            </w:r>
          </w:p>
        </w:tc>
      </w:tr>
      <w:tr w:rsidR="004A656A" w14:paraId="3DDFD668"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61734346" w14:textId="4F1E2F31" w:rsidR="00EE7BBF" w:rsidRPr="003A3067" w:rsidRDefault="00EE7BBF">
            <w:pPr>
              <w:rPr>
                <w:rFonts w:asciiTheme="minorHAnsi" w:hAnsiTheme="minorHAnsi" w:cs="Arial"/>
                <w:u w:val="single"/>
              </w:rPr>
            </w:pPr>
            <w:r w:rsidRPr="003A3067">
              <w:rPr>
                <w:rFonts w:asciiTheme="minorHAnsi" w:eastAsia="Calibri" w:hAnsiTheme="minorHAnsi"/>
                <w:b/>
                <w:sz w:val="22"/>
              </w:rPr>
              <w:t>Ügyfélkockázati tényezők alapján</w:t>
            </w:r>
          </w:p>
        </w:tc>
        <w:tc>
          <w:tcPr>
            <w:tcW w:w="1559" w:type="dxa"/>
            <w:tcBorders>
              <w:top w:val="single" w:sz="4" w:space="0" w:color="auto"/>
              <w:left w:val="single" w:sz="4" w:space="0" w:color="auto"/>
              <w:bottom w:val="single" w:sz="4" w:space="0" w:color="auto"/>
              <w:right w:val="single" w:sz="4" w:space="0" w:color="auto"/>
            </w:tcBorders>
          </w:tcPr>
          <w:p w14:paraId="1DE8B610" w14:textId="77777777" w:rsidR="00EE7BBF" w:rsidRPr="003A3067" w:rsidRDefault="00EE7BBF">
            <w:pP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039D514B" w14:textId="77777777" w:rsidR="00EE7BBF" w:rsidRPr="003A3067" w:rsidRDefault="00EE7BBF">
            <w:pPr>
              <w:rPr>
                <w:rFonts w:asciiTheme="minorHAnsi" w:hAnsiTheme="minorHAnsi" w:cs="Arial"/>
                <w:u w:val="single"/>
              </w:rPr>
            </w:pPr>
          </w:p>
        </w:tc>
        <w:tc>
          <w:tcPr>
            <w:tcW w:w="1701" w:type="dxa"/>
            <w:tcBorders>
              <w:top w:val="single" w:sz="4" w:space="0" w:color="auto"/>
              <w:left w:val="single" w:sz="4" w:space="0" w:color="auto"/>
              <w:bottom w:val="single" w:sz="4" w:space="0" w:color="auto"/>
              <w:right w:val="single" w:sz="4" w:space="0" w:color="auto"/>
            </w:tcBorders>
          </w:tcPr>
          <w:p w14:paraId="454456AE" w14:textId="77777777" w:rsidR="00EE7BBF" w:rsidRPr="003A3067" w:rsidRDefault="00EE7BBF">
            <w:pPr>
              <w:rPr>
                <w:rFonts w:asciiTheme="minorHAnsi" w:hAnsiTheme="minorHAnsi" w:cs="Arial"/>
                <w:u w:val="single"/>
              </w:rPr>
            </w:pPr>
          </w:p>
        </w:tc>
        <w:tc>
          <w:tcPr>
            <w:tcW w:w="1559" w:type="dxa"/>
            <w:tcBorders>
              <w:top w:val="single" w:sz="4" w:space="0" w:color="auto"/>
              <w:left w:val="single" w:sz="4" w:space="0" w:color="auto"/>
              <w:bottom w:val="single" w:sz="4" w:space="0" w:color="auto"/>
              <w:right w:val="single" w:sz="4" w:space="0" w:color="auto"/>
            </w:tcBorders>
          </w:tcPr>
          <w:p w14:paraId="69BE2009" w14:textId="77777777" w:rsidR="00EE7BBF" w:rsidRPr="003A3067" w:rsidRDefault="00EE7BBF">
            <w:pPr>
              <w:rPr>
                <w:rFonts w:asciiTheme="minorHAnsi" w:hAnsiTheme="minorHAnsi" w:cs="Arial"/>
                <w:u w:val="single"/>
              </w:rPr>
            </w:pPr>
          </w:p>
        </w:tc>
      </w:tr>
      <w:tr w:rsidR="00DE3695" w14:paraId="37526CC7" w14:textId="77777777" w:rsidTr="00684FB9">
        <w:trPr>
          <w:trHeight w:val="1054"/>
        </w:trPr>
        <w:tc>
          <w:tcPr>
            <w:tcW w:w="4111" w:type="dxa"/>
            <w:tcBorders>
              <w:top w:val="single" w:sz="4" w:space="0" w:color="auto"/>
              <w:left w:val="single" w:sz="4" w:space="0" w:color="auto"/>
              <w:bottom w:val="single" w:sz="4" w:space="0" w:color="auto"/>
              <w:right w:val="single" w:sz="4" w:space="0" w:color="auto"/>
            </w:tcBorders>
            <w:hideMark/>
          </w:tcPr>
          <w:p w14:paraId="4F312527" w14:textId="5EAB9488" w:rsidR="00EE7BBF" w:rsidRPr="003A3067" w:rsidRDefault="004A656A" w:rsidP="00DE3695">
            <w:pPr>
              <w:spacing w:before="120" w:after="120"/>
              <w:rPr>
                <w:rFonts w:asciiTheme="minorHAnsi" w:eastAsia="Calibri" w:hAnsiTheme="minorHAnsi"/>
                <w:sz w:val="16"/>
              </w:rPr>
            </w:pPr>
            <w:r w:rsidRPr="003A3067">
              <w:rPr>
                <w:rFonts w:asciiTheme="minorHAnsi" w:eastAsia="Calibri" w:hAnsiTheme="minorHAnsi"/>
                <w:sz w:val="16"/>
              </w:rPr>
              <w:t xml:space="preserve">1. Amennyiben az üzleti kapcsolat létesítése során arra utaló adat, tény, illetve körülmény merül fel, hogy a szolgáltatás mögött ténylegesen nem az a személy áll, aki a szerződéskötési kérelemben fel-tüntetésre került. </w:t>
            </w:r>
          </w:p>
        </w:tc>
        <w:tc>
          <w:tcPr>
            <w:tcW w:w="1559" w:type="dxa"/>
            <w:tcBorders>
              <w:top w:val="single" w:sz="4" w:space="0" w:color="auto"/>
              <w:left w:val="single" w:sz="4" w:space="0" w:color="auto"/>
              <w:bottom w:val="single" w:sz="4" w:space="0" w:color="auto"/>
              <w:right w:val="single" w:sz="4" w:space="0" w:color="auto"/>
            </w:tcBorders>
          </w:tcPr>
          <w:p w14:paraId="2B6B2D0D"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49AC0412"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hideMark/>
          </w:tcPr>
          <w:p w14:paraId="6724F0CA"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tcPr>
          <w:p w14:paraId="0F3675D0" w14:textId="77777777" w:rsidR="00EE7BBF" w:rsidRPr="003A3067" w:rsidRDefault="00EE7BBF">
            <w:pPr>
              <w:jc w:val="center"/>
              <w:rPr>
                <w:rFonts w:asciiTheme="minorHAnsi" w:hAnsiTheme="minorHAnsi" w:cs="Arial"/>
              </w:rPr>
            </w:pPr>
          </w:p>
        </w:tc>
      </w:tr>
      <w:tr w:rsidR="00DE3695" w14:paraId="1D2C73AF" w14:textId="77777777" w:rsidTr="00684FB9">
        <w:trPr>
          <w:trHeight w:val="828"/>
        </w:trPr>
        <w:tc>
          <w:tcPr>
            <w:tcW w:w="4111" w:type="dxa"/>
            <w:tcBorders>
              <w:top w:val="single" w:sz="4" w:space="0" w:color="auto"/>
              <w:left w:val="single" w:sz="4" w:space="0" w:color="auto"/>
              <w:bottom w:val="single" w:sz="4" w:space="0" w:color="auto"/>
              <w:right w:val="single" w:sz="4" w:space="0" w:color="auto"/>
            </w:tcBorders>
            <w:hideMark/>
          </w:tcPr>
          <w:p w14:paraId="7023DB51" w14:textId="0FDBAF16" w:rsidR="00EE7BBF" w:rsidRPr="003A3067" w:rsidRDefault="00EE7BBF" w:rsidP="00DE3695">
            <w:pPr>
              <w:spacing w:before="120" w:after="120"/>
              <w:rPr>
                <w:rFonts w:asciiTheme="minorHAnsi" w:hAnsiTheme="minorHAnsi" w:cs="Arial"/>
              </w:rPr>
            </w:pPr>
            <w:r w:rsidRPr="003A3067">
              <w:rPr>
                <w:rFonts w:asciiTheme="minorHAnsi" w:hAnsiTheme="minorHAnsi" w:cs="Arial"/>
                <w:sz w:val="16"/>
                <w:szCs w:val="16"/>
              </w:rPr>
              <w:t>2</w:t>
            </w:r>
            <w:r w:rsidRPr="003A3067">
              <w:rPr>
                <w:rFonts w:asciiTheme="minorHAnsi" w:eastAsia="Calibri" w:hAnsiTheme="minorHAnsi"/>
                <w:sz w:val="16"/>
                <w:szCs w:val="16"/>
              </w:rPr>
              <w:t>.</w:t>
            </w:r>
            <w:r w:rsidR="004A656A" w:rsidRPr="003A3067">
              <w:rPr>
                <w:rFonts w:asciiTheme="minorHAnsi" w:eastAsia="Calibri" w:hAnsiTheme="minorHAnsi"/>
                <w:sz w:val="16"/>
              </w:rPr>
              <w:t xml:space="preserve"> Amennyiben az üzleti kapcsolat létesítése során havi ötvenmillió forintot meghaladó készpénz-forgalom lebonyolítását jelzi az ügyfél. </w:t>
            </w:r>
          </w:p>
        </w:tc>
        <w:tc>
          <w:tcPr>
            <w:tcW w:w="1559" w:type="dxa"/>
            <w:tcBorders>
              <w:top w:val="single" w:sz="4" w:space="0" w:color="auto"/>
              <w:left w:val="single" w:sz="4" w:space="0" w:color="auto"/>
              <w:bottom w:val="single" w:sz="4" w:space="0" w:color="auto"/>
              <w:right w:val="single" w:sz="4" w:space="0" w:color="auto"/>
            </w:tcBorders>
          </w:tcPr>
          <w:p w14:paraId="2AA1A824"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16BC2E58"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hideMark/>
          </w:tcPr>
          <w:p w14:paraId="4C4AA176"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tcPr>
          <w:p w14:paraId="66210E3F" w14:textId="77777777" w:rsidR="00EE7BBF" w:rsidRPr="003A3067" w:rsidRDefault="00EE7BBF">
            <w:pPr>
              <w:jc w:val="center"/>
              <w:rPr>
                <w:rFonts w:asciiTheme="minorHAnsi" w:hAnsiTheme="minorHAnsi" w:cs="Arial"/>
              </w:rPr>
            </w:pPr>
          </w:p>
        </w:tc>
      </w:tr>
      <w:tr w:rsidR="004A656A" w14:paraId="2FE3817D"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4D5ED086" w14:textId="79D8A3EC" w:rsidR="00EE7BBF" w:rsidRPr="003A3067" w:rsidRDefault="00EE7BBF" w:rsidP="00DE3695">
            <w:pPr>
              <w:spacing w:before="120" w:after="120"/>
              <w:rPr>
                <w:rFonts w:asciiTheme="minorHAnsi" w:hAnsiTheme="minorHAnsi" w:cs="Arial"/>
              </w:rPr>
            </w:pPr>
            <w:r w:rsidRPr="003A3067">
              <w:rPr>
                <w:rFonts w:asciiTheme="minorHAnsi" w:eastAsia="Calibri" w:hAnsiTheme="minorHAnsi"/>
                <w:sz w:val="16"/>
              </w:rPr>
              <w:t>3.</w:t>
            </w:r>
            <w:r w:rsidR="004A656A" w:rsidRPr="003A3067">
              <w:rPr>
                <w:rFonts w:asciiTheme="minorHAnsi" w:eastAsia="Calibri" w:hAnsiTheme="minorHAnsi"/>
                <w:sz w:val="16"/>
              </w:rPr>
              <w:t xml:space="preserve"> Amennyiben az ügyleti megbízás az ötvenmillió forintot meghaladja.</w:t>
            </w:r>
          </w:p>
        </w:tc>
        <w:tc>
          <w:tcPr>
            <w:tcW w:w="1559" w:type="dxa"/>
            <w:tcBorders>
              <w:top w:val="single" w:sz="4" w:space="0" w:color="auto"/>
              <w:left w:val="single" w:sz="4" w:space="0" w:color="auto"/>
              <w:bottom w:val="single" w:sz="4" w:space="0" w:color="auto"/>
              <w:right w:val="single" w:sz="4" w:space="0" w:color="auto"/>
            </w:tcBorders>
          </w:tcPr>
          <w:p w14:paraId="49727740"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4755B288"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hideMark/>
          </w:tcPr>
          <w:p w14:paraId="3DAEF4E8"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tcPr>
          <w:p w14:paraId="7BF63887" w14:textId="77777777" w:rsidR="00EE7BBF" w:rsidRPr="003A3067" w:rsidRDefault="00EE7BBF">
            <w:pPr>
              <w:jc w:val="center"/>
              <w:rPr>
                <w:rFonts w:asciiTheme="minorHAnsi" w:hAnsiTheme="minorHAnsi" w:cs="Arial"/>
              </w:rPr>
            </w:pPr>
          </w:p>
        </w:tc>
      </w:tr>
      <w:tr w:rsidR="004A656A" w14:paraId="0147A480"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45EB685C" w14:textId="07159923" w:rsidR="00EE7BBF" w:rsidRPr="003A3067" w:rsidRDefault="00EE7BBF" w:rsidP="00DE3695">
            <w:pPr>
              <w:spacing w:before="120" w:after="120"/>
              <w:rPr>
                <w:rFonts w:asciiTheme="minorHAnsi" w:hAnsiTheme="minorHAnsi" w:cs="Arial"/>
              </w:rPr>
            </w:pPr>
            <w:r w:rsidRPr="003A3067">
              <w:rPr>
                <w:rFonts w:asciiTheme="minorHAnsi" w:eastAsia="Calibri" w:hAnsiTheme="minorHAnsi"/>
                <w:sz w:val="16"/>
              </w:rPr>
              <w:t>4.</w:t>
            </w:r>
            <w:r w:rsidR="004A656A" w:rsidRPr="003A3067">
              <w:rPr>
                <w:rFonts w:asciiTheme="minorHAnsi" w:eastAsia="Calibri" w:hAnsiTheme="minorHAnsi"/>
                <w:sz w:val="16"/>
              </w:rPr>
              <w:t xml:space="preserve"> Amennyiben az ügyfél olyan társaság, amelynek bemutatóra szóló részvénye van, vagy amelynek részvényesét részvényesi meghatalmazott képviseli. </w:t>
            </w:r>
          </w:p>
        </w:tc>
        <w:tc>
          <w:tcPr>
            <w:tcW w:w="1559" w:type="dxa"/>
            <w:tcBorders>
              <w:top w:val="single" w:sz="4" w:space="0" w:color="auto"/>
              <w:left w:val="single" w:sz="4" w:space="0" w:color="auto"/>
              <w:bottom w:val="single" w:sz="4" w:space="0" w:color="auto"/>
              <w:right w:val="single" w:sz="4" w:space="0" w:color="auto"/>
            </w:tcBorders>
            <w:hideMark/>
          </w:tcPr>
          <w:p w14:paraId="730F63FD"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hideMark/>
          </w:tcPr>
          <w:p w14:paraId="307BE78F"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hideMark/>
          </w:tcPr>
          <w:p w14:paraId="1C6F1C2A"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tcPr>
          <w:p w14:paraId="6D98281C" w14:textId="77777777" w:rsidR="00EE7BBF" w:rsidRPr="003A3067" w:rsidRDefault="00EE7BBF">
            <w:pPr>
              <w:jc w:val="center"/>
              <w:rPr>
                <w:rFonts w:asciiTheme="minorHAnsi" w:hAnsiTheme="minorHAnsi" w:cs="Arial"/>
              </w:rPr>
            </w:pPr>
          </w:p>
        </w:tc>
      </w:tr>
      <w:tr w:rsidR="004A656A" w14:paraId="2B890763"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347E6C63" w14:textId="62A085B1" w:rsidR="00EE7BBF" w:rsidRPr="003A3067" w:rsidRDefault="00EE7BBF" w:rsidP="00DE3695">
            <w:pPr>
              <w:spacing w:before="120" w:after="120"/>
              <w:rPr>
                <w:rFonts w:asciiTheme="minorHAnsi" w:hAnsiTheme="minorHAnsi" w:cs="Arial"/>
              </w:rPr>
            </w:pPr>
            <w:bookmarkStart w:id="115" w:name="_Hlk500166245"/>
            <w:r w:rsidRPr="003A3067">
              <w:rPr>
                <w:rFonts w:asciiTheme="minorHAnsi" w:eastAsia="Calibri" w:hAnsiTheme="minorHAnsi"/>
                <w:sz w:val="16"/>
              </w:rPr>
              <w:t>5.</w:t>
            </w:r>
            <w:r w:rsidR="004A656A" w:rsidRPr="003A3067">
              <w:rPr>
                <w:rFonts w:asciiTheme="minorHAnsi" w:eastAsia="Calibri" w:hAnsiTheme="minorHAnsi"/>
                <w:sz w:val="16"/>
              </w:rPr>
              <w:t xml:space="preserve"> Amennyiben az ügyfél olyan társaság, amelynek tulajdonosi szerkezete a társaság üzleti tevékenységének jellegéhez képest szokatlannak vagy túlzottan összetettnek tűnik. </w:t>
            </w:r>
          </w:p>
        </w:tc>
        <w:tc>
          <w:tcPr>
            <w:tcW w:w="1559" w:type="dxa"/>
            <w:tcBorders>
              <w:top w:val="single" w:sz="4" w:space="0" w:color="auto"/>
              <w:left w:val="single" w:sz="4" w:space="0" w:color="auto"/>
              <w:bottom w:val="single" w:sz="4" w:space="0" w:color="auto"/>
              <w:right w:val="single" w:sz="4" w:space="0" w:color="auto"/>
            </w:tcBorders>
            <w:hideMark/>
          </w:tcPr>
          <w:p w14:paraId="7110DA0B"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hideMark/>
          </w:tcPr>
          <w:p w14:paraId="2E89D9A9"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hideMark/>
          </w:tcPr>
          <w:p w14:paraId="796FFBC9"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hideMark/>
          </w:tcPr>
          <w:p w14:paraId="581B5497"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2B08796B"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42ED3556" w14:textId="4335B70F" w:rsidR="00EE7BBF" w:rsidRPr="003A3067" w:rsidRDefault="00EE7BBF" w:rsidP="00DE3695">
            <w:pPr>
              <w:spacing w:before="120" w:after="120"/>
              <w:rPr>
                <w:rFonts w:asciiTheme="minorHAnsi" w:hAnsiTheme="minorHAnsi" w:cs="Arial"/>
              </w:rPr>
            </w:pPr>
            <w:r w:rsidRPr="003A3067">
              <w:rPr>
                <w:rFonts w:asciiTheme="minorHAnsi" w:eastAsia="Calibri" w:hAnsiTheme="minorHAnsi"/>
                <w:sz w:val="16"/>
              </w:rPr>
              <w:t>6.</w:t>
            </w:r>
            <w:r w:rsidR="004A656A" w:rsidRPr="003A3067">
              <w:rPr>
                <w:rFonts w:asciiTheme="minorHAnsi" w:eastAsia="Calibri" w:hAnsiTheme="minorHAnsi"/>
                <w:sz w:val="16"/>
              </w:rPr>
              <w:t xml:space="preserve"> Nem állami vagy önkormányzati tulajdonban lévő nonprofit gazdasági társaság.</w:t>
            </w:r>
          </w:p>
        </w:tc>
        <w:tc>
          <w:tcPr>
            <w:tcW w:w="1559" w:type="dxa"/>
            <w:tcBorders>
              <w:top w:val="single" w:sz="4" w:space="0" w:color="auto"/>
              <w:left w:val="single" w:sz="4" w:space="0" w:color="auto"/>
              <w:bottom w:val="single" w:sz="4" w:space="0" w:color="auto"/>
              <w:right w:val="single" w:sz="4" w:space="0" w:color="auto"/>
            </w:tcBorders>
            <w:hideMark/>
          </w:tcPr>
          <w:p w14:paraId="2123EBF3"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hideMark/>
          </w:tcPr>
          <w:p w14:paraId="7A1F9C98"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hideMark/>
          </w:tcPr>
          <w:p w14:paraId="29C772D3"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hideMark/>
          </w:tcPr>
          <w:p w14:paraId="638CC904" w14:textId="77777777" w:rsidR="00EE7BBF" w:rsidRPr="003A3067" w:rsidRDefault="00EE7BBF">
            <w:pPr>
              <w:jc w:val="center"/>
              <w:rPr>
                <w:rFonts w:asciiTheme="minorHAnsi" w:hAnsiTheme="minorHAnsi" w:cs="Arial"/>
              </w:rPr>
            </w:pPr>
            <w:r w:rsidRPr="003A3067">
              <w:rPr>
                <w:rFonts w:asciiTheme="minorHAnsi" w:hAnsiTheme="minorHAnsi" w:cs="Arial"/>
              </w:rPr>
              <w:t>X</w:t>
            </w:r>
          </w:p>
        </w:tc>
        <w:bookmarkEnd w:id="115"/>
      </w:tr>
      <w:tr w:rsidR="004A656A" w14:paraId="3A91F9E3"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7F26C4F9" w14:textId="7EBC9988" w:rsidR="00EE7BBF" w:rsidRPr="003A3067" w:rsidRDefault="00EE7BBF" w:rsidP="00DE3695">
            <w:pPr>
              <w:spacing w:before="120" w:after="120"/>
              <w:rPr>
                <w:rFonts w:asciiTheme="minorHAnsi" w:hAnsiTheme="minorHAnsi" w:cs="Arial"/>
              </w:rPr>
            </w:pPr>
            <w:r w:rsidRPr="003A3067">
              <w:rPr>
                <w:rFonts w:asciiTheme="minorHAnsi" w:eastAsia="Calibri" w:hAnsiTheme="minorHAnsi"/>
                <w:sz w:val="16"/>
              </w:rPr>
              <w:t>7.</w:t>
            </w:r>
            <w:r w:rsidR="004A656A" w:rsidRPr="003A3067">
              <w:rPr>
                <w:rFonts w:asciiTheme="minorHAnsi" w:eastAsia="Calibri" w:hAnsiTheme="minorHAnsi"/>
                <w:sz w:val="16"/>
              </w:rPr>
              <w:t xml:space="preserve"> Az üzleti kapcsolat szokatlan körülmények között zajlik.</w:t>
            </w:r>
          </w:p>
        </w:tc>
        <w:tc>
          <w:tcPr>
            <w:tcW w:w="1559" w:type="dxa"/>
            <w:tcBorders>
              <w:top w:val="single" w:sz="4" w:space="0" w:color="auto"/>
              <w:left w:val="single" w:sz="4" w:space="0" w:color="auto"/>
              <w:bottom w:val="single" w:sz="4" w:space="0" w:color="auto"/>
              <w:right w:val="single" w:sz="4" w:space="0" w:color="auto"/>
            </w:tcBorders>
          </w:tcPr>
          <w:p w14:paraId="0D5F9320"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269BE01C"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44F14F77"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78825208"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1311A33B"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0D2C5268" w14:textId="245AE381" w:rsidR="00EE7BBF" w:rsidRPr="003A3067" w:rsidRDefault="00EE7BBF" w:rsidP="00DE3695">
            <w:pPr>
              <w:spacing w:before="120" w:after="120"/>
              <w:rPr>
                <w:rFonts w:asciiTheme="minorHAnsi" w:hAnsiTheme="minorHAnsi" w:cs="Arial"/>
              </w:rPr>
            </w:pPr>
            <w:r w:rsidRPr="003A3067">
              <w:rPr>
                <w:rFonts w:asciiTheme="minorHAnsi" w:eastAsia="Calibri" w:hAnsiTheme="minorHAnsi"/>
                <w:sz w:val="16"/>
              </w:rPr>
              <w:t>8.</w:t>
            </w:r>
            <w:r w:rsidR="004A656A" w:rsidRPr="003A3067">
              <w:rPr>
                <w:rFonts w:asciiTheme="minorHAnsi" w:eastAsia="Calibri" w:hAnsiTheme="minorHAnsi"/>
                <w:sz w:val="16"/>
              </w:rPr>
              <w:t xml:space="preserve"> Bizalmi vagyonkezelők.</w:t>
            </w:r>
          </w:p>
        </w:tc>
        <w:tc>
          <w:tcPr>
            <w:tcW w:w="1559" w:type="dxa"/>
            <w:tcBorders>
              <w:top w:val="single" w:sz="4" w:space="0" w:color="auto"/>
              <w:left w:val="single" w:sz="4" w:space="0" w:color="auto"/>
              <w:bottom w:val="single" w:sz="4" w:space="0" w:color="auto"/>
              <w:right w:val="single" w:sz="4" w:space="0" w:color="auto"/>
            </w:tcBorders>
          </w:tcPr>
          <w:p w14:paraId="78622A8E"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6907946D"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62D609C3"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48417AD2" w14:textId="77777777" w:rsidR="00EE7BBF" w:rsidRPr="003A3067" w:rsidRDefault="00EE7BBF">
            <w:pPr>
              <w:jc w:val="center"/>
              <w:rPr>
                <w:rFonts w:asciiTheme="minorHAnsi" w:hAnsiTheme="minorHAnsi" w:cs="Arial"/>
              </w:rPr>
            </w:pPr>
          </w:p>
        </w:tc>
      </w:tr>
      <w:tr w:rsidR="004A656A" w14:paraId="2A12DD9E"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26AFD937" w14:textId="4DD69152" w:rsidR="00EE7BBF" w:rsidRPr="003A3067" w:rsidRDefault="00EE7BBF" w:rsidP="00DE3695">
            <w:pPr>
              <w:spacing w:before="120" w:after="120"/>
              <w:rPr>
                <w:rFonts w:asciiTheme="minorHAnsi" w:eastAsia="Calibri" w:hAnsiTheme="minorHAnsi"/>
                <w:sz w:val="16"/>
              </w:rPr>
            </w:pPr>
            <w:r w:rsidRPr="003A3067">
              <w:rPr>
                <w:rFonts w:asciiTheme="minorHAnsi" w:eastAsia="Calibri" w:hAnsiTheme="minorHAnsi"/>
                <w:sz w:val="16"/>
              </w:rPr>
              <w:t>9.</w:t>
            </w:r>
            <w:r w:rsidR="004A656A" w:rsidRPr="003A3067">
              <w:rPr>
                <w:rFonts w:asciiTheme="minorHAnsi" w:eastAsia="Calibri" w:hAnsiTheme="minorHAnsi"/>
                <w:sz w:val="16"/>
              </w:rPr>
              <w:t xml:space="preserve"> A természetes személy ügyfél, tényleges tulajdonos vagy életbiztosítási ágba tartozó biztosítások esetén a kedvezményezett, illetve a biztosítási szerződés alapján a biztosító szolgáltatására jogosult kiemelt közszereplő vagy annak közeli hozzátartozója vagy kapcsolata. </w:t>
            </w:r>
          </w:p>
        </w:tc>
        <w:tc>
          <w:tcPr>
            <w:tcW w:w="1559" w:type="dxa"/>
            <w:tcBorders>
              <w:top w:val="single" w:sz="4" w:space="0" w:color="auto"/>
              <w:left w:val="single" w:sz="4" w:space="0" w:color="auto"/>
              <w:bottom w:val="single" w:sz="4" w:space="0" w:color="auto"/>
              <w:right w:val="single" w:sz="4" w:space="0" w:color="auto"/>
            </w:tcBorders>
            <w:hideMark/>
          </w:tcPr>
          <w:p w14:paraId="432CD119"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hideMark/>
          </w:tcPr>
          <w:p w14:paraId="295E75D0"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hideMark/>
          </w:tcPr>
          <w:p w14:paraId="27DA7C37"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hideMark/>
          </w:tcPr>
          <w:p w14:paraId="03DC00AF"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21551EB3"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30CCB809" w14:textId="5BC2EB97" w:rsidR="00EE7BBF" w:rsidRPr="003A3067" w:rsidRDefault="00EE7BBF">
            <w:pPr>
              <w:rPr>
                <w:rFonts w:asciiTheme="minorHAnsi" w:hAnsiTheme="minorHAnsi" w:cs="Arial"/>
                <w:b/>
              </w:rPr>
            </w:pPr>
            <w:r w:rsidRPr="003A3067">
              <w:rPr>
                <w:rFonts w:asciiTheme="minorHAnsi" w:hAnsiTheme="minorHAnsi" w:cs="Arial"/>
                <w:b/>
                <w:sz w:val="22"/>
              </w:rPr>
              <w:t xml:space="preserve">Termékhez, szolgáltatáshoz, ügylethez vagy alkalmazott eszközhöz kapcsolódó kockázati tényezők alapján </w:t>
            </w:r>
          </w:p>
        </w:tc>
        <w:tc>
          <w:tcPr>
            <w:tcW w:w="1559" w:type="dxa"/>
            <w:tcBorders>
              <w:top w:val="single" w:sz="4" w:space="0" w:color="auto"/>
              <w:left w:val="single" w:sz="4" w:space="0" w:color="auto"/>
              <w:bottom w:val="single" w:sz="4" w:space="0" w:color="auto"/>
              <w:right w:val="single" w:sz="4" w:space="0" w:color="auto"/>
            </w:tcBorders>
          </w:tcPr>
          <w:p w14:paraId="38BD0F9B" w14:textId="77777777" w:rsidR="00EE7BBF" w:rsidRPr="003A3067" w:rsidRDefault="00EE7BBF">
            <w:pP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480C7B16" w14:textId="77777777" w:rsidR="00EE7BBF" w:rsidRPr="003A3067" w:rsidRDefault="00EE7BBF">
            <w:pPr>
              <w:rPr>
                <w:rFonts w:asciiTheme="minorHAnsi" w:hAnsiTheme="minorHAnsi" w:cs="Arial"/>
                <w:u w:val="single"/>
              </w:rPr>
            </w:pPr>
          </w:p>
        </w:tc>
        <w:tc>
          <w:tcPr>
            <w:tcW w:w="1701" w:type="dxa"/>
            <w:tcBorders>
              <w:top w:val="single" w:sz="4" w:space="0" w:color="auto"/>
              <w:left w:val="single" w:sz="4" w:space="0" w:color="auto"/>
              <w:bottom w:val="single" w:sz="4" w:space="0" w:color="auto"/>
              <w:right w:val="single" w:sz="4" w:space="0" w:color="auto"/>
            </w:tcBorders>
          </w:tcPr>
          <w:p w14:paraId="21DAC34D" w14:textId="77777777" w:rsidR="00EE7BBF" w:rsidRPr="003A3067" w:rsidRDefault="00EE7BBF">
            <w:pPr>
              <w:rPr>
                <w:rFonts w:asciiTheme="minorHAnsi" w:hAnsiTheme="minorHAnsi" w:cs="Arial"/>
                <w:u w:val="single"/>
              </w:rPr>
            </w:pPr>
          </w:p>
        </w:tc>
        <w:tc>
          <w:tcPr>
            <w:tcW w:w="1559" w:type="dxa"/>
            <w:tcBorders>
              <w:top w:val="single" w:sz="4" w:space="0" w:color="auto"/>
              <w:left w:val="single" w:sz="4" w:space="0" w:color="auto"/>
              <w:bottom w:val="single" w:sz="4" w:space="0" w:color="auto"/>
              <w:right w:val="single" w:sz="4" w:space="0" w:color="auto"/>
            </w:tcBorders>
          </w:tcPr>
          <w:p w14:paraId="60831F50" w14:textId="77777777" w:rsidR="00EE7BBF" w:rsidRPr="003A3067" w:rsidRDefault="00EE7BBF">
            <w:pPr>
              <w:rPr>
                <w:rFonts w:asciiTheme="minorHAnsi" w:hAnsiTheme="minorHAnsi" w:cs="Arial"/>
                <w:u w:val="single"/>
              </w:rPr>
            </w:pPr>
          </w:p>
        </w:tc>
      </w:tr>
      <w:tr w:rsidR="004A656A" w14:paraId="6064298F"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59877C50" w14:textId="0DC254CA" w:rsidR="00EE7BBF" w:rsidRPr="003A3067" w:rsidRDefault="00DE3695">
            <w:pPr>
              <w:rPr>
                <w:rFonts w:asciiTheme="minorHAnsi" w:eastAsia="Calibri" w:hAnsiTheme="minorHAnsi"/>
                <w:sz w:val="16"/>
              </w:rPr>
            </w:pPr>
            <w:r w:rsidRPr="003A3067">
              <w:rPr>
                <w:rFonts w:asciiTheme="minorHAnsi" w:eastAsia="Calibri" w:hAnsiTheme="minorHAnsi"/>
                <w:sz w:val="16"/>
              </w:rPr>
              <w:t xml:space="preserve">1. </w:t>
            </w:r>
            <w:r w:rsidR="004A656A" w:rsidRPr="003A3067">
              <w:rPr>
                <w:rFonts w:asciiTheme="minorHAnsi" w:eastAsia="Calibri" w:hAnsiTheme="minorHAnsi"/>
                <w:sz w:val="16"/>
              </w:rPr>
              <w:t>Privátbanki üzleti kapcsolat létesítése.</w:t>
            </w:r>
          </w:p>
        </w:tc>
        <w:tc>
          <w:tcPr>
            <w:tcW w:w="1559" w:type="dxa"/>
            <w:tcBorders>
              <w:top w:val="single" w:sz="4" w:space="0" w:color="auto"/>
              <w:left w:val="single" w:sz="4" w:space="0" w:color="auto"/>
              <w:bottom w:val="single" w:sz="4" w:space="0" w:color="auto"/>
              <w:right w:val="single" w:sz="4" w:space="0" w:color="auto"/>
            </w:tcBorders>
          </w:tcPr>
          <w:p w14:paraId="3DB8E73F"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798C4216"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hideMark/>
          </w:tcPr>
          <w:p w14:paraId="14D03CE8"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tcPr>
          <w:p w14:paraId="13BD4DF3" w14:textId="77777777" w:rsidR="00EE7BBF" w:rsidRPr="003A3067" w:rsidRDefault="00EE7BBF">
            <w:pPr>
              <w:jc w:val="center"/>
              <w:rPr>
                <w:rFonts w:asciiTheme="minorHAnsi" w:hAnsiTheme="minorHAnsi" w:cs="Arial"/>
              </w:rPr>
            </w:pPr>
          </w:p>
        </w:tc>
      </w:tr>
      <w:tr w:rsidR="004A656A" w14:paraId="33B9379B"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7D9B3B52" w14:textId="69DC2C09" w:rsidR="00EE7BBF" w:rsidRPr="003A3067" w:rsidRDefault="00EE7BBF" w:rsidP="00DE3695">
            <w:pPr>
              <w:pStyle w:val="Listaszerbekezds"/>
              <w:spacing w:before="120" w:after="120"/>
              <w:ind w:left="0"/>
              <w:jc w:val="both"/>
              <w:rPr>
                <w:rFonts w:asciiTheme="minorHAnsi" w:eastAsia="Calibri" w:hAnsiTheme="minorHAnsi"/>
                <w:sz w:val="16"/>
              </w:rPr>
            </w:pPr>
            <w:r w:rsidRPr="003A3067">
              <w:rPr>
                <w:rFonts w:asciiTheme="minorHAnsi" w:eastAsia="Calibri" w:hAnsiTheme="minorHAnsi"/>
                <w:sz w:val="16"/>
                <w:szCs w:val="20"/>
              </w:rPr>
              <w:t>2.</w:t>
            </w:r>
            <w:r w:rsidR="004A656A" w:rsidRPr="003A3067">
              <w:rPr>
                <w:rFonts w:asciiTheme="minorHAnsi" w:eastAsia="Calibri" w:hAnsiTheme="minorHAnsi"/>
                <w:sz w:val="16"/>
                <w:szCs w:val="20"/>
              </w:rPr>
              <w:t xml:space="preserve"> A személyesen meg nem jelent természetes személy ügyféllel okirat hiteles másolata alapján létrejött üzleti kapcsolat vagy ügylet. </w:t>
            </w:r>
          </w:p>
        </w:tc>
        <w:tc>
          <w:tcPr>
            <w:tcW w:w="1559" w:type="dxa"/>
            <w:tcBorders>
              <w:top w:val="single" w:sz="4" w:space="0" w:color="auto"/>
              <w:left w:val="single" w:sz="4" w:space="0" w:color="auto"/>
              <w:bottom w:val="single" w:sz="4" w:space="0" w:color="auto"/>
              <w:right w:val="single" w:sz="4" w:space="0" w:color="auto"/>
            </w:tcBorders>
            <w:hideMark/>
          </w:tcPr>
          <w:p w14:paraId="473FB9F7"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hideMark/>
          </w:tcPr>
          <w:p w14:paraId="72CE1843"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hideMark/>
          </w:tcPr>
          <w:p w14:paraId="6785B2E1"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hideMark/>
          </w:tcPr>
          <w:p w14:paraId="0F2C5B5A"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0EEA23F2"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6396F9B7" w14:textId="3E925459"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lastRenderedPageBreak/>
              <w:t>3.</w:t>
            </w:r>
            <w:r w:rsidR="004A656A" w:rsidRPr="003A3067">
              <w:rPr>
                <w:rFonts w:asciiTheme="minorHAnsi" w:eastAsia="Calibri" w:hAnsiTheme="minorHAnsi"/>
                <w:sz w:val="16"/>
                <w:szCs w:val="20"/>
              </w:rPr>
              <w:t xml:space="preserve"> Új termékek vagy új üzleti gyakorlatok, többek között új teljesítési mechanizmus, valamint új vagy fejlődő technológiák alkalmazása mind új, mind korábban meglévő termékek esetében.</w:t>
            </w:r>
          </w:p>
        </w:tc>
        <w:tc>
          <w:tcPr>
            <w:tcW w:w="1559" w:type="dxa"/>
            <w:tcBorders>
              <w:top w:val="single" w:sz="4" w:space="0" w:color="auto"/>
              <w:left w:val="single" w:sz="4" w:space="0" w:color="auto"/>
              <w:bottom w:val="single" w:sz="4" w:space="0" w:color="auto"/>
              <w:right w:val="single" w:sz="4" w:space="0" w:color="auto"/>
            </w:tcBorders>
          </w:tcPr>
          <w:p w14:paraId="31F6DB77"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664E32FA"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hideMark/>
          </w:tcPr>
          <w:p w14:paraId="61069D59"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tcPr>
          <w:p w14:paraId="55CF5B30" w14:textId="77777777" w:rsidR="00EE7BBF" w:rsidRPr="003A3067" w:rsidRDefault="00EE7BBF">
            <w:pPr>
              <w:jc w:val="center"/>
              <w:rPr>
                <w:rFonts w:asciiTheme="minorHAnsi" w:hAnsiTheme="minorHAnsi" w:cs="Arial"/>
              </w:rPr>
            </w:pPr>
          </w:p>
        </w:tc>
      </w:tr>
      <w:tr w:rsidR="004A656A" w14:paraId="04A78700"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4771B6C8" w14:textId="30140502"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4.</w:t>
            </w:r>
            <w:r w:rsidR="004A656A" w:rsidRPr="003A3067">
              <w:rPr>
                <w:rFonts w:asciiTheme="minorHAnsi" w:eastAsia="Calibri" w:hAnsiTheme="minorHAnsi"/>
                <w:sz w:val="16"/>
                <w:szCs w:val="20"/>
              </w:rPr>
              <w:t xml:space="preserve"> A takarékbetétről szóló törvényerejű rendelet szerint nem névre szóló takarékbetét névre szóló átalakításával érintett ügyfél tekintetében, amennyiben a névre szólóvá átalakítani kívánt takarékbetétek összértéke elér a hárommillió-hatszázezer forintot.</w:t>
            </w:r>
          </w:p>
        </w:tc>
        <w:tc>
          <w:tcPr>
            <w:tcW w:w="1559" w:type="dxa"/>
            <w:tcBorders>
              <w:top w:val="single" w:sz="4" w:space="0" w:color="auto"/>
              <w:left w:val="single" w:sz="4" w:space="0" w:color="auto"/>
              <w:bottom w:val="single" w:sz="4" w:space="0" w:color="auto"/>
              <w:right w:val="single" w:sz="4" w:space="0" w:color="auto"/>
            </w:tcBorders>
          </w:tcPr>
          <w:p w14:paraId="707DF583"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hideMark/>
          </w:tcPr>
          <w:p w14:paraId="2B40A125"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tcPr>
          <w:p w14:paraId="6972DA56"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762F0389"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432EF00B"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29F2B197" w14:textId="0B10F446"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5.</w:t>
            </w:r>
            <w:r w:rsidR="004A656A" w:rsidRPr="003A3067">
              <w:rPr>
                <w:rFonts w:asciiTheme="minorHAnsi" w:eastAsia="Calibri" w:hAnsiTheme="minorHAnsi"/>
                <w:sz w:val="16"/>
                <w:szCs w:val="20"/>
              </w:rPr>
              <w:t xml:space="preserve"> Amennyiben az ügyletet a szolgáltató tízmillió forintot meghaladó pénzváltás miatt világítja át.</w:t>
            </w:r>
          </w:p>
        </w:tc>
        <w:tc>
          <w:tcPr>
            <w:tcW w:w="1559" w:type="dxa"/>
            <w:tcBorders>
              <w:top w:val="single" w:sz="4" w:space="0" w:color="auto"/>
              <w:left w:val="single" w:sz="4" w:space="0" w:color="auto"/>
              <w:bottom w:val="single" w:sz="4" w:space="0" w:color="auto"/>
              <w:right w:val="single" w:sz="4" w:space="0" w:color="auto"/>
            </w:tcBorders>
          </w:tcPr>
          <w:p w14:paraId="5E93B63C"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hideMark/>
          </w:tcPr>
          <w:p w14:paraId="63C30778"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tcPr>
          <w:p w14:paraId="4C02611B"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125432D6"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0FC2266B"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7ABBA797" w14:textId="2477CD0A"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6.</w:t>
            </w:r>
            <w:r w:rsidR="004A656A" w:rsidRPr="003A3067">
              <w:rPr>
                <w:rFonts w:asciiTheme="minorHAnsi" w:eastAsia="Calibri" w:hAnsiTheme="minorHAnsi"/>
                <w:sz w:val="16"/>
                <w:szCs w:val="20"/>
              </w:rPr>
              <w:t xml:space="preserve"> A huszonötmillió forintot elérő vagy meghaladó összegű készpénzbefizetés természetes személy ügyfél részére.</w:t>
            </w:r>
          </w:p>
        </w:tc>
        <w:tc>
          <w:tcPr>
            <w:tcW w:w="1559" w:type="dxa"/>
            <w:tcBorders>
              <w:top w:val="single" w:sz="4" w:space="0" w:color="auto"/>
              <w:left w:val="single" w:sz="4" w:space="0" w:color="auto"/>
              <w:bottom w:val="single" w:sz="4" w:space="0" w:color="auto"/>
              <w:right w:val="single" w:sz="4" w:space="0" w:color="auto"/>
            </w:tcBorders>
          </w:tcPr>
          <w:p w14:paraId="0C1944A5"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406B19ED"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67CE6479"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73F16BD1"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0F424E62"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26488328" w14:textId="2301C789"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7.</w:t>
            </w:r>
            <w:r w:rsidR="004A656A" w:rsidRPr="003A3067">
              <w:rPr>
                <w:rFonts w:asciiTheme="minorHAnsi" w:eastAsia="Calibri" w:hAnsiTheme="minorHAnsi"/>
                <w:sz w:val="16"/>
                <w:szCs w:val="20"/>
              </w:rPr>
              <w:t xml:space="preserve"> Az ötvenmillió forintot elérő vagy meghaladó összegű készpénzkifizetés természetes személy ügyfél részére.</w:t>
            </w:r>
          </w:p>
        </w:tc>
        <w:tc>
          <w:tcPr>
            <w:tcW w:w="1559" w:type="dxa"/>
            <w:tcBorders>
              <w:top w:val="single" w:sz="4" w:space="0" w:color="auto"/>
              <w:left w:val="single" w:sz="4" w:space="0" w:color="auto"/>
              <w:bottom w:val="single" w:sz="4" w:space="0" w:color="auto"/>
              <w:right w:val="single" w:sz="4" w:space="0" w:color="auto"/>
            </w:tcBorders>
          </w:tcPr>
          <w:p w14:paraId="46DC566B"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0DEC2C41"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386A63E0"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64864CEF"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36671E80"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7DC5CC1B" w14:textId="16509083"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8.</w:t>
            </w:r>
            <w:r w:rsidR="004A656A" w:rsidRPr="003A3067">
              <w:rPr>
                <w:rFonts w:asciiTheme="minorHAnsi" w:eastAsia="Calibri" w:hAnsiTheme="minorHAnsi"/>
                <w:sz w:val="16"/>
                <w:szCs w:val="20"/>
              </w:rPr>
              <w:t xml:space="preserve"> A huszonötmillió forintot elérő vagy meghaladó összegű készpénzkifizetés természetes személy ügyfél részére.</w:t>
            </w:r>
          </w:p>
        </w:tc>
        <w:tc>
          <w:tcPr>
            <w:tcW w:w="1559" w:type="dxa"/>
            <w:tcBorders>
              <w:top w:val="single" w:sz="4" w:space="0" w:color="auto"/>
              <w:left w:val="single" w:sz="4" w:space="0" w:color="auto"/>
              <w:bottom w:val="single" w:sz="4" w:space="0" w:color="auto"/>
              <w:right w:val="single" w:sz="4" w:space="0" w:color="auto"/>
            </w:tcBorders>
          </w:tcPr>
          <w:p w14:paraId="28342517"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737FB1CD"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04D50C7F"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7C4D23E6"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5F2A4760"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2D09D65D" w14:textId="2BC4BED8"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9.</w:t>
            </w:r>
            <w:r w:rsidR="004A656A" w:rsidRPr="003A3067">
              <w:rPr>
                <w:rFonts w:asciiTheme="minorHAnsi" w:eastAsia="Calibri" w:hAnsiTheme="minorHAnsi"/>
                <w:sz w:val="16"/>
                <w:szCs w:val="20"/>
              </w:rPr>
              <w:t xml:space="preserve"> Ötvenmillió forintot elérő vagy meghaladó összegű készpénzkifizetés jogi személy és jogi személyiséggel nem rendelkező ügyfél részére.</w:t>
            </w:r>
          </w:p>
        </w:tc>
        <w:tc>
          <w:tcPr>
            <w:tcW w:w="1559" w:type="dxa"/>
            <w:tcBorders>
              <w:top w:val="single" w:sz="4" w:space="0" w:color="auto"/>
              <w:left w:val="single" w:sz="4" w:space="0" w:color="auto"/>
              <w:bottom w:val="single" w:sz="4" w:space="0" w:color="auto"/>
              <w:right w:val="single" w:sz="4" w:space="0" w:color="auto"/>
            </w:tcBorders>
          </w:tcPr>
          <w:p w14:paraId="6D717AA9"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357B8D2C"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5FE39A7D"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39AA8E85" w14:textId="77777777" w:rsidR="00EE7BBF" w:rsidRPr="003A3067" w:rsidRDefault="00EE7BBF">
            <w:pPr>
              <w:jc w:val="center"/>
              <w:rPr>
                <w:rFonts w:asciiTheme="minorHAnsi" w:hAnsiTheme="minorHAnsi" w:cs="Arial"/>
              </w:rPr>
            </w:pPr>
            <w:r w:rsidRPr="003A3067">
              <w:rPr>
                <w:rFonts w:asciiTheme="minorHAnsi" w:hAnsiTheme="minorHAnsi" w:cs="Arial"/>
              </w:rPr>
              <w:t>X</w:t>
            </w:r>
          </w:p>
        </w:tc>
      </w:tr>
      <w:tr w:rsidR="004A656A" w14:paraId="08E6DB67"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74011D84" w14:textId="35DA225C"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10.</w:t>
            </w:r>
            <w:r w:rsidR="004A656A" w:rsidRPr="003A3067">
              <w:rPr>
                <w:rFonts w:asciiTheme="minorHAnsi" w:eastAsia="Calibri" w:hAnsiTheme="minorHAnsi"/>
                <w:sz w:val="16"/>
                <w:szCs w:val="20"/>
              </w:rPr>
              <w:t xml:space="preserve"> Olyan termékek vagy ügyletek, amelyek esetében az ügyfél azonosítása nem történt meg.</w:t>
            </w:r>
          </w:p>
        </w:tc>
        <w:tc>
          <w:tcPr>
            <w:tcW w:w="1559" w:type="dxa"/>
            <w:tcBorders>
              <w:top w:val="single" w:sz="4" w:space="0" w:color="auto"/>
              <w:left w:val="single" w:sz="4" w:space="0" w:color="auto"/>
              <w:bottom w:val="single" w:sz="4" w:space="0" w:color="auto"/>
              <w:right w:val="single" w:sz="4" w:space="0" w:color="auto"/>
            </w:tcBorders>
          </w:tcPr>
          <w:p w14:paraId="69D64384"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5BE914D0"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17D0650E"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30C1765F" w14:textId="77777777" w:rsidR="00EE7BBF" w:rsidRPr="003A3067" w:rsidRDefault="00EE7BBF">
            <w:pPr>
              <w:jc w:val="center"/>
              <w:rPr>
                <w:rFonts w:asciiTheme="minorHAnsi" w:hAnsiTheme="minorHAnsi" w:cs="Arial"/>
              </w:rPr>
            </w:pPr>
          </w:p>
        </w:tc>
      </w:tr>
      <w:tr w:rsidR="004A656A" w14:paraId="2FF47B7E"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1B7BBD6F" w14:textId="0C64FE9D"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11.</w:t>
            </w:r>
            <w:r w:rsidR="004A656A" w:rsidRPr="003A3067">
              <w:rPr>
                <w:rFonts w:asciiTheme="minorHAnsi" w:eastAsia="Calibri" w:hAnsiTheme="minorHAnsi"/>
                <w:sz w:val="16"/>
                <w:szCs w:val="20"/>
              </w:rPr>
              <w:t xml:space="preserve"> A nem személyes üzleti kapcsolatok vagy ügyletek, bizonyos biztonsági óvintézkedések – például elektronikus aláírás vagy elektronikus személyi igazolvány használata – nélkül.</w:t>
            </w:r>
          </w:p>
        </w:tc>
        <w:tc>
          <w:tcPr>
            <w:tcW w:w="1559" w:type="dxa"/>
            <w:tcBorders>
              <w:top w:val="single" w:sz="4" w:space="0" w:color="auto"/>
              <w:left w:val="single" w:sz="4" w:space="0" w:color="auto"/>
              <w:bottom w:val="single" w:sz="4" w:space="0" w:color="auto"/>
              <w:right w:val="single" w:sz="4" w:space="0" w:color="auto"/>
            </w:tcBorders>
          </w:tcPr>
          <w:p w14:paraId="751F1BF2"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457FFDD6"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5A39DC5F"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78C81C59" w14:textId="77777777" w:rsidR="00EE7BBF" w:rsidRPr="003A3067" w:rsidRDefault="00EE7BBF">
            <w:pPr>
              <w:jc w:val="center"/>
              <w:rPr>
                <w:rFonts w:asciiTheme="minorHAnsi" w:hAnsiTheme="minorHAnsi" w:cs="Arial"/>
              </w:rPr>
            </w:pPr>
          </w:p>
        </w:tc>
      </w:tr>
      <w:tr w:rsidR="004A656A" w14:paraId="18B7CC04" w14:textId="77777777" w:rsidTr="00684FB9">
        <w:trPr>
          <w:trHeight w:val="114"/>
        </w:trPr>
        <w:tc>
          <w:tcPr>
            <w:tcW w:w="4111" w:type="dxa"/>
            <w:tcBorders>
              <w:top w:val="single" w:sz="4" w:space="0" w:color="auto"/>
              <w:left w:val="single" w:sz="4" w:space="0" w:color="auto"/>
              <w:bottom w:val="single" w:sz="4" w:space="0" w:color="auto"/>
              <w:right w:val="single" w:sz="4" w:space="0" w:color="auto"/>
            </w:tcBorders>
            <w:hideMark/>
          </w:tcPr>
          <w:p w14:paraId="51325FAC" w14:textId="198882B0"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12.</w:t>
            </w:r>
            <w:r w:rsidR="004A656A" w:rsidRPr="003A3067">
              <w:rPr>
                <w:rFonts w:asciiTheme="minorHAnsi" w:eastAsia="Calibri" w:hAnsiTheme="minorHAnsi"/>
                <w:sz w:val="16"/>
                <w:szCs w:val="20"/>
              </w:rPr>
              <w:t xml:space="preserve"> Ismeretlen vagy az üzleti kapcsolatokban, ügyleti megbízásban nem érintett harmadik felektől érkező befizetések. </w:t>
            </w:r>
          </w:p>
        </w:tc>
        <w:tc>
          <w:tcPr>
            <w:tcW w:w="1559" w:type="dxa"/>
            <w:tcBorders>
              <w:top w:val="single" w:sz="4" w:space="0" w:color="auto"/>
              <w:left w:val="single" w:sz="4" w:space="0" w:color="auto"/>
              <w:bottom w:val="single" w:sz="4" w:space="0" w:color="auto"/>
              <w:right w:val="single" w:sz="4" w:space="0" w:color="auto"/>
            </w:tcBorders>
          </w:tcPr>
          <w:p w14:paraId="148D2D97"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071AC71C"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29553B10"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45C7B000" w14:textId="77777777" w:rsidR="00EE7BBF" w:rsidRPr="003A3067" w:rsidRDefault="00EE7BBF">
            <w:pPr>
              <w:jc w:val="center"/>
              <w:rPr>
                <w:rFonts w:asciiTheme="minorHAnsi" w:hAnsiTheme="minorHAnsi" w:cs="Arial"/>
              </w:rPr>
            </w:pPr>
          </w:p>
        </w:tc>
      </w:tr>
      <w:tr w:rsidR="004A656A" w14:paraId="0BD132B9" w14:textId="77777777" w:rsidTr="00684FB9">
        <w:trPr>
          <w:trHeight w:val="114"/>
        </w:trPr>
        <w:tc>
          <w:tcPr>
            <w:tcW w:w="4111" w:type="dxa"/>
            <w:tcBorders>
              <w:top w:val="single" w:sz="4" w:space="0" w:color="auto"/>
              <w:left w:val="single" w:sz="4" w:space="0" w:color="auto"/>
              <w:bottom w:val="single" w:sz="4" w:space="0" w:color="auto"/>
              <w:right w:val="single" w:sz="4" w:space="0" w:color="auto"/>
            </w:tcBorders>
            <w:hideMark/>
          </w:tcPr>
          <w:p w14:paraId="5E1A6B06" w14:textId="250A4F83"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13.</w:t>
            </w:r>
            <w:r w:rsidR="004A656A" w:rsidRPr="003A3067">
              <w:rPr>
                <w:rFonts w:asciiTheme="minorHAnsi" w:eastAsia="Calibri" w:hAnsiTheme="minorHAnsi"/>
                <w:sz w:val="16"/>
                <w:szCs w:val="20"/>
              </w:rPr>
              <w:t xml:space="preserve"> A szolgáltató által külföldi székhelyű szolgáltatóval történő levelező kapcsolat létesítése.</w:t>
            </w:r>
          </w:p>
        </w:tc>
        <w:tc>
          <w:tcPr>
            <w:tcW w:w="1559" w:type="dxa"/>
            <w:tcBorders>
              <w:top w:val="single" w:sz="4" w:space="0" w:color="auto"/>
              <w:left w:val="single" w:sz="4" w:space="0" w:color="auto"/>
              <w:bottom w:val="single" w:sz="4" w:space="0" w:color="auto"/>
              <w:right w:val="single" w:sz="4" w:space="0" w:color="auto"/>
            </w:tcBorders>
            <w:hideMark/>
          </w:tcPr>
          <w:p w14:paraId="3688C083"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tcPr>
          <w:p w14:paraId="374E3AAE"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4F2DFDED"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32734956" w14:textId="77777777" w:rsidR="00EE7BBF" w:rsidRPr="003A3067" w:rsidRDefault="00EE7BBF">
            <w:pPr>
              <w:jc w:val="center"/>
              <w:rPr>
                <w:rFonts w:asciiTheme="minorHAnsi" w:hAnsiTheme="minorHAnsi" w:cs="Arial"/>
              </w:rPr>
            </w:pPr>
          </w:p>
        </w:tc>
      </w:tr>
      <w:tr w:rsidR="004A656A" w14:paraId="5DB124EE" w14:textId="77777777" w:rsidTr="00684FB9">
        <w:trPr>
          <w:trHeight w:val="114"/>
        </w:trPr>
        <w:tc>
          <w:tcPr>
            <w:tcW w:w="4111" w:type="dxa"/>
            <w:tcBorders>
              <w:top w:val="single" w:sz="4" w:space="0" w:color="auto"/>
              <w:left w:val="single" w:sz="4" w:space="0" w:color="auto"/>
              <w:bottom w:val="single" w:sz="4" w:space="0" w:color="auto"/>
              <w:right w:val="single" w:sz="4" w:space="0" w:color="auto"/>
            </w:tcBorders>
            <w:hideMark/>
          </w:tcPr>
          <w:p w14:paraId="7393ABCF" w14:textId="17992990" w:rsidR="00EE7BBF" w:rsidRPr="003A3067" w:rsidRDefault="00EE7BBF" w:rsidP="00DE3695">
            <w:pPr>
              <w:pStyle w:val="Listaszerbekezds"/>
              <w:spacing w:before="120" w:after="120"/>
              <w:ind w:left="22"/>
              <w:jc w:val="both"/>
              <w:rPr>
                <w:rFonts w:asciiTheme="minorHAnsi" w:eastAsia="Calibri" w:hAnsiTheme="minorHAnsi"/>
                <w:sz w:val="16"/>
              </w:rPr>
            </w:pPr>
            <w:r w:rsidRPr="003A3067">
              <w:rPr>
                <w:rFonts w:asciiTheme="minorHAnsi" w:eastAsia="Calibri" w:hAnsiTheme="minorHAnsi"/>
                <w:sz w:val="16"/>
                <w:szCs w:val="20"/>
              </w:rPr>
              <w:t>14.</w:t>
            </w:r>
            <w:r w:rsidR="004A656A" w:rsidRPr="003A3067">
              <w:rPr>
                <w:rFonts w:asciiTheme="minorHAnsi" w:eastAsia="Calibri" w:hAnsiTheme="minorHAnsi"/>
                <w:sz w:val="16"/>
                <w:szCs w:val="20"/>
              </w:rPr>
              <w:t xml:space="preserve"> Háromszázezer forintot elérő, illetve azt meghaladó összegű pénzváltás. </w:t>
            </w:r>
          </w:p>
        </w:tc>
        <w:tc>
          <w:tcPr>
            <w:tcW w:w="1559" w:type="dxa"/>
            <w:tcBorders>
              <w:top w:val="single" w:sz="4" w:space="0" w:color="auto"/>
              <w:left w:val="single" w:sz="4" w:space="0" w:color="auto"/>
              <w:bottom w:val="single" w:sz="4" w:space="0" w:color="auto"/>
              <w:right w:val="single" w:sz="4" w:space="0" w:color="auto"/>
            </w:tcBorders>
            <w:hideMark/>
          </w:tcPr>
          <w:p w14:paraId="033324C8"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tcPr>
          <w:p w14:paraId="5C16B471"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6E153E33"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400011A1" w14:textId="77777777" w:rsidR="00EE7BBF" w:rsidRPr="00DE3695" w:rsidRDefault="00EE7BBF">
            <w:pPr>
              <w:jc w:val="center"/>
              <w:rPr>
                <w:rFonts w:asciiTheme="minorHAnsi" w:hAnsiTheme="minorHAnsi" w:cs="Arial"/>
              </w:rPr>
            </w:pPr>
          </w:p>
        </w:tc>
      </w:tr>
      <w:tr w:rsidR="004A656A" w14:paraId="416C81B4"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6FE29753" w14:textId="24188A53" w:rsidR="00EE7BBF" w:rsidRPr="003A3067" w:rsidRDefault="00EE7BBF">
            <w:pPr>
              <w:rPr>
                <w:rFonts w:asciiTheme="minorHAnsi" w:hAnsiTheme="minorHAnsi" w:cs="Arial"/>
                <w:u w:val="single"/>
              </w:rPr>
            </w:pPr>
            <w:r w:rsidRPr="003A3067">
              <w:rPr>
                <w:rFonts w:asciiTheme="minorHAnsi" w:eastAsia="Calibri" w:hAnsiTheme="minorHAnsi"/>
                <w:b/>
                <w:sz w:val="22"/>
              </w:rPr>
              <w:t>Földrajzi kockázati tényezők alapján</w:t>
            </w:r>
          </w:p>
        </w:tc>
        <w:tc>
          <w:tcPr>
            <w:tcW w:w="1559" w:type="dxa"/>
            <w:tcBorders>
              <w:top w:val="single" w:sz="4" w:space="0" w:color="auto"/>
              <w:left w:val="single" w:sz="4" w:space="0" w:color="auto"/>
              <w:bottom w:val="single" w:sz="4" w:space="0" w:color="auto"/>
              <w:right w:val="single" w:sz="4" w:space="0" w:color="auto"/>
            </w:tcBorders>
          </w:tcPr>
          <w:p w14:paraId="62D43553" w14:textId="77777777" w:rsidR="00EE7BBF" w:rsidRPr="003A3067" w:rsidRDefault="00EE7BBF">
            <w:pP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020E99D5" w14:textId="77777777" w:rsidR="00EE7BBF" w:rsidRPr="003A3067" w:rsidRDefault="00EE7BBF">
            <w:pPr>
              <w:rPr>
                <w:rFonts w:asciiTheme="minorHAnsi" w:hAnsiTheme="minorHAnsi" w:cs="Arial"/>
                <w:u w:val="single"/>
              </w:rPr>
            </w:pPr>
          </w:p>
        </w:tc>
        <w:tc>
          <w:tcPr>
            <w:tcW w:w="1701" w:type="dxa"/>
            <w:tcBorders>
              <w:top w:val="single" w:sz="4" w:space="0" w:color="auto"/>
              <w:left w:val="single" w:sz="4" w:space="0" w:color="auto"/>
              <w:bottom w:val="single" w:sz="4" w:space="0" w:color="auto"/>
              <w:right w:val="single" w:sz="4" w:space="0" w:color="auto"/>
            </w:tcBorders>
          </w:tcPr>
          <w:p w14:paraId="05302A58" w14:textId="77777777" w:rsidR="00EE7BBF" w:rsidRPr="003A3067" w:rsidRDefault="00EE7BBF">
            <w:pPr>
              <w:rPr>
                <w:rFonts w:asciiTheme="minorHAnsi" w:hAnsiTheme="minorHAnsi" w:cs="Arial"/>
                <w:u w:val="single"/>
              </w:rPr>
            </w:pPr>
          </w:p>
        </w:tc>
        <w:tc>
          <w:tcPr>
            <w:tcW w:w="1559" w:type="dxa"/>
            <w:tcBorders>
              <w:top w:val="single" w:sz="4" w:space="0" w:color="auto"/>
              <w:left w:val="single" w:sz="4" w:space="0" w:color="auto"/>
              <w:bottom w:val="single" w:sz="4" w:space="0" w:color="auto"/>
              <w:right w:val="single" w:sz="4" w:space="0" w:color="auto"/>
            </w:tcBorders>
          </w:tcPr>
          <w:p w14:paraId="23D51AA9" w14:textId="77777777" w:rsidR="00EE7BBF" w:rsidRPr="00DE3695" w:rsidRDefault="00EE7BBF">
            <w:pPr>
              <w:rPr>
                <w:rFonts w:asciiTheme="minorHAnsi" w:hAnsiTheme="minorHAnsi" w:cs="Arial"/>
                <w:u w:val="single"/>
              </w:rPr>
            </w:pPr>
          </w:p>
        </w:tc>
      </w:tr>
      <w:tr w:rsidR="004A656A" w14:paraId="509ED4AF"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7AB8A972" w14:textId="5BE9455B" w:rsidR="00EE7BBF" w:rsidRPr="003A3067" w:rsidRDefault="00EE7BBF" w:rsidP="00DE3695">
            <w:pPr>
              <w:pStyle w:val="Listaszerbekezds"/>
              <w:spacing w:before="120" w:after="120"/>
              <w:ind w:left="0"/>
              <w:jc w:val="both"/>
              <w:rPr>
                <w:rFonts w:asciiTheme="minorHAnsi" w:eastAsia="Calibri" w:hAnsiTheme="minorHAnsi"/>
                <w:sz w:val="16"/>
              </w:rPr>
            </w:pPr>
            <w:r w:rsidRPr="003A3067">
              <w:rPr>
                <w:rFonts w:asciiTheme="minorHAnsi" w:eastAsia="Calibri" w:hAnsiTheme="minorHAnsi"/>
                <w:sz w:val="16"/>
                <w:szCs w:val="20"/>
              </w:rPr>
              <w:t>1.</w:t>
            </w:r>
            <w:r w:rsidR="004A656A" w:rsidRPr="003A3067">
              <w:rPr>
                <w:rFonts w:asciiTheme="minorHAnsi" w:eastAsia="Calibri" w:hAnsiTheme="minorHAnsi"/>
                <w:sz w:val="16"/>
                <w:szCs w:val="20"/>
              </w:rPr>
              <w:t xml:space="preserve"> Ha az ügyfél stratégiai hiányosságokkal rendelkező, kiemelt kockázatot jelentő harmadik országban lakcímmel vagy székhellyel rendelkezik. </w:t>
            </w:r>
            <w:bookmarkStart w:id="116" w:name="_Hlk496801183"/>
            <w:bookmarkEnd w:id="116"/>
          </w:p>
        </w:tc>
        <w:tc>
          <w:tcPr>
            <w:tcW w:w="1559" w:type="dxa"/>
            <w:tcBorders>
              <w:top w:val="single" w:sz="4" w:space="0" w:color="auto"/>
              <w:left w:val="single" w:sz="4" w:space="0" w:color="auto"/>
              <w:bottom w:val="single" w:sz="4" w:space="0" w:color="auto"/>
              <w:right w:val="single" w:sz="4" w:space="0" w:color="auto"/>
            </w:tcBorders>
            <w:hideMark/>
          </w:tcPr>
          <w:p w14:paraId="194974D9"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418" w:type="dxa"/>
            <w:tcBorders>
              <w:top w:val="single" w:sz="4" w:space="0" w:color="auto"/>
              <w:left w:val="single" w:sz="4" w:space="0" w:color="auto"/>
              <w:bottom w:val="single" w:sz="4" w:space="0" w:color="auto"/>
              <w:right w:val="single" w:sz="4" w:space="0" w:color="auto"/>
            </w:tcBorders>
            <w:hideMark/>
          </w:tcPr>
          <w:p w14:paraId="32147B2E"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hideMark/>
          </w:tcPr>
          <w:p w14:paraId="56C65F16"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hideMark/>
          </w:tcPr>
          <w:p w14:paraId="133AC4DC" w14:textId="77777777" w:rsidR="00EE7BBF" w:rsidRPr="00DE3695" w:rsidRDefault="00EE7BBF">
            <w:pPr>
              <w:jc w:val="center"/>
              <w:rPr>
                <w:rFonts w:asciiTheme="minorHAnsi" w:hAnsiTheme="minorHAnsi" w:cs="Arial"/>
              </w:rPr>
            </w:pPr>
            <w:r w:rsidRPr="00DE3695">
              <w:rPr>
                <w:rFonts w:asciiTheme="minorHAnsi" w:hAnsiTheme="minorHAnsi" w:cs="Arial"/>
              </w:rPr>
              <w:t>X</w:t>
            </w:r>
          </w:p>
        </w:tc>
      </w:tr>
      <w:tr w:rsidR="004A656A" w14:paraId="2D1F6D6B"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78521038" w14:textId="1F169073" w:rsidR="00EE7BBF" w:rsidRPr="003A3067" w:rsidRDefault="00EE7BBF" w:rsidP="00DE3695">
            <w:pPr>
              <w:pStyle w:val="Listaszerbekezds"/>
              <w:spacing w:before="120" w:after="120"/>
              <w:ind w:left="0"/>
              <w:jc w:val="both"/>
              <w:rPr>
                <w:rFonts w:asciiTheme="minorHAnsi" w:eastAsia="Calibri" w:hAnsiTheme="minorHAnsi"/>
                <w:sz w:val="16"/>
              </w:rPr>
            </w:pPr>
            <w:r w:rsidRPr="003A3067">
              <w:rPr>
                <w:rFonts w:asciiTheme="minorHAnsi" w:eastAsia="Calibri" w:hAnsiTheme="minorHAnsi"/>
                <w:sz w:val="16"/>
                <w:szCs w:val="20"/>
              </w:rPr>
              <w:t>2.</w:t>
            </w:r>
            <w:r w:rsidR="004A656A" w:rsidRPr="003A3067">
              <w:rPr>
                <w:rFonts w:asciiTheme="minorHAnsi" w:eastAsia="Calibri" w:hAnsiTheme="minorHAnsi"/>
                <w:sz w:val="16"/>
                <w:szCs w:val="20"/>
              </w:rPr>
              <w:t xml:space="preserve"> Ha az ügyfél tulajdonosai között stratégiai hiányosságokkal rendelkező, kiemelt kockázatot jelentő harmadik országban székhellyel rendelkező jogi személy vagy jogi személyiséggel nem rendelkező szervezet található. </w:t>
            </w:r>
          </w:p>
        </w:tc>
        <w:tc>
          <w:tcPr>
            <w:tcW w:w="1559" w:type="dxa"/>
            <w:tcBorders>
              <w:top w:val="single" w:sz="4" w:space="0" w:color="auto"/>
              <w:left w:val="single" w:sz="4" w:space="0" w:color="auto"/>
              <w:bottom w:val="single" w:sz="4" w:space="0" w:color="auto"/>
              <w:right w:val="single" w:sz="4" w:space="0" w:color="auto"/>
            </w:tcBorders>
          </w:tcPr>
          <w:p w14:paraId="7F451B97"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19407BC0"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hideMark/>
          </w:tcPr>
          <w:p w14:paraId="59D82D05"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tcPr>
          <w:p w14:paraId="55440277" w14:textId="77777777" w:rsidR="00EE7BBF" w:rsidRPr="00DE3695" w:rsidRDefault="00EE7BBF">
            <w:pPr>
              <w:jc w:val="center"/>
              <w:rPr>
                <w:rFonts w:asciiTheme="minorHAnsi" w:hAnsiTheme="minorHAnsi" w:cs="Arial"/>
              </w:rPr>
            </w:pPr>
          </w:p>
        </w:tc>
      </w:tr>
      <w:tr w:rsidR="004A656A" w14:paraId="6A5353E8"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29B561B6" w14:textId="3FB03DD4" w:rsidR="00EE7BBF" w:rsidRPr="003A3067" w:rsidRDefault="00EE7BBF" w:rsidP="00DE3695">
            <w:pPr>
              <w:pStyle w:val="Listaszerbekezds"/>
              <w:spacing w:before="120" w:after="120"/>
              <w:ind w:left="0"/>
              <w:jc w:val="both"/>
              <w:rPr>
                <w:rFonts w:asciiTheme="minorHAnsi" w:eastAsia="Calibri" w:hAnsiTheme="minorHAnsi"/>
                <w:sz w:val="16"/>
              </w:rPr>
            </w:pPr>
            <w:r w:rsidRPr="003A3067">
              <w:rPr>
                <w:rFonts w:asciiTheme="minorHAnsi" w:eastAsia="Calibri" w:hAnsiTheme="minorHAnsi"/>
                <w:sz w:val="16"/>
                <w:szCs w:val="20"/>
              </w:rPr>
              <w:t>3.</w:t>
            </w:r>
            <w:r w:rsidR="004A656A" w:rsidRPr="003A3067">
              <w:rPr>
                <w:rFonts w:asciiTheme="minorHAnsi" w:eastAsia="Calibri" w:hAnsiTheme="minorHAnsi"/>
                <w:sz w:val="16"/>
                <w:szCs w:val="20"/>
              </w:rPr>
              <w:t xml:space="preserve"> Ha az ügyfél tényleges tulajdonosa, rendelkezésre jogosultja, képviselője vagy meghatalmazottja stratégiai hiányosságokkal rendelkező, kiemelt kockázatot jelentő harmadik országban rendelkezik lakcímmel.</w:t>
            </w:r>
          </w:p>
        </w:tc>
        <w:tc>
          <w:tcPr>
            <w:tcW w:w="1559" w:type="dxa"/>
            <w:tcBorders>
              <w:top w:val="single" w:sz="4" w:space="0" w:color="auto"/>
              <w:left w:val="single" w:sz="4" w:space="0" w:color="auto"/>
              <w:bottom w:val="single" w:sz="4" w:space="0" w:color="auto"/>
              <w:right w:val="single" w:sz="4" w:space="0" w:color="auto"/>
            </w:tcBorders>
          </w:tcPr>
          <w:p w14:paraId="2E7253AB"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hideMark/>
          </w:tcPr>
          <w:p w14:paraId="730084B6"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701" w:type="dxa"/>
            <w:tcBorders>
              <w:top w:val="single" w:sz="4" w:space="0" w:color="auto"/>
              <w:left w:val="single" w:sz="4" w:space="0" w:color="auto"/>
              <w:bottom w:val="single" w:sz="4" w:space="0" w:color="auto"/>
              <w:right w:val="single" w:sz="4" w:space="0" w:color="auto"/>
            </w:tcBorders>
            <w:hideMark/>
          </w:tcPr>
          <w:p w14:paraId="75F01FCB" w14:textId="77777777" w:rsidR="00EE7BBF" w:rsidRPr="003A3067" w:rsidRDefault="00EE7BBF">
            <w:pPr>
              <w:jc w:val="center"/>
              <w:rPr>
                <w:rFonts w:asciiTheme="minorHAnsi" w:hAnsiTheme="minorHAnsi" w:cs="Arial"/>
              </w:rPr>
            </w:pPr>
            <w:r w:rsidRPr="003A3067">
              <w:rPr>
                <w:rFonts w:asciiTheme="minorHAnsi" w:hAnsiTheme="minorHAnsi" w:cs="Arial"/>
              </w:rPr>
              <w:t>X</w:t>
            </w:r>
          </w:p>
        </w:tc>
        <w:tc>
          <w:tcPr>
            <w:tcW w:w="1559" w:type="dxa"/>
            <w:tcBorders>
              <w:top w:val="single" w:sz="4" w:space="0" w:color="auto"/>
              <w:left w:val="single" w:sz="4" w:space="0" w:color="auto"/>
              <w:bottom w:val="single" w:sz="4" w:space="0" w:color="auto"/>
              <w:right w:val="single" w:sz="4" w:space="0" w:color="auto"/>
            </w:tcBorders>
            <w:hideMark/>
          </w:tcPr>
          <w:p w14:paraId="18009B52" w14:textId="77777777" w:rsidR="00EE7BBF" w:rsidRPr="00DE3695" w:rsidRDefault="00EE7BBF">
            <w:pPr>
              <w:jc w:val="center"/>
              <w:rPr>
                <w:rFonts w:asciiTheme="minorHAnsi" w:hAnsiTheme="minorHAnsi" w:cs="Arial"/>
              </w:rPr>
            </w:pPr>
            <w:r w:rsidRPr="00DE3695">
              <w:rPr>
                <w:rFonts w:asciiTheme="minorHAnsi" w:hAnsiTheme="minorHAnsi" w:cs="Arial"/>
              </w:rPr>
              <w:t>X</w:t>
            </w:r>
          </w:p>
        </w:tc>
      </w:tr>
      <w:tr w:rsidR="004A656A" w14:paraId="72121E6B"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19C6D130" w14:textId="54322EDF" w:rsidR="00EE7BBF" w:rsidRPr="003A3067" w:rsidRDefault="00EE7BBF" w:rsidP="00DE3695">
            <w:pPr>
              <w:pStyle w:val="Listaszerbekezds"/>
              <w:spacing w:before="120" w:after="120"/>
              <w:ind w:left="0"/>
              <w:jc w:val="both"/>
              <w:rPr>
                <w:rFonts w:asciiTheme="minorHAnsi" w:eastAsia="Calibri" w:hAnsiTheme="minorHAnsi"/>
                <w:sz w:val="16"/>
              </w:rPr>
            </w:pPr>
            <w:r w:rsidRPr="003A3067">
              <w:rPr>
                <w:rFonts w:asciiTheme="minorHAnsi" w:eastAsia="Calibri" w:hAnsiTheme="minorHAnsi"/>
                <w:sz w:val="16"/>
                <w:szCs w:val="20"/>
              </w:rPr>
              <w:t>4.</w:t>
            </w:r>
            <w:r w:rsidR="004A656A" w:rsidRPr="003A3067">
              <w:rPr>
                <w:rFonts w:asciiTheme="minorHAnsi" w:eastAsia="Calibri" w:hAnsiTheme="minorHAnsi"/>
                <w:sz w:val="16"/>
                <w:szCs w:val="20"/>
              </w:rPr>
              <w:t xml:space="preserve"> A stratégiai hiányosságokkal rendelkező, kiemelt kockázatot jelentő harmadik országból kezdeményezett </w:t>
            </w:r>
            <w:r w:rsidR="004A656A" w:rsidRPr="003A3067">
              <w:rPr>
                <w:rFonts w:asciiTheme="minorHAnsi" w:eastAsia="Calibri" w:hAnsiTheme="minorHAnsi"/>
                <w:sz w:val="16"/>
                <w:szCs w:val="20"/>
              </w:rPr>
              <w:lastRenderedPageBreak/>
              <w:t>vagy oda továbbított ötmillió forintot elérő vagy meghaladó összegű ügylet.</w:t>
            </w:r>
          </w:p>
        </w:tc>
        <w:tc>
          <w:tcPr>
            <w:tcW w:w="1559" w:type="dxa"/>
            <w:tcBorders>
              <w:top w:val="single" w:sz="4" w:space="0" w:color="auto"/>
              <w:left w:val="single" w:sz="4" w:space="0" w:color="auto"/>
              <w:bottom w:val="single" w:sz="4" w:space="0" w:color="auto"/>
              <w:right w:val="single" w:sz="4" w:space="0" w:color="auto"/>
            </w:tcBorders>
          </w:tcPr>
          <w:p w14:paraId="7B53D31C"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59D6CD9C"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209ABE01"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hideMark/>
          </w:tcPr>
          <w:p w14:paraId="6B77E827" w14:textId="77777777" w:rsidR="00EE7BBF" w:rsidRPr="00DE3695" w:rsidRDefault="00EE7BBF">
            <w:pPr>
              <w:jc w:val="center"/>
              <w:rPr>
                <w:rFonts w:asciiTheme="minorHAnsi" w:hAnsiTheme="minorHAnsi" w:cs="Arial"/>
              </w:rPr>
            </w:pPr>
            <w:r w:rsidRPr="00DE3695">
              <w:rPr>
                <w:rFonts w:asciiTheme="minorHAnsi" w:hAnsiTheme="minorHAnsi" w:cs="Arial"/>
              </w:rPr>
              <w:t>X</w:t>
            </w:r>
          </w:p>
        </w:tc>
      </w:tr>
      <w:tr w:rsidR="004A656A" w14:paraId="5E2ED7BA"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3C25F19F" w14:textId="6740D4BE" w:rsidR="00EE7BBF" w:rsidRPr="003A3067" w:rsidRDefault="00EE7BBF" w:rsidP="00790D83">
            <w:pPr>
              <w:pStyle w:val="Listaszerbekezds"/>
              <w:numPr>
                <w:ilvl w:val="0"/>
                <w:numId w:val="66"/>
              </w:numPr>
              <w:spacing w:before="120" w:after="120"/>
              <w:ind w:left="0"/>
              <w:jc w:val="both"/>
              <w:rPr>
                <w:rFonts w:asciiTheme="minorHAnsi" w:eastAsia="Calibri" w:hAnsiTheme="minorHAnsi"/>
                <w:sz w:val="16"/>
              </w:rPr>
            </w:pPr>
            <w:r w:rsidRPr="003A3067">
              <w:rPr>
                <w:rFonts w:asciiTheme="minorHAnsi" w:eastAsia="Calibri" w:hAnsiTheme="minorHAnsi"/>
                <w:sz w:val="16"/>
                <w:szCs w:val="20"/>
              </w:rPr>
              <w:t>5.</w:t>
            </w:r>
            <w:r w:rsidR="004A656A" w:rsidRPr="003A3067">
              <w:rPr>
                <w:rFonts w:asciiTheme="minorHAnsi" w:eastAsia="Calibri" w:hAnsiTheme="minorHAnsi"/>
                <w:sz w:val="16"/>
                <w:szCs w:val="20"/>
              </w:rPr>
              <w:t xml:space="preserve"> Olyan országok, amelyekben - legalább a Világbank országok kormányzati rendszereit értékelő indexe, illetve egyéb források, különös tekintettel a nemzetközi szervezetek által elfogadott értékelő jelentések alapján - magas szintű a korrupció vagy magas az egyéb büntetendő cselekmények száma.</w:t>
            </w:r>
          </w:p>
        </w:tc>
        <w:tc>
          <w:tcPr>
            <w:tcW w:w="1559" w:type="dxa"/>
            <w:tcBorders>
              <w:top w:val="single" w:sz="4" w:space="0" w:color="auto"/>
              <w:left w:val="single" w:sz="4" w:space="0" w:color="auto"/>
              <w:bottom w:val="single" w:sz="4" w:space="0" w:color="auto"/>
              <w:right w:val="single" w:sz="4" w:space="0" w:color="auto"/>
            </w:tcBorders>
          </w:tcPr>
          <w:p w14:paraId="16B33941"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74A839F1"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74C3CFC1"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17060D09" w14:textId="77777777" w:rsidR="00EE7BBF" w:rsidRPr="00DE3695" w:rsidRDefault="00EE7BBF">
            <w:pPr>
              <w:jc w:val="center"/>
              <w:rPr>
                <w:rFonts w:asciiTheme="minorHAnsi" w:hAnsiTheme="minorHAnsi" w:cs="Arial"/>
              </w:rPr>
            </w:pPr>
          </w:p>
        </w:tc>
      </w:tr>
      <w:tr w:rsidR="004A656A" w14:paraId="32BEACF8" w14:textId="77777777" w:rsidTr="00684FB9">
        <w:tc>
          <w:tcPr>
            <w:tcW w:w="4111" w:type="dxa"/>
            <w:tcBorders>
              <w:top w:val="single" w:sz="4" w:space="0" w:color="auto"/>
              <w:left w:val="single" w:sz="4" w:space="0" w:color="auto"/>
              <w:bottom w:val="single" w:sz="4" w:space="0" w:color="auto"/>
              <w:right w:val="single" w:sz="4" w:space="0" w:color="auto"/>
            </w:tcBorders>
            <w:hideMark/>
          </w:tcPr>
          <w:p w14:paraId="4616E305" w14:textId="3D2E57FD" w:rsidR="00EE7BBF" w:rsidRPr="003A3067" w:rsidRDefault="00EE7BBF" w:rsidP="00DE3695">
            <w:pPr>
              <w:pStyle w:val="Listaszerbekezds"/>
              <w:spacing w:before="120" w:after="120"/>
              <w:ind w:left="0"/>
              <w:jc w:val="both"/>
              <w:rPr>
                <w:rFonts w:asciiTheme="minorHAnsi" w:eastAsia="Calibri" w:hAnsiTheme="minorHAnsi"/>
                <w:sz w:val="16"/>
              </w:rPr>
            </w:pPr>
            <w:r w:rsidRPr="003A3067">
              <w:rPr>
                <w:rFonts w:asciiTheme="minorHAnsi" w:eastAsia="Calibri" w:hAnsiTheme="minorHAnsi"/>
                <w:sz w:val="16"/>
                <w:szCs w:val="20"/>
              </w:rPr>
              <w:t>6.</w:t>
            </w:r>
            <w:r w:rsidR="004A656A" w:rsidRPr="003A3067">
              <w:rPr>
                <w:rFonts w:asciiTheme="minorHAnsi" w:eastAsia="Calibri" w:hAnsiTheme="minorHAnsi"/>
                <w:sz w:val="16"/>
                <w:szCs w:val="20"/>
              </w:rPr>
              <w:t xml:space="preserve"> Olyan országok, amelyek közismerten terroristák tevékenységét finanszírozzák vagy támogatják, vagy területükön ismert terrorista szervezetek működnek.</w:t>
            </w:r>
          </w:p>
        </w:tc>
        <w:tc>
          <w:tcPr>
            <w:tcW w:w="1559" w:type="dxa"/>
            <w:tcBorders>
              <w:top w:val="single" w:sz="4" w:space="0" w:color="auto"/>
              <w:left w:val="single" w:sz="4" w:space="0" w:color="auto"/>
              <w:bottom w:val="single" w:sz="4" w:space="0" w:color="auto"/>
              <w:right w:val="single" w:sz="4" w:space="0" w:color="auto"/>
            </w:tcBorders>
          </w:tcPr>
          <w:p w14:paraId="77101898" w14:textId="77777777" w:rsidR="00EE7BBF" w:rsidRPr="003A3067" w:rsidRDefault="00EE7BBF">
            <w:pPr>
              <w:jc w:val="center"/>
              <w:rPr>
                <w:rFonts w:asciiTheme="minorHAnsi" w:hAnsiTheme="minorHAnsi" w:cs="Arial"/>
              </w:rPr>
            </w:pPr>
          </w:p>
        </w:tc>
        <w:tc>
          <w:tcPr>
            <w:tcW w:w="1418" w:type="dxa"/>
            <w:tcBorders>
              <w:top w:val="single" w:sz="4" w:space="0" w:color="auto"/>
              <w:left w:val="single" w:sz="4" w:space="0" w:color="auto"/>
              <w:bottom w:val="single" w:sz="4" w:space="0" w:color="auto"/>
              <w:right w:val="single" w:sz="4" w:space="0" w:color="auto"/>
            </w:tcBorders>
          </w:tcPr>
          <w:p w14:paraId="3F8C80FF" w14:textId="77777777" w:rsidR="00EE7BBF" w:rsidRPr="003A3067" w:rsidRDefault="00EE7BBF">
            <w:pPr>
              <w:jc w:val="cente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tcPr>
          <w:p w14:paraId="0C3D8132" w14:textId="77777777" w:rsidR="00EE7BBF" w:rsidRPr="003A3067" w:rsidRDefault="00EE7BBF">
            <w:pPr>
              <w:jc w:val="center"/>
              <w:rPr>
                <w:rFonts w:asciiTheme="minorHAnsi" w:hAnsiTheme="minorHAnsi" w:cs="Arial"/>
              </w:rPr>
            </w:pPr>
          </w:p>
        </w:tc>
        <w:tc>
          <w:tcPr>
            <w:tcW w:w="1559" w:type="dxa"/>
            <w:tcBorders>
              <w:top w:val="single" w:sz="4" w:space="0" w:color="auto"/>
              <w:left w:val="single" w:sz="4" w:space="0" w:color="auto"/>
              <w:bottom w:val="single" w:sz="4" w:space="0" w:color="auto"/>
              <w:right w:val="single" w:sz="4" w:space="0" w:color="auto"/>
            </w:tcBorders>
          </w:tcPr>
          <w:p w14:paraId="2E920460" w14:textId="77777777" w:rsidR="00EE7BBF" w:rsidRPr="00DE3695" w:rsidRDefault="00EE7BBF">
            <w:pPr>
              <w:jc w:val="center"/>
              <w:rPr>
                <w:rFonts w:asciiTheme="minorHAnsi" w:hAnsiTheme="minorHAnsi" w:cs="Arial"/>
              </w:rPr>
            </w:pPr>
          </w:p>
        </w:tc>
      </w:tr>
      <w:bookmarkEnd w:id="114"/>
    </w:tbl>
    <w:p w14:paraId="57FE749E" w14:textId="77777777" w:rsidR="00EE7BBF" w:rsidRDefault="00EE7BBF" w:rsidP="00EE7BBF">
      <w:pPr>
        <w:rPr>
          <w:rFonts w:asciiTheme="minorHAnsi" w:hAnsiTheme="minorHAnsi" w:cs="Arial"/>
          <w:sz w:val="22"/>
          <w:szCs w:val="22"/>
          <w:u w:val="single"/>
          <w:lang w:eastAsia="en-US"/>
        </w:rPr>
      </w:pPr>
    </w:p>
    <w:p w14:paraId="47CF17D9" w14:textId="77777777" w:rsidR="003A3067" w:rsidRPr="005B4780" w:rsidRDefault="00DE3695" w:rsidP="003A3067">
      <w:pPr>
        <w:pStyle w:val="Cmsor3"/>
        <w:ind w:left="0" w:firstLine="0"/>
        <w:rPr>
          <w:i w:val="0"/>
          <w:u w:val="single"/>
        </w:rPr>
      </w:pPr>
      <w:bookmarkStart w:id="117" w:name="_Toc505073739"/>
      <w:bookmarkStart w:id="118" w:name="_Toc3282621"/>
      <w:r w:rsidRPr="005B4780">
        <w:rPr>
          <w:rFonts w:asciiTheme="minorHAnsi" w:hAnsiTheme="minorHAnsi"/>
          <w:i w:val="0"/>
          <w:sz w:val="22"/>
          <w:szCs w:val="22"/>
          <w:u w:val="single"/>
        </w:rPr>
        <w:t xml:space="preserve">V.8.2 </w:t>
      </w:r>
      <w:r w:rsidR="00EE7BBF" w:rsidRPr="005B4780">
        <w:rPr>
          <w:rFonts w:asciiTheme="minorHAnsi" w:hAnsiTheme="minorHAnsi"/>
          <w:i w:val="0"/>
          <w:sz w:val="22"/>
          <w:szCs w:val="22"/>
          <w:u w:val="single"/>
        </w:rPr>
        <w:t>Intézkedések a Szolgáltató által meghatározott magas kockázatok vonatkozásában</w:t>
      </w:r>
      <w:bookmarkEnd w:id="117"/>
      <w:bookmarkEnd w:id="118"/>
      <w:r w:rsidR="00EE7BBF" w:rsidRPr="005B4780">
        <w:rPr>
          <w:i w:val="0"/>
          <w:u w:val="single"/>
        </w:rPr>
        <w:t xml:space="preserve"> </w:t>
      </w:r>
    </w:p>
    <w:p w14:paraId="161224A7" w14:textId="0DD63A35" w:rsidR="00EE7BBF" w:rsidRDefault="000D0CC2" w:rsidP="005B4780">
      <w:pPr>
        <w:pStyle w:val="body"/>
        <w:spacing w:before="0" w:after="0" w:line="240" w:lineRule="auto"/>
        <w:rPr>
          <w:b/>
          <w:lang w:val="hu-HU"/>
        </w:rPr>
      </w:pPr>
      <w:r w:rsidRPr="005B4780">
        <w:rPr>
          <w:b/>
          <w:lang w:val="hu-HU"/>
        </w:rPr>
        <w:t>[A kockázatértékelés minta alapján itt kell meghatározni, hogy az V.8.1 pontban felsorolt kockázatokon kívül milyen egyéb kockázatok kerültek beazonosításra és ezek esetén mely intézkedések elvégzése kötelező]</w:t>
      </w:r>
    </w:p>
    <w:p w14:paraId="6E83B2C2" w14:textId="77777777" w:rsidR="005B4780" w:rsidRPr="005B4780" w:rsidRDefault="005B4780" w:rsidP="005B4780">
      <w:pPr>
        <w:pStyle w:val="body"/>
        <w:spacing w:before="0" w:after="0" w:line="240" w:lineRule="auto"/>
        <w:rPr>
          <w:rFonts w:asciiTheme="minorHAnsi" w:hAnsiTheme="minorHAnsi" w:cs="Arial"/>
          <w:i/>
          <w:szCs w:val="22"/>
          <w:lang w:val="hu-HU"/>
        </w:rPr>
      </w:pPr>
    </w:p>
    <w:tbl>
      <w:tblPr>
        <w:tblStyle w:val="Rcsostblzat"/>
        <w:tblW w:w="10348" w:type="dxa"/>
        <w:tblInd w:w="-5" w:type="dxa"/>
        <w:tblLayout w:type="fixed"/>
        <w:tblLook w:val="04A0" w:firstRow="1" w:lastRow="0" w:firstColumn="1" w:lastColumn="0" w:noHBand="0" w:noVBand="1"/>
      </w:tblPr>
      <w:tblGrid>
        <w:gridCol w:w="2694"/>
        <w:gridCol w:w="1417"/>
        <w:gridCol w:w="1418"/>
        <w:gridCol w:w="1417"/>
        <w:gridCol w:w="1418"/>
        <w:gridCol w:w="1984"/>
      </w:tblGrid>
      <w:tr w:rsidR="00DE3695" w14:paraId="371420F0" w14:textId="77777777" w:rsidTr="001C39C2">
        <w:tc>
          <w:tcPr>
            <w:tcW w:w="2694" w:type="dxa"/>
            <w:tcBorders>
              <w:top w:val="single" w:sz="4" w:space="0" w:color="auto"/>
              <w:left w:val="single" w:sz="4" w:space="0" w:color="auto"/>
              <w:bottom w:val="single" w:sz="4" w:space="0" w:color="auto"/>
              <w:right w:val="single" w:sz="4" w:space="0" w:color="auto"/>
            </w:tcBorders>
            <w:hideMark/>
          </w:tcPr>
          <w:p w14:paraId="5114E11A" w14:textId="77777777" w:rsidR="00EE7BBF" w:rsidRPr="00DE3695" w:rsidRDefault="00EE7BBF">
            <w:pPr>
              <w:jc w:val="center"/>
              <w:rPr>
                <w:rFonts w:asciiTheme="minorHAnsi" w:hAnsiTheme="minorHAnsi" w:cs="Arial"/>
                <w:b/>
                <w:sz w:val="22"/>
              </w:rPr>
            </w:pPr>
            <w:r w:rsidRPr="00DE3695">
              <w:rPr>
                <w:rFonts w:asciiTheme="minorHAnsi" w:hAnsiTheme="minorHAnsi" w:cs="Arial"/>
                <w:b/>
                <w:sz w:val="22"/>
              </w:rPr>
              <w:t>Beazonosított szolgáltatás</w:t>
            </w:r>
          </w:p>
        </w:tc>
        <w:tc>
          <w:tcPr>
            <w:tcW w:w="1417" w:type="dxa"/>
            <w:tcBorders>
              <w:top w:val="single" w:sz="4" w:space="0" w:color="auto"/>
              <w:left w:val="single" w:sz="4" w:space="0" w:color="auto"/>
              <w:bottom w:val="single" w:sz="4" w:space="0" w:color="auto"/>
              <w:right w:val="single" w:sz="4" w:space="0" w:color="auto"/>
            </w:tcBorders>
            <w:hideMark/>
          </w:tcPr>
          <w:p w14:paraId="290C7265" w14:textId="77777777" w:rsidR="00EE7BBF" w:rsidRPr="00DE3695" w:rsidRDefault="00EE7BBF">
            <w:pPr>
              <w:jc w:val="center"/>
              <w:rPr>
                <w:rFonts w:asciiTheme="minorHAnsi" w:hAnsiTheme="minorHAnsi" w:cs="Arial"/>
                <w:b/>
                <w:sz w:val="22"/>
              </w:rPr>
            </w:pPr>
            <w:r w:rsidRPr="00DE3695">
              <w:rPr>
                <w:rFonts w:asciiTheme="minorHAnsi" w:hAnsiTheme="minorHAnsi" w:cs="Arial"/>
                <w:b/>
                <w:sz w:val="22"/>
              </w:rPr>
              <w:t>Fokozott ügyfél átvilágítás</w:t>
            </w:r>
          </w:p>
        </w:tc>
        <w:tc>
          <w:tcPr>
            <w:tcW w:w="1418" w:type="dxa"/>
            <w:tcBorders>
              <w:top w:val="single" w:sz="4" w:space="0" w:color="auto"/>
              <w:left w:val="single" w:sz="4" w:space="0" w:color="auto"/>
              <w:bottom w:val="single" w:sz="4" w:space="0" w:color="auto"/>
              <w:right w:val="single" w:sz="4" w:space="0" w:color="auto"/>
            </w:tcBorders>
            <w:hideMark/>
          </w:tcPr>
          <w:p w14:paraId="5D8D5F43" w14:textId="77777777" w:rsidR="00EE7BBF" w:rsidRPr="00DE3695" w:rsidRDefault="00EE7BBF">
            <w:pPr>
              <w:jc w:val="center"/>
              <w:rPr>
                <w:rFonts w:asciiTheme="minorHAnsi" w:hAnsiTheme="minorHAnsi" w:cs="Arial"/>
                <w:b/>
                <w:sz w:val="22"/>
              </w:rPr>
            </w:pPr>
            <w:r w:rsidRPr="00DE3695">
              <w:rPr>
                <w:rFonts w:asciiTheme="minorHAnsi" w:hAnsiTheme="minorHAnsi" w:cs="Arial"/>
                <w:b/>
                <w:sz w:val="22"/>
              </w:rPr>
              <w:t>Megerősített eljárás</w:t>
            </w:r>
          </w:p>
        </w:tc>
        <w:tc>
          <w:tcPr>
            <w:tcW w:w="1417" w:type="dxa"/>
            <w:tcBorders>
              <w:top w:val="single" w:sz="4" w:space="0" w:color="auto"/>
              <w:left w:val="single" w:sz="4" w:space="0" w:color="auto"/>
              <w:bottom w:val="single" w:sz="4" w:space="0" w:color="auto"/>
              <w:right w:val="single" w:sz="4" w:space="0" w:color="auto"/>
            </w:tcBorders>
            <w:hideMark/>
          </w:tcPr>
          <w:p w14:paraId="138C6DA0" w14:textId="77777777" w:rsidR="00EE7BBF" w:rsidRPr="00DE3695" w:rsidRDefault="00EE7BBF">
            <w:pPr>
              <w:jc w:val="center"/>
              <w:rPr>
                <w:rFonts w:asciiTheme="minorHAnsi" w:hAnsiTheme="minorHAnsi" w:cs="Arial"/>
                <w:b/>
                <w:sz w:val="22"/>
              </w:rPr>
            </w:pPr>
            <w:r w:rsidRPr="00DE3695">
              <w:rPr>
                <w:rFonts w:asciiTheme="minorHAnsi" w:hAnsiTheme="minorHAnsi" w:cs="Arial"/>
                <w:b/>
                <w:sz w:val="22"/>
              </w:rPr>
              <w:t>Kötelező vezetői jóváhagyás</w:t>
            </w:r>
          </w:p>
        </w:tc>
        <w:tc>
          <w:tcPr>
            <w:tcW w:w="1418" w:type="dxa"/>
            <w:tcBorders>
              <w:top w:val="single" w:sz="4" w:space="0" w:color="auto"/>
              <w:left w:val="single" w:sz="4" w:space="0" w:color="auto"/>
              <w:bottom w:val="single" w:sz="4" w:space="0" w:color="auto"/>
              <w:right w:val="single" w:sz="4" w:space="0" w:color="auto"/>
            </w:tcBorders>
            <w:hideMark/>
          </w:tcPr>
          <w:p w14:paraId="0D565644" w14:textId="77777777" w:rsidR="00EE7BBF" w:rsidRPr="00DE3695" w:rsidRDefault="00EE7BBF">
            <w:pPr>
              <w:jc w:val="center"/>
              <w:rPr>
                <w:rFonts w:asciiTheme="minorHAnsi" w:hAnsiTheme="minorHAnsi" w:cs="Arial"/>
                <w:b/>
                <w:sz w:val="22"/>
              </w:rPr>
            </w:pPr>
            <w:r w:rsidRPr="00DE3695">
              <w:rPr>
                <w:rFonts w:asciiTheme="minorHAnsi" w:hAnsiTheme="minorHAnsi" w:cs="Arial"/>
                <w:b/>
                <w:sz w:val="22"/>
              </w:rPr>
              <w:t>Kötelező szűrés</w:t>
            </w:r>
          </w:p>
        </w:tc>
        <w:tc>
          <w:tcPr>
            <w:tcW w:w="1984" w:type="dxa"/>
            <w:tcBorders>
              <w:top w:val="single" w:sz="4" w:space="0" w:color="auto"/>
              <w:left w:val="single" w:sz="4" w:space="0" w:color="auto"/>
              <w:bottom w:val="single" w:sz="4" w:space="0" w:color="auto"/>
              <w:right w:val="single" w:sz="4" w:space="0" w:color="auto"/>
            </w:tcBorders>
            <w:hideMark/>
          </w:tcPr>
          <w:p w14:paraId="44381897" w14:textId="77777777" w:rsidR="00EE7BBF" w:rsidRPr="00DE3695" w:rsidRDefault="00EE7BBF">
            <w:pPr>
              <w:jc w:val="center"/>
              <w:rPr>
                <w:rFonts w:asciiTheme="minorHAnsi" w:hAnsiTheme="minorHAnsi" w:cs="Arial"/>
                <w:b/>
                <w:sz w:val="22"/>
              </w:rPr>
            </w:pPr>
            <w:r w:rsidRPr="00DE3695">
              <w:rPr>
                <w:rFonts w:asciiTheme="minorHAnsi" w:hAnsiTheme="minorHAnsi" w:cs="Arial"/>
                <w:b/>
                <w:sz w:val="22"/>
              </w:rPr>
              <w:t>Ügyfél átvilágítási adatok felülvizsgálatának időszaka</w:t>
            </w:r>
          </w:p>
        </w:tc>
      </w:tr>
      <w:tr w:rsidR="00DE3695" w14:paraId="77BD0D19" w14:textId="77777777" w:rsidTr="001C39C2">
        <w:tc>
          <w:tcPr>
            <w:tcW w:w="2694" w:type="dxa"/>
            <w:tcBorders>
              <w:top w:val="single" w:sz="4" w:space="0" w:color="auto"/>
              <w:left w:val="single" w:sz="4" w:space="0" w:color="auto"/>
              <w:bottom w:val="single" w:sz="4" w:space="0" w:color="auto"/>
              <w:right w:val="single" w:sz="4" w:space="0" w:color="auto"/>
            </w:tcBorders>
            <w:hideMark/>
          </w:tcPr>
          <w:p w14:paraId="1A4066FD" w14:textId="77777777" w:rsidR="00EE7BBF" w:rsidRPr="00DE3695" w:rsidRDefault="00EE7BBF">
            <w:pPr>
              <w:rPr>
                <w:rFonts w:asciiTheme="minorHAnsi" w:hAnsiTheme="minorHAnsi" w:cs="Arial"/>
                <w:sz w:val="22"/>
                <w:u w:val="single"/>
              </w:rPr>
            </w:pPr>
            <w:r w:rsidRPr="00DE3695">
              <w:rPr>
                <w:rFonts w:asciiTheme="minorHAnsi" w:eastAsia="Calibri" w:hAnsiTheme="minorHAnsi"/>
                <w:b/>
                <w:sz w:val="22"/>
              </w:rPr>
              <w:t>Ügyfélkockázati tényezők alapján</w:t>
            </w:r>
          </w:p>
        </w:tc>
        <w:tc>
          <w:tcPr>
            <w:tcW w:w="1417" w:type="dxa"/>
            <w:tcBorders>
              <w:top w:val="single" w:sz="4" w:space="0" w:color="auto"/>
              <w:left w:val="single" w:sz="4" w:space="0" w:color="auto"/>
              <w:bottom w:val="single" w:sz="4" w:space="0" w:color="auto"/>
              <w:right w:val="single" w:sz="4" w:space="0" w:color="auto"/>
            </w:tcBorders>
          </w:tcPr>
          <w:p w14:paraId="33BBBC8C" w14:textId="77777777" w:rsidR="00EE7BBF" w:rsidRPr="00DE3695" w:rsidRDefault="00EE7BBF">
            <w:pP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443D0905" w14:textId="77777777" w:rsidR="00EE7BBF" w:rsidRPr="00DE3695" w:rsidRDefault="00EE7BBF">
            <w:pP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748FED90" w14:textId="77777777" w:rsidR="00EE7BBF" w:rsidRPr="00DE3695" w:rsidRDefault="00EE7BBF">
            <w:pP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5099AAF7" w14:textId="77777777" w:rsidR="00EE7BBF" w:rsidRPr="00DE3695" w:rsidRDefault="00EE7BBF">
            <w:pP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3240B719" w14:textId="77777777" w:rsidR="00EE7BBF" w:rsidRPr="00DE3695" w:rsidRDefault="00EE7BBF">
            <w:pPr>
              <w:rPr>
                <w:rFonts w:asciiTheme="minorHAnsi" w:hAnsiTheme="minorHAnsi" w:cs="Arial"/>
                <w:u w:val="single"/>
              </w:rPr>
            </w:pPr>
          </w:p>
        </w:tc>
      </w:tr>
      <w:tr w:rsidR="00DE3695" w14:paraId="616C6EAB" w14:textId="77777777" w:rsidTr="001C39C2">
        <w:tc>
          <w:tcPr>
            <w:tcW w:w="2694" w:type="dxa"/>
            <w:tcBorders>
              <w:top w:val="single" w:sz="4" w:space="0" w:color="auto"/>
              <w:left w:val="single" w:sz="4" w:space="0" w:color="auto"/>
              <w:bottom w:val="single" w:sz="4" w:space="0" w:color="auto"/>
              <w:right w:val="single" w:sz="4" w:space="0" w:color="auto"/>
            </w:tcBorders>
          </w:tcPr>
          <w:p w14:paraId="2AAC822D" w14:textId="2FF93FA5"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370AC932"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33D55CA1"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1B4F61AF"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4F633E34"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2D56439B" w14:textId="77777777" w:rsidR="00EE7BBF" w:rsidRPr="00DE3695" w:rsidRDefault="00EE7BBF">
            <w:pPr>
              <w:jc w:val="center"/>
              <w:rPr>
                <w:rFonts w:asciiTheme="minorHAnsi" w:hAnsiTheme="minorHAnsi" w:cs="Arial"/>
                <w:u w:val="single"/>
              </w:rPr>
            </w:pPr>
          </w:p>
        </w:tc>
      </w:tr>
      <w:tr w:rsidR="00DE3695" w14:paraId="3DC670E9" w14:textId="77777777" w:rsidTr="001C39C2">
        <w:tc>
          <w:tcPr>
            <w:tcW w:w="2694" w:type="dxa"/>
            <w:tcBorders>
              <w:top w:val="single" w:sz="4" w:space="0" w:color="auto"/>
              <w:left w:val="single" w:sz="4" w:space="0" w:color="auto"/>
              <w:bottom w:val="single" w:sz="4" w:space="0" w:color="auto"/>
              <w:right w:val="single" w:sz="4" w:space="0" w:color="auto"/>
            </w:tcBorders>
          </w:tcPr>
          <w:p w14:paraId="17DE7C67" w14:textId="080B634E"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4D572C92"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2455BCE0"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083B9D11"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720557C9"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5205A637" w14:textId="77777777" w:rsidR="00EE7BBF" w:rsidRPr="00DE3695" w:rsidRDefault="00EE7BBF">
            <w:pPr>
              <w:jc w:val="center"/>
              <w:rPr>
                <w:rFonts w:asciiTheme="minorHAnsi" w:hAnsiTheme="minorHAnsi" w:cs="Arial"/>
                <w:u w:val="single"/>
              </w:rPr>
            </w:pPr>
          </w:p>
        </w:tc>
      </w:tr>
      <w:tr w:rsidR="00DE3695" w14:paraId="06179A53" w14:textId="77777777" w:rsidTr="001C39C2">
        <w:tc>
          <w:tcPr>
            <w:tcW w:w="2694" w:type="dxa"/>
            <w:tcBorders>
              <w:top w:val="single" w:sz="4" w:space="0" w:color="auto"/>
              <w:left w:val="single" w:sz="4" w:space="0" w:color="auto"/>
              <w:bottom w:val="single" w:sz="4" w:space="0" w:color="auto"/>
              <w:right w:val="single" w:sz="4" w:space="0" w:color="auto"/>
            </w:tcBorders>
          </w:tcPr>
          <w:p w14:paraId="00E667D3" w14:textId="37ED49F4"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2229C094"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36CDA6B7"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0A817B42"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24625AC3"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6C409EC3" w14:textId="77777777" w:rsidR="00EE7BBF" w:rsidRPr="00DE3695" w:rsidRDefault="00EE7BBF">
            <w:pPr>
              <w:jc w:val="center"/>
              <w:rPr>
                <w:rFonts w:asciiTheme="minorHAnsi" w:hAnsiTheme="minorHAnsi" w:cs="Arial"/>
                <w:u w:val="single"/>
              </w:rPr>
            </w:pPr>
          </w:p>
        </w:tc>
      </w:tr>
      <w:tr w:rsidR="00DE3695" w14:paraId="7399104D" w14:textId="77777777" w:rsidTr="001C39C2">
        <w:tc>
          <w:tcPr>
            <w:tcW w:w="2694" w:type="dxa"/>
            <w:tcBorders>
              <w:top w:val="single" w:sz="4" w:space="0" w:color="auto"/>
              <w:left w:val="single" w:sz="4" w:space="0" w:color="auto"/>
              <w:bottom w:val="single" w:sz="4" w:space="0" w:color="auto"/>
              <w:right w:val="single" w:sz="4" w:space="0" w:color="auto"/>
            </w:tcBorders>
          </w:tcPr>
          <w:p w14:paraId="528822D1" w14:textId="253AEC56"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4BAC7C66"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332D320B"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67E5936E"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6D55CF14"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0FF63698" w14:textId="77777777" w:rsidR="00EE7BBF" w:rsidRPr="00DE3695" w:rsidRDefault="00EE7BBF">
            <w:pPr>
              <w:jc w:val="center"/>
              <w:rPr>
                <w:rFonts w:asciiTheme="minorHAnsi" w:hAnsiTheme="minorHAnsi" w:cs="Arial"/>
                <w:u w:val="single"/>
              </w:rPr>
            </w:pPr>
          </w:p>
        </w:tc>
      </w:tr>
      <w:tr w:rsidR="00DE3695" w14:paraId="17556A54" w14:textId="77777777" w:rsidTr="001C39C2">
        <w:tc>
          <w:tcPr>
            <w:tcW w:w="2694" w:type="dxa"/>
            <w:tcBorders>
              <w:top w:val="single" w:sz="4" w:space="0" w:color="auto"/>
              <w:left w:val="single" w:sz="4" w:space="0" w:color="auto"/>
              <w:bottom w:val="single" w:sz="4" w:space="0" w:color="auto"/>
              <w:right w:val="single" w:sz="4" w:space="0" w:color="auto"/>
            </w:tcBorders>
            <w:hideMark/>
          </w:tcPr>
          <w:p w14:paraId="521344D2" w14:textId="77777777" w:rsidR="00EE7BBF" w:rsidRPr="00DE3695" w:rsidRDefault="00EE7BBF">
            <w:pPr>
              <w:rPr>
                <w:rFonts w:asciiTheme="minorHAnsi" w:hAnsiTheme="minorHAnsi" w:cs="Arial"/>
                <w:b/>
                <w:sz w:val="22"/>
              </w:rPr>
            </w:pPr>
            <w:r w:rsidRPr="00DE3695">
              <w:rPr>
                <w:rFonts w:asciiTheme="minorHAnsi" w:hAnsiTheme="minorHAnsi" w:cs="Arial"/>
                <w:b/>
                <w:sz w:val="22"/>
              </w:rPr>
              <w:t xml:space="preserve">Termékhez, szolgáltatáshoz, ügylethez vagy alkalmazott eszközhöz kapcsolódó kockázati tényezők alapján </w:t>
            </w:r>
          </w:p>
        </w:tc>
        <w:tc>
          <w:tcPr>
            <w:tcW w:w="1417" w:type="dxa"/>
            <w:tcBorders>
              <w:top w:val="single" w:sz="4" w:space="0" w:color="auto"/>
              <w:left w:val="single" w:sz="4" w:space="0" w:color="auto"/>
              <w:bottom w:val="single" w:sz="4" w:space="0" w:color="auto"/>
              <w:right w:val="single" w:sz="4" w:space="0" w:color="auto"/>
            </w:tcBorders>
          </w:tcPr>
          <w:p w14:paraId="48440707" w14:textId="77777777" w:rsidR="00EE7BBF" w:rsidRPr="00DE3695" w:rsidRDefault="00EE7BBF">
            <w:pP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74CE701B" w14:textId="77777777" w:rsidR="00EE7BBF" w:rsidRPr="00DE3695" w:rsidRDefault="00EE7BBF">
            <w:pP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2EAFB079" w14:textId="77777777" w:rsidR="00EE7BBF" w:rsidRPr="00DE3695" w:rsidRDefault="00EE7BBF">
            <w:pP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2511E4C1" w14:textId="77777777" w:rsidR="00EE7BBF" w:rsidRPr="00DE3695" w:rsidRDefault="00EE7BBF">
            <w:pP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3A818EF0" w14:textId="77777777" w:rsidR="00EE7BBF" w:rsidRPr="00DE3695" w:rsidRDefault="00EE7BBF">
            <w:pPr>
              <w:rPr>
                <w:rFonts w:asciiTheme="minorHAnsi" w:hAnsiTheme="minorHAnsi" w:cs="Arial"/>
                <w:u w:val="single"/>
              </w:rPr>
            </w:pPr>
          </w:p>
        </w:tc>
      </w:tr>
      <w:tr w:rsidR="00DE3695" w14:paraId="27EE82AC" w14:textId="77777777" w:rsidTr="001C39C2">
        <w:tc>
          <w:tcPr>
            <w:tcW w:w="2694" w:type="dxa"/>
            <w:tcBorders>
              <w:top w:val="single" w:sz="4" w:space="0" w:color="auto"/>
              <w:left w:val="single" w:sz="4" w:space="0" w:color="auto"/>
              <w:bottom w:val="single" w:sz="4" w:space="0" w:color="auto"/>
              <w:right w:val="single" w:sz="4" w:space="0" w:color="auto"/>
            </w:tcBorders>
          </w:tcPr>
          <w:p w14:paraId="42DCC386" w14:textId="608958C9"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2A45CF90"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53387FA8"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398640A6"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6E6AFA5E"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1913CEBA" w14:textId="77777777" w:rsidR="00EE7BBF" w:rsidRPr="00DE3695" w:rsidRDefault="00EE7BBF">
            <w:pPr>
              <w:jc w:val="center"/>
              <w:rPr>
                <w:rFonts w:asciiTheme="minorHAnsi" w:hAnsiTheme="minorHAnsi" w:cs="Arial"/>
                <w:u w:val="single"/>
              </w:rPr>
            </w:pPr>
          </w:p>
        </w:tc>
      </w:tr>
      <w:tr w:rsidR="00DE3695" w14:paraId="5A20ECFB" w14:textId="77777777" w:rsidTr="001C39C2">
        <w:tc>
          <w:tcPr>
            <w:tcW w:w="2694" w:type="dxa"/>
            <w:tcBorders>
              <w:top w:val="single" w:sz="4" w:space="0" w:color="auto"/>
              <w:left w:val="single" w:sz="4" w:space="0" w:color="auto"/>
              <w:bottom w:val="single" w:sz="4" w:space="0" w:color="auto"/>
              <w:right w:val="single" w:sz="4" w:space="0" w:color="auto"/>
            </w:tcBorders>
          </w:tcPr>
          <w:p w14:paraId="0417D6CE" w14:textId="1020040B"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219859E8"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6CBDCE2E"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489B9DB1"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14FD6732"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586C9F1C" w14:textId="77777777" w:rsidR="00EE7BBF" w:rsidRPr="00DE3695" w:rsidRDefault="00EE7BBF">
            <w:pPr>
              <w:jc w:val="center"/>
              <w:rPr>
                <w:rFonts w:asciiTheme="minorHAnsi" w:hAnsiTheme="minorHAnsi" w:cs="Arial"/>
                <w:u w:val="single"/>
              </w:rPr>
            </w:pPr>
          </w:p>
        </w:tc>
      </w:tr>
      <w:tr w:rsidR="00DE3695" w14:paraId="238706B6" w14:textId="77777777" w:rsidTr="001C39C2">
        <w:tc>
          <w:tcPr>
            <w:tcW w:w="2694" w:type="dxa"/>
            <w:tcBorders>
              <w:top w:val="single" w:sz="4" w:space="0" w:color="auto"/>
              <w:left w:val="single" w:sz="4" w:space="0" w:color="auto"/>
              <w:bottom w:val="single" w:sz="4" w:space="0" w:color="auto"/>
              <w:right w:val="single" w:sz="4" w:space="0" w:color="auto"/>
            </w:tcBorders>
          </w:tcPr>
          <w:p w14:paraId="3C304408" w14:textId="3747D87D"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22AEC17F"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2541EFC4"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6D9808BE"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7C94595B"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6234ED78" w14:textId="77777777" w:rsidR="00EE7BBF" w:rsidRPr="00DE3695" w:rsidRDefault="00EE7BBF">
            <w:pPr>
              <w:jc w:val="center"/>
              <w:rPr>
                <w:rFonts w:asciiTheme="minorHAnsi" w:hAnsiTheme="minorHAnsi" w:cs="Arial"/>
                <w:u w:val="single"/>
              </w:rPr>
            </w:pPr>
          </w:p>
        </w:tc>
      </w:tr>
      <w:tr w:rsidR="00DE3695" w14:paraId="65ECD898" w14:textId="77777777" w:rsidTr="001C39C2">
        <w:tc>
          <w:tcPr>
            <w:tcW w:w="2694" w:type="dxa"/>
            <w:tcBorders>
              <w:top w:val="single" w:sz="4" w:space="0" w:color="auto"/>
              <w:left w:val="single" w:sz="4" w:space="0" w:color="auto"/>
              <w:bottom w:val="single" w:sz="4" w:space="0" w:color="auto"/>
              <w:right w:val="single" w:sz="4" w:space="0" w:color="auto"/>
            </w:tcBorders>
          </w:tcPr>
          <w:p w14:paraId="0E194019" w14:textId="5A48F99E"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79BCB999"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58291D77"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3C5C33E0"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383EE374"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5FA8B321" w14:textId="77777777" w:rsidR="00EE7BBF" w:rsidRPr="00DE3695" w:rsidRDefault="00EE7BBF">
            <w:pPr>
              <w:jc w:val="center"/>
              <w:rPr>
                <w:rFonts w:asciiTheme="minorHAnsi" w:hAnsiTheme="minorHAnsi" w:cs="Arial"/>
                <w:u w:val="single"/>
              </w:rPr>
            </w:pPr>
          </w:p>
        </w:tc>
      </w:tr>
      <w:tr w:rsidR="00DE3695" w14:paraId="3D23E7E0" w14:textId="77777777" w:rsidTr="001C39C2">
        <w:tc>
          <w:tcPr>
            <w:tcW w:w="2694" w:type="dxa"/>
            <w:tcBorders>
              <w:top w:val="single" w:sz="4" w:space="0" w:color="auto"/>
              <w:left w:val="single" w:sz="4" w:space="0" w:color="auto"/>
              <w:bottom w:val="single" w:sz="4" w:space="0" w:color="auto"/>
              <w:right w:val="single" w:sz="4" w:space="0" w:color="auto"/>
            </w:tcBorders>
            <w:hideMark/>
          </w:tcPr>
          <w:p w14:paraId="4A3E36BB" w14:textId="77777777" w:rsidR="00EE7BBF" w:rsidRPr="00DE3695" w:rsidRDefault="00EE7BBF">
            <w:pPr>
              <w:rPr>
                <w:rFonts w:asciiTheme="minorHAnsi" w:hAnsiTheme="minorHAnsi" w:cs="Arial"/>
                <w:sz w:val="22"/>
              </w:rPr>
            </w:pPr>
            <w:r w:rsidRPr="00DE3695">
              <w:rPr>
                <w:rFonts w:asciiTheme="minorHAnsi" w:eastAsia="Calibri" w:hAnsiTheme="minorHAnsi"/>
                <w:b/>
                <w:sz w:val="22"/>
              </w:rPr>
              <w:t>Földrajzi kockázati tényezők alapján</w:t>
            </w:r>
          </w:p>
        </w:tc>
        <w:tc>
          <w:tcPr>
            <w:tcW w:w="1417" w:type="dxa"/>
            <w:tcBorders>
              <w:top w:val="single" w:sz="4" w:space="0" w:color="auto"/>
              <w:left w:val="single" w:sz="4" w:space="0" w:color="auto"/>
              <w:bottom w:val="single" w:sz="4" w:space="0" w:color="auto"/>
              <w:right w:val="single" w:sz="4" w:space="0" w:color="auto"/>
            </w:tcBorders>
          </w:tcPr>
          <w:p w14:paraId="4FC672E8"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0B33195B"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42608130"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0B48F312"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08A1AAD8" w14:textId="77777777" w:rsidR="00EE7BBF" w:rsidRPr="00DE3695" w:rsidRDefault="00EE7BBF">
            <w:pPr>
              <w:jc w:val="center"/>
              <w:rPr>
                <w:rFonts w:asciiTheme="minorHAnsi" w:hAnsiTheme="minorHAnsi" w:cs="Arial"/>
                <w:u w:val="single"/>
              </w:rPr>
            </w:pPr>
          </w:p>
        </w:tc>
      </w:tr>
      <w:tr w:rsidR="00DE3695" w14:paraId="13DB3592" w14:textId="77777777" w:rsidTr="001C39C2">
        <w:tc>
          <w:tcPr>
            <w:tcW w:w="2694" w:type="dxa"/>
            <w:tcBorders>
              <w:top w:val="single" w:sz="4" w:space="0" w:color="auto"/>
              <w:left w:val="single" w:sz="4" w:space="0" w:color="auto"/>
              <w:bottom w:val="single" w:sz="4" w:space="0" w:color="auto"/>
              <w:right w:val="single" w:sz="4" w:space="0" w:color="auto"/>
            </w:tcBorders>
          </w:tcPr>
          <w:p w14:paraId="25835A30" w14:textId="3C9D03CE"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3B27A6CC"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7B36C542"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7F3A7D6B"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01EA693C"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18D3E3EA" w14:textId="77777777" w:rsidR="00EE7BBF" w:rsidRPr="00DE3695" w:rsidRDefault="00EE7BBF">
            <w:pPr>
              <w:jc w:val="center"/>
              <w:rPr>
                <w:rFonts w:asciiTheme="minorHAnsi" w:hAnsiTheme="minorHAnsi" w:cs="Arial"/>
                <w:u w:val="single"/>
              </w:rPr>
            </w:pPr>
          </w:p>
        </w:tc>
      </w:tr>
      <w:tr w:rsidR="00DE3695" w14:paraId="2C536513" w14:textId="77777777" w:rsidTr="001C39C2">
        <w:tc>
          <w:tcPr>
            <w:tcW w:w="2694" w:type="dxa"/>
            <w:tcBorders>
              <w:top w:val="single" w:sz="4" w:space="0" w:color="auto"/>
              <w:left w:val="single" w:sz="4" w:space="0" w:color="auto"/>
              <w:bottom w:val="single" w:sz="4" w:space="0" w:color="auto"/>
              <w:right w:val="single" w:sz="4" w:space="0" w:color="auto"/>
            </w:tcBorders>
          </w:tcPr>
          <w:p w14:paraId="5BA2D6F0" w14:textId="6EA7D4C4"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111C982C"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11068171"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41A07B08"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449CB779"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4B37876E" w14:textId="77777777" w:rsidR="00EE7BBF" w:rsidRPr="00DE3695" w:rsidRDefault="00EE7BBF">
            <w:pPr>
              <w:jc w:val="center"/>
              <w:rPr>
                <w:rFonts w:asciiTheme="minorHAnsi" w:hAnsiTheme="minorHAnsi" w:cs="Arial"/>
                <w:u w:val="single"/>
              </w:rPr>
            </w:pPr>
          </w:p>
        </w:tc>
      </w:tr>
      <w:tr w:rsidR="00DE3695" w14:paraId="1B369BEF" w14:textId="77777777" w:rsidTr="001C39C2">
        <w:tc>
          <w:tcPr>
            <w:tcW w:w="2694" w:type="dxa"/>
            <w:tcBorders>
              <w:top w:val="single" w:sz="4" w:space="0" w:color="auto"/>
              <w:left w:val="single" w:sz="4" w:space="0" w:color="auto"/>
              <w:bottom w:val="single" w:sz="4" w:space="0" w:color="auto"/>
              <w:right w:val="single" w:sz="4" w:space="0" w:color="auto"/>
            </w:tcBorders>
          </w:tcPr>
          <w:p w14:paraId="165942C7" w14:textId="379A68BA"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79637A98"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78632329"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0E48C52C"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18C0E468"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3B071ED5" w14:textId="77777777" w:rsidR="00EE7BBF" w:rsidRPr="00DE3695" w:rsidRDefault="00EE7BBF">
            <w:pPr>
              <w:jc w:val="center"/>
              <w:rPr>
                <w:rFonts w:asciiTheme="minorHAnsi" w:hAnsiTheme="minorHAnsi" w:cs="Arial"/>
                <w:u w:val="single"/>
              </w:rPr>
            </w:pPr>
          </w:p>
        </w:tc>
      </w:tr>
      <w:tr w:rsidR="00DE3695" w14:paraId="37C4B4B0" w14:textId="77777777" w:rsidTr="001C39C2">
        <w:tc>
          <w:tcPr>
            <w:tcW w:w="2694" w:type="dxa"/>
            <w:tcBorders>
              <w:top w:val="single" w:sz="4" w:space="0" w:color="auto"/>
              <w:left w:val="single" w:sz="4" w:space="0" w:color="auto"/>
              <w:bottom w:val="single" w:sz="4" w:space="0" w:color="auto"/>
              <w:right w:val="single" w:sz="4" w:space="0" w:color="auto"/>
            </w:tcBorders>
          </w:tcPr>
          <w:p w14:paraId="1908EF67" w14:textId="39B0756C" w:rsidR="00EE7BBF" w:rsidRPr="00DE3695" w:rsidRDefault="00EE7BBF">
            <w:pPr>
              <w:rPr>
                <w:rFonts w:asciiTheme="minorHAnsi" w:hAnsiTheme="minorHAnsi" w:cs="Arial"/>
                <w:sz w:val="16"/>
              </w:rPr>
            </w:pPr>
          </w:p>
        </w:tc>
        <w:tc>
          <w:tcPr>
            <w:tcW w:w="1417" w:type="dxa"/>
            <w:tcBorders>
              <w:top w:val="single" w:sz="4" w:space="0" w:color="auto"/>
              <w:left w:val="single" w:sz="4" w:space="0" w:color="auto"/>
              <w:bottom w:val="single" w:sz="4" w:space="0" w:color="auto"/>
              <w:right w:val="single" w:sz="4" w:space="0" w:color="auto"/>
            </w:tcBorders>
          </w:tcPr>
          <w:p w14:paraId="06D4F227"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325A6A55" w14:textId="77777777" w:rsidR="00EE7BBF" w:rsidRPr="00DE3695" w:rsidRDefault="00EE7BBF">
            <w:pPr>
              <w:jc w:val="center"/>
              <w:rPr>
                <w:rFonts w:asciiTheme="minorHAnsi" w:hAnsiTheme="minorHAnsi" w:cs="Arial"/>
                <w:u w:val="single"/>
              </w:rPr>
            </w:pPr>
          </w:p>
        </w:tc>
        <w:tc>
          <w:tcPr>
            <w:tcW w:w="1417" w:type="dxa"/>
            <w:tcBorders>
              <w:top w:val="single" w:sz="4" w:space="0" w:color="auto"/>
              <w:left w:val="single" w:sz="4" w:space="0" w:color="auto"/>
              <w:bottom w:val="single" w:sz="4" w:space="0" w:color="auto"/>
              <w:right w:val="single" w:sz="4" w:space="0" w:color="auto"/>
            </w:tcBorders>
          </w:tcPr>
          <w:p w14:paraId="51AE0024" w14:textId="77777777" w:rsidR="00EE7BBF" w:rsidRPr="00DE3695" w:rsidRDefault="00EE7BBF">
            <w:pPr>
              <w:jc w:val="center"/>
              <w:rPr>
                <w:rFonts w:asciiTheme="minorHAnsi" w:hAnsiTheme="minorHAnsi" w:cs="Arial"/>
                <w:u w:val="single"/>
              </w:rPr>
            </w:pPr>
          </w:p>
        </w:tc>
        <w:tc>
          <w:tcPr>
            <w:tcW w:w="1418" w:type="dxa"/>
            <w:tcBorders>
              <w:top w:val="single" w:sz="4" w:space="0" w:color="auto"/>
              <w:left w:val="single" w:sz="4" w:space="0" w:color="auto"/>
              <w:bottom w:val="single" w:sz="4" w:space="0" w:color="auto"/>
              <w:right w:val="single" w:sz="4" w:space="0" w:color="auto"/>
            </w:tcBorders>
          </w:tcPr>
          <w:p w14:paraId="1B4846F0" w14:textId="77777777" w:rsidR="00EE7BBF" w:rsidRPr="00DE3695" w:rsidRDefault="00EE7BBF">
            <w:pPr>
              <w:jc w:val="center"/>
              <w:rPr>
                <w:rFonts w:asciiTheme="minorHAnsi" w:hAnsiTheme="minorHAnsi" w:cs="Arial"/>
                <w:u w:val="single"/>
              </w:rPr>
            </w:pPr>
          </w:p>
        </w:tc>
        <w:tc>
          <w:tcPr>
            <w:tcW w:w="1984" w:type="dxa"/>
            <w:tcBorders>
              <w:top w:val="single" w:sz="4" w:space="0" w:color="auto"/>
              <w:left w:val="single" w:sz="4" w:space="0" w:color="auto"/>
              <w:bottom w:val="single" w:sz="4" w:space="0" w:color="auto"/>
              <w:right w:val="single" w:sz="4" w:space="0" w:color="auto"/>
            </w:tcBorders>
          </w:tcPr>
          <w:p w14:paraId="3ED62135" w14:textId="77777777" w:rsidR="00EE7BBF" w:rsidRPr="00DE3695" w:rsidRDefault="00EE7BBF">
            <w:pPr>
              <w:jc w:val="center"/>
              <w:rPr>
                <w:rFonts w:asciiTheme="minorHAnsi" w:hAnsiTheme="minorHAnsi" w:cs="Arial"/>
                <w:u w:val="single"/>
              </w:rPr>
            </w:pPr>
          </w:p>
        </w:tc>
      </w:tr>
    </w:tbl>
    <w:p w14:paraId="105493E4" w14:textId="77777777" w:rsidR="00EE7BBF" w:rsidRDefault="00EE7BBF" w:rsidP="00EE7BBF">
      <w:pPr>
        <w:rPr>
          <w:rFonts w:asciiTheme="minorHAnsi" w:hAnsiTheme="minorHAnsi" w:cs="Arial"/>
          <w:sz w:val="22"/>
          <w:szCs w:val="22"/>
          <w:u w:val="single"/>
          <w:lang w:eastAsia="en-US"/>
        </w:rPr>
      </w:pPr>
    </w:p>
    <w:p w14:paraId="2C2D5B70" w14:textId="77777777" w:rsidR="00EE7BBF" w:rsidRPr="00FE7764" w:rsidRDefault="00EE7BBF" w:rsidP="005324AD">
      <w:pPr>
        <w:rPr>
          <w:color w:val="000000" w:themeColor="text1"/>
        </w:rPr>
      </w:pPr>
    </w:p>
    <w:p w14:paraId="381F5AFB" w14:textId="78246DEF" w:rsidR="00BC167F" w:rsidRPr="00FE7764" w:rsidRDefault="0008455A" w:rsidP="00F64C0C">
      <w:pPr>
        <w:pStyle w:val="Cmsor1"/>
        <w:rPr>
          <w:rFonts w:ascii="Calibri" w:hAnsi="Calibri"/>
          <w:color w:val="000000" w:themeColor="text1"/>
        </w:rPr>
      </w:pPr>
      <w:bookmarkStart w:id="119" w:name="_Toc488313384"/>
      <w:bookmarkStart w:id="120" w:name="_Toc3282622"/>
      <w:r w:rsidRPr="00FE7764">
        <w:rPr>
          <w:rFonts w:ascii="Calibri" w:hAnsi="Calibri"/>
          <w:color w:val="000000" w:themeColor="text1"/>
        </w:rPr>
        <w:t>V</w:t>
      </w:r>
      <w:r w:rsidR="00A76EFC" w:rsidRPr="00FE7764">
        <w:rPr>
          <w:rFonts w:ascii="Calibri" w:hAnsi="Calibri"/>
          <w:color w:val="000000" w:themeColor="text1"/>
        </w:rPr>
        <w:t>I. BEJELENTÉSI KÖTELEZETTSÉG</w:t>
      </w:r>
      <w:bookmarkEnd w:id="110"/>
      <w:bookmarkEnd w:id="111"/>
      <w:bookmarkEnd w:id="112"/>
      <w:bookmarkEnd w:id="119"/>
      <w:bookmarkEnd w:id="120"/>
    </w:p>
    <w:p w14:paraId="25F22FEB" w14:textId="77777777" w:rsidR="00BC167F" w:rsidRPr="00FE7764" w:rsidRDefault="00BC167F" w:rsidP="006E39BD">
      <w:pPr>
        <w:tabs>
          <w:tab w:val="left" w:pos="851"/>
          <w:tab w:val="left" w:pos="993"/>
        </w:tabs>
        <w:autoSpaceDE w:val="0"/>
        <w:autoSpaceDN w:val="0"/>
        <w:adjustRightInd w:val="0"/>
        <w:ind w:left="567" w:right="84"/>
        <w:rPr>
          <w:rFonts w:ascii="Calibri" w:hAnsi="Calibri"/>
          <w:b/>
          <w:color w:val="000000" w:themeColor="text1"/>
          <w:sz w:val="22"/>
          <w:szCs w:val="22"/>
          <w:highlight w:val="yellow"/>
        </w:rPr>
      </w:pPr>
    </w:p>
    <w:p w14:paraId="572510F4" w14:textId="77777777" w:rsidR="0018117E" w:rsidRPr="00FE7764" w:rsidRDefault="0018117E" w:rsidP="0018117E">
      <w:pPr>
        <w:autoSpaceDE w:val="0"/>
        <w:autoSpaceDN w:val="0"/>
        <w:adjustRightInd w:val="0"/>
        <w:rPr>
          <w:rFonts w:ascii="Calibri" w:hAnsi="Calibri"/>
          <w:color w:val="000000" w:themeColor="text1"/>
          <w:sz w:val="22"/>
          <w:szCs w:val="24"/>
        </w:rPr>
      </w:pPr>
      <w:r w:rsidRPr="00FE7764">
        <w:rPr>
          <w:rFonts w:ascii="Calibri" w:hAnsi="Calibri"/>
          <w:color w:val="000000" w:themeColor="text1"/>
          <w:sz w:val="22"/>
          <w:szCs w:val="24"/>
        </w:rPr>
        <w:t>A</w:t>
      </w:r>
      <w:r w:rsidR="00236A89" w:rsidRPr="00FE7764">
        <w:rPr>
          <w:rFonts w:ascii="Calibri" w:hAnsi="Calibri"/>
          <w:color w:val="000000" w:themeColor="text1"/>
          <w:sz w:val="22"/>
          <w:szCs w:val="24"/>
        </w:rPr>
        <w:t>z alkalmazottak</w:t>
      </w:r>
      <w:r w:rsidR="00A65D7C" w:rsidRPr="00FE7764">
        <w:rPr>
          <w:rFonts w:ascii="Calibri" w:hAnsi="Calibri"/>
          <w:color w:val="000000" w:themeColor="text1"/>
          <w:sz w:val="22"/>
          <w:szCs w:val="24"/>
        </w:rPr>
        <w:t xml:space="preserve"> a </w:t>
      </w:r>
    </w:p>
    <w:p w14:paraId="44083E87" w14:textId="77777777" w:rsidR="0018117E" w:rsidRPr="00FE7764" w:rsidRDefault="0018117E" w:rsidP="001C39C2">
      <w:pPr>
        <w:numPr>
          <w:ilvl w:val="1"/>
          <w:numId w:val="18"/>
        </w:numPr>
        <w:autoSpaceDE w:val="0"/>
        <w:autoSpaceDN w:val="0"/>
        <w:adjustRightInd w:val="0"/>
        <w:ind w:left="1134" w:hanging="567"/>
        <w:rPr>
          <w:rFonts w:ascii="Calibri" w:hAnsi="Calibri"/>
          <w:color w:val="000000" w:themeColor="text1"/>
          <w:sz w:val="22"/>
          <w:szCs w:val="24"/>
        </w:rPr>
      </w:pPr>
      <w:r w:rsidRPr="00FE7764">
        <w:rPr>
          <w:rFonts w:ascii="Calibri" w:hAnsi="Calibri"/>
          <w:color w:val="000000" w:themeColor="text1"/>
          <w:sz w:val="22"/>
          <w:szCs w:val="24"/>
        </w:rPr>
        <w:t>pénzmosásra,</w:t>
      </w:r>
    </w:p>
    <w:p w14:paraId="0B538B60" w14:textId="77777777" w:rsidR="0018117E" w:rsidRPr="00FE7764" w:rsidRDefault="0018117E" w:rsidP="001C39C2">
      <w:pPr>
        <w:numPr>
          <w:ilvl w:val="1"/>
          <w:numId w:val="18"/>
        </w:numPr>
        <w:autoSpaceDE w:val="0"/>
        <w:autoSpaceDN w:val="0"/>
        <w:adjustRightInd w:val="0"/>
        <w:ind w:left="1134" w:hanging="567"/>
        <w:rPr>
          <w:rFonts w:ascii="Calibri" w:hAnsi="Calibri"/>
          <w:color w:val="000000" w:themeColor="text1"/>
          <w:sz w:val="22"/>
          <w:szCs w:val="24"/>
        </w:rPr>
      </w:pPr>
      <w:r w:rsidRPr="00FE7764">
        <w:rPr>
          <w:rFonts w:ascii="Calibri" w:hAnsi="Calibri"/>
          <w:color w:val="000000" w:themeColor="text1"/>
          <w:sz w:val="22"/>
          <w:szCs w:val="24"/>
        </w:rPr>
        <w:t>terrorizmus finanszírozására, vagy</w:t>
      </w:r>
    </w:p>
    <w:p w14:paraId="1F169C8C" w14:textId="77777777" w:rsidR="0018117E" w:rsidRPr="00FE7764" w:rsidRDefault="0018117E" w:rsidP="001C39C2">
      <w:pPr>
        <w:numPr>
          <w:ilvl w:val="1"/>
          <w:numId w:val="18"/>
        </w:numPr>
        <w:autoSpaceDE w:val="0"/>
        <w:autoSpaceDN w:val="0"/>
        <w:adjustRightInd w:val="0"/>
        <w:ind w:left="1134" w:hanging="567"/>
        <w:rPr>
          <w:rFonts w:ascii="Calibri" w:hAnsi="Calibri"/>
          <w:color w:val="000000" w:themeColor="text1"/>
          <w:sz w:val="22"/>
          <w:szCs w:val="24"/>
        </w:rPr>
      </w:pPr>
      <w:r w:rsidRPr="00FE7764">
        <w:rPr>
          <w:rFonts w:ascii="Calibri" w:hAnsi="Calibri"/>
          <w:color w:val="000000" w:themeColor="text1"/>
          <w:sz w:val="22"/>
          <w:szCs w:val="24"/>
        </w:rPr>
        <w:t>dolog büntetendő cselekményből való származására</w:t>
      </w:r>
    </w:p>
    <w:p w14:paraId="418062F4" w14:textId="4B8B8F99" w:rsidR="0018117E" w:rsidRPr="00FE7764" w:rsidRDefault="0018117E" w:rsidP="0018117E">
      <w:pPr>
        <w:autoSpaceDE w:val="0"/>
        <w:autoSpaceDN w:val="0"/>
        <w:adjustRightInd w:val="0"/>
        <w:rPr>
          <w:rFonts w:ascii="Calibri" w:hAnsi="Calibri"/>
          <w:color w:val="000000" w:themeColor="text1"/>
          <w:sz w:val="22"/>
          <w:szCs w:val="24"/>
        </w:rPr>
      </w:pPr>
      <w:r w:rsidRPr="00FE7764">
        <w:rPr>
          <w:rFonts w:ascii="Calibri" w:hAnsi="Calibri"/>
          <w:color w:val="000000" w:themeColor="text1"/>
          <w:sz w:val="22"/>
          <w:szCs w:val="24"/>
        </w:rPr>
        <w:t>utaló adat, tény, körülmény felmerülése esetén köteles</w:t>
      </w:r>
      <w:r w:rsidR="000F03F1" w:rsidRPr="00FE7764">
        <w:rPr>
          <w:rFonts w:ascii="Calibri" w:hAnsi="Calibri"/>
          <w:color w:val="000000" w:themeColor="text1"/>
          <w:sz w:val="22"/>
          <w:szCs w:val="24"/>
        </w:rPr>
        <w:t>ek</w:t>
      </w:r>
      <w:r w:rsidRPr="00FE7764">
        <w:rPr>
          <w:rFonts w:ascii="Calibri" w:hAnsi="Calibri"/>
          <w:color w:val="000000" w:themeColor="text1"/>
          <w:sz w:val="22"/>
          <w:szCs w:val="24"/>
        </w:rPr>
        <w:t xml:space="preserve"> a </w:t>
      </w:r>
      <w:r w:rsidR="00A65D7C" w:rsidRPr="00FE7764">
        <w:rPr>
          <w:rFonts w:ascii="Calibri" w:hAnsi="Calibri"/>
          <w:color w:val="000000" w:themeColor="text1"/>
          <w:sz w:val="22"/>
          <w:szCs w:val="24"/>
        </w:rPr>
        <w:t xml:space="preserve">kijelölt </w:t>
      </w:r>
      <w:r w:rsidRPr="00FE7764">
        <w:rPr>
          <w:rFonts w:ascii="Calibri" w:hAnsi="Calibri"/>
          <w:color w:val="000000" w:themeColor="text1"/>
          <w:sz w:val="22"/>
          <w:szCs w:val="24"/>
        </w:rPr>
        <w:t>személynek haladéktalanul bejelentést tenni</w:t>
      </w:r>
      <w:r w:rsidR="001F7C47" w:rsidRPr="00FE7764">
        <w:rPr>
          <w:rFonts w:ascii="Calibri" w:hAnsi="Calibri"/>
          <w:color w:val="000000" w:themeColor="text1"/>
          <w:sz w:val="22"/>
          <w:szCs w:val="24"/>
        </w:rPr>
        <w:t xml:space="preserve"> </w:t>
      </w:r>
      <w:r w:rsidR="0060022F" w:rsidRPr="00FE7764">
        <w:rPr>
          <w:rFonts w:ascii="Calibri" w:hAnsi="Calibri"/>
          <w:b/>
          <w:color w:val="000000" w:themeColor="text1"/>
          <w:sz w:val="22"/>
          <w:szCs w:val="24"/>
        </w:rPr>
        <w:t>&lt;melléklet száma</w:t>
      </w:r>
      <w:r w:rsidR="00AE5E50" w:rsidRPr="00FE7764">
        <w:rPr>
          <w:rFonts w:ascii="Calibri" w:hAnsi="Calibri"/>
          <w:b/>
          <w:color w:val="000000" w:themeColor="text1"/>
          <w:sz w:val="22"/>
          <w:szCs w:val="24"/>
        </w:rPr>
        <w:t xml:space="preserve"> </w:t>
      </w:r>
      <w:r w:rsidR="00AE5E50" w:rsidRPr="00FE7764">
        <w:rPr>
          <w:rFonts w:ascii="Calibri" w:hAnsi="Calibri"/>
          <w:color w:val="000000" w:themeColor="text1"/>
          <w:sz w:val="22"/>
          <w:szCs w:val="24"/>
        </w:rPr>
        <w:t>(Bejelentés pénzmosás és terrorizmus finanszírozására utaló adat, tény vagy körülmény felmerülésére</w:t>
      </w:r>
      <w:r w:rsidR="00AE5E50" w:rsidRPr="00FE7764" w:rsidDel="00C5524F">
        <w:rPr>
          <w:rFonts w:ascii="Calibri" w:hAnsi="Calibri"/>
          <w:color w:val="000000" w:themeColor="text1"/>
          <w:sz w:val="22"/>
          <w:szCs w:val="24"/>
        </w:rPr>
        <w:t xml:space="preserve"> </w:t>
      </w:r>
      <w:r w:rsidR="00AE5E50" w:rsidRPr="00FE7764">
        <w:rPr>
          <w:rFonts w:ascii="Calibri" w:hAnsi="Calibri"/>
          <w:color w:val="000000" w:themeColor="text1"/>
          <w:sz w:val="22"/>
          <w:szCs w:val="24"/>
        </w:rPr>
        <w:t>utaló információról)</w:t>
      </w:r>
      <w:r w:rsidR="0060022F" w:rsidRPr="00FE7764">
        <w:rPr>
          <w:rFonts w:ascii="Calibri" w:hAnsi="Calibri"/>
          <w:b/>
          <w:color w:val="000000" w:themeColor="text1"/>
          <w:sz w:val="22"/>
          <w:szCs w:val="24"/>
        </w:rPr>
        <w:t>&gt;.</w:t>
      </w:r>
      <w:r w:rsidR="003C1631" w:rsidRPr="00FE7764">
        <w:rPr>
          <w:rFonts w:ascii="Calibri" w:hAnsi="Calibri"/>
          <w:b/>
          <w:color w:val="000000" w:themeColor="text1"/>
          <w:sz w:val="22"/>
          <w:szCs w:val="24"/>
        </w:rPr>
        <w:t xml:space="preserve"> [A bejelentés elkészítésének, a kijelölt személy részére történő továbbításának, valamint a bejelentésekkel kapcsolatos adatok, tények, dokumentumok tárolásának módját e </w:t>
      </w:r>
      <w:r w:rsidR="003C1631" w:rsidRPr="00FE7764">
        <w:rPr>
          <w:rFonts w:ascii="Calibri" w:hAnsi="Calibri"/>
          <w:b/>
          <w:color w:val="000000" w:themeColor="text1"/>
          <w:sz w:val="22"/>
          <w:szCs w:val="24"/>
        </w:rPr>
        <w:lastRenderedPageBreak/>
        <w:t>részben kell szabályozni. Meg kell határozni azokat a munkaköröket, amelyekkel rendelkező munkavállalók hozzáférhetnek ezen adatokhoz.]</w:t>
      </w:r>
    </w:p>
    <w:p w14:paraId="7560F80A" w14:textId="77777777" w:rsidR="0018117E" w:rsidRPr="00FE7764" w:rsidRDefault="0018117E" w:rsidP="0018117E">
      <w:pPr>
        <w:autoSpaceDE w:val="0"/>
        <w:autoSpaceDN w:val="0"/>
        <w:adjustRightInd w:val="0"/>
        <w:rPr>
          <w:rFonts w:ascii="Calibri" w:hAnsi="Calibri"/>
          <w:color w:val="000000" w:themeColor="text1"/>
          <w:sz w:val="22"/>
          <w:szCs w:val="24"/>
        </w:rPr>
      </w:pPr>
    </w:p>
    <w:p w14:paraId="241889D3" w14:textId="77777777" w:rsidR="0018117E" w:rsidRPr="00FE7764" w:rsidRDefault="0018117E" w:rsidP="0018117E">
      <w:pPr>
        <w:autoSpaceDE w:val="0"/>
        <w:autoSpaceDN w:val="0"/>
        <w:adjustRightInd w:val="0"/>
        <w:rPr>
          <w:rFonts w:ascii="Calibri" w:hAnsi="Calibri"/>
          <w:color w:val="000000" w:themeColor="text1"/>
          <w:sz w:val="22"/>
          <w:szCs w:val="24"/>
        </w:rPr>
      </w:pPr>
      <w:r w:rsidRPr="00FE7764">
        <w:rPr>
          <w:rFonts w:ascii="Calibri" w:hAnsi="Calibri"/>
          <w:color w:val="000000" w:themeColor="text1"/>
          <w:sz w:val="22"/>
          <w:szCs w:val="24"/>
        </w:rPr>
        <w:t xml:space="preserve">A </w:t>
      </w:r>
      <w:r w:rsidR="00A65D7C" w:rsidRPr="00FE7764">
        <w:rPr>
          <w:rFonts w:ascii="Calibri" w:hAnsi="Calibri"/>
          <w:color w:val="000000" w:themeColor="text1"/>
          <w:sz w:val="22"/>
          <w:szCs w:val="24"/>
        </w:rPr>
        <w:t xml:space="preserve">bejelentést </w:t>
      </w:r>
      <w:r w:rsidRPr="00FE7764">
        <w:rPr>
          <w:rFonts w:ascii="Calibri" w:hAnsi="Calibri"/>
          <w:color w:val="000000" w:themeColor="text1"/>
          <w:sz w:val="22"/>
          <w:szCs w:val="24"/>
        </w:rPr>
        <w:t>a végrehajtott vagy végrehajtandó ügylet és az ügyfél által kezdeményezett, de végre nem hajtott ügylet esetében</w:t>
      </w:r>
      <w:r w:rsidR="00A65D7C" w:rsidRPr="00FE7764">
        <w:rPr>
          <w:rFonts w:ascii="Calibri" w:hAnsi="Calibri"/>
          <w:color w:val="000000" w:themeColor="text1"/>
          <w:sz w:val="22"/>
          <w:szCs w:val="24"/>
        </w:rPr>
        <w:t xml:space="preserve"> és akkor </w:t>
      </w:r>
      <w:r w:rsidRPr="00FE7764">
        <w:rPr>
          <w:rFonts w:ascii="Calibri" w:hAnsi="Calibri"/>
          <w:color w:val="000000" w:themeColor="text1"/>
          <w:sz w:val="22"/>
          <w:szCs w:val="24"/>
        </w:rPr>
        <w:t>is k</w:t>
      </w:r>
      <w:r w:rsidR="000F03F1" w:rsidRPr="00FE7764">
        <w:rPr>
          <w:rFonts w:ascii="Calibri" w:hAnsi="Calibri"/>
          <w:color w:val="000000" w:themeColor="text1"/>
          <w:sz w:val="22"/>
          <w:szCs w:val="24"/>
        </w:rPr>
        <w:t>ell</w:t>
      </w:r>
      <w:r w:rsidRPr="00FE7764">
        <w:rPr>
          <w:rFonts w:ascii="Calibri" w:hAnsi="Calibri"/>
          <w:color w:val="000000" w:themeColor="text1"/>
          <w:sz w:val="22"/>
          <w:szCs w:val="24"/>
        </w:rPr>
        <w:t xml:space="preserve"> vizsgálni</w:t>
      </w:r>
      <w:r w:rsidR="00A65D7C" w:rsidRPr="00FE7764">
        <w:rPr>
          <w:rFonts w:ascii="Calibri" w:hAnsi="Calibri"/>
          <w:color w:val="000000" w:themeColor="text1"/>
          <w:sz w:val="22"/>
          <w:szCs w:val="24"/>
        </w:rPr>
        <w:t xml:space="preserve">, ha az ügyfél-átvilágítási intézkedések </w:t>
      </w:r>
      <w:r w:rsidR="003F164A" w:rsidRPr="00FE7764">
        <w:rPr>
          <w:rFonts w:ascii="Calibri" w:hAnsi="Calibri"/>
          <w:color w:val="000000" w:themeColor="text1"/>
          <w:sz w:val="22"/>
          <w:szCs w:val="24"/>
        </w:rPr>
        <w:t xml:space="preserve">végrehajtása meghiúsult. </w:t>
      </w:r>
    </w:p>
    <w:p w14:paraId="5C6C3699" w14:textId="77777777" w:rsidR="00A76EFC" w:rsidRPr="00FE7764" w:rsidRDefault="00A76EFC" w:rsidP="00A76EFC">
      <w:pPr>
        <w:tabs>
          <w:tab w:val="left" w:pos="851"/>
          <w:tab w:val="left" w:pos="993"/>
        </w:tabs>
        <w:autoSpaceDE w:val="0"/>
        <w:autoSpaceDN w:val="0"/>
        <w:adjustRightInd w:val="0"/>
        <w:ind w:right="84"/>
        <w:rPr>
          <w:rFonts w:ascii="Calibri" w:hAnsi="Calibri"/>
          <w:color w:val="000000" w:themeColor="text1"/>
          <w:sz w:val="22"/>
          <w:szCs w:val="22"/>
        </w:rPr>
      </w:pPr>
    </w:p>
    <w:p w14:paraId="3E776858" w14:textId="46B16A4A" w:rsidR="00A65D7C" w:rsidRPr="00FE7764" w:rsidRDefault="00A75A8F" w:rsidP="00A75A8F">
      <w:pPr>
        <w:numPr>
          <w:ilvl w:val="12"/>
          <w:numId w:val="0"/>
        </w:numPr>
        <w:ind w:right="84"/>
        <w:rPr>
          <w:rFonts w:ascii="Calibri" w:hAnsi="Calibri"/>
          <w:color w:val="000000" w:themeColor="text1"/>
          <w:sz w:val="22"/>
          <w:szCs w:val="24"/>
        </w:rPr>
      </w:pPr>
      <w:r w:rsidRPr="00FE7764">
        <w:rPr>
          <w:rFonts w:ascii="Calibri" w:hAnsi="Calibri"/>
          <w:iCs/>
          <w:color w:val="000000" w:themeColor="text1"/>
          <w:sz w:val="22"/>
          <w:szCs w:val="22"/>
        </w:rPr>
        <w:t>A bejelentés védelemmel ellátott elektronikus üzenet útján, az ÁNYK keretprogramon belül kitöltend</w:t>
      </w:r>
      <w:r w:rsidRPr="00FE7764">
        <w:rPr>
          <w:rFonts w:ascii="Calibri" w:hAnsi="Calibri" w:hint="eastAsia"/>
          <w:iCs/>
          <w:color w:val="000000" w:themeColor="text1"/>
          <w:sz w:val="22"/>
          <w:szCs w:val="22"/>
        </w:rPr>
        <w:t>ő</w:t>
      </w:r>
      <w:r w:rsidRPr="00FE7764">
        <w:rPr>
          <w:rFonts w:ascii="Calibri" w:hAnsi="Calibri"/>
          <w:iCs/>
          <w:color w:val="000000" w:themeColor="text1"/>
          <w:sz w:val="22"/>
          <w:szCs w:val="22"/>
        </w:rPr>
        <w:t xml:space="preserve"> nyomtatvány felhasználásával történik. </w:t>
      </w:r>
      <w:r w:rsidR="00A65D7C" w:rsidRPr="00FE7764">
        <w:rPr>
          <w:rFonts w:ascii="Calibri" w:hAnsi="Calibri"/>
          <w:color w:val="000000" w:themeColor="text1"/>
          <w:sz w:val="22"/>
          <w:szCs w:val="24"/>
        </w:rPr>
        <w:t xml:space="preserve">A bejelentés </w:t>
      </w:r>
      <w:r w:rsidR="00657C22" w:rsidRPr="00FE7764">
        <w:rPr>
          <w:rFonts w:ascii="Calibri" w:hAnsi="Calibri"/>
          <w:color w:val="000000" w:themeColor="text1"/>
          <w:sz w:val="22"/>
          <w:szCs w:val="24"/>
        </w:rPr>
        <w:t>FIU</w:t>
      </w:r>
      <w:r w:rsidR="00A65D7C" w:rsidRPr="00FE7764">
        <w:rPr>
          <w:rFonts w:ascii="Calibri" w:hAnsi="Calibri"/>
          <w:color w:val="000000" w:themeColor="text1"/>
          <w:sz w:val="22"/>
          <w:szCs w:val="24"/>
        </w:rPr>
        <w:t xml:space="preserve"> részére történő továbbításáig nem teljesíthet</w:t>
      </w:r>
      <w:r w:rsidR="000F03F1" w:rsidRPr="00FE7764">
        <w:rPr>
          <w:rFonts w:ascii="Calibri" w:hAnsi="Calibri"/>
          <w:color w:val="000000" w:themeColor="text1"/>
          <w:sz w:val="22"/>
          <w:szCs w:val="24"/>
        </w:rPr>
        <w:t>ő</w:t>
      </w:r>
      <w:r w:rsidR="00A65D7C" w:rsidRPr="00FE7764">
        <w:rPr>
          <w:rFonts w:ascii="Calibri" w:hAnsi="Calibri"/>
          <w:color w:val="000000" w:themeColor="text1"/>
          <w:sz w:val="22"/>
          <w:szCs w:val="24"/>
        </w:rPr>
        <w:t xml:space="preserve"> az ügylet.</w:t>
      </w:r>
      <w:r w:rsidR="00CB5A94" w:rsidRPr="00FE7764">
        <w:rPr>
          <w:rFonts w:ascii="Calibri" w:hAnsi="Calibri"/>
          <w:color w:val="000000" w:themeColor="text1"/>
          <w:sz w:val="22"/>
          <w:szCs w:val="24"/>
        </w:rPr>
        <w:t xml:space="preserve"> </w:t>
      </w:r>
      <w:r w:rsidR="00A65D7C" w:rsidRPr="00FE7764">
        <w:rPr>
          <w:rFonts w:ascii="Calibri" w:hAnsi="Calibri"/>
          <w:color w:val="000000" w:themeColor="text1"/>
          <w:sz w:val="22"/>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14:paraId="05EACCDE" w14:textId="77777777" w:rsidR="00A65D7C" w:rsidRPr="00FE7764" w:rsidRDefault="00A65D7C" w:rsidP="00A76EFC">
      <w:pPr>
        <w:tabs>
          <w:tab w:val="left" w:pos="851"/>
          <w:tab w:val="left" w:pos="993"/>
        </w:tabs>
        <w:autoSpaceDE w:val="0"/>
        <w:autoSpaceDN w:val="0"/>
        <w:adjustRightInd w:val="0"/>
        <w:ind w:right="84"/>
        <w:rPr>
          <w:rFonts w:ascii="Calibri" w:hAnsi="Calibri"/>
          <w:color w:val="000000" w:themeColor="text1"/>
          <w:sz w:val="22"/>
          <w:szCs w:val="22"/>
        </w:rPr>
      </w:pPr>
    </w:p>
    <w:p w14:paraId="1BC20C69" w14:textId="77777777" w:rsidR="00604B96" w:rsidRPr="00FE7764" w:rsidRDefault="0008455A" w:rsidP="00F64C0C">
      <w:pPr>
        <w:pStyle w:val="Cmsor2"/>
        <w:ind w:left="0"/>
        <w:rPr>
          <w:rFonts w:ascii="Calibri" w:hAnsi="Calibri"/>
          <w:b/>
          <w:color w:val="000000" w:themeColor="text1"/>
          <w:sz w:val="22"/>
          <w:szCs w:val="22"/>
        </w:rPr>
      </w:pPr>
      <w:bookmarkStart w:id="121" w:name="_Toc487033636"/>
      <w:bookmarkStart w:id="122" w:name="_Toc487034297"/>
      <w:bookmarkStart w:id="123" w:name="_Toc487034711"/>
      <w:bookmarkStart w:id="124" w:name="_Toc488313385"/>
      <w:bookmarkStart w:id="125" w:name="_Toc3282623"/>
      <w:r w:rsidRPr="00FE7764">
        <w:rPr>
          <w:rFonts w:ascii="Calibri" w:hAnsi="Calibri"/>
          <w:b/>
          <w:color w:val="000000" w:themeColor="text1"/>
          <w:sz w:val="22"/>
          <w:szCs w:val="22"/>
        </w:rPr>
        <w:t>V</w:t>
      </w:r>
      <w:r w:rsidR="00604B96" w:rsidRPr="00FE7764">
        <w:rPr>
          <w:rFonts w:ascii="Calibri" w:hAnsi="Calibri"/>
          <w:b/>
          <w:color w:val="000000" w:themeColor="text1"/>
          <w:sz w:val="22"/>
          <w:szCs w:val="22"/>
        </w:rPr>
        <w:t>I.</w:t>
      </w:r>
      <w:r w:rsidRPr="00FE7764">
        <w:rPr>
          <w:rFonts w:ascii="Calibri" w:hAnsi="Calibri"/>
          <w:b/>
          <w:color w:val="000000" w:themeColor="text1"/>
          <w:sz w:val="22"/>
          <w:szCs w:val="22"/>
        </w:rPr>
        <w:t>1</w:t>
      </w:r>
      <w:r w:rsidR="00604B96" w:rsidRPr="00FE7764">
        <w:rPr>
          <w:rFonts w:ascii="Calibri" w:hAnsi="Calibri"/>
          <w:b/>
          <w:color w:val="000000" w:themeColor="text1"/>
          <w:sz w:val="22"/>
          <w:szCs w:val="22"/>
        </w:rPr>
        <w:t>. A bejelentés tartalma és megtételéhez kapcsolódó szabályok</w:t>
      </w:r>
      <w:bookmarkEnd w:id="121"/>
      <w:bookmarkEnd w:id="122"/>
      <w:bookmarkEnd w:id="123"/>
      <w:bookmarkEnd w:id="124"/>
      <w:bookmarkEnd w:id="125"/>
    </w:p>
    <w:p w14:paraId="7E62CE9D"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b/>
      </w:r>
    </w:p>
    <w:p w14:paraId="2F9D5F43" w14:textId="094E9C88" w:rsidR="00604B96" w:rsidRPr="00FE7764" w:rsidRDefault="0008455A" w:rsidP="001C39C2">
      <w:pPr>
        <w:numPr>
          <w:ilvl w:val="3"/>
          <w:numId w:val="23"/>
        </w:numPr>
        <w:tabs>
          <w:tab w:val="left" w:pos="1134"/>
        </w:tabs>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 xml:space="preserve">A </w:t>
      </w:r>
      <w:r w:rsidR="00085C61" w:rsidRPr="00FE7764">
        <w:rPr>
          <w:rFonts w:ascii="Calibri" w:hAnsi="Calibri"/>
          <w:b/>
          <w:color w:val="000000" w:themeColor="text1"/>
          <w:sz w:val="22"/>
          <w:szCs w:val="22"/>
        </w:rPr>
        <w:t>&lt;</w:t>
      </w:r>
      <w:r w:rsidR="00790D83">
        <w:rPr>
          <w:rFonts w:ascii="Calibri" w:hAnsi="Calibri"/>
          <w:b/>
          <w:color w:val="000000" w:themeColor="text1"/>
          <w:sz w:val="22"/>
          <w:szCs w:val="22"/>
        </w:rPr>
        <w:t>Rövidített név</w:t>
      </w:r>
      <w:r w:rsidR="00085C61" w:rsidRPr="00FE7764">
        <w:rPr>
          <w:rFonts w:ascii="Calibri" w:hAnsi="Calibri"/>
          <w:b/>
          <w:color w:val="000000" w:themeColor="text1"/>
          <w:sz w:val="22"/>
          <w:szCs w:val="22"/>
        </w:rPr>
        <w:t xml:space="preserve">&gt; </w:t>
      </w:r>
      <w:r w:rsidR="00604B96" w:rsidRPr="00FE7764">
        <w:rPr>
          <w:rFonts w:ascii="Calibri" w:hAnsi="Calibri"/>
          <w:color w:val="000000" w:themeColor="text1"/>
          <w:sz w:val="22"/>
          <w:szCs w:val="22"/>
        </w:rPr>
        <w:t>neve, adatai, kijelölt személy neve, munkahelyi címe, telefonszáma,</w:t>
      </w:r>
    </w:p>
    <w:p w14:paraId="435C5B7D" w14:textId="77777777" w:rsidR="00604B96" w:rsidRPr="00FE7764" w:rsidRDefault="00604B96" w:rsidP="001C39C2">
      <w:pPr>
        <w:numPr>
          <w:ilvl w:val="3"/>
          <w:numId w:val="23"/>
        </w:numPr>
        <w:tabs>
          <w:tab w:val="left" w:pos="1134"/>
        </w:tabs>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 xml:space="preserve">az ügyfél azonosító adatai, </w:t>
      </w:r>
    </w:p>
    <w:p w14:paraId="492EB58F" w14:textId="77777777" w:rsidR="00604B96" w:rsidRPr="00FE7764" w:rsidRDefault="00604B96" w:rsidP="001C39C2">
      <w:pPr>
        <w:numPr>
          <w:ilvl w:val="3"/>
          <w:numId w:val="23"/>
        </w:numPr>
        <w:tabs>
          <w:tab w:val="left" w:pos="1134"/>
        </w:tabs>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 xml:space="preserve">a </w:t>
      </w:r>
      <w:r w:rsidR="0008455A" w:rsidRPr="00FE7764">
        <w:rPr>
          <w:rFonts w:ascii="Calibri" w:hAnsi="Calibri"/>
          <w:color w:val="000000" w:themeColor="text1"/>
          <w:sz w:val="22"/>
          <w:szCs w:val="22"/>
        </w:rPr>
        <w:t xml:space="preserve">bejelentés alapjául szolgáló </w:t>
      </w:r>
      <w:r w:rsidRPr="00FE7764">
        <w:rPr>
          <w:rFonts w:ascii="Calibri" w:hAnsi="Calibri"/>
          <w:color w:val="000000" w:themeColor="text1"/>
          <w:sz w:val="22"/>
          <w:szCs w:val="22"/>
        </w:rPr>
        <w:t>adat, tény, vagy körülmény leírása,</w:t>
      </w:r>
    </w:p>
    <w:p w14:paraId="1FF7FF0D" w14:textId="27D7D4AA" w:rsidR="00604B96" w:rsidRPr="00FE7764" w:rsidRDefault="00604B96" w:rsidP="001C39C2">
      <w:pPr>
        <w:numPr>
          <w:ilvl w:val="3"/>
          <w:numId w:val="23"/>
        </w:numPr>
        <w:tabs>
          <w:tab w:val="left" w:pos="1134"/>
        </w:tabs>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 xml:space="preserve">a </w:t>
      </w:r>
      <w:r w:rsidR="00085C61" w:rsidRPr="00FE7764">
        <w:rPr>
          <w:rFonts w:ascii="Calibri" w:hAnsi="Calibri"/>
          <w:b/>
          <w:color w:val="000000" w:themeColor="text1"/>
          <w:sz w:val="22"/>
          <w:szCs w:val="22"/>
        </w:rPr>
        <w:t>&lt;</w:t>
      </w:r>
      <w:r w:rsidR="00790D83">
        <w:rPr>
          <w:rFonts w:ascii="Calibri" w:hAnsi="Calibri"/>
          <w:b/>
          <w:color w:val="000000" w:themeColor="text1"/>
          <w:sz w:val="22"/>
          <w:szCs w:val="22"/>
        </w:rPr>
        <w:t>Rövidített név</w:t>
      </w:r>
      <w:r w:rsidR="00085C61" w:rsidRPr="00FE7764">
        <w:rPr>
          <w:rFonts w:ascii="Calibri" w:hAnsi="Calibri"/>
          <w:b/>
          <w:color w:val="000000" w:themeColor="text1"/>
          <w:sz w:val="22"/>
          <w:szCs w:val="22"/>
        </w:rPr>
        <w:t>&gt;</w:t>
      </w:r>
      <w:r w:rsidRPr="00FE7764">
        <w:rPr>
          <w:rFonts w:ascii="Calibri" w:hAnsi="Calibri"/>
          <w:color w:val="000000" w:themeColor="text1"/>
          <w:sz w:val="22"/>
          <w:szCs w:val="22"/>
        </w:rPr>
        <w:t xml:space="preserve"> által tett intézkedések,</w:t>
      </w:r>
    </w:p>
    <w:p w14:paraId="08004FDF" w14:textId="77777777" w:rsidR="00604B96" w:rsidRPr="00FE7764" w:rsidRDefault="00604B96" w:rsidP="001C39C2">
      <w:pPr>
        <w:numPr>
          <w:ilvl w:val="3"/>
          <w:numId w:val="23"/>
        </w:numPr>
        <w:tabs>
          <w:tab w:val="left" w:pos="1134"/>
        </w:tabs>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 bejelentés kelte.</w:t>
      </w:r>
    </w:p>
    <w:p w14:paraId="0F04CFB1"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b/>
      </w:r>
    </w:p>
    <w:p w14:paraId="46A07D30"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p>
    <w:p w14:paraId="1BCE762D"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 xml:space="preserve">A bejelentési adatlap kitöltéséért, valamint annak a kijelölt személy részére való megküldéséért </w:t>
      </w:r>
      <w:r w:rsidR="00236A89" w:rsidRPr="00FE7764">
        <w:rPr>
          <w:rFonts w:ascii="Calibri" w:hAnsi="Calibri"/>
          <w:color w:val="000000" w:themeColor="text1"/>
          <w:sz w:val="22"/>
          <w:szCs w:val="22"/>
        </w:rPr>
        <w:t>a bejelentő alkalmaz</w:t>
      </w:r>
      <w:r w:rsidRPr="00FE7764">
        <w:rPr>
          <w:rFonts w:ascii="Calibri" w:hAnsi="Calibri"/>
          <w:color w:val="000000" w:themeColor="text1"/>
          <w:sz w:val="22"/>
          <w:szCs w:val="22"/>
        </w:rPr>
        <w:t>ott</w:t>
      </w:r>
      <w:r w:rsidR="00236A89" w:rsidRPr="00FE7764">
        <w:rPr>
          <w:rFonts w:ascii="Calibri" w:hAnsi="Calibri"/>
          <w:color w:val="000000" w:themeColor="text1"/>
          <w:sz w:val="22"/>
          <w:szCs w:val="22"/>
        </w:rPr>
        <w:t xml:space="preserve"> </w:t>
      </w:r>
      <w:r w:rsidRPr="00FE7764">
        <w:rPr>
          <w:rFonts w:ascii="Calibri" w:hAnsi="Calibri"/>
          <w:color w:val="000000" w:themeColor="text1"/>
          <w:sz w:val="22"/>
          <w:szCs w:val="22"/>
        </w:rPr>
        <w:t xml:space="preserve">felel. </w:t>
      </w:r>
    </w:p>
    <w:p w14:paraId="5A986FE4"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b/>
      </w:r>
    </w:p>
    <w:p w14:paraId="25096BFA" w14:textId="771D05D8"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 bejelentéseket a</w:t>
      </w:r>
      <w:r w:rsidR="009E2D69" w:rsidRPr="00FE7764">
        <w:rPr>
          <w:rFonts w:ascii="Calibri" w:hAnsi="Calibri"/>
          <w:color w:val="000000" w:themeColor="text1"/>
          <w:sz w:val="22"/>
          <w:szCs w:val="22"/>
        </w:rPr>
        <w:t>z FIU</w:t>
      </w:r>
      <w:r w:rsidRPr="00FE7764">
        <w:rPr>
          <w:rFonts w:ascii="Calibri" w:hAnsi="Calibri"/>
          <w:color w:val="000000" w:themeColor="text1"/>
          <w:sz w:val="22"/>
          <w:szCs w:val="22"/>
        </w:rPr>
        <w:t xml:space="preserve"> részére kell teljesíteni, amely elérhet</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ségét e szabályzat </w:t>
      </w:r>
      <w:r w:rsidR="0060022F" w:rsidRPr="00FE7764">
        <w:rPr>
          <w:rFonts w:ascii="Calibri" w:hAnsi="Calibri"/>
          <w:b/>
          <w:color w:val="000000" w:themeColor="text1"/>
          <w:sz w:val="22"/>
          <w:szCs w:val="22"/>
        </w:rPr>
        <w:t>&lt;melléklet száma</w:t>
      </w:r>
      <w:r w:rsidR="00AE5E50" w:rsidRPr="00FE7764">
        <w:rPr>
          <w:rFonts w:ascii="Calibri" w:hAnsi="Calibri"/>
          <w:b/>
          <w:color w:val="000000" w:themeColor="text1"/>
          <w:sz w:val="22"/>
          <w:szCs w:val="22"/>
        </w:rPr>
        <w:t xml:space="preserve"> </w:t>
      </w:r>
      <w:r w:rsidR="00AE5E50" w:rsidRPr="00FE7764">
        <w:rPr>
          <w:rFonts w:ascii="Calibri" w:hAnsi="Calibri"/>
          <w:color w:val="000000" w:themeColor="text1"/>
          <w:sz w:val="22"/>
          <w:szCs w:val="22"/>
        </w:rPr>
        <w:t>(Az FIU elérhetőségei)</w:t>
      </w:r>
      <w:r w:rsidR="00AE5E50" w:rsidRPr="00FE7764">
        <w:rPr>
          <w:rFonts w:ascii="Calibri" w:hAnsi="Calibri"/>
          <w:b/>
          <w:color w:val="000000" w:themeColor="text1"/>
          <w:sz w:val="22"/>
          <w:szCs w:val="22"/>
        </w:rPr>
        <w:t xml:space="preserve"> </w:t>
      </w:r>
      <w:r w:rsidR="0060022F" w:rsidRPr="00FE7764">
        <w:rPr>
          <w:rFonts w:ascii="Calibri" w:hAnsi="Calibri"/>
          <w:b/>
          <w:color w:val="000000" w:themeColor="text1"/>
          <w:sz w:val="22"/>
          <w:szCs w:val="22"/>
        </w:rPr>
        <w:t>&gt;</w:t>
      </w:r>
      <w:r w:rsidRPr="00FE7764">
        <w:rPr>
          <w:rFonts w:ascii="Calibri" w:hAnsi="Calibri"/>
          <w:color w:val="000000" w:themeColor="text1"/>
          <w:sz w:val="22"/>
          <w:szCs w:val="22"/>
        </w:rPr>
        <w:t xml:space="preserve"> tartalmazza. </w:t>
      </w:r>
    </w:p>
    <w:p w14:paraId="758009BE"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b/>
      </w:r>
    </w:p>
    <w:p w14:paraId="4C02B981" w14:textId="77777777" w:rsidR="00604B96" w:rsidRPr="00FE7764" w:rsidRDefault="00604B96" w:rsidP="00604B9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w:t>
      </w:r>
      <w:r w:rsidR="009E2D69" w:rsidRPr="00FE7764">
        <w:rPr>
          <w:rFonts w:ascii="Calibri" w:hAnsi="Calibri"/>
          <w:color w:val="000000" w:themeColor="text1"/>
          <w:sz w:val="22"/>
          <w:szCs w:val="22"/>
        </w:rPr>
        <w:t>z FIU</w:t>
      </w:r>
      <w:r w:rsidRPr="00FE7764">
        <w:rPr>
          <w:rFonts w:ascii="Calibri" w:hAnsi="Calibri"/>
          <w:color w:val="000000" w:themeColor="text1"/>
          <w:sz w:val="22"/>
          <w:szCs w:val="22"/>
        </w:rPr>
        <w:t xml:space="preserve"> </w:t>
      </w:r>
      <w:r w:rsidR="001860BC" w:rsidRPr="00FE7764">
        <w:rPr>
          <w:rFonts w:ascii="Calibri" w:hAnsi="Calibri"/>
          <w:color w:val="000000" w:themeColor="text1"/>
          <w:sz w:val="22"/>
          <w:szCs w:val="22"/>
        </w:rPr>
        <w:t xml:space="preserve">kérheti </w:t>
      </w:r>
      <w:r w:rsidRPr="00FE7764">
        <w:rPr>
          <w:rFonts w:ascii="Calibri" w:hAnsi="Calibri"/>
          <w:color w:val="000000" w:themeColor="text1"/>
          <w:sz w:val="22"/>
          <w:szCs w:val="22"/>
        </w:rPr>
        <w:t xml:space="preserve">a pénzmosás és a terrorizmus finanszírozására utaló adat, tény, körülmény </w:t>
      </w:r>
      <w:r w:rsidR="001860BC" w:rsidRPr="00FE7764">
        <w:rPr>
          <w:rFonts w:ascii="Calibri" w:hAnsi="Calibri"/>
          <w:color w:val="000000" w:themeColor="text1"/>
          <w:sz w:val="22"/>
          <w:szCs w:val="22"/>
        </w:rPr>
        <w:t>k</w:t>
      </w:r>
      <w:r w:rsidRPr="00FE7764">
        <w:rPr>
          <w:rFonts w:ascii="Calibri" w:hAnsi="Calibri"/>
          <w:color w:val="000000" w:themeColor="text1"/>
          <w:sz w:val="22"/>
          <w:szCs w:val="22"/>
        </w:rPr>
        <w:t>iegészítését</w:t>
      </w:r>
      <w:r w:rsidR="001860BC" w:rsidRPr="00FE7764">
        <w:rPr>
          <w:rFonts w:ascii="Calibri" w:hAnsi="Calibri"/>
          <w:color w:val="000000" w:themeColor="text1"/>
          <w:sz w:val="22"/>
          <w:szCs w:val="22"/>
        </w:rPr>
        <w:t>, mely m</w:t>
      </w:r>
      <w:r w:rsidRPr="00FE7764">
        <w:rPr>
          <w:rFonts w:ascii="Calibri" w:hAnsi="Calibri"/>
          <w:color w:val="000000" w:themeColor="text1"/>
          <w:sz w:val="22"/>
          <w:szCs w:val="22"/>
        </w:rPr>
        <w:t>egkeresést teljesíteni</w:t>
      </w:r>
      <w:r w:rsidR="001860BC" w:rsidRPr="00FE7764">
        <w:rPr>
          <w:rFonts w:ascii="Calibri" w:hAnsi="Calibri"/>
          <w:color w:val="000000" w:themeColor="text1"/>
          <w:sz w:val="22"/>
          <w:szCs w:val="22"/>
        </w:rPr>
        <w:t xml:space="preserve"> kell</w:t>
      </w:r>
      <w:r w:rsidRPr="00FE7764">
        <w:rPr>
          <w:rFonts w:ascii="Calibri" w:hAnsi="Calibri"/>
          <w:color w:val="000000" w:themeColor="text1"/>
          <w:sz w:val="22"/>
          <w:szCs w:val="22"/>
        </w:rPr>
        <w:t>.</w:t>
      </w:r>
    </w:p>
    <w:p w14:paraId="1F9370E4" w14:textId="77777777" w:rsidR="00A76EFC" w:rsidRPr="00FE7764" w:rsidRDefault="00A76EFC" w:rsidP="006E39BD">
      <w:pPr>
        <w:tabs>
          <w:tab w:val="left" w:pos="851"/>
          <w:tab w:val="left" w:pos="993"/>
        </w:tabs>
        <w:autoSpaceDE w:val="0"/>
        <w:autoSpaceDN w:val="0"/>
        <w:adjustRightInd w:val="0"/>
        <w:ind w:left="567" w:right="84"/>
        <w:rPr>
          <w:rFonts w:ascii="Calibri" w:hAnsi="Calibri"/>
          <w:color w:val="000000" w:themeColor="text1"/>
          <w:sz w:val="22"/>
          <w:szCs w:val="22"/>
        </w:rPr>
      </w:pPr>
    </w:p>
    <w:p w14:paraId="765EAB4C" w14:textId="77777777" w:rsidR="005E6DF3" w:rsidRPr="00FE7764" w:rsidRDefault="005E6DF3" w:rsidP="00657C22">
      <w:pPr>
        <w:autoSpaceDE w:val="0"/>
        <w:autoSpaceDN w:val="0"/>
        <w:adjustRightInd w:val="0"/>
        <w:rPr>
          <w:rFonts w:ascii="Calibri" w:hAnsi="Calibri"/>
          <w:color w:val="000000" w:themeColor="text1"/>
          <w:sz w:val="22"/>
          <w:szCs w:val="24"/>
          <w:highlight w:val="yellow"/>
        </w:rPr>
      </w:pPr>
    </w:p>
    <w:p w14:paraId="28DE85F6" w14:textId="77777777" w:rsidR="00A76EFC" w:rsidRPr="00FE7764" w:rsidRDefault="00CC1774" w:rsidP="00F64C0C">
      <w:pPr>
        <w:pStyle w:val="Cmsor3"/>
        <w:ind w:left="0" w:firstLine="0"/>
        <w:rPr>
          <w:rFonts w:ascii="Calibri" w:hAnsi="Calibri"/>
          <w:i w:val="0"/>
          <w:color w:val="000000" w:themeColor="text1"/>
          <w:sz w:val="22"/>
          <w:szCs w:val="22"/>
          <w:u w:val="single"/>
        </w:rPr>
      </w:pPr>
      <w:bookmarkStart w:id="126" w:name="_Toc487033638"/>
      <w:bookmarkStart w:id="127" w:name="_Toc487034299"/>
      <w:bookmarkStart w:id="128" w:name="_Toc487034713"/>
      <w:bookmarkStart w:id="129" w:name="_Toc488313386"/>
      <w:bookmarkStart w:id="130" w:name="_Toc3282624"/>
      <w:r w:rsidRPr="00FE7764">
        <w:rPr>
          <w:rFonts w:ascii="Calibri" w:hAnsi="Calibri"/>
          <w:i w:val="0"/>
          <w:color w:val="000000" w:themeColor="text1"/>
          <w:sz w:val="22"/>
          <w:szCs w:val="22"/>
          <w:u w:val="single"/>
        </w:rPr>
        <w:t>VI</w:t>
      </w:r>
      <w:r w:rsidR="00A76EFC" w:rsidRPr="00FE7764">
        <w:rPr>
          <w:rFonts w:ascii="Calibri" w:hAnsi="Calibri"/>
          <w:i w:val="0"/>
          <w:color w:val="000000" w:themeColor="text1"/>
          <w:sz w:val="22"/>
          <w:szCs w:val="22"/>
          <w:u w:val="single"/>
        </w:rPr>
        <w:t>.</w:t>
      </w:r>
      <w:r w:rsidRPr="00FE7764">
        <w:rPr>
          <w:rFonts w:ascii="Calibri" w:hAnsi="Calibri"/>
          <w:i w:val="0"/>
          <w:color w:val="000000" w:themeColor="text1"/>
          <w:sz w:val="22"/>
          <w:szCs w:val="22"/>
          <w:u w:val="single"/>
        </w:rPr>
        <w:t>1</w:t>
      </w:r>
      <w:r w:rsidR="00A76EFC" w:rsidRPr="00FE7764">
        <w:rPr>
          <w:rFonts w:ascii="Calibri" w:hAnsi="Calibri"/>
          <w:i w:val="0"/>
          <w:color w:val="000000" w:themeColor="text1"/>
          <w:sz w:val="22"/>
          <w:szCs w:val="22"/>
          <w:u w:val="single"/>
        </w:rPr>
        <w:t>.</w:t>
      </w:r>
      <w:r w:rsidR="00D32AB3" w:rsidRPr="00FE7764">
        <w:rPr>
          <w:rFonts w:ascii="Calibri" w:hAnsi="Calibri"/>
          <w:i w:val="0"/>
          <w:color w:val="000000" w:themeColor="text1"/>
          <w:sz w:val="22"/>
          <w:szCs w:val="22"/>
          <w:u w:val="single"/>
        </w:rPr>
        <w:t>1</w:t>
      </w:r>
      <w:r w:rsidR="00A76EFC" w:rsidRPr="00FE7764">
        <w:rPr>
          <w:rFonts w:ascii="Calibri" w:hAnsi="Calibri"/>
          <w:i w:val="0"/>
          <w:color w:val="000000" w:themeColor="text1"/>
          <w:sz w:val="22"/>
          <w:szCs w:val="22"/>
          <w:u w:val="single"/>
        </w:rPr>
        <w:t>. Ügylet felfüggesztése</w:t>
      </w:r>
      <w:bookmarkEnd w:id="126"/>
      <w:bookmarkEnd w:id="127"/>
      <w:bookmarkEnd w:id="128"/>
      <w:bookmarkEnd w:id="129"/>
      <w:bookmarkEnd w:id="130"/>
    </w:p>
    <w:p w14:paraId="7BC5F1E0" w14:textId="77777777" w:rsidR="00A76EFC" w:rsidRPr="00FE7764" w:rsidRDefault="00A76EFC" w:rsidP="00A76EFC">
      <w:pPr>
        <w:tabs>
          <w:tab w:val="left" w:pos="851"/>
          <w:tab w:val="left" w:pos="993"/>
        </w:tabs>
        <w:autoSpaceDE w:val="0"/>
        <w:autoSpaceDN w:val="0"/>
        <w:adjustRightInd w:val="0"/>
        <w:ind w:right="84"/>
        <w:rPr>
          <w:rFonts w:ascii="Calibri" w:hAnsi="Calibri"/>
          <w:color w:val="000000" w:themeColor="text1"/>
          <w:sz w:val="22"/>
          <w:szCs w:val="22"/>
        </w:rPr>
      </w:pPr>
    </w:p>
    <w:p w14:paraId="03B3E27E" w14:textId="7A53E34D" w:rsidR="00A75A8F" w:rsidRPr="003A3067" w:rsidRDefault="003F4275" w:rsidP="00A75A8F">
      <w:pPr>
        <w:numPr>
          <w:ilvl w:val="12"/>
          <w:numId w:val="0"/>
        </w:numPr>
        <w:ind w:right="84"/>
        <w:rPr>
          <w:rFonts w:asciiTheme="minorHAnsi" w:hAnsiTheme="minorHAnsi"/>
          <w:iCs/>
          <w:color w:val="000000" w:themeColor="text1"/>
          <w:sz w:val="22"/>
          <w:szCs w:val="22"/>
        </w:rPr>
      </w:pPr>
      <w:r w:rsidRPr="003A3067">
        <w:rPr>
          <w:rFonts w:asciiTheme="minorHAnsi" w:hAnsiTheme="minorHAnsi"/>
          <w:iCs/>
          <w:sz w:val="22"/>
          <w:szCs w:val="22"/>
        </w:rPr>
        <w:t xml:space="preserve">A </w:t>
      </w:r>
      <w:r w:rsidR="00250074" w:rsidRPr="003A3067">
        <w:rPr>
          <w:rFonts w:asciiTheme="minorHAnsi" w:hAnsiTheme="minorHAnsi"/>
          <w:b/>
          <w:iCs/>
          <w:sz w:val="22"/>
          <w:szCs w:val="22"/>
        </w:rPr>
        <w:t>&lt;Rövidített név&gt;</w:t>
      </w:r>
      <w:r w:rsidRPr="003A3067">
        <w:rPr>
          <w:rFonts w:asciiTheme="minorHAnsi" w:hAnsi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3A3067">
        <w:rPr>
          <w:rFonts w:asciiTheme="minorHAnsi" w:hAnsiTheme="minorHAnsi"/>
          <w:iCs/>
          <w:sz w:val="22"/>
          <w:szCs w:val="22"/>
        </w:rPr>
        <w:t xml:space="preserve">. </w:t>
      </w:r>
      <w:r w:rsidR="00A75A8F" w:rsidRPr="003A3067">
        <w:rPr>
          <w:rFonts w:asciiTheme="minorHAnsi" w:hAnsiTheme="minorHAnsi"/>
          <w:iCs/>
          <w:color w:val="000000" w:themeColor="text1"/>
          <w:sz w:val="22"/>
          <w:szCs w:val="22"/>
        </w:rPr>
        <w:t xml:space="preserve">A bejelentés védelemmel ellátott elektronikus üzenet útján, az ÁNYK keretprogramon belül kitöltendő nyomtatvány felhasználásával történik. </w:t>
      </w:r>
    </w:p>
    <w:p w14:paraId="73DD1176" w14:textId="542101F4" w:rsidR="00530092" w:rsidRPr="003A3067" w:rsidRDefault="00530092" w:rsidP="00A75A8F">
      <w:pPr>
        <w:numPr>
          <w:ilvl w:val="12"/>
          <w:numId w:val="0"/>
        </w:numPr>
        <w:ind w:right="84"/>
        <w:rPr>
          <w:rFonts w:asciiTheme="minorHAnsi" w:hAnsiTheme="minorHAnsi"/>
          <w:b/>
          <w:iCs/>
          <w:color w:val="000000" w:themeColor="text1"/>
          <w:sz w:val="22"/>
          <w:szCs w:val="22"/>
        </w:rPr>
      </w:pPr>
      <w:r w:rsidRPr="003A3067">
        <w:rPr>
          <w:rFonts w:asciiTheme="minorHAnsi" w:hAnsiTheme="minorHAnsi"/>
          <w:b/>
          <w:iCs/>
          <w:color w:val="000000" w:themeColor="text1"/>
          <w:sz w:val="22"/>
          <w:szCs w:val="22"/>
        </w:rPr>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3A3067">
        <w:rPr>
          <w:rFonts w:asciiTheme="minorHAnsi" w:hAnsiTheme="minorHAnsi"/>
          <w:b/>
          <w:iCs/>
          <w:color w:val="000000" w:themeColor="text1"/>
          <w:sz w:val="22"/>
          <w:szCs w:val="22"/>
        </w:rPr>
        <w:t xml:space="preserve">, továbbá </w:t>
      </w:r>
      <w:r w:rsidRPr="003A3067">
        <w:rPr>
          <w:rFonts w:asciiTheme="minorHAnsi" w:hAnsiTheme="minorHAnsi"/>
          <w:b/>
          <w:iCs/>
          <w:color w:val="000000" w:themeColor="text1"/>
          <w:sz w:val="22"/>
          <w:szCs w:val="22"/>
        </w:rPr>
        <w:t>arra, hogy a felfüggesztés során a Szolgáltató mely alkalmazottai és milyen módon járnak el, kik jogosultak a felfüggesztési adatokhoz hozzáférni.]</w:t>
      </w:r>
      <w:r w:rsidR="00426E2E" w:rsidRPr="003A3067">
        <w:rPr>
          <w:rFonts w:asciiTheme="minorHAnsi" w:hAnsiTheme="minorHAnsi"/>
          <w:b/>
          <w:iCs/>
          <w:color w:val="000000" w:themeColor="text1"/>
          <w:sz w:val="22"/>
          <w:szCs w:val="22"/>
        </w:rPr>
        <w:t xml:space="preserve"> </w:t>
      </w:r>
    </w:p>
    <w:p w14:paraId="02F3DC13" w14:textId="77777777" w:rsidR="00303AA6" w:rsidRPr="003A3067" w:rsidRDefault="00303AA6" w:rsidP="009E2D69">
      <w:pPr>
        <w:pStyle w:val="BodyText31"/>
        <w:numPr>
          <w:ilvl w:val="12"/>
          <w:numId w:val="0"/>
        </w:numPr>
        <w:ind w:right="84"/>
        <w:rPr>
          <w:rFonts w:asciiTheme="minorHAnsi" w:hAnsiTheme="minorHAnsi"/>
          <w:i w:val="0"/>
          <w:color w:val="000000" w:themeColor="text1"/>
          <w:sz w:val="22"/>
          <w:szCs w:val="22"/>
        </w:rPr>
      </w:pPr>
    </w:p>
    <w:p w14:paraId="604E7049" w14:textId="77777777" w:rsidR="009E2D69" w:rsidRPr="003A3067" w:rsidRDefault="009E2D69" w:rsidP="009E2D69">
      <w:pPr>
        <w:tabs>
          <w:tab w:val="left" w:pos="851"/>
          <w:tab w:val="left" w:pos="993"/>
        </w:tabs>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3A3067" w:rsidRDefault="009E2D69" w:rsidP="009E2D69">
      <w:pPr>
        <w:tabs>
          <w:tab w:val="left" w:pos="851"/>
          <w:tab w:val="left" w:pos="993"/>
        </w:tabs>
        <w:autoSpaceDE w:val="0"/>
        <w:autoSpaceDN w:val="0"/>
        <w:adjustRightInd w:val="0"/>
        <w:ind w:right="84"/>
        <w:rPr>
          <w:rFonts w:asciiTheme="minorHAnsi" w:hAnsiTheme="minorHAnsi"/>
          <w:color w:val="000000" w:themeColor="text1"/>
          <w:sz w:val="22"/>
          <w:szCs w:val="22"/>
        </w:rPr>
      </w:pPr>
    </w:p>
    <w:p w14:paraId="11FB18D9" w14:textId="77777777" w:rsidR="009E2D69" w:rsidRPr="003A3067" w:rsidRDefault="009E2D69" w:rsidP="009E2D69">
      <w:pPr>
        <w:pStyle w:val="BodyText21"/>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 felfüggesztett ügyleti megbízást teljesíteni kell, ha az FIU</w:t>
      </w:r>
      <w:r w:rsidRPr="003A3067">
        <w:rPr>
          <w:rFonts w:asciiTheme="minorHAnsi" w:hAnsiTheme="minorHAnsi"/>
          <w:iCs/>
          <w:color w:val="000000" w:themeColor="text1"/>
          <w:sz w:val="22"/>
          <w:szCs w:val="22"/>
        </w:rPr>
        <w:t xml:space="preserve"> értesítése alapján </w:t>
      </w:r>
      <w:r w:rsidRPr="003A3067">
        <w:rPr>
          <w:rFonts w:asciiTheme="minorHAnsi" w:hAnsi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3A3067" w:rsidRDefault="009E2D69" w:rsidP="009E2D69">
      <w:pPr>
        <w:tabs>
          <w:tab w:val="left" w:pos="851"/>
          <w:tab w:val="left" w:pos="993"/>
        </w:tabs>
        <w:autoSpaceDE w:val="0"/>
        <w:autoSpaceDN w:val="0"/>
        <w:adjustRightInd w:val="0"/>
        <w:ind w:right="84"/>
        <w:rPr>
          <w:rFonts w:asciiTheme="minorHAnsi" w:hAnsiTheme="minorHAnsi"/>
          <w:color w:val="000000" w:themeColor="text1"/>
          <w:sz w:val="22"/>
          <w:szCs w:val="22"/>
        </w:rPr>
      </w:pPr>
    </w:p>
    <w:p w14:paraId="1A09BD79" w14:textId="77777777" w:rsidR="009E2D69" w:rsidRPr="003A3067" w:rsidRDefault="009E2D69" w:rsidP="009E2D69">
      <w:pPr>
        <w:tabs>
          <w:tab w:val="left" w:pos="851"/>
          <w:tab w:val="left" w:pos="993"/>
        </w:tabs>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ügyletek végrehajtását fel kell függeszteni, ha az FIU </w:t>
      </w:r>
      <w:r w:rsidR="00032A02" w:rsidRPr="003A3067">
        <w:rPr>
          <w:rFonts w:asciiTheme="minorHAnsi" w:hAnsiTheme="minorHAnsi"/>
          <w:color w:val="000000" w:themeColor="text1"/>
          <w:sz w:val="22"/>
          <w:szCs w:val="22"/>
        </w:rPr>
        <w:t xml:space="preserve">írásban értesítést küld </w:t>
      </w:r>
      <w:r w:rsidRPr="003A3067">
        <w:rPr>
          <w:rFonts w:asciiTheme="minorHAnsi" w:hAnsiTheme="minorHAnsi"/>
          <w:color w:val="000000" w:themeColor="text1"/>
          <w:sz w:val="22"/>
          <w:szCs w:val="22"/>
        </w:rPr>
        <w:t>az ügylettel kapcsolatban vagy a</w:t>
      </w:r>
      <w:r w:rsidR="00032A02" w:rsidRPr="003A3067">
        <w:rPr>
          <w:rFonts w:asciiTheme="minorHAnsi" w:hAnsiTheme="minorHAnsi"/>
          <w:color w:val="000000" w:themeColor="text1"/>
          <w:sz w:val="22"/>
          <w:szCs w:val="22"/>
        </w:rPr>
        <w:t xml:space="preserve">z </w:t>
      </w:r>
      <w:r w:rsidRPr="003A3067">
        <w:rPr>
          <w:rFonts w:asciiTheme="minorHAnsi" w:hAnsiTheme="minorHAnsi"/>
          <w:color w:val="000000" w:themeColor="text1"/>
          <w:sz w:val="22"/>
          <w:szCs w:val="22"/>
        </w:rPr>
        <w:t>ügyf</w:t>
      </w:r>
      <w:r w:rsidR="00032A02" w:rsidRPr="003A3067">
        <w:rPr>
          <w:rFonts w:asciiTheme="minorHAnsi" w:hAnsiTheme="minorHAnsi"/>
          <w:color w:val="000000" w:themeColor="text1"/>
          <w:sz w:val="22"/>
          <w:szCs w:val="22"/>
        </w:rPr>
        <w:t>éllel</w:t>
      </w:r>
      <w:r w:rsidRPr="003A3067">
        <w:rPr>
          <w:rFonts w:asciiTheme="minorHAnsi" w:hAnsiTheme="minorHAnsi"/>
          <w:color w:val="000000" w:themeColor="text1"/>
          <w:sz w:val="22"/>
          <w:szCs w:val="22"/>
        </w:rPr>
        <w:t xml:space="preserve"> összefüggésben bejelentés alapjául szolgáló adatról, tényről, körülményről.</w:t>
      </w:r>
    </w:p>
    <w:p w14:paraId="02B6972A" w14:textId="77777777" w:rsidR="009E2D69" w:rsidRPr="003A3067" w:rsidRDefault="009E2D69" w:rsidP="009E2D69">
      <w:pPr>
        <w:tabs>
          <w:tab w:val="left" w:pos="851"/>
          <w:tab w:val="left" w:pos="993"/>
        </w:tabs>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032A02" w:rsidRPr="003A3067">
        <w:rPr>
          <w:rFonts w:asciiTheme="minorHAnsi" w:hAnsiTheme="minorHAnsi"/>
          <w:color w:val="000000" w:themeColor="text1"/>
          <w:sz w:val="22"/>
          <w:szCs w:val="22"/>
        </w:rPr>
        <w:t>z FIU</w:t>
      </w:r>
      <w:r w:rsidRPr="003A3067">
        <w:rPr>
          <w:rFonts w:asciiTheme="minorHAnsi" w:hAnsiTheme="minorHAnsi"/>
          <w:color w:val="000000" w:themeColor="text1"/>
          <w:sz w:val="22"/>
          <w:szCs w:val="22"/>
        </w:rPr>
        <w:t xml:space="preserve"> jogosult a vizsgálatát egy alkalommal további </w:t>
      </w:r>
      <w:r w:rsidR="00032A02" w:rsidRPr="003A3067">
        <w:rPr>
          <w:rFonts w:asciiTheme="minorHAnsi" w:hAnsiTheme="minorHAnsi"/>
          <w:color w:val="000000" w:themeColor="text1"/>
          <w:sz w:val="22"/>
          <w:szCs w:val="22"/>
        </w:rPr>
        <w:t>3</w:t>
      </w:r>
      <w:r w:rsidRPr="003A3067">
        <w:rPr>
          <w:rFonts w:asciiTheme="minorHAnsi" w:hAnsiTheme="minorHAnsi"/>
          <w:color w:val="000000" w:themeColor="text1"/>
          <w:sz w:val="22"/>
          <w:szCs w:val="22"/>
        </w:rPr>
        <w:t xml:space="preserve"> munkanappal meghosszabbítani</w:t>
      </w:r>
      <w:r w:rsidR="00D32AB3" w:rsidRPr="003A3067">
        <w:rPr>
          <w:rFonts w:asciiTheme="minorHAnsi" w:hAnsiTheme="minorHAnsi"/>
          <w:color w:val="000000" w:themeColor="text1"/>
          <w:sz w:val="22"/>
          <w:szCs w:val="22"/>
        </w:rPr>
        <w:t xml:space="preserve">, ebben az esetben erről értesíti a </w:t>
      </w:r>
      <w:r w:rsidR="00D32AB3" w:rsidRPr="003A3067">
        <w:rPr>
          <w:rFonts w:asciiTheme="minorHAnsi" w:hAnsiTheme="minorHAnsi"/>
          <w:b/>
          <w:color w:val="000000" w:themeColor="text1"/>
          <w:sz w:val="22"/>
          <w:szCs w:val="22"/>
        </w:rPr>
        <w:t>&lt;Szolgáltató rövid neve&gt;</w:t>
      </w:r>
      <w:r w:rsidR="00D32AB3" w:rsidRPr="003A3067">
        <w:rPr>
          <w:rFonts w:asciiTheme="minorHAnsi" w:hAnsiTheme="minorHAnsi"/>
          <w:color w:val="000000" w:themeColor="text1"/>
          <w:sz w:val="22"/>
          <w:szCs w:val="22"/>
        </w:rPr>
        <w:t xml:space="preserve">-t. </w:t>
      </w:r>
    </w:p>
    <w:p w14:paraId="31D1CF52" w14:textId="77777777" w:rsidR="0052601A" w:rsidRPr="003A3067" w:rsidRDefault="0052601A" w:rsidP="009E2D69">
      <w:pPr>
        <w:tabs>
          <w:tab w:val="left" w:pos="851"/>
          <w:tab w:val="left" w:pos="993"/>
        </w:tabs>
        <w:autoSpaceDE w:val="0"/>
        <w:autoSpaceDN w:val="0"/>
        <w:adjustRightInd w:val="0"/>
        <w:ind w:right="84"/>
        <w:rPr>
          <w:rFonts w:asciiTheme="minorHAnsi" w:hAnsiTheme="minorHAnsi"/>
          <w:color w:val="000000" w:themeColor="text1"/>
          <w:sz w:val="22"/>
          <w:szCs w:val="22"/>
        </w:rPr>
      </w:pPr>
    </w:p>
    <w:p w14:paraId="590B44F2" w14:textId="77777777" w:rsidR="009E2D69" w:rsidRPr="003A3067" w:rsidRDefault="009E2D69" w:rsidP="009E2D69">
      <w:pPr>
        <w:tabs>
          <w:tab w:val="left" w:pos="851"/>
          <w:tab w:val="left" w:pos="993"/>
        </w:tabs>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032A02" w:rsidRPr="003A3067">
        <w:rPr>
          <w:rFonts w:asciiTheme="minorHAnsi" w:hAnsiTheme="minorHAnsi"/>
          <w:color w:val="000000" w:themeColor="text1"/>
          <w:sz w:val="22"/>
          <w:szCs w:val="22"/>
        </w:rPr>
        <w:t xml:space="preserve">z FIU </w:t>
      </w:r>
      <w:r w:rsidRPr="003A3067">
        <w:rPr>
          <w:rFonts w:asciiTheme="minorHAnsi" w:hAnsiTheme="minorHAnsi"/>
          <w:color w:val="000000" w:themeColor="text1"/>
          <w:sz w:val="22"/>
          <w:szCs w:val="22"/>
        </w:rPr>
        <w:t>4 munkanapon belül írásban értesít</w:t>
      </w:r>
      <w:r w:rsidR="00032A02" w:rsidRPr="003A3067">
        <w:rPr>
          <w:rFonts w:asciiTheme="minorHAnsi" w:hAnsiTheme="minorHAnsi"/>
          <w:color w:val="000000" w:themeColor="text1"/>
          <w:sz w:val="22"/>
          <w:szCs w:val="22"/>
        </w:rPr>
        <w:t>ést küld</w:t>
      </w:r>
      <w:r w:rsidRPr="003A3067">
        <w:rPr>
          <w:rFonts w:asciiTheme="minorHAnsi" w:hAnsiTheme="minorHAnsi"/>
          <w:color w:val="000000" w:themeColor="text1"/>
          <w:sz w:val="22"/>
          <w:szCs w:val="22"/>
        </w:rPr>
        <w:t>, ha</w:t>
      </w:r>
    </w:p>
    <w:p w14:paraId="2060E5B0" w14:textId="77777777" w:rsidR="009E2D69" w:rsidRPr="003A3067" w:rsidRDefault="009E2D69" w:rsidP="001C39C2">
      <w:pPr>
        <w:numPr>
          <w:ilvl w:val="2"/>
          <w:numId w:val="33"/>
        </w:numPr>
        <w:tabs>
          <w:tab w:val="left" w:pos="1134"/>
        </w:tabs>
        <w:autoSpaceDE w:val="0"/>
        <w:autoSpaceDN w:val="0"/>
        <w:adjustRightInd w:val="0"/>
        <w:ind w:left="1134" w:right="84" w:hanging="709"/>
        <w:rPr>
          <w:rFonts w:asciiTheme="minorHAnsi" w:hAnsiTheme="minorHAnsi"/>
          <w:color w:val="000000" w:themeColor="text1"/>
          <w:sz w:val="22"/>
          <w:szCs w:val="22"/>
        </w:rPr>
      </w:pPr>
      <w:r w:rsidRPr="003A3067">
        <w:rPr>
          <w:rFonts w:asciiTheme="minorHAnsi" w:hAnsiTheme="minorHAnsi"/>
          <w:color w:val="000000" w:themeColor="text1"/>
          <w:sz w:val="22"/>
          <w:szCs w:val="22"/>
        </w:rPr>
        <w:lastRenderedPageBreak/>
        <w:t>a vizsgálatot meghosszabbítja,</w:t>
      </w:r>
    </w:p>
    <w:p w14:paraId="40584862" w14:textId="77777777" w:rsidR="009E2D69" w:rsidRPr="003A3067" w:rsidRDefault="00032A02" w:rsidP="001C39C2">
      <w:pPr>
        <w:numPr>
          <w:ilvl w:val="2"/>
          <w:numId w:val="33"/>
        </w:numPr>
        <w:tabs>
          <w:tab w:val="left" w:pos="1134"/>
        </w:tabs>
        <w:autoSpaceDE w:val="0"/>
        <w:autoSpaceDN w:val="0"/>
        <w:adjustRightInd w:val="0"/>
        <w:ind w:left="1134" w:right="84" w:hanging="709"/>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ügylet az FIU </w:t>
      </w:r>
      <w:r w:rsidR="009E2D69" w:rsidRPr="003A3067">
        <w:rPr>
          <w:rFonts w:asciiTheme="minorHAnsi" w:hAnsiTheme="minorHAnsi"/>
          <w:color w:val="000000" w:themeColor="text1"/>
          <w:sz w:val="22"/>
          <w:szCs w:val="22"/>
        </w:rPr>
        <w:t>vizsgálata befejezése előtt is teljesíthető.</w:t>
      </w:r>
    </w:p>
    <w:p w14:paraId="15DDC154" w14:textId="77777777" w:rsidR="00D32AB3" w:rsidRPr="003A3067" w:rsidRDefault="00D32AB3" w:rsidP="00D32AB3">
      <w:pPr>
        <w:ind w:right="84"/>
        <w:rPr>
          <w:rFonts w:asciiTheme="minorHAnsi" w:hAnsiTheme="minorHAnsi"/>
          <w:iCs/>
          <w:color w:val="000000" w:themeColor="text1"/>
          <w:sz w:val="22"/>
          <w:szCs w:val="22"/>
        </w:rPr>
      </w:pPr>
    </w:p>
    <w:p w14:paraId="774E724D" w14:textId="77777777" w:rsidR="0052601A" w:rsidRPr="003A3067" w:rsidRDefault="0052601A" w:rsidP="00DC0B98">
      <w:pPr>
        <w:numPr>
          <w:ilvl w:val="12"/>
          <w:numId w:val="0"/>
        </w:numPr>
        <w:ind w:right="84"/>
        <w:rPr>
          <w:rFonts w:asciiTheme="minorHAnsi" w:hAnsiTheme="minorHAnsi"/>
          <w:iCs/>
          <w:color w:val="000000" w:themeColor="text1"/>
          <w:sz w:val="22"/>
          <w:szCs w:val="22"/>
        </w:rPr>
      </w:pPr>
    </w:p>
    <w:p w14:paraId="1783FC6B" w14:textId="77777777" w:rsidR="00A76EFC" w:rsidRPr="003A3067" w:rsidRDefault="00936D3D" w:rsidP="00F64C0C">
      <w:pPr>
        <w:pStyle w:val="Cmsor3"/>
        <w:ind w:left="0" w:firstLine="0"/>
        <w:rPr>
          <w:rFonts w:asciiTheme="minorHAnsi" w:hAnsiTheme="minorHAnsi"/>
          <w:i w:val="0"/>
          <w:color w:val="000000" w:themeColor="text1"/>
          <w:sz w:val="22"/>
          <w:szCs w:val="22"/>
          <w:u w:val="single"/>
        </w:rPr>
      </w:pPr>
      <w:bookmarkStart w:id="131" w:name="_Toc487033639"/>
      <w:bookmarkStart w:id="132" w:name="_Toc487034300"/>
      <w:bookmarkStart w:id="133" w:name="_Toc487034714"/>
      <w:bookmarkStart w:id="134" w:name="_Toc488313387"/>
      <w:bookmarkStart w:id="135" w:name="_Toc3282625"/>
      <w:r w:rsidRPr="003A3067">
        <w:rPr>
          <w:rFonts w:asciiTheme="minorHAnsi" w:hAnsiTheme="minorHAnsi"/>
          <w:i w:val="0"/>
          <w:color w:val="000000" w:themeColor="text1"/>
          <w:sz w:val="22"/>
          <w:szCs w:val="22"/>
          <w:u w:val="single"/>
        </w:rPr>
        <w:t>V</w:t>
      </w:r>
      <w:r w:rsidR="00A76EFC" w:rsidRPr="003A3067">
        <w:rPr>
          <w:rFonts w:asciiTheme="minorHAnsi" w:hAnsiTheme="minorHAnsi"/>
          <w:i w:val="0"/>
          <w:color w:val="000000" w:themeColor="text1"/>
          <w:sz w:val="22"/>
          <w:szCs w:val="22"/>
          <w:u w:val="single"/>
        </w:rPr>
        <w:t>I.</w:t>
      </w:r>
      <w:r w:rsidRPr="003A3067">
        <w:rPr>
          <w:rFonts w:asciiTheme="minorHAnsi" w:hAnsiTheme="minorHAnsi"/>
          <w:i w:val="0"/>
          <w:color w:val="000000" w:themeColor="text1"/>
          <w:sz w:val="22"/>
          <w:szCs w:val="22"/>
          <w:u w:val="single"/>
        </w:rPr>
        <w:t>1</w:t>
      </w:r>
      <w:r w:rsidR="00A76EFC" w:rsidRPr="003A3067">
        <w:rPr>
          <w:rFonts w:asciiTheme="minorHAnsi" w:hAnsiTheme="minorHAnsi"/>
          <w:i w:val="0"/>
          <w:color w:val="000000" w:themeColor="text1"/>
          <w:sz w:val="22"/>
          <w:szCs w:val="22"/>
          <w:u w:val="single"/>
        </w:rPr>
        <w:t>.</w:t>
      </w:r>
      <w:r w:rsidR="00D32AB3" w:rsidRPr="003A3067">
        <w:rPr>
          <w:rFonts w:asciiTheme="minorHAnsi" w:hAnsiTheme="minorHAnsi"/>
          <w:i w:val="0"/>
          <w:color w:val="000000" w:themeColor="text1"/>
          <w:sz w:val="22"/>
          <w:szCs w:val="22"/>
          <w:u w:val="single"/>
        </w:rPr>
        <w:t>2.</w:t>
      </w:r>
      <w:r w:rsidR="00A76EFC" w:rsidRPr="003A3067">
        <w:rPr>
          <w:rFonts w:asciiTheme="minorHAnsi" w:hAnsiTheme="minorHAnsi"/>
          <w:i w:val="0"/>
          <w:color w:val="000000" w:themeColor="text1"/>
          <w:sz w:val="22"/>
          <w:szCs w:val="22"/>
          <w:u w:val="single"/>
        </w:rPr>
        <w:t xml:space="preserve"> Mentesség</w:t>
      </w:r>
      <w:bookmarkEnd w:id="131"/>
      <w:bookmarkEnd w:id="132"/>
      <w:bookmarkEnd w:id="133"/>
      <w:bookmarkEnd w:id="134"/>
      <w:bookmarkEnd w:id="135"/>
    </w:p>
    <w:p w14:paraId="3D7765DE" w14:textId="77777777" w:rsidR="00A76EFC" w:rsidRPr="003A3067" w:rsidRDefault="00A76EFC" w:rsidP="006E39BD">
      <w:pPr>
        <w:tabs>
          <w:tab w:val="left" w:pos="851"/>
          <w:tab w:val="left" w:pos="993"/>
        </w:tabs>
        <w:autoSpaceDE w:val="0"/>
        <w:autoSpaceDN w:val="0"/>
        <w:adjustRightInd w:val="0"/>
        <w:ind w:left="567" w:right="84"/>
        <w:rPr>
          <w:rFonts w:asciiTheme="minorHAnsi" w:hAnsiTheme="minorHAnsi"/>
          <w:color w:val="000000" w:themeColor="text1"/>
          <w:sz w:val="22"/>
          <w:szCs w:val="22"/>
        </w:rPr>
      </w:pPr>
    </w:p>
    <w:p w14:paraId="288BDD0D" w14:textId="1E064DA2" w:rsidR="00CB5A94" w:rsidRPr="003A3067" w:rsidRDefault="00CB5A94" w:rsidP="00CB5A94">
      <w:pPr>
        <w:autoSpaceDE w:val="0"/>
        <w:autoSpaceDN w:val="0"/>
        <w:adjustRightInd w:val="0"/>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bejelentő személyt, valamint a </w:t>
      </w:r>
      <w:r w:rsidR="00085C61"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085C61"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 jóhiszeműség esetén – nem terheli </w:t>
      </w:r>
      <w:r w:rsidR="006E74E5" w:rsidRPr="003A3067">
        <w:rPr>
          <w:rFonts w:asciiTheme="minorHAnsi" w:hAnsiTheme="minorHAnsi"/>
          <w:color w:val="000000" w:themeColor="text1"/>
          <w:sz w:val="22"/>
          <w:szCs w:val="22"/>
        </w:rPr>
        <w:t xml:space="preserve">polgári jogi vagy büntetőjogi felelősség akkor sem, ha </w:t>
      </w:r>
      <w:r w:rsidRPr="003A3067">
        <w:rPr>
          <w:rFonts w:asciiTheme="minorHAnsi" w:hAnsiTheme="minorHAnsi"/>
          <w:color w:val="000000" w:themeColor="text1"/>
          <w:sz w:val="22"/>
          <w:szCs w:val="22"/>
        </w:rPr>
        <w:t>a bejelentés megtétele utóbb megalapozatlannak bizonyul</w:t>
      </w:r>
      <w:r w:rsidR="006E74E5" w:rsidRPr="003A3067">
        <w:rPr>
          <w:rFonts w:asciiTheme="minorHAnsi" w:hAnsiTheme="minorHAnsi"/>
          <w:color w:val="000000" w:themeColor="text1"/>
          <w:sz w:val="22"/>
          <w:szCs w:val="22"/>
        </w:rPr>
        <w:t xml:space="preserve">, vagy a felfüggesztett ügylet utólag teljesíthető. </w:t>
      </w:r>
      <w:r w:rsidR="00D32AB3" w:rsidRPr="003A3067">
        <w:rPr>
          <w:rFonts w:asciiTheme="minorHAnsi" w:hAnsiTheme="minorHAnsi"/>
          <w:color w:val="000000" w:themeColor="text1"/>
          <w:sz w:val="22"/>
          <w:szCs w:val="22"/>
        </w:rPr>
        <w:t>A bejelentés megtétele nem eredményezi jogszabály vagy szerződés által adatközlés vonatkozásában előírt korlátozás megszegését.</w:t>
      </w:r>
    </w:p>
    <w:p w14:paraId="18AC08AD" w14:textId="77777777" w:rsidR="00A76EFC" w:rsidRPr="003A3067" w:rsidRDefault="00A76EFC" w:rsidP="00CB5A94">
      <w:pPr>
        <w:tabs>
          <w:tab w:val="left" w:pos="851"/>
          <w:tab w:val="left" w:pos="993"/>
        </w:tabs>
        <w:autoSpaceDE w:val="0"/>
        <w:autoSpaceDN w:val="0"/>
        <w:adjustRightInd w:val="0"/>
        <w:ind w:right="84"/>
        <w:rPr>
          <w:rFonts w:asciiTheme="minorHAnsi" w:hAnsiTheme="minorHAnsi"/>
          <w:color w:val="000000" w:themeColor="text1"/>
          <w:sz w:val="22"/>
          <w:szCs w:val="22"/>
        </w:rPr>
      </w:pPr>
    </w:p>
    <w:p w14:paraId="1AD59D3B" w14:textId="77777777" w:rsidR="00A76EFC" w:rsidRPr="003A3067" w:rsidRDefault="00936D3D" w:rsidP="00F64C0C">
      <w:pPr>
        <w:pStyle w:val="Cmsor2"/>
        <w:ind w:left="0"/>
        <w:rPr>
          <w:rFonts w:asciiTheme="minorHAnsi" w:hAnsiTheme="minorHAnsi"/>
          <w:b/>
          <w:color w:val="000000" w:themeColor="text1"/>
          <w:sz w:val="22"/>
          <w:szCs w:val="22"/>
        </w:rPr>
      </w:pPr>
      <w:bookmarkStart w:id="136" w:name="_Toc487033640"/>
      <w:bookmarkStart w:id="137" w:name="_Toc487034301"/>
      <w:bookmarkStart w:id="138" w:name="_Toc487034715"/>
      <w:bookmarkStart w:id="139" w:name="_Toc488313388"/>
      <w:bookmarkStart w:id="140" w:name="_Toc3282626"/>
      <w:r w:rsidRPr="003A3067">
        <w:rPr>
          <w:rFonts w:asciiTheme="minorHAnsi" w:hAnsiTheme="minorHAnsi"/>
          <w:b/>
          <w:color w:val="000000" w:themeColor="text1"/>
          <w:sz w:val="22"/>
          <w:szCs w:val="22"/>
        </w:rPr>
        <w:t>V</w:t>
      </w:r>
      <w:r w:rsidR="00A76EFC" w:rsidRPr="003A3067">
        <w:rPr>
          <w:rFonts w:asciiTheme="minorHAnsi" w:hAnsiTheme="minorHAnsi"/>
          <w:b/>
          <w:color w:val="000000" w:themeColor="text1"/>
          <w:sz w:val="22"/>
          <w:szCs w:val="22"/>
        </w:rPr>
        <w:t>I.</w:t>
      </w:r>
      <w:r w:rsidRPr="003A3067">
        <w:rPr>
          <w:rFonts w:asciiTheme="minorHAnsi" w:hAnsiTheme="minorHAnsi"/>
          <w:b/>
          <w:color w:val="000000" w:themeColor="text1"/>
          <w:sz w:val="22"/>
          <w:szCs w:val="22"/>
        </w:rPr>
        <w:t>2</w:t>
      </w:r>
      <w:r w:rsidR="00A76EFC" w:rsidRPr="003A3067">
        <w:rPr>
          <w:rFonts w:asciiTheme="minorHAnsi" w:hAnsiTheme="minorHAnsi"/>
          <w:b/>
          <w:color w:val="000000" w:themeColor="text1"/>
          <w:sz w:val="22"/>
          <w:szCs w:val="22"/>
        </w:rPr>
        <w:t>. A felfedés tilalma</w:t>
      </w:r>
      <w:bookmarkEnd w:id="136"/>
      <w:bookmarkEnd w:id="137"/>
      <w:bookmarkEnd w:id="138"/>
      <w:bookmarkEnd w:id="139"/>
      <w:bookmarkEnd w:id="140"/>
    </w:p>
    <w:p w14:paraId="0FFDA5BF" w14:textId="77777777" w:rsidR="00A76EFC" w:rsidRPr="003A3067" w:rsidRDefault="00A76EFC" w:rsidP="006E39BD">
      <w:pPr>
        <w:tabs>
          <w:tab w:val="left" w:pos="851"/>
          <w:tab w:val="left" w:pos="993"/>
        </w:tabs>
        <w:autoSpaceDE w:val="0"/>
        <w:autoSpaceDN w:val="0"/>
        <w:adjustRightInd w:val="0"/>
        <w:ind w:left="567" w:right="84"/>
        <w:rPr>
          <w:rFonts w:asciiTheme="minorHAnsi" w:hAnsiTheme="minorHAnsi"/>
          <w:color w:val="000000" w:themeColor="text1"/>
          <w:sz w:val="22"/>
          <w:szCs w:val="22"/>
          <w:highlight w:val="yellow"/>
        </w:rPr>
      </w:pPr>
    </w:p>
    <w:p w14:paraId="10CC448A" w14:textId="77777777" w:rsidR="00A671BC" w:rsidRPr="003A3067" w:rsidRDefault="000E3AE7" w:rsidP="000E3AE7">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Az ügyfélnek, illetve harmadik személynek, szervezetnek nem adható tájékoztatás</w:t>
      </w:r>
    </w:p>
    <w:p w14:paraId="076E25CC" w14:textId="77777777" w:rsidR="00A671BC" w:rsidRPr="003A3067" w:rsidRDefault="00A671BC" w:rsidP="001C39C2">
      <w:pPr>
        <w:numPr>
          <w:ilvl w:val="0"/>
          <w:numId w:val="2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0E3AE7"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 xml:space="preserve">bejelentésről, az adatszolgáltatás megkeresés alapján való teljesítéséről, annak tartalmáról, </w:t>
      </w:r>
    </w:p>
    <w:p w14:paraId="27ACB769" w14:textId="77777777" w:rsidR="00A671BC" w:rsidRPr="003A3067" w:rsidRDefault="00A671BC" w:rsidP="001C39C2">
      <w:pPr>
        <w:numPr>
          <w:ilvl w:val="0"/>
          <w:numId w:val="2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ügylet felfüggesztéséről, </w:t>
      </w:r>
    </w:p>
    <w:p w14:paraId="280508BE" w14:textId="77777777" w:rsidR="00A671BC" w:rsidRPr="003A3067" w:rsidRDefault="00A671BC" w:rsidP="001C39C2">
      <w:pPr>
        <w:numPr>
          <w:ilvl w:val="0"/>
          <w:numId w:val="2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bejelentő személyéről, illetve </w:t>
      </w:r>
    </w:p>
    <w:p w14:paraId="642D3371" w14:textId="77777777" w:rsidR="00A671BC" w:rsidRPr="003A3067" w:rsidRDefault="00A671BC" w:rsidP="001C39C2">
      <w:pPr>
        <w:numPr>
          <w:ilvl w:val="0"/>
          <w:numId w:val="22"/>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arról, hogy az ügyféllel szemben indult-e büntetőeljárás </w:t>
      </w:r>
    </w:p>
    <w:p w14:paraId="351B6EC3" w14:textId="77777777" w:rsidR="00A671BC" w:rsidRPr="003A3067" w:rsidRDefault="00A671BC" w:rsidP="00A671BC">
      <w:pPr>
        <w:autoSpaceDE w:val="0"/>
        <w:autoSpaceDN w:val="0"/>
        <w:adjustRightInd w:val="0"/>
        <w:ind w:left="567" w:right="84"/>
        <w:rPr>
          <w:rFonts w:asciiTheme="minorHAnsi" w:hAnsiTheme="minorHAnsi"/>
          <w:color w:val="000000" w:themeColor="text1"/>
          <w:sz w:val="22"/>
          <w:szCs w:val="22"/>
        </w:rPr>
      </w:pPr>
    </w:p>
    <w:p w14:paraId="7874FA37" w14:textId="77777777" w:rsidR="00A671BC" w:rsidRPr="003A3067" w:rsidRDefault="000E3AE7" w:rsidP="00A671B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A671BC" w:rsidRPr="003A3067">
        <w:rPr>
          <w:rFonts w:asciiTheme="minorHAnsi" w:hAnsiTheme="minorHAnsi"/>
          <w:color w:val="000000" w:themeColor="text1"/>
          <w:sz w:val="22"/>
          <w:szCs w:val="22"/>
        </w:rPr>
        <w:t xml:space="preserve">bejelentés megtörténte, annak tartalma és a bejelentő személye titokban </w:t>
      </w:r>
      <w:r w:rsidRPr="003A3067">
        <w:rPr>
          <w:rFonts w:asciiTheme="minorHAnsi" w:hAnsiTheme="minorHAnsi"/>
          <w:color w:val="000000" w:themeColor="text1"/>
          <w:sz w:val="22"/>
          <w:szCs w:val="22"/>
        </w:rPr>
        <w:t xml:space="preserve">kell, hogy </w:t>
      </w:r>
      <w:r w:rsidR="00A671BC" w:rsidRPr="003A3067">
        <w:rPr>
          <w:rFonts w:asciiTheme="minorHAnsi" w:hAnsiTheme="minorHAnsi"/>
          <w:color w:val="000000" w:themeColor="text1"/>
          <w:sz w:val="22"/>
          <w:szCs w:val="22"/>
        </w:rPr>
        <w:t>maradjon.</w:t>
      </w:r>
    </w:p>
    <w:p w14:paraId="3AB005D8" w14:textId="77777777" w:rsidR="00A671BC" w:rsidRPr="003A3067" w:rsidRDefault="00A671BC" w:rsidP="00A671BC">
      <w:pPr>
        <w:autoSpaceDE w:val="0"/>
        <w:autoSpaceDN w:val="0"/>
        <w:adjustRightInd w:val="0"/>
        <w:rPr>
          <w:rFonts w:asciiTheme="minorHAnsi" w:hAnsiTheme="minorHAnsi"/>
          <w:bCs/>
          <w:color w:val="000000" w:themeColor="text1"/>
          <w:sz w:val="22"/>
          <w:szCs w:val="22"/>
        </w:rPr>
      </w:pPr>
      <w:r w:rsidRPr="003A3067">
        <w:rPr>
          <w:rFonts w:asciiTheme="minorHAnsi" w:hAnsiTheme="minorHAnsi"/>
          <w:bCs/>
          <w:color w:val="000000" w:themeColor="text1"/>
          <w:sz w:val="22"/>
          <w:szCs w:val="22"/>
        </w:rPr>
        <w:t>Nem terjed ki ez a tiltás az MNB bejelentő általi tájékoztatására,</w:t>
      </w:r>
      <w:r w:rsidRPr="003A3067">
        <w:rPr>
          <w:rFonts w:asciiTheme="minorHAnsi" w:hAnsiTheme="minorHAnsi"/>
          <w:color w:val="000000" w:themeColor="text1"/>
          <w:sz w:val="22"/>
          <w:szCs w:val="22"/>
        </w:rPr>
        <w:t xml:space="preserve"> </w:t>
      </w:r>
      <w:r w:rsidR="00303AA6" w:rsidRPr="003A3067">
        <w:rPr>
          <w:rFonts w:asciiTheme="minorHAnsi" w:hAnsiTheme="minorHAnsi"/>
          <w:color w:val="000000" w:themeColor="text1"/>
          <w:sz w:val="22"/>
          <w:szCs w:val="22"/>
        </w:rPr>
        <w:t xml:space="preserve">és </w:t>
      </w:r>
      <w:r w:rsidRPr="003A3067">
        <w:rPr>
          <w:rFonts w:asciiTheme="minorHAnsi" w:hAnsiTheme="minorHAnsi"/>
          <w:bCs/>
          <w:color w:val="000000" w:themeColor="text1"/>
          <w:sz w:val="22"/>
          <w:szCs w:val="22"/>
        </w:rPr>
        <w:t>a</w:t>
      </w:r>
      <w:r w:rsidR="00303AA6" w:rsidRPr="003A3067">
        <w:rPr>
          <w:rFonts w:asciiTheme="minorHAnsi" w:hAnsiTheme="minorHAnsi"/>
          <w:bCs/>
          <w:color w:val="000000" w:themeColor="text1"/>
          <w:sz w:val="22"/>
          <w:szCs w:val="22"/>
        </w:rPr>
        <w:t>z FIU</w:t>
      </w:r>
      <w:r w:rsidRPr="003A3067">
        <w:rPr>
          <w:rFonts w:asciiTheme="minorHAnsi" w:hAnsiTheme="minorHAnsi"/>
          <w:bCs/>
          <w:color w:val="000000" w:themeColor="text1"/>
          <w:sz w:val="22"/>
          <w:szCs w:val="22"/>
        </w:rPr>
        <w:t xml:space="preserve"> megkeresése alapján történő információ-továbbításra, ha az a jogszabályban meghatározott feladata ellátása érdekében kér információt.</w:t>
      </w:r>
    </w:p>
    <w:p w14:paraId="0DDCFEAC" w14:textId="77777777" w:rsidR="001323DD" w:rsidRPr="003A3067" w:rsidRDefault="001323DD" w:rsidP="00A671BC">
      <w:pPr>
        <w:autoSpaceDE w:val="0"/>
        <w:autoSpaceDN w:val="0"/>
        <w:adjustRightInd w:val="0"/>
        <w:rPr>
          <w:rFonts w:asciiTheme="minorHAnsi" w:hAnsiTheme="minorHAnsi"/>
          <w:bCs/>
          <w:color w:val="000000" w:themeColor="text1"/>
          <w:sz w:val="22"/>
          <w:szCs w:val="22"/>
        </w:rPr>
      </w:pPr>
    </w:p>
    <w:p w14:paraId="7222BFBC" w14:textId="77777777" w:rsidR="004B601B" w:rsidRPr="003A3067" w:rsidRDefault="004B601B" w:rsidP="00573A34">
      <w:pPr>
        <w:rPr>
          <w:rFonts w:asciiTheme="minorHAnsi" w:hAnsiTheme="minorHAnsi"/>
          <w:b/>
          <w:i/>
          <w:color w:val="000000" w:themeColor="text1"/>
          <w:sz w:val="22"/>
          <w:szCs w:val="22"/>
          <w:highlight w:val="yellow"/>
        </w:rPr>
      </w:pPr>
    </w:p>
    <w:p w14:paraId="3A22726D" w14:textId="77777777" w:rsidR="00BF5644" w:rsidRPr="003A3067" w:rsidRDefault="00D32AB3" w:rsidP="00BF5644">
      <w:pPr>
        <w:pStyle w:val="Cmsor1"/>
        <w:rPr>
          <w:rFonts w:asciiTheme="minorHAnsi" w:hAnsiTheme="minorHAnsi"/>
          <w:color w:val="000000" w:themeColor="text1"/>
          <w:szCs w:val="22"/>
        </w:rPr>
      </w:pPr>
      <w:bookmarkStart w:id="141" w:name="_Toc487033642"/>
      <w:bookmarkStart w:id="142" w:name="_Toc487034303"/>
      <w:bookmarkStart w:id="143" w:name="_Toc487034717"/>
      <w:bookmarkStart w:id="144" w:name="_Toc488313389"/>
      <w:bookmarkStart w:id="145" w:name="_Toc3282627"/>
      <w:r w:rsidRPr="003A3067">
        <w:rPr>
          <w:rFonts w:asciiTheme="minorHAnsi" w:hAnsiTheme="minorHAnsi"/>
          <w:color w:val="000000" w:themeColor="text1"/>
          <w:szCs w:val="22"/>
        </w:rPr>
        <w:t>VII.</w:t>
      </w:r>
      <w:r w:rsidR="00BF5644" w:rsidRPr="003A3067">
        <w:rPr>
          <w:rFonts w:asciiTheme="minorHAnsi" w:hAnsiTheme="minorHAnsi"/>
          <w:color w:val="000000" w:themeColor="text1"/>
          <w:szCs w:val="22"/>
        </w:rPr>
        <w:t xml:space="preserve"> BELSŐ ELLENŐRZŐ ÉS INFORMÁCIÓS RENDSZER</w:t>
      </w:r>
      <w:bookmarkEnd w:id="141"/>
      <w:bookmarkEnd w:id="142"/>
      <w:bookmarkEnd w:id="143"/>
      <w:bookmarkEnd w:id="144"/>
      <w:bookmarkEnd w:id="145"/>
    </w:p>
    <w:p w14:paraId="568CA56D" w14:textId="77777777" w:rsidR="00BF5644" w:rsidRPr="003A3067" w:rsidRDefault="00BF5644" w:rsidP="00BF5644">
      <w:pPr>
        <w:tabs>
          <w:tab w:val="left" w:pos="851"/>
          <w:tab w:val="left" w:pos="993"/>
        </w:tabs>
        <w:autoSpaceDE w:val="0"/>
        <w:autoSpaceDN w:val="0"/>
        <w:adjustRightInd w:val="0"/>
        <w:ind w:right="84"/>
        <w:jc w:val="left"/>
        <w:rPr>
          <w:rFonts w:asciiTheme="minorHAnsi" w:hAnsiTheme="minorHAnsi"/>
          <w:color w:val="000000" w:themeColor="text1"/>
          <w:sz w:val="22"/>
          <w:szCs w:val="22"/>
          <w:highlight w:val="yellow"/>
        </w:rPr>
      </w:pPr>
    </w:p>
    <w:p w14:paraId="6A8C2CDD" w14:textId="2E5981CE" w:rsidR="0067526B" w:rsidRPr="003A3067" w:rsidRDefault="00BF5644" w:rsidP="00BF5644">
      <w:pPr>
        <w:tabs>
          <w:tab w:val="left" w:pos="851"/>
          <w:tab w:val="left" w:pos="993"/>
        </w:tabs>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[A Pmt.-ben és az MNB rendeletben foglaltak alapján meg kell határozni, hogy a Szolgáltató milyen belső ellenőrző és információs rendszert működtet. Mind manuális, mind automatikus szűrőrendszer esetében rögzíteni kell, hogy kinek milyen jogosultsága, kötelessége és felelőssége van a rendszer működtetése kapcsán</w:t>
      </w:r>
      <w:r w:rsidR="0067526B" w:rsidRPr="003A3067">
        <w:rPr>
          <w:rFonts w:asciiTheme="minorHAnsi" w:hAnsiTheme="minorHAnsi"/>
          <w:b/>
          <w:color w:val="000000" w:themeColor="text1"/>
          <w:sz w:val="22"/>
          <w:szCs w:val="22"/>
        </w:rPr>
        <w:t xml:space="preserve">. </w:t>
      </w:r>
    </w:p>
    <w:p w14:paraId="25CDDB4F" w14:textId="3E5311A5" w:rsidR="00D32AB3" w:rsidRPr="003A3067" w:rsidRDefault="00BF5644" w:rsidP="00BF5644">
      <w:pPr>
        <w:tabs>
          <w:tab w:val="left" w:pos="851"/>
          <w:tab w:val="left" w:pos="993"/>
        </w:tabs>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Fel kell sorolni, hogy milyen esetek</w:t>
      </w:r>
      <w:r w:rsidR="0067526B" w:rsidRPr="003A3067">
        <w:rPr>
          <w:rFonts w:asciiTheme="minorHAnsi" w:hAnsiTheme="minorHAnsi"/>
          <w:b/>
          <w:color w:val="000000" w:themeColor="text1"/>
          <w:sz w:val="22"/>
          <w:szCs w:val="22"/>
        </w:rPr>
        <w:t xml:space="preserve">ben </w:t>
      </w:r>
      <w:r w:rsidRPr="003A3067">
        <w:rPr>
          <w:rFonts w:asciiTheme="minorHAnsi" w:hAnsiTheme="minorHAnsi"/>
          <w:b/>
          <w:color w:val="000000" w:themeColor="text1"/>
          <w:sz w:val="22"/>
          <w:szCs w:val="22"/>
        </w:rPr>
        <w:t>milyen gyakorisággal végzi a</w:t>
      </w:r>
      <w:r w:rsidR="0067526B" w:rsidRPr="003A3067">
        <w:rPr>
          <w:rFonts w:asciiTheme="minorHAnsi" w:hAnsiTheme="minorHAnsi"/>
          <w:b/>
          <w:color w:val="000000" w:themeColor="text1"/>
          <w:sz w:val="22"/>
          <w:szCs w:val="22"/>
        </w:rPr>
        <w:t xml:space="preserve"> Szolgáltató a</w:t>
      </w:r>
      <w:r w:rsidRPr="003A3067">
        <w:rPr>
          <w:rFonts w:asciiTheme="minorHAnsi" w:hAnsiTheme="minorHAnsi"/>
          <w:b/>
          <w:color w:val="000000" w:themeColor="text1"/>
          <w:sz w:val="22"/>
          <w:szCs w:val="22"/>
        </w:rPr>
        <w:t xml:space="preserve"> paraméterezést. Rögzíteni kell, hogy a rendszer milyen módon biztosítja, hogy a Szolgáltató teljeskörűen és gyorsan teljesíthesse az FIU-tól, az MNB-től vagy bűnüldöző szervektől érkező megkereséseket</w:t>
      </w:r>
      <w:r w:rsidR="00D32AB3" w:rsidRPr="003A3067">
        <w:rPr>
          <w:rFonts w:asciiTheme="minorHAnsi" w:hAnsiTheme="minorHAnsi"/>
          <w:b/>
          <w:color w:val="000000" w:themeColor="text1"/>
          <w:sz w:val="22"/>
          <w:szCs w:val="22"/>
        </w:rPr>
        <w:t>.</w:t>
      </w:r>
      <w:r w:rsidR="0067526B" w:rsidRPr="003A3067">
        <w:rPr>
          <w:rFonts w:asciiTheme="minorHAnsi" w:hAnsiTheme="minorHAnsi"/>
          <w:b/>
          <w:color w:val="000000" w:themeColor="text1"/>
          <w:sz w:val="22"/>
          <w:szCs w:val="22"/>
        </w:rPr>
        <w:t xml:space="preserve"> </w:t>
      </w:r>
      <w:r w:rsidR="00D32AB3" w:rsidRPr="003A3067">
        <w:rPr>
          <w:rFonts w:asciiTheme="minorHAnsi" w:hAnsiTheme="minorHAnsi"/>
          <w:b/>
          <w:color w:val="000000" w:themeColor="text1"/>
          <w:sz w:val="22"/>
          <w:szCs w:val="22"/>
        </w:rPr>
        <w:t>]</w:t>
      </w:r>
    </w:p>
    <w:p w14:paraId="15CA33FF" w14:textId="0939728A" w:rsidR="006B6CB7" w:rsidRPr="003A3067" w:rsidRDefault="006B6CB7" w:rsidP="00BF5644">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049BA769" w14:textId="70812C2B" w:rsidR="006B6CB7" w:rsidRPr="003A3067" w:rsidRDefault="0067526B" w:rsidP="0067526B">
      <w:pPr>
        <w:tabs>
          <w:tab w:val="left" w:pos="851"/>
          <w:tab w:val="left" w:pos="993"/>
        </w:tabs>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Pr="003A3067">
        <w:rPr>
          <w:rFonts w:asciiTheme="minorHAnsi" w:hAnsiTheme="minorHAnsi"/>
          <w:b/>
          <w:color w:val="000000" w:themeColor="text1"/>
          <w:sz w:val="22"/>
          <w:szCs w:val="22"/>
        </w:rPr>
        <w:t>&lt;Rövidített név&gt;</w:t>
      </w:r>
      <w:r w:rsidRPr="003A3067">
        <w:rPr>
          <w:rFonts w:asciiTheme="minorHAnsi" w:hAnsiTheme="minorHAnsi"/>
          <w:color w:val="000000" w:themeColor="text1"/>
          <w:sz w:val="22"/>
          <w:szCs w:val="22"/>
        </w:rPr>
        <w:t xml:space="preserve"> </w:t>
      </w:r>
      <w:r w:rsidR="006B6CB7" w:rsidRPr="003A3067">
        <w:rPr>
          <w:rFonts w:asciiTheme="minorHAnsi" w:hAnsiTheme="minorHAnsi"/>
          <w:color w:val="000000" w:themeColor="text1"/>
          <w:sz w:val="22"/>
          <w:szCs w:val="22"/>
        </w:rPr>
        <w:t>a következő ügyfél-, illetve ügylettípusokra vég</w:t>
      </w:r>
      <w:r w:rsidRPr="003A3067">
        <w:rPr>
          <w:rFonts w:asciiTheme="minorHAnsi" w:hAnsiTheme="minorHAnsi"/>
          <w:color w:val="000000" w:themeColor="text1"/>
          <w:sz w:val="22"/>
          <w:szCs w:val="22"/>
        </w:rPr>
        <w:t>ez s</w:t>
      </w:r>
      <w:r w:rsidR="006B6CB7" w:rsidRPr="003A3067">
        <w:rPr>
          <w:rFonts w:asciiTheme="minorHAnsi" w:hAnsiTheme="minorHAnsi"/>
          <w:color w:val="000000" w:themeColor="text1"/>
          <w:sz w:val="22"/>
          <w:szCs w:val="22"/>
        </w:rPr>
        <w:t>zűréseket</w:t>
      </w:r>
      <w:r w:rsidRPr="003A3067">
        <w:rPr>
          <w:rFonts w:asciiTheme="minorHAnsi" w:hAnsiTheme="minorHAnsi"/>
          <w:color w:val="000000" w:themeColor="text1"/>
          <w:sz w:val="22"/>
          <w:szCs w:val="22"/>
        </w:rPr>
        <w:t>:</w:t>
      </w:r>
    </w:p>
    <w:p w14:paraId="62721958" w14:textId="1504CCA2" w:rsidR="006B6CB7" w:rsidRPr="003A3067"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olor w:val="000000" w:themeColor="text1"/>
        </w:rPr>
      </w:pPr>
      <w:r w:rsidRPr="003A3067">
        <w:rPr>
          <w:rFonts w:asciiTheme="minorHAnsi" w:hAnsiTheme="minorHAnsi"/>
          <w:color w:val="000000" w:themeColor="text1"/>
        </w:rPr>
        <w:t>25 millió</w:t>
      </w:r>
      <w:r w:rsidR="006B6CB7" w:rsidRPr="003A3067">
        <w:rPr>
          <w:rFonts w:asciiTheme="minorHAnsi" w:hAnsiTheme="minorHAnsi"/>
          <w:color w:val="000000" w:themeColor="text1"/>
        </w:rPr>
        <w:t xml:space="preserve"> forintot elérő vagy meghaladó összegű készpénzbefizetés természetes személy ügyfél részére,</w:t>
      </w:r>
    </w:p>
    <w:p w14:paraId="4E4339A2" w14:textId="6A34A06D" w:rsidR="006B6CB7" w:rsidRPr="003A3067"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olor w:val="000000" w:themeColor="text1"/>
        </w:rPr>
      </w:pPr>
      <w:r w:rsidRPr="003A3067">
        <w:rPr>
          <w:rFonts w:asciiTheme="minorHAnsi" w:hAnsiTheme="minorHAnsi"/>
          <w:color w:val="000000" w:themeColor="text1"/>
        </w:rPr>
        <w:t xml:space="preserve">50 </w:t>
      </w:r>
      <w:r w:rsidR="006B6CB7" w:rsidRPr="003A3067">
        <w:rPr>
          <w:rFonts w:asciiTheme="minorHAnsi" w:hAnsiTheme="minorHAnsi"/>
          <w:color w:val="000000" w:themeColor="text1"/>
        </w:rPr>
        <w:t>millió forintot elérő vagy meghaladó összegű készpénzbefizetés jogi személy és jogi személyiséggel nem rendelkező ügyfél részére,</w:t>
      </w:r>
    </w:p>
    <w:p w14:paraId="0406CE94" w14:textId="7FD3164E" w:rsidR="006B6CB7" w:rsidRPr="003A3067"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olor w:val="000000" w:themeColor="text1"/>
        </w:rPr>
      </w:pPr>
      <w:r w:rsidRPr="003A3067">
        <w:rPr>
          <w:rFonts w:asciiTheme="minorHAnsi" w:hAnsiTheme="minorHAnsi"/>
          <w:color w:val="000000" w:themeColor="text1"/>
        </w:rPr>
        <w:t xml:space="preserve">25 </w:t>
      </w:r>
      <w:r w:rsidR="006B6CB7" w:rsidRPr="003A3067">
        <w:rPr>
          <w:rFonts w:asciiTheme="minorHAnsi" w:hAnsiTheme="minorHAnsi"/>
          <w:color w:val="000000" w:themeColor="text1"/>
        </w:rPr>
        <w:t>millió forintot elérő vagy meghaladó összegű készpénzkifizetés természetes személy ügyfél részére,</w:t>
      </w:r>
    </w:p>
    <w:p w14:paraId="142FA543" w14:textId="596E3D47" w:rsidR="006B6CB7" w:rsidRPr="003A3067"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olor w:val="000000" w:themeColor="text1"/>
        </w:rPr>
      </w:pPr>
      <w:r w:rsidRPr="003A3067">
        <w:rPr>
          <w:rFonts w:asciiTheme="minorHAnsi" w:hAnsiTheme="minorHAnsi"/>
          <w:color w:val="000000" w:themeColor="text1"/>
        </w:rPr>
        <w:t xml:space="preserve">50 </w:t>
      </w:r>
      <w:r w:rsidR="006B6CB7" w:rsidRPr="003A3067">
        <w:rPr>
          <w:rFonts w:asciiTheme="minorHAnsi" w:hAnsiTheme="minorHAnsi"/>
          <w:color w:val="000000" w:themeColor="text1"/>
        </w:rPr>
        <w:t>millió forintot elérő vagy meghaladó összegű készpénzkifizetés jogi személy és jogi személyiséggel nem rendelkező ügyfél részére, vagy</w:t>
      </w:r>
    </w:p>
    <w:p w14:paraId="02E3B63D" w14:textId="73083BFE" w:rsidR="006B6CB7" w:rsidRPr="003A3067" w:rsidRDefault="006B6CB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olor w:val="000000" w:themeColor="text1"/>
        </w:rPr>
      </w:pPr>
      <w:r w:rsidRPr="003A3067">
        <w:rPr>
          <w:rFonts w:asciiTheme="minorHAnsi" w:hAnsiTheme="minorHAnsi"/>
          <w:color w:val="000000" w:themeColor="text1"/>
        </w:rPr>
        <w:t xml:space="preserve">stratégiai hiányosságokkal rendelkező, kiemelt kockázatot jelentő harmadik országból kezdeményezett vagy oda továbbított </w:t>
      </w:r>
      <w:r w:rsidR="00134B07" w:rsidRPr="003A3067">
        <w:rPr>
          <w:rFonts w:asciiTheme="minorHAnsi" w:hAnsiTheme="minorHAnsi"/>
          <w:color w:val="000000" w:themeColor="text1"/>
        </w:rPr>
        <w:t xml:space="preserve">25 </w:t>
      </w:r>
      <w:r w:rsidRPr="003A3067">
        <w:rPr>
          <w:rFonts w:asciiTheme="minorHAnsi" w:hAnsiTheme="minorHAnsi"/>
          <w:color w:val="000000" w:themeColor="text1"/>
        </w:rPr>
        <w:t>millió forintot elérő vagy meghaladó összegű ügylet.</w:t>
      </w:r>
    </w:p>
    <w:p w14:paraId="499BA8C0" w14:textId="039526E6" w:rsidR="0067526B" w:rsidRPr="003A3067" w:rsidRDefault="0067526B"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b/>
          <w:color w:val="000000" w:themeColor="text1"/>
        </w:rPr>
      </w:pPr>
      <w:r w:rsidRPr="003A3067">
        <w:rPr>
          <w:rFonts w:asciiTheme="minorHAnsi" w:hAnsiTheme="minorHAnsi"/>
          <w:b/>
          <w:color w:val="000000" w:themeColor="text1"/>
        </w:rPr>
        <w:t>[Itt kell feltüntetni, ha a Szolgáltató egyéb ügyfél- és ügylettípusokat is szűr]</w:t>
      </w:r>
    </w:p>
    <w:p w14:paraId="6DF908D5" w14:textId="0AC463E5" w:rsidR="006B6CB7" w:rsidRPr="003A3067" w:rsidRDefault="006B6CB7" w:rsidP="006B6CB7">
      <w:pPr>
        <w:tabs>
          <w:tab w:val="left" w:pos="851"/>
          <w:tab w:val="left" w:pos="993"/>
        </w:tabs>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color w:val="000000" w:themeColor="text1"/>
          <w:sz w:val="22"/>
          <w:szCs w:val="22"/>
        </w:rPr>
        <w:t xml:space="preserve">A </w:t>
      </w:r>
      <w:r w:rsidR="00134B07" w:rsidRPr="003A3067">
        <w:rPr>
          <w:rFonts w:asciiTheme="minorHAnsi" w:hAnsiTheme="minorHAnsi"/>
          <w:color w:val="000000" w:themeColor="text1"/>
          <w:sz w:val="22"/>
          <w:szCs w:val="22"/>
        </w:rPr>
        <w:t>szűrés eredményét, i</w:t>
      </w:r>
      <w:r w:rsidRPr="003A3067">
        <w:rPr>
          <w:rFonts w:asciiTheme="minorHAnsi" w:hAnsiTheme="minorHAnsi"/>
          <w:color w:val="000000" w:themeColor="text1"/>
          <w:sz w:val="22"/>
          <w:szCs w:val="22"/>
        </w:rPr>
        <w:t>lletve</w:t>
      </w:r>
      <w:r w:rsidR="00134B07" w:rsidRPr="003A3067">
        <w:rPr>
          <w:rFonts w:asciiTheme="minorHAnsi" w:hAnsiTheme="minorHAnsi"/>
          <w:color w:val="000000" w:themeColor="text1"/>
          <w:sz w:val="22"/>
          <w:szCs w:val="22"/>
        </w:rPr>
        <w:t xml:space="preserve"> a kiszűrt ügylet</w:t>
      </w:r>
      <w:r w:rsidRPr="003A3067">
        <w:rPr>
          <w:rFonts w:asciiTheme="minorHAnsi" w:hAnsiTheme="minorHAnsi"/>
          <w:color w:val="000000" w:themeColor="text1"/>
          <w:sz w:val="22"/>
          <w:szCs w:val="22"/>
        </w:rPr>
        <w:t xml:space="preserve"> pénzmosás és terrorizmus finanszírozása szempontjából történő elemzését és értékelését </w:t>
      </w:r>
      <w:r w:rsidR="0067526B" w:rsidRPr="003A3067">
        <w:rPr>
          <w:rFonts w:asciiTheme="minorHAnsi" w:hAnsiTheme="minorHAnsi"/>
          <w:color w:val="000000" w:themeColor="text1"/>
          <w:sz w:val="22"/>
          <w:szCs w:val="22"/>
        </w:rPr>
        <w:t>a jogszabályban előírt kötelező esetekben a</w:t>
      </w:r>
      <w:r w:rsidRPr="003A3067">
        <w:rPr>
          <w:rFonts w:asciiTheme="minorHAnsi" w:hAnsiTheme="minorHAnsi"/>
          <w:color w:val="000000" w:themeColor="text1"/>
          <w:sz w:val="22"/>
          <w:szCs w:val="22"/>
        </w:rPr>
        <w:t xml:space="preserve"> szűrést követő </w:t>
      </w:r>
      <w:r w:rsidR="0067526B" w:rsidRPr="003A3067">
        <w:rPr>
          <w:rFonts w:asciiTheme="minorHAnsi" w:hAnsiTheme="minorHAnsi"/>
          <w:color w:val="000000" w:themeColor="text1"/>
          <w:sz w:val="22"/>
          <w:szCs w:val="22"/>
        </w:rPr>
        <w:t>10, minden más esetben 30</w:t>
      </w:r>
      <w:r w:rsidRPr="003A3067">
        <w:rPr>
          <w:rFonts w:asciiTheme="minorHAnsi" w:hAnsiTheme="minorHAnsi"/>
          <w:color w:val="000000" w:themeColor="text1"/>
          <w:sz w:val="22"/>
          <w:szCs w:val="22"/>
        </w:rPr>
        <w:t xml:space="preserve"> munkanapon belül </w:t>
      </w:r>
      <w:r w:rsidR="0067526B" w:rsidRPr="003A3067">
        <w:rPr>
          <w:rFonts w:asciiTheme="minorHAnsi" w:hAnsiTheme="minorHAnsi"/>
          <w:color w:val="000000" w:themeColor="text1"/>
          <w:sz w:val="22"/>
          <w:szCs w:val="22"/>
        </w:rPr>
        <w:t>kell elvégezni, mely határidőbe a s</w:t>
      </w:r>
      <w:r w:rsidRPr="003A3067">
        <w:rPr>
          <w:rFonts w:asciiTheme="minorHAnsi" w:hAnsiTheme="minorHAnsi"/>
          <w:color w:val="000000" w:themeColor="text1"/>
          <w:sz w:val="22"/>
          <w:szCs w:val="22"/>
        </w:rPr>
        <w:t xml:space="preserve">zűrés végrehajtásának napja </w:t>
      </w:r>
      <w:r w:rsidR="0067526B" w:rsidRPr="003A3067">
        <w:rPr>
          <w:rFonts w:asciiTheme="minorHAnsi" w:hAnsiTheme="minorHAnsi"/>
          <w:color w:val="000000" w:themeColor="text1"/>
          <w:sz w:val="22"/>
          <w:szCs w:val="22"/>
        </w:rPr>
        <w:t>nem számít</w:t>
      </w:r>
      <w:r w:rsidRPr="003A3067">
        <w:rPr>
          <w:rFonts w:asciiTheme="minorHAnsi" w:hAnsiTheme="minorHAnsi"/>
          <w:color w:val="000000" w:themeColor="text1"/>
          <w:sz w:val="22"/>
          <w:szCs w:val="22"/>
        </w:rPr>
        <w:t xml:space="preserve"> bele.</w:t>
      </w:r>
      <w:r w:rsidR="0067526B" w:rsidRPr="003A3067">
        <w:rPr>
          <w:rFonts w:asciiTheme="minorHAnsi" w:hAnsiTheme="minorHAnsi"/>
          <w:color w:val="000000" w:themeColor="text1"/>
          <w:sz w:val="22"/>
          <w:szCs w:val="22"/>
        </w:rPr>
        <w:t xml:space="preserve"> A</w:t>
      </w:r>
      <w:r w:rsidR="00134B07" w:rsidRPr="003A3067">
        <w:rPr>
          <w:rFonts w:asciiTheme="minorHAnsi" w:hAnsiTheme="minorHAnsi"/>
          <w:color w:val="000000" w:themeColor="text1"/>
          <w:sz w:val="22"/>
          <w:szCs w:val="22"/>
        </w:rPr>
        <w:t xml:space="preserve">z elemzés folyamatát és értékelését visszakereshetően dokumentálni kell. </w:t>
      </w:r>
      <w:r w:rsidR="00134B07" w:rsidRPr="003A3067">
        <w:rPr>
          <w:rFonts w:asciiTheme="minorHAnsi" w:hAnsiTheme="minorHAnsi"/>
          <w:b/>
          <w:color w:val="000000" w:themeColor="text1"/>
          <w:sz w:val="22"/>
          <w:szCs w:val="22"/>
        </w:rPr>
        <w:t>[Itt kell feltüntetni, hogy a Szolgáltató milyen módon dokumentálja az elemzéseket, és azokat hol tárolja, valamint ki férhet azokhoz]</w:t>
      </w:r>
    </w:p>
    <w:p w14:paraId="6CBCFA46" w14:textId="3D7D13E2" w:rsidR="0067526B" w:rsidRDefault="0067526B" w:rsidP="006B6CB7">
      <w:pPr>
        <w:tabs>
          <w:tab w:val="left" w:pos="851"/>
          <w:tab w:val="left" w:pos="993"/>
        </w:tabs>
        <w:autoSpaceDE w:val="0"/>
        <w:autoSpaceDN w:val="0"/>
        <w:adjustRightInd w:val="0"/>
        <w:ind w:right="84"/>
        <w:rPr>
          <w:rFonts w:asciiTheme="minorHAnsi" w:hAnsiTheme="minorHAnsi"/>
          <w:color w:val="000000" w:themeColor="text1"/>
          <w:sz w:val="22"/>
          <w:szCs w:val="22"/>
        </w:rPr>
      </w:pPr>
    </w:p>
    <w:p w14:paraId="65631E0B" w14:textId="77777777" w:rsidR="00D32AB3" w:rsidRPr="003A3067" w:rsidRDefault="00D32AB3" w:rsidP="00BF5644">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26847C9D" w14:textId="77777777" w:rsidR="00D32AB3" w:rsidRPr="003A3067" w:rsidRDefault="00D32AB3" w:rsidP="00D32AB3">
      <w:pPr>
        <w:pStyle w:val="Cmsor2"/>
        <w:ind w:left="0"/>
        <w:jc w:val="left"/>
        <w:rPr>
          <w:rFonts w:asciiTheme="minorHAnsi" w:hAnsiTheme="minorHAnsi"/>
          <w:b/>
          <w:color w:val="000000" w:themeColor="text1"/>
          <w:sz w:val="22"/>
          <w:szCs w:val="22"/>
        </w:rPr>
      </w:pPr>
      <w:bookmarkStart w:id="146" w:name="_Toc488224068"/>
      <w:bookmarkStart w:id="147" w:name="_Toc488313390"/>
      <w:bookmarkStart w:id="148" w:name="_Toc3282628"/>
      <w:r w:rsidRPr="003A3067">
        <w:rPr>
          <w:rFonts w:asciiTheme="minorHAnsi" w:hAnsiTheme="minorHAnsi"/>
          <w:b/>
          <w:color w:val="000000" w:themeColor="text1"/>
          <w:sz w:val="22"/>
          <w:szCs w:val="22"/>
        </w:rPr>
        <w:t>VII.1. Visszaélés-bejelentő rendszer</w:t>
      </w:r>
      <w:bookmarkEnd w:id="146"/>
      <w:bookmarkEnd w:id="147"/>
      <w:bookmarkEnd w:id="148"/>
    </w:p>
    <w:p w14:paraId="43AD6D19" w14:textId="77777777" w:rsidR="00D32AB3" w:rsidRPr="003A3067" w:rsidRDefault="00D32AB3" w:rsidP="00BF5644">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6F3F3EA8" w14:textId="35434BFD" w:rsidR="00BF5644" w:rsidRPr="003A3067" w:rsidRDefault="00D32AB3" w:rsidP="00BF5644">
      <w:pPr>
        <w:tabs>
          <w:tab w:val="left" w:pos="851"/>
          <w:tab w:val="left" w:pos="993"/>
        </w:tabs>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w:t>
      </w:r>
      <w:r w:rsidR="00BF5644" w:rsidRPr="003A3067">
        <w:rPr>
          <w:rFonts w:asciiTheme="minorHAnsi" w:hAnsiTheme="minorHAnsi"/>
          <w:b/>
          <w:color w:val="000000" w:themeColor="text1"/>
          <w:sz w:val="22"/>
          <w:szCs w:val="22"/>
        </w:rPr>
        <w:t>Szabályozni kell a</w:t>
      </w:r>
      <w:r w:rsidRPr="003A3067">
        <w:rPr>
          <w:rFonts w:asciiTheme="minorHAnsi" w:hAnsiTheme="minorHAnsi"/>
          <w:b/>
          <w:color w:val="000000" w:themeColor="text1"/>
          <w:sz w:val="22"/>
          <w:szCs w:val="22"/>
        </w:rPr>
        <w:t>z MNB rendelet előírásainak megfelelően a</w:t>
      </w:r>
      <w:r w:rsidR="00BF5644" w:rsidRPr="003A3067">
        <w:rPr>
          <w:rFonts w:asciiTheme="minorHAnsi" w:hAnsiTheme="minorHAnsi"/>
          <w:b/>
          <w:color w:val="000000" w:themeColor="text1"/>
          <w:sz w:val="22"/>
          <w:szCs w:val="22"/>
        </w:rPr>
        <w:t xml:space="preserve"> Szolgáltató </w:t>
      </w:r>
      <w:r w:rsidRPr="003A3067">
        <w:rPr>
          <w:rFonts w:asciiTheme="minorHAnsi" w:hAnsiTheme="minorHAnsi"/>
          <w:b/>
          <w:color w:val="000000" w:themeColor="text1"/>
          <w:sz w:val="22"/>
          <w:szCs w:val="22"/>
        </w:rPr>
        <w:t>alkalmazottja</w:t>
      </w:r>
      <w:r w:rsidR="00BF5644" w:rsidRPr="003A3067">
        <w:rPr>
          <w:rFonts w:asciiTheme="minorHAnsi" w:hAnsiTheme="minorHAnsi"/>
          <w:b/>
          <w:color w:val="000000" w:themeColor="text1"/>
          <w:sz w:val="22"/>
          <w:szCs w:val="22"/>
        </w:rPr>
        <w:t xml:space="preserve"> által a Pmt. rendelkezéseinek a Szolgáltató általi megsértése esetén történő névtelen értesítés küldésének módját és gyakorlatát.</w:t>
      </w:r>
      <w:r w:rsidRPr="003A3067">
        <w:rPr>
          <w:rFonts w:asciiTheme="minorHAnsi" w:hAnsiTheme="minorHAnsi"/>
          <w:b/>
          <w:color w:val="000000" w:themeColor="text1"/>
          <w:sz w:val="22"/>
          <w:szCs w:val="22"/>
        </w:rPr>
        <w:t xml:space="preserve"> Ki kell térni arra, hogy milyen csatornán, kinek a részére kell küldeni a bejelentést, továbbá, hogy </w:t>
      </w:r>
      <w:r w:rsidRPr="003A3067">
        <w:rPr>
          <w:rFonts w:asciiTheme="minorHAnsi" w:hAnsiTheme="minorHAnsi"/>
          <w:b/>
          <w:color w:val="000000" w:themeColor="text1"/>
          <w:sz w:val="22"/>
          <w:szCs w:val="22"/>
        </w:rPr>
        <w:lastRenderedPageBreak/>
        <w:t>annak a kivizsgálása kinek a felelőssége, és hogy a vizsgálat eredményétől függően kinek milyen további intézkedéseket kell hoznia.</w:t>
      </w:r>
      <w:r w:rsidR="00BF5644" w:rsidRPr="003A3067">
        <w:rPr>
          <w:rFonts w:asciiTheme="minorHAnsi" w:hAnsiTheme="minorHAnsi"/>
          <w:b/>
          <w:color w:val="000000" w:themeColor="text1"/>
          <w:sz w:val="22"/>
          <w:szCs w:val="22"/>
        </w:rPr>
        <w:t xml:space="preserve">]  </w:t>
      </w:r>
    </w:p>
    <w:p w14:paraId="71C6F6B8" w14:textId="78F3F62D" w:rsidR="00134B07" w:rsidRPr="003A3067" w:rsidRDefault="00134B07" w:rsidP="00BF5644">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6853A66B" w14:textId="77777777" w:rsidR="00BF5644" w:rsidRPr="003A3067" w:rsidRDefault="00BF5644" w:rsidP="00F64C0C">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6C244C95" w14:textId="77777777" w:rsidR="00692D8C" w:rsidRPr="003A3067" w:rsidRDefault="00692D8C" w:rsidP="00692D8C">
      <w:pPr>
        <w:pStyle w:val="Cmsor1"/>
        <w:rPr>
          <w:rFonts w:asciiTheme="minorHAnsi" w:hAnsiTheme="minorHAnsi"/>
          <w:color w:val="000000" w:themeColor="text1"/>
          <w:szCs w:val="22"/>
        </w:rPr>
      </w:pPr>
      <w:bookmarkStart w:id="149" w:name="_Toc487033637"/>
      <w:bookmarkStart w:id="150" w:name="_Toc487034298"/>
      <w:bookmarkStart w:id="151" w:name="_Toc487034712"/>
      <w:bookmarkStart w:id="152" w:name="_Toc488313391"/>
      <w:bookmarkStart w:id="153" w:name="_Toc3282629"/>
      <w:r w:rsidRPr="003A3067">
        <w:rPr>
          <w:rFonts w:asciiTheme="minorHAnsi" w:hAnsiTheme="minorHAnsi"/>
          <w:color w:val="000000" w:themeColor="text1"/>
          <w:szCs w:val="22"/>
        </w:rPr>
        <w:t>VIII. KIJELÖLT SZEMÉLY</w:t>
      </w:r>
      <w:bookmarkEnd w:id="149"/>
      <w:bookmarkEnd w:id="150"/>
      <w:bookmarkEnd w:id="151"/>
      <w:bookmarkEnd w:id="152"/>
      <w:bookmarkEnd w:id="153"/>
    </w:p>
    <w:p w14:paraId="479AD7AE" w14:textId="77777777" w:rsidR="00692D8C" w:rsidRPr="003A3067" w:rsidRDefault="00692D8C" w:rsidP="00692D8C">
      <w:pPr>
        <w:tabs>
          <w:tab w:val="left" w:pos="851"/>
          <w:tab w:val="left" w:pos="993"/>
        </w:tabs>
        <w:autoSpaceDE w:val="0"/>
        <w:autoSpaceDN w:val="0"/>
        <w:adjustRightInd w:val="0"/>
        <w:ind w:right="84"/>
        <w:rPr>
          <w:rFonts w:asciiTheme="minorHAnsi" w:hAnsiTheme="minorHAnsi"/>
          <w:color w:val="000000" w:themeColor="text1"/>
          <w:sz w:val="22"/>
          <w:szCs w:val="22"/>
        </w:rPr>
      </w:pPr>
    </w:p>
    <w:p w14:paraId="6223119B" w14:textId="3B5F098B" w:rsidR="00F35AD4" w:rsidRPr="003A3067" w:rsidRDefault="00692D8C" w:rsidP="00F35AD4">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[Meg kell határozni, hogy a Szolgáltatón belül a Pmt. alapján ki(k) a kijelölt személy(ek), akik csak a Szolgáltató alkalmazottai vagy segítő családtagjai lehetnek. </w:t>
      </w:r>
      <w:r w:rsidR="00F35AD4" w:rsidRPr="003A3067">
        <w:rPr>
          <w:rFonts w:asciiTheme="minorHAnsi" w:hAnsiTheme="minorHAnsi"/>
          <w:b/>
          <w:color w:val="000000" w:themeColor="text1"/>
          <w:sz w:val="22"/>
          <w:szCs w:val="22"/>
        </w:rPr>
        <w:t>A szabályzatnak tartalmazni kell, hogy a Pmt. 63. § (5) bekezdés alapján</w:t>
      </w:r>
      <w:r w:rsidR="00F35AD4" w:rsidRPr="003A3067">
        <w:rPr>
          <w:rFonts w:asciiTheme="minorHAnsi" w:eastAsiaTheme="minorHAnsi" w:hAnsiTheme="minorHAnsi"/>
          <w:b/>
          <w:sz w:val="22"/>
          <w:szCs w:val="22"/>
        </w:rPr>
        <w:t xml:space="preserve"> ki</w:t>
      </w:r>
      <w:r w:rsidR="006B670E" w:rsidRPr="003A3067">
        <w:rPr>
          <w:rFonts w:asciiTheme="minorHAnsi" w:eastAsiaTheme="minorHAnsi" w:hAnsiTheme="minorHAnsi"/>
          <w:b/>
          <w:sz w:val="22"/>
          <w:szCs w:val="22"/>
        </w:rPr>
        <w:t xml:space="preserve"> a</w:t>
      </w:r>
      <w:r w:rsidR="00F35AD4" w:rsidRPr="003A3067">
        <w:rPr>
          <w:rFonts w:asciiTheme="minorHAnsi" w:eastAsiaTheme="minorHAnsi" w:hAnsiTheme="minorHAnsi"/>
          <w:b/>
          <w:sz w:val="22"/>
          <w:szCs w:val="22"/>
        </w:rPr>
        <w:t>z</w:t>
      </w:r>
      <w:r w:rsidR="006B670E" w:rsidRPr="003A3067">
        <w:rPr>
          <w:rFonts w:asciiTheme="minorHAnsi" w:eastAsiaTheme="minorHAnsi" w:hAnsiTheme="minorHAnsi"/>
          <w:b/>
          <w:sz w:val="22"/>
          <w:szCs w:val="22"/>
        </w:rPr>
        <w:t xml:space="preserve"> </w:t>
      </w:r>
      <w:r w:rsidR="00F35AD4" w:rsidRPr="003A3067">
        <w:rPr>
          <w:rFonts w:asciiTheme="minorHAnsi" w:eastAsiaTheme="minorHAnsi" w:hAnsiTheme="minorHAnsi"/>
          <w:b/>
          <w:sz w:val="22"/>
          <w:szCs w:val="22"/>
        </w:rPr>
        <w:t xml:space="preserve">az </w:t>
      </w:r>
      <w:r w:rsidR="00F35AD4" w:rsidRPr="003A3067">
        <w:rPr>
          <w:rFonts w:asciiTheme="minorHAnsi" w:hAnsiTheme="minorHAnsi"/>
          <w:b/>
          <w:color w:val="000000" w:themeColor="text1"/>
          <w:sz w:val="22"/>
          <w:szCs w:val="22"/>
        </w:rPr>
        <w:t>egy vagy több, a belső szabályzatában meghatározott vezető, aki</w:t>
      </w:r>
      <w:r w:rsidR="006B670E" w:rsidRPr="003A3067">
        <w:rPr>
          <w:rFonts w:asciiTheme="minorHAnsi" w:hAnsiTheme="minorHAnsi"/>
          <w:b/>
          <w:color w:val="000000" w:themeColor="text1"/>
          <w:sz w:val="22"/>
          <w:szCs w:val="22"/>
        </w:rPr>
        <w:t xml:space="preserve"> a</w:t>
      </w:r>
      <w:r w:rsidR="00F35AD4" w:rsidRPr="003A3067">
        <w:rPr>
          <w:rFonts w:asciiTheme="minorHAnsi" w:hAnsiTheme="minorHAnsi"/>
          <w:b/>
          <w:color w:val="000000" w:themeColor="text1"/>
          <w:sz w:val="22"/>
          <w:szCs w:val="22"/>
        </w:rPr>
        <w:t xml:space="preserve"> Pmt-ből eredő kötelezettségeknek a </w:t>
      </w:r>
      <w:r w:rsidR="006B670E" w:rsidRPr="003A3067">
        <w:rPr>
          <w:rFonts w:asciiTheme="minorHAnsi" w:hAnsiTheme="minorHAnsi"/>
          <w:b/>
          <w:color w:val="000000" w:themeColor="text1"/>
          <w:sz w:val="22"/>
          <w:szCs w:val="22"/>
        </w:rPr>
        <w:t>S</w:t>
      </w:r>
      <w:r w:rsidR="00F35AD4" w:rsidRPr="003A3067">
        <w:rPr>
          <w:rFonts w:asciiTheme="minorHAnsi" w:hAnsiTheme="minorHAnsi"/>
          <w:b/>
          <w:color w:val="000000" w:themeColor="text1"/>
          <w:sz w:val="22"/>
          <w:szCs w:val="22"/>
        </w:rPr>
        <w:t xml:space="preserve">zolgáltató </w:t>
      </w:r>
      <w:r w:rsidR="006B670E" w:rsidRPr="003A3067">
        <w:rPr>
          <w:rFonts w:asciiTheme="minorHAnsi" w:hAnsiTheme="minorHAnsi"/>
          <w:b/>
          <w:color w:val="000000" w:themeColor="text1"/>
          <w:sz w:val="22"/>
          <w:szCs w:val="22"/>
        </w:rPr>
        <w:t>alkalmazottja</w:t>
      </w:r>
      <w:r w:rsidR="00F35AD4" w:rsidRPr="003A3067">
        <w:rPr>
          <w:rFonts w:asciiTheme="minorHAnsi" w:hAnsiTheme="minorHAnsi"/>
          <w:b/>
          <w:color w:val="000000" w:themeColor="text1"/>
          <w:sz w:val="22"/>
          <w:szCs w:val="22"/>
        </w:rPr>
        <w:t xml:space="preserve"> általi végrehajtásáért felelősséggel tartozik.</w:t>
      </w:r>
    </w:p>
    <w:p w14:paraId="1A510940" w14:textId="7E6E59B9" w:rsidR="00A54466" w:rsidRPr="003A3067" w:rsidRDefault="00F35AD4" w:rsidP="00692D8C">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 </w:t>
      </w:r>
      <w:r w:rsidR="00692D8C" w:rsidRPr="003A3067">
        <w:rPr>
          <w:rFonts w:asciiTheme="minorHAnsi" w:hAnsiTheme="minorHAnsi"/>
          <w:b/>
          <w:color w:val="000000" w:themeColor="text1"/>
          <w:sz w:val="22"/>
          <w:szCs w:val="22"/>
        </w:rPr>
        <w:t xml:space="preserve">Rendelkezni kell a kijelölt személy FIU részére történő tájékoztatásról, a kijelölt személy(ek) elérhetőségének alkalmazottak részére történő tájékoztatásról. Rendelkezni kell arról, hogy a kijelölt személy </w:t>
      </w:r>
      <w:r w:rsidR="0078797F" w:rsidRPr="003A3067">
        <w:rPr>
          <w:rFonts w:asciiTheme="minorHAnsi" w:hAnsiTheme="minorHAnsi"/>
          <w:b/>
          <w:color w:val="000000" w:themeColor="text1"/>
          <w:sz w:val="22"/>
          <w:szCs w:val="22"/>
        </w:rPr>
        <w:t xml:space="preserve">az ÁNYK-n keresztül, milyen eljárásrend mellett </w:t>
      </w:r>
      <w:r w:rsidR="00692D8C" w:rsidRPr="003A3067">
        <w:rPr>
          <w:rFonts w:asciiTheme="minorHAnsi" w:hAnsiTheme="minorHAnsi"/>
          <w:b/>
          <w:color w:val="000000" w:themeColor="text1"/>
          <w:sz w:val="22"/>
          <w:szCs w:val="22"/>
        </w:rPr>
        <w:t>küld bejelentéseket az FIU részére. Fel kell sorolni a kijelölt személy felelősségi körét, kötelességeit és jogait.</w:t>
      </w:r>
    </w:p>
    <w:p w14:paraId="31DCAA54" w14:textId="01F7C855" w:rsidR="00692D8C" w:rsidRPr="003A3067" w:rsidRDefault="00A54466" w:rsidP="00692D8C">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Ha a Pmt, és a Kit. szerinti kijelölt személy megegyezik, akkor a Szabályzat III. részében, a közös szabályoknál is szerepeltethető</w:t>
      </w:r>
      <w:r w:rsidR="00692D8C" w:rsidRPr="003A3067">
        <w:rPr>
          <w:rFonts w:asciiTheme="minorHAnsi" w:hAnsiTheme="minorHAnsi"/>
          <w:b/>
          <w:color w:val="000000" w:themeColor="text1"/>
          <w:sz w:val="22"/>
          <w:szCs w:val="22"/>
        </w:rPr>
        <w:t xml:space="preserve">] </w:t>
      </w:r>
    </w:p>
    <w:p w14:paraId="19CD13A3" w14:textId="2DF580CF" w:rsidR="00736BEF" w:rsidRPr="003A3067" w:rsidRDefault="00736BEF" w:rsidP="00692D8C">
      <w:pPr>
        <w:autoSpaceDE w:val="0"/>
        <w:autoSpaceDN w:val="0"/>
        <w:adjustRightInd w:val="0"/>
        <w:rPr>
          <w:rFonts w:asciiTheme="minorHAnsi" w:hAnsiTheme="minorHAnsi"/>
          <w:b/>
          <w:color w:val="000000" w:themeColor="text1"/>
          <w:sz w:val="22"/>
          <w:szCs w:val="22"/>
        </w:rPr>
      </w:pPr>
    </w:p>
    <w:p w14:paraId="3E5B4B2F" w14:textId="142C2008" w:rsidR="00736BEF" w:rsidRPr="003A3067" w:rsidRDefault="00736BEF" w:rsidP="00692D8C">
      <w:pPr>
        <w:autoSpaceDE w:val="0"/>
        <w:autoSpaceDN w:val="0"/>
        <w:adjustRightInd w:val="0"/>
        <w:rPr>
          <w:rFonts w:asciiTheme="minorHAnsi" w:hAnsiTheme="minorHAnsi"/>
          <w:b/>
          <w:color w:val="000000" w:themeColor="text1"/>
          <w:sz w:val="22"/>
          <w:szCs w:val="22"/>
        </w:rPr>
      </w:pPr>
      <w:r w:rsidRPr="003A3067">
        <w:rPr>
          <w:rFonts w:asciiTheme="minorHAnsi" w:hAnsiTheme="minorHAnsi"/>
          <w:b/>
          <w:color w:val="000000" w:themeColor="text1"/>
          <w:sz w:val="22"/>
          <w:szCs w:val="22"/>
        </w:rPr>
        <w:t>A kijelölt személy nevét és elérhetőségét a …../3 sz. melléklet tartalmazza</w:t>
      </w:r>
    </w:p>
    <w:p w14:paraId="797F1654" w14:textId="77777777" w:rsidR="00692D8C" w:rsidRPr="003A3067" w:rsidRDefault="00692D8C" w:rsidP="005E100F">
      <w:pPr>
        <w:autoSpaceDE w:val="0"/>
        <w:autoSpaceDN w:val="0"/>
        <w:adjustRightInd w:val="0"/>
        <w:ind w:right="84"/>
        <w:jc w:val="center"/>
        <w:rPr>
          <w:rFonts w:asciiTheme="minorHAnsi" w:hAnsiTheme="minorHAnsi"/>
          <w:b/>
          <w:color w:val="000000" w:themeColor="text1"/>
          <w:sz w:val="22"/>
          <w:szCs w:val="22"/>
        </w:rPr>
      </w:pPr>
    </w:p>
    <w:p w14:paraId="1B888F1A" w14:textId="77777777" w:rsidR="00692D8C" w:rsidRPr="003A3067" w:rsidRDefault="00692D8C" w:rsidP="005E100F">
      <w:pPr>
        <w:autoSpaceDE w:val="0"/>
        <w:autoSpaceDN w:val="0"/>
        <w:adjustRightInd w:val="0"/>
        <w:ind w:right="84"/>
        <w:jc w:val="center"/>
        <w:rPr>
          <w:rFonts w:asciiTheme="minorHAnsi" w:hAnsiTheme="minorHAnsi"/>
          <w:b/>
          <w:color w:val="000000" w:themeColor="text1"/>
          <w:sz w:val="22"/>
          <w:szCs w:val="22"/>
        </w:rPr>
      </w:pPr>
    </w:p>
    <w:p w14:paraId="60E69237" w14:textId="77777777" w:rsidR="00692D8C" w:rsidRPr="003A3067" w:rsidRDefault="00692D8C" w:rsidP="005E100F">
      <w:pPr>
        <w:autoSpaceDE w:val="0"/>
        <w:autoSpaceDN w:val="0"/>
        <w:adjustRightInd w:val="0"/>
        <w:ind w:right="84"/>
        <w:jc w:val="center"/>
        <w:rPr>
          <w:rFonts w:asciiTheme="minorHAnsi" w:hAnsiTheme="minorHAnsi"/>
          <w:b/>
          <w:color w:val="000000" w:themeColor="text1"/>
          <w:sz w:val="22"/>
          <w:szCs w:val="22"/>
        </w:rPr>
      </w:pPr>
    </w:p>
    <w:p w14:paraId="0884238C" w14:textId="77777777" w:rsidR="00251DE5" w:rsidRPr="003A3067" w:rsidRDefault="005E100F" w:rsidP="005E100F">
      <w:pPr>
        <w:autoSpaceDE w:val="0"/>
        <w:autoSpaceDN w:val="0"/>
        <w:adjustRightInd w:val="0"/>
        <w:ind w:right="84"/>
        <w:jc w:val="center"/>
        <w:rPr>
          <w:rFonts w:asciiTheme="minorHAnsi" w:hAnsiTheme="minorHAnsi"/>
          <w:b/>
          <w:color w:val="000000" w:themeColor="text1"/>
          <w:sz w:val="22"/>
          <w:szCs w:val="22"/>
        </w:rPr>
      </w:pPr>
      <w:r w:rsidRPr="003A3067">
        <w:rPr>
          <w:rFonts w:asciiTheme="minorHAnsi" w:hAnsiTheme="minorHAnsi"/>
          <w:b/>
          <w:color w:val="000000" w:themeColor="text1"/>
          <w:sz w:val="22"/>
          <w:szCs w:val="22"/>
        </w:rPr>
        <w:t xml:space="preserve">2. </w:t>
      </w:r>
      <w:r w:rsidR="00251DE5" w:rsidRPr="003A3067">
        <w:rPr>
          <w:rFonts w:asciiTheme="minorHAnsi" w:hAnsiTheme="minorHAnsi"/>
          <w:b/>
          <w:color w:val="000000" w:themeColor="text1"/>
          <w:sz w:val="22"/>
          <w:szCs w:val="22"/>
        </w:rPr>
        <w:t>RÉSZ: KIT SZERINTI RENDELKEZÉSEK</w:t>
      </w:r>
    </w:p>
    <w:p w14:paraId="505463FC" w14:textId="77777777" w:rsidR="00A671BC" w:rsidRPr="003A3067" w:rsidRDefault="00A671BC" w:rsidP="00F64C0C">
      <w:pPr>
        <w:rPr>
          <w:rFonts w:asciiTheme="minorHAnsi" w:hAnsiTheme="minorHAnsi"/>
          <w:color w:val="000000" w:themeColor="text1"/>
          <w:sz w:val="22"/>
          <w:szCs w:val="22"/>
          <w:highlight w:val="yellow"/>
        </w:rPr>
      </w:pPr>
    </w:p>
    <w:p w14:paraId="508CA83E" w14:textId="77777777" w:rsidR="00EE56B6" w:rsidRPr="003A3067" w:rsidRDefault="00692D8C" w:rsidP="001C39C2">
      <w:pPr>
        <w:pStyle w:val="Cmsor1"/>
        <w:rPr>
          <w:rFonts w:asciiTheme="minorHAnsi" w:hAnsiTheme="minorHAnsi"/>
          <w:color w:val="000000" w:themeColor="text1"/>
          <w:szCs w:val="22"/>
        </w:rPr>
      </w:pPr>
      <w:bookmarkStart w:id="154" w:name="_Toc487033644"/>
      <w:bookmarkStart w:id="155" w:name="_Toc487034305"/>
      <w:bookmarkStart w:id="156" w:name="_Toc487034719"/>
      <w:bookmarkStart w:id="157" w:name="_Toc488313392"/>
      <w:bookmarkStart w:id="158" w:name="_Toc3282630"/>
      <w:r w:rsidRPr="003A3067">
        <w:rPr>
          <w:rFonts w:asciiTheme="minorHAnsi" w:hAnsiTheme="minorHAnsi"/>
          <w:color w:val="000000" w:themeColor="text1"/>
          <w:szCs w:val="22"/>
        </w:rPr>
        <w:t>IX</w:t>
      </w:r>
      <w:r w:rsidR="00EE56B6" w:rsidRPr="003A3067">
        <w:rPr>
          <w:rFonts w:asciiTheme="minorHAnsi" w:hAnsiTheme="minorHAnsi"/>
          <w:color w:val="000000" w:themeColor="text1"/>
          <w:szCs w:val="22"/>
        </w:rPr>
        <w:t>. AZ EURÓPAI UNIÓ ÁLTAL ELRENDELT PÉNZÜGYI ÉS VAGYONI KORLÁTOZÓ INTÉZKEDÉSEK ELRENDELÉSÉNEK CÉLJA</w:t>
      </w:r>
      <w:bookmarkEnd w:id="154"/>
      <w:bookmarkEnd w:id="155"/>
      <w:bookmarkEnd w:id="156"/>
      <w:bookmarkEnd w:id="157"/>
      <w:bookmarkEnd w:id="158"/>
    </w:p>
    <w:p w14:paraId="3F1F295E" w14:textId="77777777" w:rsidR="00EE56B6" w:rsidRPr="003A3067" w:rsidRDefault="00EE56B6" w:rsidP="00F64C0C">
      <w:pPr>
        <w:rPr>
          <w:rFonts w:asciiTheme="minorHAnsi" w:hAnsiTheme="minorHAnsi"/>
          <w:color w:val="000000" w:themeColor="text1"/>
          <w:sz w:val="22"/>
          <w:szCs w:val="22"/>
        </w:rPr>
      </w:pPr>
    </w:p>
    <w:p w14:paraId="2982C2A2" w14:textId="77777777" w:rsidR="00D32AB3" w:rsidRPr="003A3067" w:rsidRDefault="00EE56B6" w:rsidP="00D32AB3">
      <w:pPr>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Kit. célja </w:t>
      </w:r>
      <w:r w:rsidR="00D32AB3" w:rsidRPr="003A3067">
        <w:rPr>
          <w:rFonts w:asciiTheme="minorHAnsi" w:hAnsi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3A3067" w:rsidRDefault="00D32AB3" w:rsidP="001C39C2">
      <w:pPr>
        <w:numPr>
          <w:ilvl w:val="0"/>
          <w:numId w:val="47"/>
        </w:numPr>
        <w:ind w:left="1134" w:hanging="556"/>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befagyasztása, </w:t>
      </w:r>
    </w:p>
    <w:p w14:paraId="552C394E" w14:textId="77777777" w:rsidR="00D32AB3" w:rsidRPr="003A3067" w:rsidRDefault="00D32AB3" w:rsidP="001C39C2">
      <w:pPr>
        <w:numPr>
          <w:ilvl w:val="0"/>
          <w:numId w:val="47"/>
        </w:numPr>
        <w:ind w:left="1134" w:hanging="556"/>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rendelkezésre bocsátásának tilalma. </w:t>
      </w:r>
    </w:p>
    <w:p w14:paraId="1C9F4ADE" w14:textId="77777777" w:rsidR="00EE56B6" w:rsidRPr="003A3067" w:rsidRDefault="00EE56B6" w:rsidP="00EE56B6">
      <w:pPr>
        <w:rPr>
          <w:rFonts w:asciiTheme="minorHAnsi" w:hAnsiTheme="minorHAnsi"/>
          <w:color w:val="000000" w:themeColor="text1"/>
          <w:sz w:val="22"/>
          <w:szCs w:val="22"/>
        </w:rPr>
      </w:pPr>
    </w:p>
    <w:p w14:paraId="2607DED9" w14:textId="77777777" w:rsidR="00EE56B6" w:rsidRPr="003A3067" w:rsidRDefault="00EE56B6" w:rsidP="00F64C0C">
      <w:pPr>
        <w:rPr>
          <w:rFonts w:asciiTheme="minorHAnsi" w:hAnsiTheme="minorHAnsi"/>
          <w:color w:val="000000" w:themeColor="text1"/>
          <w:sz w:val="22"/>
          <w:szCs w:val="22"/>
        </w:rPr>
      </w:pPr>
      <w:r w:rsidRPr="003A3067">
        <w:rPr>
          <w:rFonts w:asciiTheme="minorHAnsi" w:hAnsiTheme="minorHAnsi"/>
          <w:color w:val="000000" w:themeColor="text1"/>
          <w:sz w:val="22"/>
          <w:szCs w:val="22"/>
        </w:rPr>
        <w:t>A Kit-ben szabályozott pénzügyi és vagyoni korlátozó intézkedések végrehajtása az Európai Unió által közösségi rendeletben,</w:t>
      </w:r>
      <w:r w:rsidR="00D32AB3" w:rsidRPr="003A3067">
        <w:rPr>
          <w:rFonts w:asciiTheme="minorHAnsi" w:hAnsiTheme="minorHAnsi"/>
          <w:color w:val="000000" w:themeColor="text1"/>
          <w:sz w:val="22"/>
          <w:szCs w:val="22"/>
        </w:rPr>
        <w:t xml:space="preserve"> valamint az ENSZ Biztonsági Tanácsa által határozatban</w:t>
      </w:r>
      <w:r w:rsidRPr="003A3067">
        <w:rPr>
          <w:rFonts w:asciiTheme="minorHAnsi" w:hAnsiTheme="minorHAnsi"/>
          <w:color w:val="000000" w:themeColor="text1"/>
          <w:sz w:val="22"/>
          <w:szCs w:val="22"/>
        </w:rPr>
        <w:t xml:space="preserve"> elrendelt vagyoni és pénzügyi korlátozó intézkedések végrehajtását célozz</w:t>
      </w:r>
      <w:r w:rsidR="00D32AB3" w:rsidRPr="003A3067">
        <w:rPr>
          <w:rFonts w:asciiTheme="minorHAnsi" w:hAnsiTheme="minorHAnsi"/>
          <w:color w:val="000000" w:themeColor="text1"/>
          <w:sz w:val="22"/>
          <w:szCs w:val="22"/>
        </w:rPr>
        <w:t>ák</w:t>
      </w:r>
      <w:r w:rsidRPr="003A3067">
        <w:rPr>
          <w:rFonts w:asciiTheme="minorHAnsi" w:hAnsiTheme="minorHAnsi"/>
          <w:color w:val="000000" w:themeColor="text1"/>
          <w:sz w:val="22"/>
          <w:szCs w:val="22"/>
        </w:rPr>
        <w:t>.</w:t>
      </w:r>
    </w:p>
    <w:p w14:paraId="16FCE727" w14:textId="77777777" w:rsidR="00EE56B6" w:rsidRPr="003A3067" w:rsidRDefault="00EE56B6" w:rsidP="00F64C0C">
      <w:pPr>
        <w:rPr>
          <w:rFonts w:asciiTheme="minorHAnsi" w:hAnsiTheme="minorHAnsi"/>
          <w:color w:val="000000" w:themeColor="text1"/>
          <w:sz w:val="22"/>
          <w:szCs w:val="22"/>
        </w:rPr>
      </w:pPr>
    </w:p>
    <w:p w14:paraId="7F3C7F1B" w14:textId="77777777" w:rsidR="00C6758E" w:rsidRPr="003A3067" w:rsidRDefault="00936D3D" w:rsidP="00F64C0C">
      <w:pPr>
        <w:pStyle w:val="Cmsor1"/>
        <w:rPr>
          <w:rFonts w:asciiTheme="minorHAnsi" w:hAnsiTheme="minorHAnsi"/>
          <w:color w:val="000000" w:themeColor="text1"/>
          <w:szCs w:val="22"/>
        </w:rPr>
      </w:pPr>
      <w:bookmarkStart w:id="159" w:name="_Toc487033645"/>
      <w:bookmarkStart w:id="160" w:name="_Toc487034306"/>
      <w:bookmarkStart w:id="161" w:name="_Toc487034720"/>
      <w:bookmarkStart w:id="162" w:name="_Toc488313393"/>
      <w:bookmarkStart w:id="163" w:name="_Toc3282631"/>
      <w:r w:rsidRPr="003A3067">
        <w:rPr>
          <w:rFonts w:asciiTheme="minorHAnsi" w:hAnsiTheme="minorHAnsi"/>
          <w:color w:val="000000" w:themeColor="text1"/>
          <w:szCs w:val="22"/>
        </w:rPr>
        <w:t>X</w:t>
      </w:r>
      <w:r w:rsidR="00C6758E" w:rsidRPr="003A3067">
        <w:rPr>
          <w:rFonts w:asciiTheme="minorHAnsi" w:hAnsiTheme="minorHAnsi"/>
          <w:color w:val="000000" w:themeColor="text1"/>
          <w:szCs w:val="22"/>
        </w:rPr>
        <w:t>. A PÉNZÜGYI ÉS A VAGYONI KORLÁTOZÓ INTÉZKEDÉSEK VÉGREHAJTÁSA</w:t>
      </w:r>
      <w:bookmarkEnd w:id="159"/>
      <w:bookmarkEnd w:id="160"/>
      <w:bookmarkEnd w:id="161"/>
      <w:bookmarkEnd w:id="162"/>
      <w:bookmarkEnd w:id="163"/>
    </w:p>
    <w:p w14:paraId="4EE53B00" w14:textId="77777777" w:rsidR="00C6758E" w:rsidRPr="003A3067" w:rsidRDefault="00C6758E" w:rsidP="00F64C0C">
      <w:pPr>
        <w:jc w:val="center"/>
        <w:rPr>
          <w:rFonts w:asciiTheme="minorHAnsi" w:hAnsiTheme="minorHAnsi"/>
          <w:b/>
          <w:color w:val="000000" w:themeColor="text1"/>
          <w:sz w:val="22"/>
          <w:szCs w:val="22"/>
        </w:rPr>
      </w:pPr>
    </w:p>
    <w:p w14:paraId="4B154325" w14:textId="13D8BD30" w:rsidR="0051005C" w:rsidRPr="003A3067" w:rsidRDefault="0051005C"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EF230A"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EF230A" w:rsidRPr="003A3067">
        <w:rPr>
          <w:rFonts w:asciiTheme="minorHAnsi" w:hAnsiTheme="minorHAnsi"/>
          <w:b/>
          <w:color w:val="000000" w:themeColor="text1"/>
          <w:sz w:val="22"/>
          <w:szCs w:val="22"/>
        </w:rPr>
        <w:t>&gt;</w:t>
      </w:r>
      <w:r w:rsidR="00EF230A"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 xml:space="preserve">folyamatosan figyelemmel kíséri a pénzügyi és vagyoni korlátozó intézkedést elrendelő uniós jogi aktusok, illetve ENSZ BT határozatok kiadását és későbbi módosításait. </w:t>
      </w:r>
    </w:p>
    <w:p w14:paraId="09BDBB9C" w14:textId="5337A857" w:rsidR="0051005C" w:rsidRPr="003A3067" w:rsidRDefault="0051005C"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MNB az e </w:t>
      </w:r>
      <w:r w:rsidR="004F24A8" w:rsidRPr="003A3067">
        <w:rPr>
          <w:rFonts w:asciiTheme="minorHAnsi" w:hAnsiTheme="minorHAnsi"/>
          <w:color w:val="000000" w:themeColor="text1"/>
          <w:sz w:val="22"/>
          <w:szCs w:val="22"/>
        </w:rPr>
        <w:t>szabályzat</w:t>
      </w:r>
      <w:r w:rsidRPr="003A3067">
        <w:rPr>
          <w:rFonts w:asciiTheme="minorHAnsi" w:hAnsi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rPr>
      </w:pPr>
    </w:p>
    <w:p w14:paraId="110CD064" w14:textId="77777777" w:rsidR="0051005C" w:rsidRPr="003A3067" w:rsidRDefault="00936D3D" w:rsidP="00F64C0C">
      <w:pPr>
        <w:pStyle w:val="Cmsor2"/>
        <w:ind w:left="0"/>
        <w:rPr>
          <w:rFonts w:asciiTheme="minorHAnsi" w:hAnsiTheme="minorHAnsi"/>
          <w:b/>
          <w:color w:val="000000" w:themeColor="text1"/>
          <w:sz w:val="22"/>
          <w:szCs w:val="22"/>
        </w:rPr>
      </w:pPr>
      <w:bookmarkStart w:id="164" w:name="_Toc487033646"/>
      <w:bookmarkStart w:id="165" w:name="_Toc487034307"/>
      <w:bookmarkStart w:id="166" w:name="_Toc487034721"/>
      <w:bookmarkStart w:id="167" w:name="_Toc488313394"/>
      <w:bookmarkStart w:id="168" w:name="_Toc3282632"/>
      <w:r w:rsidRPr="003A3067">
        <w:rPr>
          <w:rFonts w:asciiTheme="minorHAnsi" w:hAnsiTheme="minorHAnsi"/>
          <w:b/>
          <w:color w:val="000000" w:themeColor="text1"/>
          <w:sz w:val="22"/>
          <w:szCs w:val="22"/>
        </w:rPr>
        <w:t>X</w:t>
      </w:r>
      <w:r w:rsidR="0051005C" w:rsidRPr="003A3067">
        <w:rPr>
          <w:rFonts w:asciiTheme="minorHAnsi" w:hAnsiTheme="minorHAnsi"/>
          <w:b/>
          <w:color w:val="000000" w:themeColor="text1"/>
          <w:sz w:val="22"/>
          <w:szCs w:val="22"/>
        </w:rPr>
        <w:t>.1. Szűrő-monitoring rendszer</w:t>
      </w:r>
      <w:bookmarkEnd w:id="164"/>
      <w:bookmarkEnd w:id="165"/>
      <w:bookmarkEnd w:id="166"/>
      <w:bookmarkEnd w:id="167"/>
      <w:bookmarkEnd w:id="168"/>
    </w:p>
    <w:p w14:paraId="33A3572F" w14:textId="77777777" w:rsidR="00AD778E" w:rsidRPr="003A3067" w:rsidRDefault="00AD778E" w:rsidP="00AD778E">
      <w:pPr>
        <w:rPr>
          <w:rFonts w:asciiTheme="minorHAnsi" w:hAnsiTheme="minorHAnsi"/>
          <w:color w:val="000000" w:themeColor="text1"/>
          <w:sz w:val="22"/>
          <w:szCs w:val="22"/>
        </w:rPr>
      </w:pPr>
    </w:p>
    <w:p w14:paraId="1C546B29" w14:textId="77777777" w:rsidR="0051005C" w:rsidRPr="003A3067" w:rsidRDefault="00F17015" w:rsidP="0051005C">
      <w:pPr>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w:t>
      </w:r>
      <w:r w:rsidR="00EF230A" w:rsidRPr="003A3067">
        <w:rPr>
          <w:rFonts w:asciiTheme="minorHAnsi" w:hAnsiTheme="minorHAnsi"/>
          <w:b/>
          <w:color w:val="000000" w:themeColor="text1"/>
          <w:sz w:val="22"/>
          <w:szCs w:val="22"/>
        </w:rPr>
        <w:t xml:space="preserve">Meg kell határozni, hogy a Szolgáltató milyen szűrőrendszert működtet </w:t>
      </w:r>
      <w:r w:rsidR="0051005C" w:rsidRPr="003A3067">
        <w:rPr>
          <w:rFonts w:asciiTheme="minorHAnsi" w:hAnsiTheme="minorHAnsi"/>
          <w:b/>
          <w:color w:val="000000" w:themeColor="text1"/>
          <w:sz w:val="22"/>
          <w:szCs w:val="22"/>
        </w:rPr>
        <w:t>a pénzügyi és vagyoni korlátozó intézkedéseket elrendelő uniós jogi aktusok és ENSZ BT határozatok haladéktalan és teljes körű végrehajtás</w:t>
      </w:r>
      <w:r w:rsidR="00EF230A" w:rsidRPr="003A3067">
        <w:rPr>
          <w:rFonts w:asciiTheme="minorHAnsi" w:hAnsiTheme="minorHAnsi"/>
          <w:b/>
          <w:color w:val="000000" w:themeColor="text1"/>
          <w:sz w:val="22"/>
          <w:szCs w:val="22"/>
        </w:rPr>
        <w:t>a érdekében. Rendelkezni kell a szűrések teljesítése során keletkezett adatok nyilvántartásáról és megőrzésének időtartamáról és módjáról.]</w:t>
      </w:r>
    </w:p>
    <w:p w14:paraId="6D9FC980"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highlight w:val="yellow"/>
        </w:rPr>
      </w:pPr>
    </w:p>
    <w:p w14:paraId="260229E3" w14:textId="61820B3A" w:rsidR="0051005C" w:rsidRPr="003A3067" w:rsidRDefault="0074043C" w:rsidP="0051005C">
      <w:pPr>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color w:val="000000" w:themeColor="text1"/>
          <w:sz w:val="22"/>
          <w:szCs w:val="22"/>
        </w:rPr>
        <w:t>Mi</w:t>
      </w:r>
      <w:r w:rsidR="0051005C" w:rsidRPr="003A3067">
        <w:rPr>
          <w:rFonts w:asciiTheme="minorHAnsi" w:hAnsiTheme="minorHAnsi"/>
          <w:color w:val="000000" w:themeColor="text1"/>
          <w:sz w:val="22"/>
          <w:szCs w:val="22"/>
        </w:rPr>
        <w:t xml:space="preserve">nimum az üzleti kapcsolat létesítésekor, </w:t>
      </w:r>
      <w:r w:rsidRPr="003A3067">
        <w:rPr>
          <w:rFonts w:asciiTheme="minorHAnsi" w:hAnsiTheme="minorHAnsi"/>
          <w:color w:val="000000" w:themeColor="text1"/>
          <w:sz w:val="22"/>
          <w:szCs w:val="22"/>
        </w:rPr>
        <w:t xml:space="preserve">a teljes ügyfélállományt </w:t>
      </w:r>
      <w:r w:rsidR="0051005C" w:rsidRPr="003A3067">
        <w:rPr>
          <w:rFonts w:asciiTheme="minorHAnsi" w:hAnsiTheme="minorHAnsi"/>
          <w:color w:val="000000" w:themeColor="text1"/>
          <w:sz w:val="22"/>
          <w:szCs w:val="22"/>
        </w:rPr>
        <w:t xml:space="preserve">a szankciós listák változásakor </w:t>
      </w:r>
      <w:r w:rsidRPr="003A3067">
        <w:rPr>
          <w:rFonts w:asciiTheme="minorHAnsi" w:hAnsiTheme="minorHAnsi"/>
          <w:color w:val="000000" w:themeColor="text1"/>
          <w:sz w:val="22"/>
          <w:szCs w:val="22"/>
        </w:rPr>
        <w:t xml:space="preserve">kell </w:t>
      </w:r>
      <w:r w:rsidR="0051005C" w:rsidRPr="003A3067">
        <w:rPr>
          <w:rFonts w:asciiTheme="minorHAnsi" w:hAnsiTheme="minorHAnsi"/>
          <w:color w:val="000000" w:themeColor="text1"/>
          <w:sz w:val="22"/>
          <w:szCs w:val="22"/>
        </w:rPr>
        <w:t>ellenőr</w:t>
      </w:r>
      <w:r w:rsidRPr="003A3067">
        <w:rPr>
          <w:rFonts w:asciiTheme="minorHAnsi" w:hAnsiTheme="minorHAnsi"/>
          <w:color w:val="000000" w:themeColor="text1"/>
          <w:sz w:val="22"/>
          <w:szCs w:val="22"/>
        </w:rPr>
        <w:t>izni</w:t>
      </w:r>
      <w:r w:rsidR="0051005C" w:rsidRPr="003A3067">
        <w:rPr>
          <w:rFonts w:asciiTheme="minorHAnsi" w:hAnsiTheme="minorHAnsi"/>
          <w:color w:val="000000" w:themeColor="text1"/>
          <w:sz w:val="22"/>
          <w:szCs w:val="22"/>
        </w:rPr>
        <w:t xml:space="preserve">, hogy </w:t>
      </w:r>
      <w:r w:rsidRPr="003A3067">
        <w:rPr>
          <w:rFonts w:asciiTheme="minorHAnsi" w:hAnsiTheme="minorHAnsi"/>
          <w:color w:val="000000" w:themeColor="text1"/>
          <w:sz w:val="22"/>
          <w:szCs w:val="22"/>
        </w:rPr>
        <w:t xml:space="preserve">az </w:t>
      </w:r>
      <w:r w:rsidR="0051005C" w:rsidRPr="003A3067">
        <w:rPr>
          <w:rFonts w:asciiTheme="minorHAnsi" w:hAnsiTheme="minorHAnsi"/>
          <w:color w:val="000000" w:themeColor="text1"/>
          <w:sz w:val="22"/>
          <w:szCs w:val="22"/>
        </w:rPr>
        <w:t>ügyf</w:t>
      </w:r>
      <w:r w:rsidRPr="003A3067">
        <w:rPr>
          <w:rFonts w:asciiTheme="minorHAnsi" w:hAnsiTheme="minorHAnsi"/>
          <w:color w:val="000000" w:themeColor="text1"/>
          <w:sz w:val="22"/>
          <w:szCs w:val="22"/>
        </w:rPr>
        <w:t xml:space="preserve">él </w:t>
      </w:r>
      <w:r w:rsidR="0051005C" w:rsidRPr="003A3067">
        <w:rPr>
          <w:rFonts w:asciiTheme="minorHAnsi" w:hAnsiTheme="minorHAnsi"/>
          <w:color w:val="000000" w:themeColor="text1"/>
          <w:sz w:val="22"/>
          <w:szCs w:val="22"/>
        </w:rPr>
        <w:t>szerepel-e a szankciós listák valamelyikén.</w:t>
      </w:r>
      <w:r w:rsidR="001323DD" w:rsidRPr="003A3067">
        <w:rPr>
          <w:rFonts w:asciiTheme="minorHAnsi" w:hAnsiTheme="minorHAnsi"/>
          <w:color w:val="000000" w:themeColor="text1"/>
          <w:sz w:val="22"/>
          <w:szCs w:val="22"/>
        </w:rPr>
        <w:t xml:space="preserve"> </w:t>
      </w:r>
      <w:r w:rsidR="00EF230A" w:rsidRPr="003A3067">
        <w:rPr>
          <w:rFonts w:asciiTheme="minorHAnsi" w:hAnsiTheme="minorHAnsi"/>
          <w:b/>
          <w:color w:val="000000" w:themeColor="text1"/>
          <w:sz w:val="22"/>
          <w:szCs w:val="22"/>
        </w:rPr>
        <w:t>[Meg kell határozni, hogy ki és milyen módon végzi a szűrést, azt milyen módon kell dokumentálni és megőrizni. rendelkezni kell arról, hogy ki és milyen módon</w:t>
      </w:r>
      <w:r w:rsidR="001323DD" w:rsidRPr="003A3067">
        <w:rPr>
          <w:rFonts w:asciiTheme="minorHAnsi" w:hAnsiTheme="minorHAnsi"/>
          <w:b/>
          <w:color w:val="000000" w:themeColor="text1"/>
          <w:sz w:val="22"/>
          <w:szCs w:val="22"/>
        </w:rPr>
        <w:t xml:space="preserve"> </w:t>
      </w:r>
      <w:r w:rsidR="00EF230A" w:rsidRPr="003A3067">
        <w:rPr>
          <w:rFonts w:asciiTheme="minorHAnsi" w:hAnsiTheme="minorHAnsi"/>
          <w:b/>
          <w:color w:val="000000" w:themeColor="text1"/>
          <w:sz w:val="22"/>
          <w:szCs w:val="22"/>
        </w:rPr>
        <w:t>jár el negatív, illetve pozitív találat esetén. Meg kell jelölni, hogy a Szolgáltató a Kit.-ben kötelezően előírt listák mellett szűr-e egyéb listák alapján, ha igen, akkor azok megnevezése szükséges.</w:t>
      </w:r>
      <w:r w:rsidR="00A41B83" w:rsidRPr="003A3067">
        <w:rPr>
          <w:rFonts w:asciiTheme="minorHAnsi" w:hAnsi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EF230A" w:rsidRPr="003A3067">
        <w:rPr>
          <w:rFonts w:asciiTheme="minorHAnsi" w:hAnsiTheme="minorHAnsi"/>
          <w:b/>
          <w:color w:val="000000" w:themeColor="text1"/>
          <w:sz w:val="22"/>
          <w:szCs w:val="22"/>
        </w:rPr>
        <w:t>]</w:t>
      </w:r>
    </w:p>
    <w:p w14:paraId="3C0DC301" w14:textId="77777777" w:rsidR="001323DD" w:rsidRPr="003A3067" w:rsidRDefault="001323DD" w:rsidP="0051005C">
      <w:pPr>
        <w:autoSpaceDE w:val="0"/>
        <w:autoSpaceDN w:val="0"/>
        <w:adjustRightInd w:val="0"/>
        <w:ind w:right="84"/>
        <w:rPr>
          <w:rFonts w:asciiTheme="minorHAnsi" w:hAnsiTheme="minorHAnsi"/>
          <w:color w:val="000000" w:themeColor="text1"/>
          <w:sz w:val="22"/>
          <w:szCs w:val="22"/>
        </w:rPr>
      </w:pPr>
    </w:p>
    <w:p w14:paraId="76FED986" w14:textId="4464EBA2" w:rsidR="0051005C" w:rsidRPr="003A3067" w:rsidRDefault="0051005C" w:rsidP="0051005C">
      <w:pPr>
        <w:autoSpaceDE w:val="0"/>
        <w:autoSpaceDN w:val="0"/>
        <w:adjustRightInd w:val="0"/>
        <w:ind w:right="84"/>
        <w:rPr>
          <w:rFonts w:asciiTheme="minorHAnsi" w:hAnsiTheme="minorHAnsi"/>
          <w:bCs/>
          <w:iCs/>
          <w:color w:val="000000" w:themeColor="text1"/>
          <w:sz w:val="22"/>
          <w:szCs w:val="22"/>
        </w:rPr>
      </w:pPr>
      <w:r w:rsidRPr="003A3067">
        <w:rPr>
          <w:rFonts w:asciiTheme="minorHAnsi" w:hAnsiTheme="minorHAnsi"/>
          <w:bCs/>
          <w:iCs/>
          <w:color w:val="000000" w:themeColor="text1"/>
          <w:sz w:val="22"/>
          <w:szCs w:val="22"/>
        </w:rPr>
        <w:lastRenderedPageBreak/>
        <w:t>A</w:t>
      </w:r>
      <w:r w:rsidRPr="003A3067">
        <w:rPr>
          <w:rFonts w:asciiTheme="minorHAnsi" w:hAnsiTheme="minorHAnsi"/>
          <w:color w:val="000000" w:themeColor="text1"/>
          <w:sz w:val="22"/>
          <w:szCs w:val="22"/>
        </w:rPr>
        <w:t xml:space="preserve"> terrorizmus</w:t>
      </w:r>
      <w:r w:rsidR="0098756F"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finanszírozásának</w:t>
      </w:r>
      <w:r w:rsidRPr="003A3067">
        <w:rPr>
          <w:rFonts w:asciiTheme="minorHAnsi" w:hAnsiTheme="minorHAnsi"/>
          <w:bCs/>
          <w:iCs/>
          <w:color w:val="000000" w:themeColor="text1"/>
          <w:sz w:val="22"/>
          <w:szCs w:val="22"/>
        </w:rPr>
        <w:t xml:space="preserve"> megelőzése és megakadályozása szempontjából releváns listák elérhetőségeit e szabályzat </w:t>
      </w:r>
      <w:r w:rsidR="00EF230A" w:rsidRPr="003A3067">
        <w:rPr>
          <w:rFonts w:asciiTheme="minorHAnsi" w:hAnsiTheme="minorHAnsi"/>
          <w:b/>
          <w:bCs/>
          <w:iCs/>
          <w:color w:val="000000" w:themeColor="text1"/>
          <w:sz w:val="22"/>
          <w:szCs w:val="22"/>
        </w:rPr>
        <w:t>&lt;melléklet száma</w:t>
      </w:r>
      <w:r w:rsidR="00E5286B" w:rsidRPr="003A3067">
        <w:rPr>
          <w:rFonts w:asciiTheme="minorHAnsi" w:hAnsiTheme="minorHAnsi"/>
          <w:b/>
          <w:bCs/>
          <w:iCs/>
          <w:color w:val="000000" w:themeColor="text1"/>
          <w:sz w:val="22"/>
          <w:szCs w:val="22"/>
        </w:rPr>
        <w:t xml:space="preserve"> </w:t>
      </w:r>
      <w:r w:rsidR="00E5286B" w:rsidRPr="003A3067">
        <w:rPr>
          <w:rFonts w:asciiTheme="minorHAnsi" w:hAnsi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3A3067">
        <w:rPr>
          <w:rFonts w:asciiTheme="minorHAnsi" w:hAnsiTheme="minorHAnsi"/>
          <w:b/>
          <w:bCs/>
          <w:iCs/>
          <w:color w:val="000000" w:themeColor="text1"/>
          <w:sz w:val="22"/>
          <w:szCs w:val="22"/>
        </w:rPr>
        <w:t>&gt;</w:t>
      </w:r>
      <w:r w:rsidR="00EF230A" w:rsidRPr="003A3067">
        <w:rPr>
          <w:rFonts w:asciiTheme="minorHAnsi" w:hAnsiTheme="minorHAnsi"/>
          <w:bCs/>
          <w:iCs/>
          <w:color w:val="000000" w:themeColor="text1"/>
          <w:sz w:val="22"/>
          <w:szCs w:val="22"/>
        </w:rPr>
        <w:t xml:space="preserve"> </w:t>
      </w:r>
      <w:r w:rsidRPr="003A3067">
        <w:rPr>
          <w:rFonts w:asciiTheme="minorHAnsi" w:hAnsiTheme="minorHAnsi"/>
          <w:bCs/>
          <w:iCs/>
          <w:color w:val="000000" w:themeColor="text1"/>
          <w:sz w:val="22"/>
          <w:szCs w:val="22"/>
        </w:rPr>
        <w:t>tartalmazza.</w:t>
      </w:r>
    </w:p>
    <w:p w14:paraId="6EB07400" w14:textId="025F0F27" w:rsidR="006B6CB7" w:rsidRPr="003A3067" w:rsidRDefault="006B6CB7" w:rsidP="0051005C">
      <w:pPr>
        <w:autoSpaceDE w:val="0"/>
        <w:autoSpaceDN w:val="0"/>
        <w:adjustRightInd w:val="0"/>
        <w:ind w:right="84"/>
        <w:rPr>
          <w:rFonts w:asciiTheme="minorHAnsi" w:hAnsiTheme="minorHAnsi"/>
          <w:bCs/>
          <w:iCs/>
          <w:color w:val="000000" w:themeColor="text1"/>
          <w:sz w:val="22"/>
          <w:szCs w:val="22"/>
        </w:rPr>
      </w:pPr>
    </w:p>
    <w:p w14:paraId="571FBB63" w14:textId="77777777" w:rsidR="006F7D96" w:rsidRPr="003A3067" w:rsidRDefault="006F7D96" w:rsidP="0051005C">
      <w:pPr>
        <w:autoSpaceDE w:val="0"/>
        <w:autoSpaceDN w:val="0"/>
        <w:adjustRightInd w:val="0"/>
        <w:ind w:right="84"/>
        <w:rPr>
          <w:rFonts w:asciiTheme="minorHAnsi" w:hAnsiTheme="minorHAnsi"/>
          <w:bCs/>
          <w:iCs/>
          <w:color w:val="000000" w:themeColor="text1"/>
          <w:sz w:val="22"/>
          <w:szCs w:val="22"/>
        </w:rPr>
      </w:pPr>
    </w:p>
    <w:p w14:paraId="7764A5C5" w14:textId="77777777" w:rsidR="0051005C" w:rsidRPr="003A3067" w:rsidRDefault="00936D3D" w:rsidP="00F64C0C">
      <w:pPr>
        <w:pStyle w:val="Cmsor2"/>
        <w:ind w:left="0"/>
        <w:rPr>
          <w:rFonts w:asciiTheme="minorHAnsi" w:hAnsiTheme="minorHAnsi"/>
          <w:b/>
          <w:color w:val="000000" w:themeColor="text1"/>
          <w:sz w:val="22"/>
          <w:szCs w:val="22"/>
        </w:rPr>
      </w:pPr>
      <w:bookmarkStart w:id="169" w:name="_Toc487033648"/>
      <w:bookmarkStart w:id="170" w:name="_Toc487034309"/>
      <w:bookmarkStart w:id="171" w:name="_Toc487034723"/>
      <w:bookmarkStart w:id="172" w:name="_Toc488313395"/>
      <w:bookmarkStart w:id="173" w:name="_Toc3282633"/>
      <w:r w:rsidRPr="003A3067">
        <w:rPr>
          <w:rFonts w:asciiTheme="minorHAnsi" w:hAnsiTheme="minorHAnsi"/>
          <w:b/>
          <w:color w:val="000000" w:themeColor="text1"/>
          <w:sz w:val="22"/>
          <w:szCs w:val="22"/>
        </w:rPr>
        <w:t>X</w:t>
      </w:r>
      <w:r w:rsidR="0051005C" w:rsidRPr="003A3067">
        <w:rPr>
          <w:rFonts w:asciiTheme="minorHAnsi" w:hAnsiTheme="minorHAnsi"/>
          <w:b/>
          <w:color w:val="000000" w:themeColor="text1"/>
          <w:sz w:val="22"/>
          <w:szCs w:val="22"/>
        </w:rPr>
        <w:t>.</w:t>
      </w:r>
      <w:r w:rsidR="00692D8C" w:rsidRPr="003A3067">
        <w:rPr>
          <w:rFonts w:asciiTheme="minorHAnsi" w:hAnsiTheme="minorHAnsi"/>
          <w:b/>
          <w:color w:val="000000" w:themeColor="text1"/>
          <w:sz w:val="22"/>
          <w:szCs w:val="22"/>
        </w:rPr>
        <w:t>2</w:t>
      </w:r>
      <w:r w:rsidR="0051005C" w:rsidRPr="003A3067">
        <w:rPr>
          <w:rFonts w:asciiTheme="minorHAnsi" w:hAnsiTheme="minorHAnsi"/>
          <w:b/>
          <w:color w:val="000000" w:themeColor="text1"/>
          <w:sz w:val="22"/>
          <w:szCs w:val="22"/>
        </w:rPr>
        <w:t>. Bejelentési kötelezettség a Kit. alapján</w:t>
      </w:r>
      <w:bookmarkEnd w:id="169"/>
      <w:bookmarkEnd w:id="170"/>
      <w:bookmarkEnd w:id="171"/>
      <w:bookmarkEnd w:id="172"/>
      <w:bookmarkEnd w:id="173"/>
    </w:p>
    <w:p w14:paraId="6B386A7A"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highlight w:val="yellow"/>
        </w:rPr>
      </w:pPr>
    </w:p>
    <w:p w14:paraId="6E59CA85" w14:textId="77777777" w:rsidR="0051005C" w:rsidRPr="003A3067" w:rsidRDefault="00F17015" w:rsidP="0051005C">
      <w:pPr>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w:t>
      </w:r>
      <w:r w:rsidR="00D9396E" w:rsidRPr="003A3067">
        <w:rPr>
          <w:rFonts w:asciiTheme="minorHAnsi" w:hAnsiTheme="minorHAnsi"/>
          <w:b/>
          <w:color w:val="000000" w:themeColor="text1"/>
          <w:sz w:val="22"/>
          <w:szCs w:val="22"/>
        </w:rPr>
        <w:t xml:space="preserve">Meg kell határozni, hogy </w:t>
      </w:r>
      <w:r w:rsidR="00BA1DAF" w:rsidRPr="003A3067">
        <w:rPr>
          <w:rFonts w:asciiTheme="minorHAnsi" w:hAnsiTheme="minorHAnsi"/>
          <w:b/>
          <w:color w:val="000000" w:themeColor="text1"/>
          <w:sz w:val="22"/>
          <w:szCs w:val="22"/>
        </w:rPr>
        <w:t xml:space="preserve">ki és milyen módon tesz bejelentést </w:t>
      </w:r>
      <w:r w:rsidR="006F7D96" w:rsidRPr="003A3067">
        <w:rPr>
          <w:rFonts w:asciiTheme="minorHAnsi" w:hAnsiTheme="minorHAnsi"/>
          <w:b/>
          <w:color w:val="000000" w:themeColor="text1"/>
          <w:sz w:val="22"/>
          <w:szCs w:val="22"/>
        </w:rPr>
        <w:t xml:space="preserve">az FIU részére </w:t>
      </w:r>
      <w:r w:rsidR="0051005C" w:rsidRPr="003A3067">
        <w:rPr>
          <w:rFonts w:asciiTheme="minorHAnsi" w:hAnsi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3A3067">
        <w:rPr>
          <w:rFonts w:asciiTheme="minorHAnsi" w:hAnsiTheme="minorHAnsi"/>
          <w:b/>
          <w:color w:val="000000" w:themeColor="text1"/>
          <w:sz w:val="22"/>
          <w:szCs w:val="22"/>
        </w:rPr>
        <w:t xml:space="preserve"> Meg kell határozni, hogy ki és milyen felelősséggel és feladatkörrel rendelkezik a bejelentési kötelezettség kapcsán.</w:t>
      </w:r>
    </w:p>
    <w:p w14:paraId="46E229FB" w14:textId="3CB21C4A" w:rsidR="001C4887" w:rsidRPr="003A3067" w:rsidRDefault="001C4887" w:rsidP="0051005C">
      <w:pPr>
        <w:rPr>
          <w:rFonts w:asciiTheme="minorHAnsi" w:hAnsiTheme="minorHAnsi"/>
          <w:color w:val="000000" w:themeColor="text1"/>
          <w:sz w:val="22"/>
          <w:szCs w:val="22"/>
        </w:rPr>
      </w:pPr>
    </w:p>
    <w:p w14:paraId="17F418AE" w14:textId="77777777" w:rsidR="00226675" w:rsidRPr="003A3067" w:rsidRDefault="00226675" w:rsidP="0051005C">
      <w:pPr>
        <w:rPr>
          <w:rFonts w:asciiTheme="minorHAnsi" w:hAnsiTheme="minorHAnsi"/>
          <w:b/>
          <w:color w:val="000000" w:themeColor="text1"/>
          <w:sz w:val="22"/>
          <w:szCs w:val="22"/>
        </w:rPr>
      </w:pPr>
    </w:p>
    <w:p w14:paraId="6D714A56" w14:textId="77777777" w:rsidR="00EF654B" w:rsidRPr="003A3067" w:rsidRDefault="00936D3D" w:rsidP="00F64C0C">
      <w:pPr>
        <w:pStyle w:val="Cmsor2"/>
        <w:ind w:left="0"/>
        <w:rPr>
          <w:rFonts w:asciiTheme="minorHAnsi" w:hAnsiTheme="minorHAnsi"/>
          <w:b/>
          <w:color w:val="000000" w:themeColor="text1"/>
          <w:sz w:val="22"/>
          <w:szCs w:val="22"/>
        </w:rPr>
      </w:pPr>
      <w:bookmarkStart w:id="174" w:name="_Toc487033649"/>
      <w:bookmarkStart w:id="175" w:name="_Toc487034310"/>
      <w:bookmarkStart w:id="176" w:name="_Toc487034724"/>
      <w:bookmarkStart w:id="177" w:name="_Toc488313396"/>
      <w:bookmarkStart w:id="178" w:name="_Toc3282634"/>
      <w:r w:rsidRPr="003A3067">
        <w:rPr>
          <w:rFonts w:asciiTheme="minorHAnsi" w:hAnsiTheme="minorHAnsi"/>
          <w:b/>
          <w:color w:val="000000" w:themeColor="text1"/>
          <w:sz w:val="22"/>
          <w:szCs w:val="22"/>
        </w:rPr>
        <w:t>X</w:t>
      </w:r>
      <w:r w:rsidR="008E208D" w:rsidRPr="003A3067">
        <w:rPr>
          <w:rFonts w:asciiTheme="minorHAnsi" w:hAnsiTheme="minorHAnsi"/>
          <w:b/>
          <w:color w:val="000000" w:themeColor="text1"/>
          <w:sz w:val="22"/>
          <w:szCs w:val="22"/>
        </w:rPr>
        <w:t>.</w:t>
      </w:r>
      <w:r w:rsidR="00692D8C" w:rsidRPr="003A3067">
        <w:rPr>
          <w:rFonts w:asciiTheme="minorHAnsi" w:hAnsiTheme="minorHAnsi"/>
          <w:b/>
          <w:color w:val="000000" w:themeColor="text1"/>
          <w:sz w:val="22"/>
          <w:szCs w:val="22"/>
        </w:rPr>
        <w:t>3</w:t>
      </w:r>
      <w:r w:rsidR="008E208D" w:rsidRPr="003A3067">
        <w:rPr>
          <w:rFonts w:asciiTheme="minorHAnsi" w:hAnsiTheme="minorHAnsi"/>
          <w:b/>
          <w:color w:val="000000" w:themeColor="text1"/>
          <w:sz w:val="22"/>
          <w:szCs w:val="22"/>
        </w:rPr>
        <w:t>. A vagyon befagyasztása</w:t>
      </w:r>
      <w:bookmarkEnd w:id="174"/>
      <w:bookmarkEnd w:id="175"/>
      <w:bookmarkEnd w:id="176"/>
      <w:bookmarkEnd w:id="177"/>
      <w:bookmarkEnd w:id="178"/>
    </w:p>
    <w:p w14:paraId="2E3DC260" w14:textId="77777777" w:rsidR="00EF654B" w:rsidRPr="003A3067" w:rsidRDefault="00EF654B" w:rsidP="0051005C">
      <w:pPr>
        <w:autoSpaceDE w:val="0"/>
        <w:autoSpaceDN w:val="0"/>
        <w:adjustRightInd w:val="0"/>
        <w:ind w:right="84"/>
        <w:rPr>
          <w:rFonts w:asciiTheme="minorHAnsi" w:hAnsiTheme="minorHAnsi"/>
          <w:color w:val="000000" w:themeColor="text1"/>
          <w:sz w:val="22"/>
          <w:szCs w:val="22"/>
        </w:rPr>
      </w:pPr>
    </w:p>
    <w:p w14:paraId="12569D8B" w14:textId="7CDE9088" w:rsidR="0051005C" w:rsidRPr="003A3067" w:rsidRDefault="0051005C"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Ha a hatóság a hivatalosan tudomására jutott információk, illetve a bejelentés alapján lefolytatott vizsgálat eredményeképpen </w:t>
      </w:r>
      <w:r w:rsidR="008E208D" w:rsidRPr="003A3067">
        <w:rPr>
          <w:rFonts w:asciiTheme="minorHAnsi" w:hAnsiTheme="minorHAnsi"/>
          <w:color w:val="000000" w:themeColor="text1"/>
          <w:sz w:val="22"/>
          <w:szCs w:val="22"/>
        </w:rPr>
        <w:t>m</w:t>
      </w:r>
      <w:r w:rsidRPr="003A3067">
        <w:rPr>
          <w:rFonts w:asciiTheme="minorHAnsi" w:hAnsi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 xml:space="preserve">a bejelentést tevő </w:t>
      </w:r>
      <w:r w:rsidR="00085C61"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00085C61" w:rsidRPr="003A3067">
        <w:rPr>
          <w:rFonts w:asciiTheme="minorHAnsi" w:hAnsiTheme="minorHAnsi"/>
          <w:b/>
          <w:color w:val="000000" w:themeColor="text1"/>
          <w:sz w:val="22"/>
          <w:szCs w:val="22"/>
        </w:rPr>
        <w:t>&gt;</w:t>
      </w:r>
      <w:r w:rsidR="00260B4F" w:rsidRPr="003A3067">
        <w:rPr>
          <w:rFonts w:asciiTheme="minorHAnsi" w:hAnsiTheme="minorHAnsi"/>
          <w:color w:val="000000" w:themeColor="text1"/>
          <w:sz w:val="22"/>
          <w:szCs w:val="22"/>
        </w:rPr>
        <w:t>t</w:t>
      </w:r>
      <w:r w:rsidR="008E208D" w:rsidRPr="003A3067">
        <w:rPr>
          <w:rFonts w:asciiTheme="minorHAnsi" w:hAnsiTheme="minorHAnsi"/>
          <w:color w:val="000000" w:themeColor="text1"/>
          <w:sz w:val="22"/>
          <w:szCs w:val="22"/>
        </w:rPr>
        <w:t xml:space="preserve">. </w:t>
      </w:r>
      <w:r w:rsidR="00260B4F" w:rsidRPr="003A3067">
        <w:rPr>
          <w:rFonts w:asciiTheme="minorHAnsi" w:hAnsiTheme="minorHAnsi"/>
          <w:color w:val="000000" w:themeColor="text1"/>
          <w:sz w:val="22"/>
          <w:szCs w:val="22"/>
        </w:rPr>
        <w:t>Szintén értesíti, ha a</w:t>
      </w:r>
      <w:r w:rsidR="009C2691" w:rsidRPr="003A3067">
        <w:rPr>
          <w:rFonts w:asciiTheme="minorHAnsi" w:hAnsiTheme="minorHAnsi"/>
          <w:color w:val="000000" w:themeColor="text1"/>
          <w:sz w:val="22"/>
          <w:szCs w:val="22"/>
        </w:rPr>
        <w:t xml:space="preserve"> befagyasztás</w:t>
      </w:r>
      <w:r w:rsidR="00260B4F" w:rsidRPr="003A3067">
        <w:rPr>
          <w:rFonts w:asciiTheme="minorHAnsi" w:hAnsiTheme="minorHAnsi"/>
          <w:color w:val="000000" w:themeColor="text1"/>
          <w:sz w:val="22"/>
          <w:szCs w:val="22"/>
        </w:rPr>
        <w:t xml:space="preserve"> feltételei nem állnak fenn</w:t>
      </w:r>
      <w:r w:rsidRPr="003A3067">
        <w:rPr>
          <w:rFonts w:asciiTheme="minorHAnsi" w:hAnsiTheme="minorHAnsi"/>
          <w:color w:val="000000" w:themeColor="text1"/>
          <w:sz w:val="22"/>
          <w:szCs w:val="22"/>
        </w:rPr>
        <w:t>.</w:t>
      </w:r>
    </w:p>
    <w:p w14:paraId="1FE6879C"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rPr>
      </w:pPr>
    </w:p>
    <w:p w14:paraId="69ED224B"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w:t>
      </w:r>
      <w:r w:rsidR="00260B4F" w:rsidRPr="003A3067">
        <w:rPr>
          <w:rFonts w:asciiTheme="minorHAnsi" w:hAnsiTheme="minorHAnsi"/>
          <w:color w:val="000000" w:themeColor="text1"/>
          <w:sz w:val="22"/>
          <w:szCs w:val="22"/>
        </w:rPr>
        <w:t>b</w:t>
      </w:r>
      <w:r w:rsidRPr="003A3067">
        <w:rPr>
          <w:rFonts w:asciiTheme="minorHAnsi" w:hAnsiTheme="minorHAnsi"/>
          <w:color w:val="000000" w:themeColor="text1"/>
          <w:sz w:val="22"/>
          <w:szCs w:val="22"/>
        </w:rPr>
        <w:t xml:space="preserve">ejelentés megtételét követő </w:t>
      </w:r>
      <w:r w:rsidR="00260B4F" w:rsidRPr="003A3067">
        <w:rPr>
          <w:rFonts w:asciiTheme="minorHAnsi" w:hAnsiTheme="minorHAnsi"/>
          <w:color w:val="000000" w:themeColor="text1"/>
          <w:sz w:val="22"/>
          <w:szCs w:val="22"/>
        </w:rPr>
        <w:t>4</w:t>
      </w:r>
      <w:r w:rsidRPr="003A3067">
        <w:rPr>
          <w:rFonts w:asciiTheme="minorHAnsi" w:hAnsiTheme="minorHAnsi"/>
          <w:color w:val="000000" w:themeColor="text1"/>
          <w:sz w:val="22"/>
          <w:szCs w:val="22"/>
        </w:rPr>
        <w:t xml:space="preserve"> munkanap alatt nem teljesíthet</w:t>
      </w:r>
      <w:r w:rsidR="00260B4F" w:rsidRPr="003A3067">
        <w:rPr>
          <w:rFonts w:asciiTheme="minorHAnsi" w:hAnsiTheme="minorHAnsi"/>
          <w:color w:val="000000" w:themeColor="text1"/>
          <w:sz w:val="22"/>
          <w:szCs w:val="22"/>
        </w:rPr>
        <w:t>ő</w:t>
      </w:r>
      <w:r w:rsidRPr="003A3067">
        <w:rPr>
          <w:rFonts w:asciiTheme="minorHAnsi" w:hAnsi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3A3067">
        <w:rPr>
          <w:rFonts w:asciiTheme="minorHAnsi" w:hAnsiTheme="minorHAnsi"/>
          <w:color w:val="000000" w:themeColor="text1"/>
          <w:sz w:val="22"/>
          <w:szCs w:val="22"/>
        </w:rPr>
        <w:t xml:space="preserve">arról </w:t>
      </w:r>
      <w:r w:rsidR="00260B4F" w:rsidRPr="003A3067">
        <w:rPr>
          <w:rFonts w:asciiTheme="minorHAnsi" w:hAnsiTheme="minorHAnsi"/>
          <w:color w:val="000000" w:themeColor="text1"/>
          <w:sz w:val="22"/>
          <w:szCs w:val="22"/>
        </w:rPr>
        <w:t>küld értesítést</w:t>
      </w:r>
      <w:r w:rsidR="0060334E" w:rsidRPr="003A3067">
        <w:rPr>
          <w:rFonts w:asciiTheme="minorHAnsi" w:hAnsiTheme="minorHAnsi"/>
          <w:color w:val="000000" w:themeColor="text1"/>
          <w:sz w:val="22"/>
          <w:szCs w:val="22"/>
        </w:rPr>
        <w:t xml:space="preserve">, hogy </w:t>
      </w:r>
      <w:r w:rsidRPr="003A3067">
        <w:rPr>
          <w:rFonts w:asciiTheme="minorHAnsi" w:hAnsiTheme="minorHAnsi"/>
          <w:color w:val="000000" w:themeColor="text1"/>
          <w:sz w:val="22"/>
          <w:szCs w:val="22"/>
        </w:rPr>
        <w:t xml:space="preserve">a </w:t>
      </w:r>
      <w:r w:rsidR="0060334E" w:rsidRPr="003A3067">
        <w:rPr>
          <w:rFonts w:asciiTheme="minorHAnsi" w:hAnsiTheme="minorHAnsi"/>
          <w:color w:val="000000" w:themeColor="text1"/>
          <w:sz w:val="22"/>
          <w:szCs w:val="22"/>
        </w:rPr>
        <w:t>befagyasztás feltételei nem állnak fenn</w:t>
      </w:r>
      <w:r w:rsidRPr="003A3067">
        <w:rPr>
          <w:rFonts w:asciiTheme="minorHAnsi" w:hAnsiTheme="minorHAnsi"/>
          <w:color w:val="000000" w:themeColor="text1"/>
          <w:sz w:val="22"/>
          <w:szCs w:val="22"/>
        </w:rPr>
        <w:t>.</w:t>
      </w:r>
    </w:p>
    <w:p w14:paraId="4949810B"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Az ügyletet - ha teljesítésének egyéb feltételei fennállnak - a bejelentés megtételét követő </w:t>
      </w:r>
      <w:r w:rsidR="00260B4F" w:rsidRPr="003A3067">
        <w:rPr>
          <w:rFonts w:asciiTheme="minorHAnsi" w:hAnsiTheme="minorHAnsi"/>
          <w:color w:val="000000" w:themeColor="text1"/>
          <w:sz w:val="22"/>
          <w:szCs w:val="22"/>
        </w:rPr>
        <w:t xml:space="preserve">5. </w:t>
      </w:r>
      <w:r w:rsidRPr="003A3067">
        <w:rPr>
          <w:rFonts w:asciiTheme="minorHAnsi" w:hAnsiTheme="minorHAnsi"/>
          <w:color w:val="000000" w:themeColor="text1"/>
          <w:sz w:val="22"/>
          <w:szCs w:val="22"/>
        </w:rPr>
        <w:t>munkanapon teljesíteni kell, kivéve, ha a hatóság a</w:t>
      </w:r>
      <w:r w:rsidR="0060334E" w:rsidRPr="003A3067">
        <w:rPr>
          <w:rFonts w:asciiTheme="minorHAnsi" w:hAnsiTheme="minorHAnsi"/>
          <w:color w:val="000000" w:themeColor="text1"/>
          <w:sz w:val="22"/>
          <w:szCs w:val="22"/>
        </w:rPr>
        <w:t xml:space="preserve"> befagyasztás</w:t>
      </w:r>
      <w:r w:rsidR="008915E9" w:rsidRPr="003A3067">
        <w:rPr>
          <w:rFonts w:asciiTheme="minorHAnsi" w:hAnsiTheme="minorHAnsi"/>
          <w:color w:val="000000" w:themeColor="text1"/>
          <w:sz w:val="22"/>
          <w:szCs w:val="22"/>
        </w:rPr>
        <w:t>i eljárás</w:t>
      </w:r>
      <w:r w:rsidR="0060334E" w:rsidRPr="003A3067">
        <w:rPr>
          <w:rFonts w:asciiTheme="minorHAnsi" w:hAnsiTheme="minorHAnsi"/>
          <w:color w:val="000000" w:themeColor="text1"/>
          <w:sz w:val="22"/>
          <w:szCs w:val="22"/>
        </w:rPr>
        <w:t xml:space="preserve"> elrendeléséről </w:t>
      </w:r>
      <w:r w:rsidR="00260B4F" w:rsidRPr="003A3067">
        <w:rPr>
          <w:rFonts w:asciiTheme="minorHAnsi" w:hAnsiTheme="minorHAnsi"/>
          <w:color w:val="000000" w:themeColor="text1"/>
          <w:sz w:val="22"/>
          <w:szCs w:val="22"/>
        </w:rPr>
        <w:t>küld értesítést</w:t>
      </w:r>
      <w:r w:rsidRPr="003A3067">
        <w:rPr>
          <w:rFonts w:asciiTheme="minorHAnsi" w:hAnsiTheme="minorHAnsi"/>
          <w:color w:val="000000" w:themeColor="text1"/>
          <w:sz w:val="22"/>
          <w:szCs w:val="22"/>
        </w:rPr>
        <w:t>.</w:t>
      </w:r>
    </w:p>
    <w:p w14:paraId="23E86F1F"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rPr>
      </w:pPr>
    </w:p>
    <w:p w14:paraId="26FBAFDC" w14:textId="77777777" w:rsidR="0051005C" w:rsidRPr="003A3067" w:rsidRDefault="0051005C"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8915E9" w:rsidRPr="003A3067">
        <w:rPr>
          <w:rFonts w:asciiTheme="minorHAnsi" w:hAnsiTheme="minorHAnsi"/>
          <w:color w:val="000000" w:themeColor="text1"/>
          <w:sz w:val="22"/>
          <w:szCs w:val="22"/>
        </w:rPr>
        <w:t xml:space="preserve"> </w:t>
      </w:r>
      <w:r w:rsidRPr="003A3067">
        <w:rPr>
          <w:rFonts w:asciiTheme="minorHAnsi" w:hAnsi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3A3067" w:rsidRDefault="00D76440" w:rsidP="0051005C">
      <w:pPr>
        <w:autoSpaceDE w:val="0"/>
        <w:autoSpaceDN w:val="0"/>
        <w:adjustRightInd w:val="0"/>
        <w:ind w:right="84"/>
        <w:rPr>
          <w:rFonts w:asciiTheme="minorHAnsi" w:hAnsiTheme="minorHAnsi"/>
          <w:color w:val="000000" w:themeColor="text1"/>
          <w:sz w:val="22"/>
          <w:szCs w:val="22"/>
        </w:rPr>
      </w:pPr>
    </w:p>
    <w:p w14:paraId="435CAD41" w14:textId="77777777" w:rsidR="0051005C" w:rsidRPr="003A3067" w:rsidRDefault="000067AF"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Ha </w:t>
      </w:r>
      <w:r w:rsidR="0051005C" w:rsidRPr="003A3067">
        <w:rPr>
          <w:rFonts w:asciiTheme="minorHAnsi" w:hAnsiTheme="minorHAnsi"/>
          <w:color w:val="000000" w:themeColor="text1"/>
          <w:sz w:val="22"/>
          <w:szCs w:val="22"/>
        </w:rPr>
        <w:t>a vagyon rendelkezésre bocsátásának uniós jogi aktusban, illetve ENSZ BT határozatban rögzített tilal</w:t>
      </w:r>
      <w:r w:rsidRPr="003A3067">
        <w:rPr>
          <w:rFonts w:asciiTheme="minorHAnsi" w:hAnsiTheme="minorHAnsi"/>
          <w:color w:val="000000" w:themeColor="text1"/>
          <w:sz w:val="22"/>
          <w:szCs w:val="22"/>
        </w:rPr>
        <w:t xml:space="preserve">om ellenére a pénzügyi és vagyoni korlátozó intézkedés alanya számára vagyon kerülne rendelkezésre bocsátásra, dönteni kell annak </w:t>
      </w:r>
      <w:r w:rsidR="0051005C" w:rsidRPr="003A3067">
        <w:rPr>
          <w:rFonts w:asciiTheme="minorHAnsi" w:hAnsiTheme="minorHAnsi"/>
          <w:color w:val="000000" w:themeColor="text1"/>
          <w:sz w:val="22"/>
          <w:szCs w:val="22"/>
        </w:rPr>
        <w:t>végrehajtásáról,</w:t>
      </w:r>
      <w:r w:rsidRPr="003A3067">
        <w:rPr>
          <w:rFonts w:asciiTheme="minorHAnsi" w:hAnsiTheme="minorHAnsi"/>
          <w:color w:val="000000" w:themeColor="text1"/>
          <w:sz w:val="22"/>
          <w:szCs w:val="22"/>
        </w:rPr>
        <w:t xml:space="preserve"> </w:t>
      </w:r>
      <w:r w:rsidR="0051005C" w:rsidRPr="003A3067">
        <w:rPr>
          <w:rFonts w:asciiTheme="minorHAnsi" w:hAnsiTheme="minorHAnsi"/>
          <w:color w:val="000000" w:themeColor="text1"/>
          <w:sz w:val="22"/>
          <w:szCs w:val="22"/>
        </w:rPr>
        <w:t>és erről haladéktalanul értesít</w:t>
      </w:r>
      <w:r w:rsidRPr="003A3067">
        <w:rPr>
          <w:rFonts w:asciiTheme="minorHAnsi" w:hAnsiTheme="minorHAnsi"/>
          <w:color w:val="000000" w:themeColor="text1"/>
          <w:sz w:val="22"/>
          <w:szCs w:val="22"/>
        </w:rPr>
        <w:t xml:space="preserve">eni kell a </w:t>
      </w:r>
      <w:r w:rsidR="0051005C" w:rsidRPr="003A3067">
        <w:rPr>
          <w:rFonts w:asciiTheme="minorHAnsi" w:hAnsiTheme="minorHAnsi"/>
          <w:color w:val="000000" w:themeColor="text1"/>
          <w:sz w:val="22"/>
          <w:szCs w:val="22"/>
        </w:rPr>
        <w:t>hatóságot.</w:t>
      </w:r>
    </w:p>
    <w:p w14:paraId="556F7971" w14:textId="77777777" w:rsidR="00D76440" w:rsidRPr="003A3067" w:rsidRDefault="00D76440" w:rsidP="0051005C">
      <w:pPr>
        <w:autoSpaceDE w:val="0"/>
        <w:autoSpaceDN w:val="0"/>
        <w:adjustRightInd w:val="0"/>
        <w:ind w:right="84"/>
        <w:rPr>
          <w:rFonts w:asciiTheme="minorHAnsi" w:hAnsiTheme="minorHAnsi"/>
          <w:color w:val="000000" w:themeColor="text1"/>
          <w:sz w:val="22"/>
          <w:szCs w:val="22"/>
        </w:rPr>
      </w:pPr>
    </w:p>
    <w:p w14:paraId="3092D44B" w14:textId="77777777" w:rsidR="00D76440" w:rsidRPr="003A3067" w:rsidRDefault="0051005C" w:rsidP="0051005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w:t>
      </w:r>
      <w:r w:rsidR="00BF2FD1" w:rsidRPr="003A3067">
        <w:rPr>
          <w:rFonts w:asciiTheme="minorHAnsi" w:hAnsiTheme="minorHAnsi"/>
          <w:color w:val="000000" w:themeColor="text1"/>
          <w:sz w:val="22"/>
          <w:szCs w:val="22"/>
        </w:rPr>
        <w:t>z</w:t>
      </w:r>
      <w:r w:rsidR="008915E9" w:rsidRPr="003A3067">
        <w:rPr>
          <w:rFonts w:asciiTheme="minorHAnsi" w:hAnsiTheme="minorHAnsi"/>
          <w:color w:val="000000" w:themeColor="text1"/>
          <w:sz w:val="22"/>
          <w:szCs w:val="22"/>
        </w:rPr>
        <w:t xml:space="preserve"> értesítés </w:t>
      </w:r>
      <w:r w:rsidR="00E85865" w:rsidRPr="003A3067">
        <w:rPr>
          <w:rFonts w:asciiTheme="minorHAnsi" w:hAnsiTheme="minorHAnsi"/>
          <w:color w:val="000000" w:themeColor="text1"/>
          <w:sz w:val="22"/>
          <w:szCs w:val="22"/>
        </w:rPr>
        <w:t xml:space="preserve">az alábbi adatokat </w:t>
      </w:r>
      <w:r w:rsidRPr="003A3067">
        <w:rPr>
          <w:rFonts w:asciiTheme="minorHAnsi" w:hAnsiTheme="minorHAnsi"/>
          <w:color w:val="000000" w:themeColor="text1"/>
          <w:sz w:val="22"/>
          <w:szCs w:val="22"/>
        </w:rPr>
        <w:t>tartalmazza</w:t>
      </w:r>
      <w:r w:rsidR="00D76440" w:rsidRPr="003A3067">
        <w:rPr>
          <w:rFonts w:asciiTheme="minorHAnsi" w:hAnsiTheme="minorHAnsi"/>
          <w:color w:val="000000" w:themeColor="text1"/>
          <w:sz w:val="22"/>
          <w:szCs w:val="22"/>
        </w:rPr>
        <w:t xml:space="preserve">: </w:t>
      </w:r>
    </w:p>
    <w:p w14:paraId="0BE71ED6" w14:textId="77777777" w:rsidR="00BF2FD1" w:rsidRPr="003A3067" w:rsidRDefault="00BF2FD1" w:rsidP="00BF2FD1">
      <w:pPr>
        <w:autoSpaceDE w:val="0"/>
        <w:autoSpaceDN w:val="0"/>
        <w:adjustRightInd w:val="0"/>
        <w:ind w:right="84"/>
        <w:rPr>
          <w:rFonts w:asciiTheme="minorHAnsi" w:hAnsiTheme="minorHAnsi"/>
          <w:color w:val="000000" w:themeColor="text1"/>
          <w:sz w:val="22"/>
          <w:szCs w:val="22"/>
        </w:rPr>
      </w:pPr>
    </w:p>
    <w:p w14:paraId="3C96A633" w14:textId="77777777" w:rsidR="00BF2FD1" w:rsidRPr="003A3067" w:rsidRDefault="00BF2FD1" w:rsidP="00BF2FD1">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 pénzügyi és vagyoni korlátozó intézkedés természetes személy alanyának:</w:t>
      </w:r>
    </w:p>
    <w:p w14:paraId="7A72BDAD" w14:textId="77777777" w:rsidR="00BF2FD1" w:rsidRPr="003A3067" w:rsidRDefault="00BF2FD1" w:rsidP="001C39C2">
      <w:pPr>
        <w:numPr>
          <w:ilvl w:val="0"/>
          <w:numId w:val="26"/>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családi és utónevét,</w:t>
      </w:r>
    </w:p>
    <w:p w14:paraId="1EE39D2C" w14:textId="77777777" w:rsidR="00BF2FD1" w:rsidRPr="003A3067" w:rsidRDefault="00BF2FD1" w:rsidP="001C39C2">
      <w:pPr>
        <w:numPr>
          <w:ilvl w:val="0"/>
          <w:numId w:val="26"/>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családi és utónevét,</w:t>
      </w:r>
    </w:p>
    <w:p w14:paraId="1D115643" w14:textId="77777777" w:rsidR="00BF2FD1" w:rsidRPr="003A3067" w:rsidRDefault="00BF2FD1" w:rsidP="001C39C2">
      <w:pPr>
        <w:numPr>
          <w:ilvl w:val="0"/>
          <w:numId w:val="26"/>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állampolgárságát,</w:t>
      </w:r>
    </w:p>
    <w:p w14:paraId="3D270170" w14:textId="77777777" w:rsidR="00BF2FD1" w:rsidRPr="003A3067" w:rsidRDefault="00BF2FD1" w:rsidP="001C39C2">
      <w:pPr>
        <w:numPr>
          <w:ilvl w:val="0"/>
          <w:numId w:val="26"/>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születési helyét, idejét,</w:t>
      </w:r>
    </w:p>
    <w:p w14:paraId="1C6EE8E7" w14:textId="77777777" w:rsidR="00BF2FD1" w:rsidRPr="003A3067" w:rsidRDefault="00BF2FD1" w:rsidP="001C39C2">
      <w:pPr>
        <w:numPr>
          <w:ilvl w:val="0"/>
          <w:numId w:val="26"/>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anyja születési nevét,</w:t>
      </w:r>
    </w:p>
    <w:p w14:paraId="65E996C5" w14:textId="77777777" w:rsidR="00BF2FD1" w:rsidRPr="003A3067" w:rsidRDefault="00BF2FD1" w:rsidP="001C39C2">
      <w:pPr>
        <w:numPr>
          <w:ilvl w:val="0"/>
          <w:numId w:val="26"/>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lakcímét, ennek hiányában tartózkodási helyét,</w:t>
      </w:r>
    </w:p>
    <w:p w14:paraId="4D49EDE4" w14:textId="77777777" w:rsidR="00BF2FD1" w:rsidRPr="003A3067" w:rsidRDefault="006F7D96" w:rsidP="001C39C2">
      <w:pPr>
        <w:numPr>
          <w:ilvl w:val="0"/>
          <w:numId w:val="26"/>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személyazonosság igazolására alkalmas hatósági igazolványának típusát és számát;</w:t>
      </w:r>
    </w:p>
    <w:p w14:paraId="28381401" w14:textId="77777777" w:rsidR="00BF2FD1" w:rsidRPr="003A3067" w:rsidRDefault="00BF2FD1" w:rsidP="00F64C0C">
      <w:pPr>
        <w:autoSpaceDE w:val="0"/>
        <w:autoSpaceDN w:val="0"/>
        <w:adjustRightInd w:val="0"/>
        <w:ind w:left="720" w:right="84"/>
        <w:rPr>
          <w:rFonts w:asciiTheme="minorHAnsi" w:hAnsiTheme="minorHAnsi"/>
          <w:color w:val="000000" w:themeColor="text1"/>
          <w:sz w:val="22"/>
          <w:szCs w:val="22"/>
        </w:rPr>
      </w:pPr>
    </w:p>
    <w:p w14:paraId="0A642B7B" w14:textId="77777777" w:rsidR="00BF2FD1" w:rsidRPr="003A3067" w:rsidRDefault="00BF2FD1" w:rsidP="00BF2FD1">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3A3067" w:rsidRDefault="00BF2FD1" w:rsidP="001C39C2">
      <w:pPr>
        <w:numPr>
          <w:ilvl w:val="0"/>
          <w:numId w:val="27"/>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nevét, rövidített nevét,</w:t>
      </w:r>
    </w:p>
    <w:p w14:paraId="44EFFDC8" w14:textId="77777777" w:rsidR="00BF2FD1" w:rsidRPr="003A3067" w:rsidRDefault="00BF2FD1" w:rsidP="001C39C2">
      <w:pPr>
        <w:numPr>
          <w:ilvl w:val="0"/>
          <w:numId w:val="27"/>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székhelyének, külföldi székhelyű vállalkozás esetén magyarországi fióktelepének címét,</w:t>
      </w:r>
    </w:p>
    <w:p w14:paraId="45E7CDB4" w14:textId="77777777" w:rsidR="00BF2FD1" w:rsidRPr="003A3067" w:rsidRDefault="00BF2FD1" w:rsidP="001C39C2">
      <w:pPr>
        <w:numPr>
          <w:ilvl w:val="0"/>
          <w:numId w:val="27"/>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képviseletére jogosultak nevét és beosztását,</w:t>
      </w:r>
    </w:p>
    <w:p w14:paraId="68CB4961" w14:textId="77777777" w:rsidR="00BF2FD1" w:rsidRPr="003A3067" w:rsidRDefault="00BF2FD1" w:rsidP="001C39C2">
      <w:pPr>
        <w:numPr>
          <w:ilvl w:val="0"/>
          <w:numId w:val="27"/>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kézbesítési megbízottjának az azonosítására alkalmas adatait,</w:t>
      </w:r>
    </w:p>
    <w:p w14:paraId="59CB0A05" w14:textId="77777777" w:rsidR="00BF2FD1" w:rsidRPr="003A3067" w:rsidRDefault="00BF2FD1" w:rsidP="001C39C2">
      <w:pPr>
        <w:numPr>
          <w:ilvl w:val="0"/>
          <w:numId w:val="27"/>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3A3067" w:rsidRDefault="00BF2FD1" w:rsidP="00AA4D3A">
      <w:pPr>
        <w:autoSpaceDE w:val="0"/>
        <w:autoSpaceDN w:val="0"/>
        <w:adjustRightInd w:val="0"/>
        <w:ind w:right="84"/>
        <w:rPr>
          <w:rFonts w:asciiTheme="minorHAnsi" w:hAnsiTheme="minorHAnsi"/>
          <w:color w:val="000000" w:themeColor="text1"/>
          <w:sz w:val="22"/>
          <w:szCs w:val="22"/>
        </w:rPr>
      </w:pPr>
    </w:p>
    <w:p w14:paraId="5100E90C" w14:textId="77777777" w:rsidR="00BF2FD1" w:rsidRPr="003A3067" w:rsidRDefault="00BF2FD1" w:rsidP="00F64C0C">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továbbá: </w:t>
      </w:r>
    </w:p>
    <w:p w14:paraId="2AF94FD8" w14:textId="77777777" w:rsidR="00BF2FD1" w:rsidRPr="003A3067" w:rsidRDefault="00BF2FD1" w:rsidP="001C39C2">
      <w:pPr>
        <w:numPr>
          <w:ilvl w:val="0"/>
          <w:numId w:val="28"/>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77777777" w:rsidR="00D76440" w:rsidRPr="003A3067" w:rsidRDefault="00BF2FD1" w:rsidP="001C39C2">
      <w:pPr>
        <w:numPr>
          <w:ilvl w:val="2"/>
          <w:numId w:val="28"/>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F2FE423" w14:textId="77777777" w:rsidR="00BF2FD1" w:rsidRPr="003A3067" w:rsidRDefault="00BF2FD1" w:rsidP="00AA4D3A">
      <w:pPr>
        <w:autoSpaceDE w:val="0"/>
        <w:autoSpaceDN w:val="0"/>
        <w:adjustRightInd w:val="0"/>
        <w:ind w:right="84"/>
        <w:rPr>
          <w:rFonts w:asciiTheme="minorHAnsi" w:hAnsiTheme="minorHAnsi"/>
          <w:color w:val="000000" w:themeColor="text1"/>
          <w:sz w:val="22"/>
          <w:szCs w:val="22"/>
        </w:rPr>
      </w:pPr>
    </w:p>
    <w:p w14:paraId="1B4FF82C" w14:textId="77777777" w:rsidR="0051005C" w:rsidRPr="003A3067" w:rsidRDefault="0051005C" w:rsidP="00AA4D3A">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valamint</w:t>
      </w:r>
      <w:r w:rsidR="00D76440" w:rsidRPr="003A3067">
        <w:rPr>
          <w:rFonts w:asciiTheme="minorHAnsi" w:hAnsiTheme="minorHAnsi"/>
          <w:color w:val="000000" w:themeColor="text1"/>
          <w:sz w:val="22"/>
          <w:szCs w:val="22"/>
        </w:rPr>
        <w:t>:</w:t>
      </w:r>
    </w:p>
    <w:p w14:paraId="65F0615C" w14:textId="77777777" w:rsidR="0051005C" w:rsidRPr="003A3067" w:rsidRDefault="0051005C" w:rsidP="001C39C2">
      <w:pPr>
        <w:numPr>
          <w:ilvl w:val="1"/>
          <w:numId w:val="25"/>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az alkalmazott uniós jogi aktus, illetve ENSZ BT határozat vonatkozó rendelkezésének megjelölését,</w:t>
      </w:r>
    </w:p>
    <w:p w14:paraId="51D3FB29" w14:textId="77777777" w:rsidR="0051005C" w:rsidRPr="003A3067" w:rsidRDefault="0051005C" w:rsidP="001C39C2">
      <w:pPr>
        <w:numPr>
          <w:ilvl w:val="1"/>
          <w:numId w:val="25"/>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4C572D95" w14:textId="77777777" w:rsidR="0051005C" w:rsidRPr="003A3067" w:rsidRDefault="0051005C" w:rsidP="001C39C2">
      <w:pPr>
        <w:numPr>
          <w:ilvl w:val="1"/>
          <w:numId w:val="25"/>
        </w:numPr>
        <w:autoSpaceDE w:val="0"/>
        <w:autoSpaceDN w:val="0"/>
        <w:adjustRightInd w:val="0"/>
        <w:ind w:left="1134" w:right="84" w:hanging="567"/>
        <w:rPr>
          <w:rFonts w:asciiTheme="minorHAnsi" w:hAnsiTheme="minorHAnsi"/>
          <w:color w:val="000000" w:themeColor="text1"/>
          <w:sz w:val="22"/>
          <w:szCs w:val="22"/>
        </w:rPr>
      </w:pPr>
      <w:r w:rsidRPr="003A3067">
        <w:rPr>
          <w:rFonts w:asciiTheme="minorHAnsi" w:hAnsiTheme="minorHAnsi"/>
          <w:color w:val="000000" w:themeColor="text1"/>
          <w:sz w:val="22"/>
          <w:szCs w:val="22"/>
        </w:rPr>
        <w:t>a vagyon azonosításához szükséges és rendelkezésre álló adatokat.</w:t>
      </w:r>
    </w:p>
    <w:p w14:paraId="477C973A" w14:textId="77777777" w:rsidR="00BA1DAF" w:rsidRPr="003A3067" w:rsidRDefault="00BA1DAF" w:rsidP="00BA1DAF">
      <w:pPr>
        <w:autoSpaceDE w:val="0"/>
        <w:autoSpaceDN w:val="0"/>
        <w:adjustRightInd w:val="0"/>
        <w:ind w:left="720" w:right="84"/>
        <w:rPr>
          <w:rFonts w:asciiTheme="minorHAnsi" w:hAnsiTheme="minorHAnsi"/>
          <w:color w:val="000000" w:themeColor="text1"/>
          <w:sz w:val="22"/>
          <w:szCs w:val="22"/>
        </w:rPr>
      </w:pPr>
    </w:p>
    <w:p w14:paraId="11C26DB4" w14:textId="77777777" w:rsidR="00BA1DAF" w:rsidRPr="003A3067" w:rsidRDefault="00BA1DAF" w:rsidP="00BA1DAF">
      <w:pPr>
        <w:autoSpaceDE w:val="0"/>
        <w:autoSpaceDN w:val="0"/>
        <w:adjustRightInd w:val="0"/>
        <w:ind w:right="84"/>
        <w:rPr>
          <w:rFonts w:asciiTheme="minorHAnsi" w:hAnsiTheme="minorHAnsi"/>
          <w:color w:val="000000" w:themeColor="text1"/>
          <w:sz w:val="22"/>
          <w:szCs w:val="22"/>
        </w:rPr>
      </w:pPr>
    </w:p>
    <w:p w14:paraId="6AF75FDD" w14:textId="39D18138" w:rsidR="00BA1DAF" w:rsidRPr="003A3067" w:rsidRDefault="00936D3D" w:rsidP="00BA1DAF">
      <w:pPr>
        <w:pStyle w:val="Cmsor2"/>
        <w:ind w:left="0"/>
        <w:rPr>
          <w:rFonts w:asciiTheme="minorHAnsi" w:hAnsiTheme="minorHAnsi"/>
          <w:b/>
          <w:color w:val="000000" w:themeColor="text1"/>
          <w:sz w:val="22"/>
          <w:szCs w:val="22"/>
        </w:rPr>
      </w:pPr>
      <w:bookmarkStart w:id="179" w:name="_Toc488313397"/>
      <w:bookmarkStart w:id="180" w:name="_Toc3282635"/>
      <w:r w:rsidRPr="003A3067">
        <w:rPr>
          <w:rFonts w:asciiTheme="minorHAnsi" w:hAnsiTheme="minorHAnsi"/>
          <w:b/>
          <w:color w:val="000000" w:themeColor="text1"/>
          <w:sz w:val="22"/>
          <w:szCs w:val="22"/>
        </w:rPr>
        <w:t>X</w:t>
      </w:r>
      <w:r w:rsidR="00BA1DAF" w:rsidRPr="003A3067">
        <w:rPr>
          <w:rFonts w:asciiTheme="minorHAnsi" w:hAnsiTheme="minorHAnsi"/>
          <w:b/>
          <w:color w:val="000000" w:themeColor="text1"/>
          <w:sz w:val="22"/>
          <w:szCs w:val="22"/>
        </w:rPr>
        <w:t>.</w:t>
      </w:r>
      <w:r w:rsidR="00692D8C" w:rsidRPr="003A3067">
        <w:rPr>
          <w:rFonts w:asciiTheme="minorHAnsi" w:hAnsiTheme="minorHAnsi"/>
          <w:b/>
          <w:color w:val="000000" w:themeColor="text1"/>
          <w:sz w:val="22"/>
          <w:szCs w:val="22"/>
        </w:rPr>
        <w:t>4</w:t>
      </w:r>
      <w:r w:rsidR="00BA1DAF" w:rsidRPr="003A3067">
        <w:rPr>
          <w:rFonts w:asciiTheme="minorHAnsi" w:hAnsiTheme="minorHAnsi"/>
          <w:b/>
          <w:color w:val="000000" w:themeColor="text1"/>
          <w:sz w:val="22"/>
          <w:szCs w:val="22"/>
        </w:rPr>
        <w:t>.</w:t>
      </w:r>
      <w:r w:rsidR="00B9629F" w:rsidRPr="003A3067">
        <w:rPr>
          <w:rFonts w:asciiTheme="minorHAnsi" w:hAnsiTheme="minorHAnsi"/>
          <w:b/>
          <w:color w:val="000000" w:themeColor="text1"/>
          <w:sz w:val="22"/>
          <w:szCs w:val="22"/>
        </w:rPr>
        <w:t xml:space="preserve"> </w:t>
      </w:r>
      <w:r w:rsidR="00BA1DAF" w:rsidRPr="003A3067">
        <w:rPr>
          <w:rFonts w:asciiTheme="minorHAnsi" w:hAnsiTheme="minorHAnsi"/>
          <w:b/>
          <w:color w:val="000000" w:themeColor="text1"/>
          <w:sz w:val="22"/>
          <w:szCs w:val="22"/>
        </w:rPr>
        <w:t>A pénzeszközök átutalására vonatkozó korlátozó intézkedések végrehajtása</w:t>
      </w:r>
      <w:bookmarkEnd w:id="179"/>
      <w:bookmarkEnd w:id="180"/>
    </w:p>
    <w:p w14:paraId="2F259A72" w14:textId="77777777" w:rsidR="00BA1DAF" w:rsidRPr="003A3067" w:rsidRDefault="00BA1DAF" w:rsidP="00BA1DAF">
      <w:pPr>
        <w:autoSpaceDE w:val="0"/>
        <w:autoSpaceDN w:val="0"/>
        <w:adjustRightInd w:val="0"/>
        <w:ind w:right="84"/>
        <w:rPr>
          <w:rFonts w:asciiTheme="minorHAnsi" w:hAnsiTheme="minorHAnsi"/>
          <w:color w:val="000000" w:themeColor="text1"/>
          <w:sz w:val="22"/>
          <w:szCs w:val="22"/>
        </w:rPr>
      </w:pPr>
    </w:p>
    <w:p w14:paraId="50A2D650" w14:textId="77777777" w:rsidR="00BA1DAF" w:rsidRPr="003A3067" w:rsidRDefault="00BA1DAF" w:rsidP="00BA1DAF">
      <w:pPr>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3A3067" w:rsidRDefault="00BA1DAF" w:rsidP="00BA1DAF">
      <w:pPr>
        <w:autoSpaceDE w:val="0"/>
        <w:autoSpaceDN w:val="0"/>
        <w:adjustRightInd w:val="0"/>
        <w:ind w:right="84"/>
        <w:rPr>
          <w:rFonts w:asciiTheme="minorHAnsi" w:hAnsiTheme="minorHAnsi"/>
          <w:color w:val="000000" w:themeColor="text1"/>
          <w:sz w:val="22"/>
          <w:szCs w:val="22"/>
        </w:rPr>
      </w:pPr>
    </w:p>
    <w:p w14:paraId="565B01DF" w14:textId="015BB728" w:rsidR="00BA1DAF" w:rsidRPr="003A3067" w:rsidRDefault="00BA1DAF" w:rsidP="00BA1DAF">
      <w:pPr>
        <w:autoSpaceDE w:val="0"/>
        <w:autoSpaceDN w:val="0"/>
        <w:adjustRightInd w:val="0"/>
        <w:ind w:right="84"/>
        <w:rPr>
          <w:rFonts w:asciiTheme="minorHAnsi" w:hAnsiTheme="minorHAnsi"/>
          <w:color w:val="000000" w:themeColor="text1"/>
          <w:sz w:val="22"/>
          <w:szCs w:val="22"/>
        </w:rPr>
      </w:pPr>
      <w:r w:rsidRPr="003A3067">
        <w:rPr>
          <w:rFonts w:asciiTheme="minorHAnsi" w:hAnsiTheme="minorHAnsi"/>
          <w:color w:val="000000" w:themeColor="text1"/>
          <w:sz w:val="22"/>
          <w:szCs w:val="22"/>
        </w:rPr>
        <w:t xml:space="preserve">Ha uniós jogi aktus, illetve ENSZ BT határozat pénzeszközök átutalására vonatkozó korlátozó intézkedésként tilalmat rendel el, a </w:t>
      </w:r>
      <w:r w:rsidRPr="003A3067">
        <w:rPr>
          <w:rFonts w:asciiTheme="minorHAnsi" w:hAnsiTheme="minorHAnsi"/>
          <w:b/>
          <w:color w:val="000000" w:themeColor="text1"/>
          <w:sz w:val="22"/>
          <w:szCs w:val="22"/>
        </w:rPr>
        <w:t>&lt;</w:t>
      </w:r>
      <w:r w:rsidR="00790D83" w:rsidRPr="003A3067">
        <w:rPr>
          <w:rFonts w:asciiTheme="minorHAnsi" w:hAnsiTheme="minorHAnsi"/>
          <w:b/>
          <w:color w:val="000000" w:themeColor="text1"/>
          <w:sz w:val="22"/>
          <w:szCs w:val="22"/>
        </w:rPr>
        <w:t>Rövidített név</w:t>
      </w:r>
      <w:r w:rsidRPr="003A3067">
        <w:rPr>
          <w:rFonts w:asciiTheme="minorHAnsi" w:hAnsiTheme="minorHAnsi"/>
          <w:b/>
          <w:color w:val="000000" w:themeColor="text1"/>
          <w:sz w:val="22"/>
          <w:szCs w:val="22"/>
        </w:rPr>
        <w:t>&gt;</w:t>
      </w:r>
      <w:r w:rsidRPr="003A3067">
        <w:rPr>
          <w:rFonts w:asciiTheme="minorHAnsi" w:hAnsiTheme="minorHAnsi"/>
          <w:color w:val="000000" w:themeColor="text1"/>
          <w:sz w:val="22"/>
          <w:szCs w:val="22"/>
        </w:rPr>
        <w:t xml:space="preserve"> megtagadja a pénzeszközök átutalására irányuló megbízás teljesítését. </w:t>
      </w:r>
    </w:p>
    <w:p w14:paraId="7C63AC43" w14:textId="77777777" w:rsidR="00BA1DAF" w:rsidRPr="003A3067" w:rsidRDefault="00BA1DAF" w:rsidP="00BA1DAF">
      <w:pPr>
        <w:autoSpaceDE w:val="0"/>
        <w:autoSpaceDN w:val="0"/>
        <w:adjustRightInd w:val="0"/>
        <w:ind w:right="84"/>
        <w:rPr>
          <w:rFonts w:asciiTheme="minorHAnsi" w:hAnsiTheme="minorHAnsi"/>
          <w:color w:val="000000" w:themeColor="text1"/>
          <w:sz w:val="22"/>
          <w:szCs w:val="22"/>
        </w:rPr>
      </w:pPr>
    </w:p>
    <w:p w14:paraId="16D487E5" w14:textId="77777777" w:rsidR="00BA1DAF" w:rsidRPr="007E4EEE" w:rsidRDefault="00BA1DAF" w:rsidP="00BA1DAF">
      <w:pPr>
        <w:autoSpaceDE w:val="0"/>
        <w:autoSpaceDN w:val="0"/>
        <w:adjustRightInd w:val="0"/>
        <w:ind w:right="84"/>
        <w:rPr>
          <w:rFonts w:asciiTheme="minorHAnsi" w:hAnsiTheme="minorHAnsi"/>
          <w:b/>
          <w:color w:val="000000" w:themeColor="text1"/>
          <w:sz w:val="22"/>
          <w:szCs w:val="22"/>
        </w:rPr>
      </w:pPr>
      <w:r w:rsidRPr="003A3067">
        <w:rPr>
          <w:rFonts w:asciiTheme="minorHAnsi" w:hAnsiTheme="minorHAnsi"/>
          <w:b/>
          <w:color w:val="000000" w:themeColor="text1"/>
          <w:sz w:val="22"/>
          <w:szCs w:val="22"/>
        </w:rPr>
        <w:t>[E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határidejéről</w:t>
      </w:r>
      <w:r w:rsidR="00B10E17" w:rsidRPr="003A3067">
        <w:rPr>
          <w:rFonts w:asciiTheme="minorHAnsi" w:hAnsiTheme="minorHAnsi"/>
          <w:b/>
          <w:color w:val="000000" w:themeColor="text1"/>
          <w:sz w:val="22"/>
          <w:szCs w:val="22"/>
        </w:rPr>
        <w:t xml:space="preserve">. Ki kell térni továbbá </w:t>
      </w:r>
      <w:r w:rsidRPr="003A3067">
        <w:rPr>
          <w:rFonts w:asciiTheme="minorHAnsi" w:hAnsiTheme="minorHAnsi"/>
          <w:b/>
          <w:color w:val="000000" w:themeColor="text1"/>
          <w:sz w:val="22"/>
          <w:szCs w:val="22"/>
        </w:rPr>
        <w:t xml:space="preserve">a pénzeszközök átutalására irányuló kezdeményezés </w:t>
      </w:r>
      <w:r w:rsidRPr="007E4EEE">
        <w:rPr>
          <w:rFonts w:asciiTheme="minorHAnsi" w:hAnsiTheme="minorHAnsi"/>
          <w:b/>
          <w:color w:val="000000" w:themeColor="text1"/>
          <w:sz w:val="22"/>
          <w:szCs w:val="22"/>
        </w:rPr>
        <w:t>megtagadásáról szóló nyilvántartás</w:t>
      </w:r>
      <w:r w:rsidR="00B10E17" w:rsidRPr="007E4EEE">
        <w:rPr>
          <w:rFonts w:asciiTheme="minorHAnsi" w:hAnsiTheme="minorHAnsi"/>
          <w:b/>
          <w:color w:val="000000" w:themeColor="text1"/>
          <w:sz w:val="22"/>
          <w:szCs w:val="22"/>
        </w:rPr>
        <w:t xml:space="preserve"> módjáról, az ahhoz történő hozzáférési jogosultságokról, és a megőrzési időkről</w:t>
      </w:r>
      <w:r w:rsidRPr="007E4EEE">
        <w:rPr>
          <w:rFonts w:asciiTheme="minorHAnsi" w:hAnsiTheme="minorHAnsi"/>
          <w:b/>
          <w:color w:val="000000" w:themeColor="text1"/>
          <w:sz w:val="22"/>
          <w:szCs w:val="22"/>
        </w:rPr>
        <w:t xml:space="preserve">.] </w:t>
      </w:r>
    </w:p>
    <w:p w14:paraId="726E11EA" w14:textId="77777777" w:rsidR="00BA1DAF" w:rsidRPr="007E4EEE" w:rsidRDefault="00BA1DAF" w:rsidP="00BA1DAF">
      <w:pPr>
        <w:autoSpaceDE w:val="0"/>
        <w:autoSpaceDN w:val="0"/>
        <w:adjustRightInd w:val="0"/>
        <w:ind w:right="84"/>
        <w:rPr>
          <w:rFonts w:asciiTheme="minorHAnsi" w:hAnsiTheme="minorHAnsi"/>
          <w:color w:val="000000" w:themeColor="text1"/>
          <w:sz w:val="22"/>
          <w:szCs w:val="22"/>
        </w:rPr>
      </w:pPr>
    </w:p>
    <w:p w14:paraId="03B220EB" w14:textId="31A870C8" w:rsidR="00BA1DAF" w:rsidRPr="007E4EEE" w:rsidRDefault="00BA1DAF" w:rsidP="00BA1DAF">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teljes tilalom hatálya alá nem tartozó esetekben a </w:t>
      </w:r>
      <w:r w:rsidR="002D337C" w:rsidRPr="007E4EEE">
        <w:rPr>
          <w:rFonts w:asciiTheme="minorHAnsi" w:hAnsiTheme="minorHAnsi"/>
          <w:b/>
          <w:color w:val="000000" w:themeColor="text1"/>
          <w:sz w:val="22"/>
          <w:szCs w:val="22"/>
        </w:rPr>
        <w:t>&lt;</w:t>
      </w:r>
      <w:r w:rsidR="00790D83" w:rsidRPr="007E4EEE">
        <w:rPr>
          <w:rFonts w:asciiTheme="minorHAnsi" w:hAnsiTheme="minorHAnsi"/>
          <w:b/>
          <w:color w:val="000000" w:themeColor="text1"/>
          <w:sz w:val="22"/>
          <w:szCs w:val="22"/>
        </w:rPr>
        <w:t>Rövidített név</w:t>
      </w:r>
      <w:r w:rsidR="002D337C" w:rsidRPr="007E4EEE">
        <w:rPr>
          <w:rFonts w:asciiTheme="minorHAnsi" w:hAnsiTheme="minorHAnsi"/>
          <w:b/>
          <w:color w:val="000000" w:themeColor="text1"/>
          <w:sz w:val="22"/>
          <w:szCs w:val="22"/>
        </w:rPr>
        <w:t>&gt;</w:t>
      </w:r>
      <w:r w:rsidRPr="007E4EEE">
        <w:rPr>
          <w:rFonts w:asciiTheme="minorHAnsi" w:hAnsiTheme="minorHAnsi"/>
          <w:color w:val="000000" w:themeColor="text1"/>
          <w:sz w:val="22"/>
          <w:szCs w:val="22"/>
        </w:rPr>
        <w:t xml:space="preserve"> </w:t>
      </w:r>
      <w:r w:rsidR="002D337C" w:rsidRPr="007E4EEE">
        <w:rPr>
          <w:rFonts w:asciiTheme="minorHAnsi" w:hAnsiTheme="minorHAnsi"/>
          <w:color w:val="000000" w:themeColor="text1"/>
          <w:sz w:val="22"/>
          <w:szCs w:val="22"/>
        </w:rPr>
        <w:t>a</w:t>
      </w:r>
      <w:r w:rsidRPr="007E4EEE">
        <w:rPr>
          <w:rFonts w:asciiTheme="minorHAnsi" w:hAnsi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7E4EEE">
        <w:rPr>
          <w:rFonts w:asciiTheme="minorHAnsi" w:hAnsiTheme="minorHAnsi"/>
          <w:color w:val="000000" w:themeColor="text1"/>
          <w:sz w:val="22"/>
          <w:szCs w:val="22"/>
        </w:rPr>
        <w:t>z FIU-t</w:t>
      </w:r>
      <w:r w:rsidRPr="007E4EEE">
        <w:rPr>
          <w:rFonts w:asciiTheme="minorHAnsi" w:hAnsiTheme="minorHAnsi"/>
          <w:color w:val="000000" w:themeColor="text1"/>
          <w:sz w:val="22"/>
          <w:szCs w:val="22"/>
        </w:rPr>
        <w:t xml:space="preserve">. Ezzel egyidejűleg </w:t>
      </w:r>
      <w:r w:rsidR="002D337C" w:rsidRPr="007E4EEE">
        <w:rPr>
          <w:rFonts w:asciiTheme="minorHAnsi" w:hAnsiTheme="minorHAnsi"/>
          <w:color w:val="000000" w:themeColor="text1"/>
          <w:sz w:val="22"/>
          <w:szCs w:val="22"/>
        </w:rPr>
        <w:t xml:space="preserve">vagy a </w:t>
      </w:r>
      <w:r w:rsidR="002D337C" w:rsidRPr="007E4EEE">
        <w:rPr>
          <w:rFonts w:asciiTheme="minorHAnsi" w:hAnsiTheme="minorHAnsi"/>
          <w:b/>
          <w:color w:val="000000" w:themeColor="text1"/>
          <w:sz w:val="22"/>
          <w:szCs w:val="22"/>
        </w:rPr>
        <w:t>&lt;</w:t>
      </w:r>
      <w:r w:rsidR="00790D83" w:rsidRPr="007E4EEE">
        <w:rPr>
          <w:rFonts w:asciiTheme="minorHAnsi" w:hAnsiTheme="minorHAnsi"/>
          <w:b/>
          <w:color w:val="000000" w:themeColor="text1"/>
          <w:sz w:val="22"/>
          <w:szCs w:val="22"/>
        </w:rPr>
        <w:t>Rövidített név</w:t>
      </w:r>
      <w:r w:rsidR="002D337C" w:rsidRPr="007E4EEE">
        <w:rPr>
          <w:rFonts w:asciiTheme="minorHAnsi" w:hAnsiTheme="minorHAnsi"/>
          <w:b/>
          <w:color w:val="000000" w:themeColor="text1"/>
          <w:sz w:val="22"/>
          <w:szCs w:val="22"/>
        </w:rPr>
        <w:t xml:space="preserve">&gt;, vagy </w:t>
      </w:r>
      <w:r w:rsidRPr="007E4EEE">
        <w:rPr>
          <w:rFonts w:asciiTheme="minorHAnsi" w:hAnsiTheme="minorHAnsi"/>
          <w:color w:val="000000" w:themeColor="text1"/>
          <w:sz w:val="22"/>
          <w:szCs w:val="22"/>
        </w:rPr>
        <w:t xml:space="preserve">a pénzeszközök átutalására irányuló megbízás kezdeményezője a </w:t>
      </w:r>
      <w:r w:rsidR="002D337C" w:rsidRPr="007E4EEE">
        <w:rPr>
          <w:rFonts w:asciiTheme="minorHAnsi" w:hAnsiTheme="minorHAnsi"/>
          <w:b/>
          <w:color w:val="000000" w:themeColor="text1"/>
          <w:sz w:val="22"/>
          <w:szCs w:val="22"/>
        </w:rPr>
        <w:t>&lt;</w:t>
      </w:r>
      <w:r w:rsidR="00790D83" w:rsidRPr="007E4EEE">
        <w:rPr>
          <w:rFonts w:asciiTheme="minorHAnsi" w:hAnsiTheme="minorHAnsi"/>
          <w:b/>
          <w:color w:val="000000" w:themeColor="text1"/>
          <w:sz w:val="22"/>
          <w:szCs w:val="22"/>
        </w:rPr>
        <w:t>Rövidített név</w:t>
      </w:r>
      <w:r w:rsidR="002D337C" w:rsidRPr="007E4EEE">
        <w:rPr>
          <w:rFonts w:asciiTheme="minorHAnsi" w:hAnsiTheme="minorHAnsi"/>
          <w:b/>
          <w:color w:val="000000" w:themeColor="text1"/>
          <w:sz w:val="22"/>
          <w:szCs w:val="22"/>
        </w:rPr>
        <w:t xml:space="preserve">&gt; </w:t>
      </w:r>
      <w:r w:rsidRPr="007E4EEE">
        <w:rPr>
          <w:rFonts w:asciiTheme="minorHAnsi" w:hAnsiTheme="minorHAnsi"/>
          <w:color w:val="000000" w:themeColor="text1"/>
          <w:sz w:val="22"/>
          <w:szCs w:val="22"/>
        </w:rPr>
        <w:t>keresztül a teljesítés engedélyezése vagy előzetes engedélyezése iránti kérelmet nyújt be a</w:t>
      </w:r>
      <w:r w:rsidR="00E6502E" w:rsidRPr="007E4EEE">
        <w:rPr>
          <w:rFonts w:asciiTheme="minorHAnsi" w:hAnsiTheme="minorHAnsi"/>
          <w:color w:val="000000" w:themeColor="text1"/>
          <w:sz w:val="22"/>
          <w:szCs w:val="22"/>
        </w:rPr>
        <w:t>z FIU-hoz</w:t>
      </w:r>
      <w:r w:rsidRPr="007E4EEE">
        <w:rPr>
          <w:rFonts w:asciiTheme="minorHAnsi" w:hAnsiTheme="minorHAnsi"/>
          <w:color w:val="000000" w:themeColor="text1"/>
          <w:sz w:val="22"/>
          <w:szCs w:val="22"/>
        </w:rPr>
        <w:t>.</w:t>
      </w:r>
    </w:p>
    <w:p w14:paraId="63A581DB" w14:textId="2A27C1AE" w:rsidR="002D337C" w:rsidRPr="007E4EEE" w:rsidRDefault="002D337C" w:rsidP="00BA1DAF">
      <w:pPr>
        <w:autoSpaceDE w:val="0"/>
        <w:autoSpaceDN w:val="0"/>
        <w:adjustRightInd w:val="0"/>
        <w:ind w:right="84"/>
        <w:rPr>
          <w:rFonts w:asciiTheme="minorHAnsi" w:hAnsiTheme="minorHAnsi"/>
          <w:b/>
          <w:color w:val="000000" w:themeColor="text1"/>
          <w:sz w:val="22"/>
          <w:szCs w:val="22"/>
        </w:rPr>
      </w:pPr>
      <w:r w:rsidRPr="007E4EEE">
        <w:rPr>
          <w:rFonts w:asciiTheme="minorHAnsi" w:hAnsiTheme="minorHAnsi"/>
          <w:b/>
          <w:color w:val="000000" w:themeColor="text1"/>
          <w:sz w:val="22"/>
          <w:szCs w:val="22"/>
        </w:rPr>
        <w:t>[Meg kell határozni, hogy ki, mikor és milyen módon értesíti a</w:t>
      </w:r>
      <w:r w:rsidR="00E6502E" w:rsidRPr="007E4EEE">
        <w:rPr>
          <w:rFonts w:asciiTheme="minorHAnsi" w:hAnsiTheme="minorHAnsi"/>
          <w:b/>
          <w:color w:val="000000" w:themeColor="text1"/>
          <w:sz w:val="22"/>
          <w:szCs w:val="22"/>
        </w:rPr>
        <w:t>z FIU-t</w:t>
      </w:r>
      <w:r w:rsidRPr="007E4EEE">
        <w:rPr>
          <w:rFonts w:asciiTheme="minorHAnsi" w:hAnsi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7E4EEE">
        <w:rPr>
          <w:rFonts w:asciiTheme="minorHAnsi" w:hAnsiTheme="minorHAnsi"/>
          <w:b/>
          <w:color w:val="000000" w:themeColor="text1"/>
          <w:sz w:val="22"/>
          <w:szCs w:val="22"/>
        </w:rPr>
        <w:t xml:space="preserve">z FIU </w:t>
      </w:r>
      <w:r w:rsidRPr="007E4EEE">
        <w:rPr>
          <w:rFonts w:asciiTheme="minorHAnsi" w:hAnsiTheme="minorHAnsi"/>
          <w:b/>
          <w:color w:val="000000" w:themeColor="text1"/>
          <w:sz w:val="22"/>
          <w:szCs w:val="22"/>
        </w:rPr>
        <w:t>részére.]</w:t>
      </w:r>
    </w:p>
    <w:p w14:paraId="5F738805" w14:textId="77777777" w:rsidR="002D337C" w:rsidRPr="007E4EEE" w:rsidRDefault="002D337C" w:rsidP="00BA1DAF">
      <w:pPr>
        <w:autoSpaceDE w:val="0"/>
        <w:autoSpaceDN w:val="0"/>
        <w:adjustRightInd w:val="0"/>
        <w:ind w:right="84"/>
        <w:rPr>
          <w:rFonts w:asciiTheme="minorHAnsi" w:hAnsiTheme="minorHAnsi"/>
          <w:color w:val="000000" w:themeColor="text1"/>
          <w:sz w:val="22"/>
          <w:szCs w:val="22"/>
          <w:highlight w:val="yellow"/>
        </w:rPr>
      </w:pPr>
    </w:p>
    <w:p w14:paraId="6E36235F" w14:textId="77777777" w:rsidR="00F35DDA" w:rsidRPr="007E4EEE" w:rsidRDefault="00BA1DAF" w:rsidP="00BA1DAF">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w:t>
      </w:r>
      <w:r w:rsidR="002D337C" w:rsidRPr="007E4EEE">
        <w:rPr>
          <w:rFonts w:asciiTheme="minorHAnsi" w:hAnsiTheme="minorHAnsi"/>
          <w:color w:val="000000" w:themeColor="text1"/>
          <w:sz w:val="22"/>
          <w:szCs w:val="22"/>
        </w:rPr>
        <w:t xml:space="preserve">Szolgáltató </w:t>
      </w:r>
      <w:r w:rsidRPr="007E4EEE">
        <w:rPr>
          <w:rFonts w:asciiTheme="minorHAnsi" w:hAnsiTheme="minorHAnsi"/>
          <w:color w:val="000000" w:themeColor="text1"/>
          <w:sz w:val="22"/>
          <w:szCs w:val="22"/>
        </w:rPr>
        <w:t>értesítésének, illetve kérelmének tartalmaznia kell</w:t>
      </w:r>
      <w:r w:rsidR="00F35DDA" w:rsidRPr="007E4EEE">
        <w:rPr>
          <w:rFonts w:asciiTheme="minorHAnsi" w:hAnsiTheme="minorHAnsi"/>
          <w:color w:val="000000" w:themeColor="text1"/>
          <w:sz w:val="22"/>
          <w:szCs w:val="22"/>
        </w:rPr>
        <w:t>:</w:t>
      </w:r>
    </w:p>
    <w:p w14:paraId="2DF7E182" w14:textId="77777777" w:rsidR="00F35DDA" w:rsidRPr="007E4EEE" w:rsidRDefault="00F35DDA" w:rsidP="00BA1DAF">
      <w:pPr>
        <w:autoSpaceDE w:val="0"/>
        <w:autoSpaceDN w:val="0"/>
        <w:adjustRightInd w:val="0"/>
        <w:ind w:right="84"/>
        <w:rPr>
          <w:rFonts w:asciiTheme="minorHAnsi" w:hAnsiTheme="minorHAnsi"/>
          <w:color w:val="000000" w:themeColor="text1"/>
          <w:sz w:val="22"/>
          <w:szCs w:val="22"/>
        </w:rPr>
      </w:pPr>
    </w:p>
    <w:p w14:paraId="19930495" w14:textId="77777777" w:rsidR="00F35DDA" w:rsidRPr="007E4EEE" w:rsidRDefault="00BA1DAF" w:rsidP="001C39C2">
      <w:pPr>
        <w:numPr>
          <w:ilvl w:val="0"/>
          <w:numId w:val="42"/>
        </w:numPr>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az átutalás céljának megjelölésé</w:t>
      </w:r>
      <w:r w:rsidR="00F35DDA" w:rsidRPr="007E4EEE">
        <w:rPr>
          <w:rFonts w:asciiTheme="minorHAnsi" w:hAnsiTheme="minorHAnsi"/>
          <w:color w:val="000000" w:themeColor="text1"/>
          <w:sz w:val="22"/>
          <w:szCs w:val="22"/>
        </w:rPr>
        <w:t>t</w:t>
      </w:r>
      <w:r w:rsidRPr="007E4EEE">
        <w:rPr>
          <w:rFonts w:asciiTheme="minorHAnsi" w:hAnsiTheme="minorHAnsi"/>
          <w:color w:val="000000" w:themeColor="text1"/>
          <w:sz w:val="22"/>
          <w:szCs w:val="22"/>
        </w:rPr>
        <w:t xml:space="preserve">, </w:t>
      </w:r>
    </w:p>
    <w:p w14:paraId="38237F21" w14:textId="77777777" w:rsidR="00F35DDA" w:rsidRPr="007E4EEE" w:rsidRDefault="00BA1DAF" w:rsidP="001C39C2">
      <w:pPr>
        <w:numPr>
          <w:ilvl w:val="0"/>
          <w:numId w:val="42"/>
        </w:numPr>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a megbízóra és a kedvezményezettre vonatkozó adatok</w:t>
      </w:r>
      <w:r w:rsidR="00F35DDA" w:rsidRPr="007E4EEE">
        <w:rPr>
          <w:rFonts w:asciiTheme="minorHAnsi" w:hAnsiTheme="minorHAnsi"/>
          <w:color w:val="000000" w:themeColor="text1"/>
          <w:sz w:val="22"/>
          <w:szCs w:val="22"/>
        </w:rPr>
        <w:t>at</w:t>
      </w:r>
      <w:r w:rsidRPr="007E4EEE">
        <w:rPr>
          <w:rFonts w:asciiTheme="minorHAnsi" w:hAnsiTheme="minorHAnsi"/>
          <w:color w:val="000000" w:themeColor="text1"/>
          <w:sz w:val="22"/>
          <w:szCs w:val="22"/>
        </w:rPr>
        <w:t xml:space="preserve">, </w:t>
      </w:r>
    </w:p>
    <w:p w14:paraId="44D0D4E7" w14:textId="77777777" w:rsidR="00F35DDA" w:rsidRPr="007E4EEE" w:rsidRDefault="00BA1DAF" w:rsidP="001C39C2">
      <w:pPr>
        <w:numPr>
          <w:ilvl w:val="0"/>
          <w:numId w:val="42"/>
        </w:numPr>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a pénzmosás és a terrorizmus finanszírozása megelőzéséről és megakadályozásáról szóló törvény alapján rögzített adatok</w:t>
      </w:r>
      <w:r w:rsidR="00F35DDA" w:rsidRPr="007E4EEE">
        <w:rPr>
          <w:rFonts w:asciiTheme="minorHAnsi" w:hAnsiTheme="minorHAnsi"/>
          <w:color w:val="000000" w:themeColor="text1"/>
          <w:sz w:val="22"/>
          <w:szCs w:val="22"/>
        </w:rPr>
        <w:t>at</w:t>
      </w:r>
      <w:r w:rsidRPr="007E4EEE">
        <w:rPr>
          <w:rFonts w:asciiTheme="minorHAnsi" w:hAnsiTheme="minorHAnsi"/>
          <w:color w:val="000000" w:themeColor="text1"/>
          <w:sz w:val="22"/>
          <w:szCs w:val="22"/>
        </w:rPr>
        <w:t xml:space="preserve">, </w:t>
      </w:r>
    </w:p>
    <w:p w14:paraId="1A847970" w14:textId="77777777" w:rsidR="00F35DDA" w:rsidRPr="007E4EEE" w:rsidRDefault="00BA1DAF" w:rsidP="001C39C2">
      <w:pPr>
        <w:numPr>
          <w:ilvl w:val="0"/>
          <w:numId w:val="42"/>
        </w:numPr>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a kapcsolódó egyéb hatósági engedélyek</w:t>
      </w:r>
      <w:r w:rsidR="00F35DDA" w:rsidRPr="007E4EEE">
        <w:rPr>
          <w:rFonts w:asciiTheme="minorHAnsi" w:hAnsiTheme="minorHAnsi"/>
          <w:color w:val="000000" w:themeColor="text1"/>
          <w:sz w:val="22"/>
          <w:szCs w:val="22"/>
        </w:rPr>
        <w:t>et,</w:t>
      </w:r>
      <w:r w:rsidRPr="007E4EEE">
        <w:rPr>
          <w:rFonts w:asciiTheme="minorHAnsi" w:hAnsiTheme="minorHAnsi"/>
          <w:color w:val="000000" w:themeColor="text1"/>
          <w:sz w:val="22"/>
          <w:szCs w:val="22"/>
        </w:rPr>
        <w:t xml:space="preserve"> </w:t>
      </w:r>
    </w:p>
    <w:p w14:paraId="67337728" w14:textId="77777777" w:rsidR="00BA1DAF" w:rsidRPr="007E4EEE" w:rsidRDefault="00BA1DAF" w:rsidP="001C39C2">
      <w:pPr>
        <w:numPr>
          <w:ilvl w:val="0"/>
          <w:numId w:val="42"/>
        </w:numPr>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7E4EEE">
        <w:rPr>
          <w:rFonts w:asciiTheme="minorHAnsi" w:hAnsiTheme="minorHAnsi"/>
          <w:color w:val="000000" w:themeColor="text1"/>
          <w:sz w:val="22"/>
          <w:szCs w:val="22"/>
        </w:rPr>
        <w:t>et</w:t>
      </w:r>
      <w:r w:rsidRPr="007E4EEE">
        <w:rPr>
          <w:rFonts w:asciiTheme="minorHAnsi" w:hAnsiTheme="minorHAnsi"/>
          <w:color w:val="000000" w:themeColor="text1"/>
          <w:sz w:val="22"/>
          <w:szCs w:val="22"/>
        </w:rPr>
        <w:t>.</w:t>
      </w:r>
    </w:p>
    <w:p w14:paraId="3C6F1F96" w14:textId="77777777" w:rsidR="00BA1DAF" w:rsidRPr="007E4EEE" w:rsidRDefault="00BA1DAF" w:rsidP="00BA1DAF">
      <w:pPr>
        <w:autoSpaceDE w:val="0"/>
        <w:autoSpaceDN w:val="0"/>
        <w:adjustRightInd w:val="0"/>
        <w:ind w:right="84"/>
        <w:rPr>
          <w:rFonts w:asciiTheme="minorHAnsi" w:hAnsiTheme="minorHAnsi"/>
          <w:color w:val="000000" w:themeColor="text1"/>
          <w:sz w:val="22"/>
          <w:szCs w:val="22"/>
          <w:highlight w:val="yellow"/>
        </w:rPr>
      </w:pPr>
    </w:p>
    <w:p w14:paraId="0E1B801B" w14:textId="1CDCE61D" w:rsidR="00BA1DAF" w:rsidRPr="007E4EEE" w:rsidRDefault="00BA1DAF" w:rsidP="00BA1DAF">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A</w:t>
      </w:r>
      <w:r w:rsidR="00E6502E" w:rsidRPr="007E4EEE">
        <w:rPr>
          <w:rFonts w:asciiTheme="minorHAnsi" w:hAnsiTheme="minorHAnsi"/>
          <w:color w:val="000000" w:themeColor="text1"/>
          <w:sz w:val="22"/>
          <w:szCs w:val="22"/>
        </w:rPr>
        <w:t>z FIU</w:t>
      </w:r>
      <w:r w:rsidRPr="007E4EEE">
        <w:rPr>
          <w:rFonts w:asciiTheme="minorHAnsi" w:hAnsiTheme="minorHAnsi"/>
          <w:color w:val="000000" w:themeColor="text1"/>
          <w:sz w:val="22"/>
          <w:szCs w:val="22"/>
        </w:rPr>
        <w:t xml:space="preserve"> </w:t>
      </w:r>
      <w:r w:rsidR="002D337C" w:rsidRPr="007E4EEE">
        <w:rPr>
          <w:rFonts w:asciiTheme="minorHAnsi" w:hAnsiTheme="minorHAnsi"/>
          <w:color w:val="000000" w:themeColor="text1"/>
          <w:sz w:val="22"/>
          <w:szCs w:val="22"/>
        </w:rPr>
        <w:t>30</w:t>
      </w:r>
      <w:r w:rsidRPr="007E4EEE">
        <w:rPr>
          <w:rFonts w:asciiTheme="minorHAnsi" w:hAnsi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7E4EEE">
        <w:rPr>
          <w:rFonts w:asciiTheme="minorHAnsi" w:hAnsiTheme="minorHAnsi"/>
          <w:color w:val="000000" w:themeColor="text1"/>
          <w:sz w:val="22"/>
          <w:szCs w:val="22"/>
        </w:rPr>
        <w:t xml:space="preserve"> Ha 30 </w:t>
      </w:r>
      <w:r w:rsidR="002D337C" w:rsidRPr="007E4EEE">
        <w:rPr>
          <w:rFonts w:asciiTheme="minorHAnsi" w:hAnsiTheme="minorHAnsi"/>
          <w:color w:val="000000" w:themeColor="text1"/>
          <w:sz w:val="22"/>
          <w:szCs w:val="22"/>
        </w:rPr>
        <w:t>napon belül n</w:t>
      </w:r>
      <w:r w:rsidRPr="007E4EEE">
        <w:rPr>
          <w:rFonts w:asciiTheme="minorHAnsi" w:hAnsiTheme="minorHAnsi"/>
          <w:color w:val="000000" w:themeColor="text1"/>
          <w:sz w:val="22"/>
          <w:szCs w:val="22"/>
        </w:rPr>
        <w:t>em hoz döntést, az engedélyt megadottnak kell tekinteni.</w:t>
      </w:r>
    </w:p>
    <w:p w14:paraId="500E51A4" w14:textId="77777777" w:rsidR="00BA1DAF" w:rsidRPr="007E4EEE" w:rsidRDefault="00BA1DAF" w:rsidP="00BA1DAF">
      <w:pPr>
        <w:autoSpaceDE w:val="0"/>
        <w:autoSpaceDN w:val="0"/>
        <w:adjustRightInd w:val="0"/>
        <w:ind w:right="84"/>
        <w:rPr>
          <w:rFonts w:asciiTheme="minorHAnsi" w:hAnsiTheme="minorHAnsi"/>
          <w:color w:val="000000" w:themeColor="text1"/>
          <w:sz w:val="22"/>
          <w:szCs w:val="22"/>
          <w:highlight w:val="yellow"/>
        </w:rPr>
      </w:pPr>
    </w:p>
    <w:p w14:paraId="505EE582" w14:textId="30025720" w:rsidR="00BA1DAF" w:rsidRPr="007E4EEE" w:rsidRDefault="00BA1DAF" w:rsidP="00BA1DAF">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lastRenderedPageBreak/>
        <w:t>Ha az uniós jogi aktus, illetve az ENSZ BT határozat pénzeszközök átutalására vonatkozó korlátozó intézkedést rendel el, a</w:t>
      </w:r>
      <w:r w:rsidR="002D337C" w:rsidRPr="007E4EEE">
        <w:rPr>
          <w:rFonts w:asciiTheme="minorHAnsi" w:hAnsiTheme="minorHAnsi"/>
          <w:color w:val="000000" w:themeColor="text1"/>
          <w:sz w:val="22"/>
          <w:szCs w:val="22"/>
        </w:rPr>
        <w:t xml:space="preserve"> </w:t>
      </w:r>
      <w:r w:rsidR="00F35DDA" w:rsidRPr="007E4EEE">
        <w:rPr>
          <w:rFonts w:asciiTheme="minorHAnsi" w:hAnsiTheme="minorHAnsi"/>
          <w:b/>
          <w:color w:val="000000" w:themeColor="text1"/>
          <w:sz w:val="22"/>
          <w:szCs w:val="22"/>
        </w:rPr>
        <w:t>&lt;</w:t>
      </w:r>
      <w:r w:rsidR="00790D83" w:rsidRPr="007E4EEE">
        <w:rPr>
          <w:rFonts w:asciiTheme="minorHAnsi" w:hAnsiTheme="minorHAnsi"/>
          <w:b/>
          <w:color w:val="000000" w:themeColor="text1"/>
          <w:sz w:val="22"/>
          <w:szCs w:val="22"/>
        </w:rPr>
        <w:t>Rövidített név</w:t>
      </w:r>
      <w:r w:rsidR="00F35DDA" w:rsidRPr="007E4EEE">
        <w:rPr>
          <w:rFonts w:asciiTheme="minorHAnsi" w:hAnsiTheme="minorHAnsi"/>
          <w:b/>
          <w:color w:val="000000" w:themeColor="text1"/>
          <w:sz w:val="22"/>
          <w:szCs w:val="22"/>
        </w:rPr>
        <w:t>&gt;</w:t>
      </w:r>
      <w:r w:rsidRPr="007E4EEE">
        <w:rPr>
          <w:rFonts w:asciiTheme="minorHAnsi" w:hAnsiTheme="minorHAnsi"/>
          <w:color w:val="000000" w:themeColor="text1"/>
          <w:sz w:val="22"/>
          <w:szCs w:val="22"/>
        </w:rPr>
        <w:t xml:space="preserve"> </w:t>
      </w:r>
      <w:r w:rsidR="00F35DDA" w:rsidRPr="007E4EEE">
        <w:rPr>
          <w:rFonts w:asciiTheme="minorHAnsi" w:hAnsiTheme="minorHAnsi"/>
          <w:color w:val="000000" w:themeColor="text1"/>
          <w:sz w:val="22"/>
          <w:szCs w:val="22"/>
        </w:rPr>
        <w:t xml:space="preserve">eleget tesz az </w:t>
      </w:r>
      <w:r w:rsidRPr="007E4EEE">
        <w:rPr>
          <w:rFonts w:asciiTheme="minorHAnsi" w:hAnsiTheme="minorHAnsi"/>
          <w:color w:val="000000" w:themeColor="text1"/>
          <w:sz w:val="22"/>
          <w:szCs w:val="22"/>
        </w:rPr>
        <w:t xml:space="preserve">ügyfélátvilágítási és nyilvántartási kötelezettségének, továbbá </w:t>
      </w:r>
      <w:r w:rsidR="00F35DDA" w:rsidRPr="007E4EEE">
        <w:rPr>
          <w:rFonts w:asciiTheme="minorHAnsi" w:hAnsiTheme="minorHAnsi"/>
          <w:color w:val="000000" w:themeColor="text1"/>
          <w:sz w:val="22"/>
          <w:szCs w:val="22"/>
        </w:rPr>
        <w:t xml:space="preserve">teljesíti a </w:t>
      </w:r>
      <w:r w:rsidRPr="007E4EEE">
        <w:rPr>
          <w:rFonts w:asciiTheme="minorHAnsi" w:hAnsiTheme="minorHAnsi"/>
          <w:color w:val="000000" w:themeColor="text1"/>
          <w:sz w:val="22"/>
          <w:szCs w:val="22"/>
        </w:rPr>
        <w:t>bejelentési kötelezettségét proliferáció-finanszírozásra utaló adat, tény, körülmény felmerülése esetén.</w:t>
      </w:r>
    </w:p>
    <w:p w14:paraId="63977967" w14:textId="77777777" w:rsidR="00236A89" w:rsidRPr="007E4EEE" w:rsidRDefault="00236A89" w:rsidP="00BA1DAF">
      <w:pPr>
        <w:autoSpaceDE w:val="0"/>
        <w:autoSpaceDN w:val="0"/>
        <w:adjustRightInd w:val="0"/>
        <w:ind w:right="84"/>
        <w:rPr>
          <w:rFonts w:asciiTheme="minorHAnsi" w:hAnsiTheme="minorHAnsi"/>
          <w:color w:val="000000" w:themeColor="text1"/>
          <w:sz w:val="22"/>
          <w:szCs w:val="22"/>
        </w:rPr>
      </w:pPr>
    </w:p>
    <w:p w14:paraId="451941B4" w14:textId="5938F3BA" w:rsidR="00692D8C" w:rsidRPr="001C39C2" w:rsidRDefault="00692D8C" w:rsidP="001C39C2">
      <w:pPr>
        <w:pStyle w:val="Cmsor1"/>
        <w:rPr>
          <w:rFonts w:asciiTheme="minorHAnsi" w:hAnsiTheme="minorHAnsi"/>
        </w:rPr>
      </w:pPr>
      <w:bookmarkStart w:id="181" w:name="_Toc487033647"/>
      <w:bookmarkStart w:id="182" w:name="_Toc487034308"/>
      <w:bookmarkStart w:id="183" w:name="_Toc487034722"/>
      <w:bookmarkStart w:id="184" w:name="_Toc488313398"/>
      <w:bookmarkStart w:id="185" w:name="_Toc3282636"/>
      <w:r w:rsidRPr="001C39C2">
        <w:rPr>
          <w:rFonts w:asciiTheme="minorHAnsi" w:hAnsiTheme="minorHAnsi"/>
        </w:rPr>
        <w:t>XI. K</w:t>
      </w:r>
      <w:r w:rsidR="001C39C2">
        <w:rPr>
          <w:rFonts w:asciiTheme="minorHAnsi" w:hAnsiTheme="minorHAnsi"/>
        </w:rPr>
        <w:t>IJELÖLT SZEMÉLY</w:t>
      </w:r>
      <w:bookmarkEnd w:id="181"/>
      <w:bookmarkEnd w:id="182"/>
      <w:bookmarkEnd w:id="183"/>
      <w:bookmarkEnd w:id="184"/>
      <w:bookmarkEnd w:id="185"/>
    </w:p>
    <w:p w14:paraId="74FA75B2" w14:textId="77777777" w:rsidR="00692D8C" w:rsidRPr="007E4EEE" w:rsidRDefault="00692D8C" w:rsidP="00692D8C">
      <w:pPr>
        <w:autoSpaceDE w:val="0"/>
        <w:autoSpaceDN w:val="0"/>
        <w:adjustRightInd w:val="0"/>
        <w:ind w:right="84"/>
        <w:rPr>
          <w:rFonts w:asciiTheme="minorHAnsi" w:hAnsiTheme="minorHAnsi"/>
          <w:color w:val="000000" w:themeColor="text1"/>
          <w:sz w:val="22"/>
          <w:szCs w:val="22"/>
        </w:rPr>
      </w:pPr>
    </w:p>
    <w:p w14:paraId="47822FAA" w14:textId="46E66196" w:rsidR="00A54466" w:rsidRPr="007E4EEE" w:rsidRDefault="00692D8C" w:rsidP="00692D8C">
      <w:pPr>
        <w:autoSpaceDE w:val="0"/>
        <w:autoSpaceDN w:val="0"/>
        <w:adjustRightInd w:val="0"/>
        <w:rPr>
          <w:rFonts w:asciiTheme="minorHAnsi" w:hAnsiTheme="minorHAnsi"/>
          <w:b/>
          <w:color w:val="000000" w:themeColor="text1"/>
          <w:sz w:val="22"/>
          <w:szCs w:val="22"/>
        </w:rPr>
      </w:pPr>
      <w:r w:rsidRPr="007E4EEE">
        <w:rPr>
          <w:rFonts w:asciiTheme="minorHAnsi" w:hAnsiTheme="minorHAnsi"/>
          <w:b/>
          <w:color w:val="000000" w:themeColor="text1"/>
          <w:sz w:val="22"/>
          <w:szCs w:val="22"/>
        </w:rPr>
        <w:t>[Meg kell határozni, hogy a Szolgáltatón belül a Kit. alapján ki(k) a kijelölt személy(ek), akik csak a Szolgáltató alkalmazottai vagy segítő családtagjai lehetnek. Rendelkezni kell</w:t>
      </w:r>
      <w:r w:rsidR="00A14AA2" w:rsidRPr="007E4EEE">
        <w:rPr>
          <w:rFonts w:asciiTheme="minorHAnsi" w:hAnsiTheme="minorHAnsi"/>
          <w:b/>
          <w:color w:val="000000" w:themeColor="text1"/>
          <w:sz w:val="22"/>
          <w:szCs w:val="22"/>
        </w:rPr>
        <w:t xml:space="preserve"> arról, hogy a Szolgáltató milyen módon tájékoztatja az FIU-t a</w:t>
      </w:r>
      <w:r w:rsidRPr="007E4EEE">
        <w:rPr>
          <w:rFonts w:asciiTheme="minorHAnsi" w:hAnsiTheme="minorHAnsi"/>
          <w:b/>
          <w:color w:val="000000" w:themeColor="text1"/>
          <w:sz w:val="22"/>
          <w:szCs w:val="22"/>
        </w:rPr>
        <w:t xml:space="preserve"> kijelölt személy </w:t>
      </w:r>
      <w:r w:rsidR="00A14AA2" w:rsidRPr="007E4EEE">
        <w:rPr>
          <w:rFonts w:asciiTheme="minorHAnsi" w:hAnsiTheme="minorHAnsi"/>
          <w:b/>
          <w:color w:val="000000" w:themeColor="text1"/>
          <w:sz w:val="22"/>
          <w:szCs w:val="22"/>
        </w:rPr>
        <w:t>nevéről, beosztásáról, valamint az ezekben történt változásokról,</w:t>
      </w:r>
      <w:r w:rsidRPr="007E4EEE">
        <w:rPr>
          <w:rFonts w:asciiTheme="minorHAnsi" w:hAnsiTheme="minorHAnsi"/>
          <w:b/>
          <w:color w:val="000000" w:themeColor="text1"/>
          <w:sz w:val="22"/>
          <w:szCs w:val="22"/>
        </w:rPr>
        <w:t xml:space="preserve"> </w:t>
      </w:r>
      <w:r w:rsidR="00A14AA2" w:rsidRPr="007E4EEE">
        <w:rPr>
          <w:rFonts w:asciiTheme="minorHAnsi" w:hAnsiTheme="minorHAnsi"/>
          <w:b/>
          <w:color w:val="000000" w:themeColor="text1"/>
          <w:sz w:val="22"/>
          <w:szCs w:val="22"/>
        </w:rPr>
        <w:t xml:space="preserve">valamint </w:t>
      </w:r>
      <w:r w:rsidRPr="007E4EEE">
        <w:rPr>
          <w:rFonts w:asciiTheme="minorHAnsi" w:hAnsiTheme="minorHAnsi"/>
          <w:b/>
          <w:color w:val="000000" w:themeColor="text1"/>
          <w:sz w:val="22"/>
          <w:szCs w:val="22"/>
        </w:rPr>
        <w:t xml:space="preserve">a kijelölt személy(ek) elérhetőségének alkalmazottak részére történő tájékoztatásról. Rendelkezni kell arról, hogy a kijelölt személy milyen módon, milyen csatornán küld bejelentéseket az FIU részére. </w:t>
      </w:r>
      <w:r w:rsidR="00A54466" w:rsidRPr="007E4EEE">
        <w:rPr>
          <w:rFonts w:asciiTheme="minorHAnsi" w:hAnsiTheme="minorHAnsi"/>
          <w:b/>
          <w:color w:val="000000" w:themeColor="text1"/>
          <w:sz w:val="22"/>
          <w:szCs w:val="22"/>
        </w:rPr>
        <w:t xml:space="preserve">Fel kell sorolni </w:t>
      </w:r>
      <w:r w:rsidRPr="007E4EEE">
        <w:rPr>
          <w:rFonts w:asciiTheme="minorHAnsi" w:hAnsiTheme="minorHAnsi"/>
          <w:b/>
          <w:color w:val="000000" w:themeColor="text1"/>
          <w:sz w:val="22"/>
          <w:szCs w:val="22"/>
        </w:rPr>
        <w:t>a kijelölt személy felelősségi köré</w:t>
      </w:r>
      <w:r w:rsidR="00A54466" w:rsidRPr="007E4EEE">
        <w:rPr>
          <w:rFonts w:asciiTheme="minorHAnsi" w:hAnsiTheme="minorHAnsi"/>
          <w:b/>
          <w:color w:val="000000" w:themeColor="text1"/>
          <w:sz w:val="22"/>
          <w:szCs w:val="22"/>
        </w:rPr>
        <w:t>t</w:t>
      </w:r>
      <w:r w:rsidRPr="007E4EEE">
        <w:rPr>
          <w:rFonts w:asciiTheme="minorHAnsi" w:hAnsiTheme="minorHAnsi"/>
          <w:b/>
          <w:color w:val="000000" w:themeColor="text1"/>
          <w:sz w:val="22"/>
          <w:szCs w:val="22"/>
        </w:rPr>
        <w:t>, kötelességei</w:t>
      </w:r>
      <w:r w:rsidR="00A54466" w:rsidRPr="007E4EEE">
        <w:rPr>
          <w:rFonts w:asciiTheme="minorHAnsi" w:hAnsiTheme="minorHAnsi"/>
          <w:b/>
          <w:color w:val="000000" w:themeColor="text1"/>
          <w:sz w:val="22"/>
          <w:szCs w:val="22"/>
        </w:rPr>
        <w:t>t</w:t>
      </w:r>
      <w:r w:rsidRPr="007E4EEE">
        <w:rPr>
          <w:rFonts w:asciiTheme="minorHAnsi" w:hAnsiTheme="minorHAnsi"/>
          <w:b/>
          <w:color w:val="000000" w:themeColor="text1"/>
          <w:sz w:val="22"/>
          <w:szCs w:val="22"/>
        </w:rPr>
        <w:t xml:space="preserve"> és jogai</w:t>
      </w:r>
      <w:r w:rsidR="00A54466" w:rsidRPr="007E4EEE">
        <w:rPr>
          <w:rFonts w:asciiTheme="minorHAnsi" w:hAnsiTheme="minorHAnsi"/>
          <w:b/>
          <w:color w:val="000000" w:themeColor="text1"/>
          <w:sz w:val="22"/>
          <w:szCs w:val="22"/>
        </w:rPr>
        <w:t>t</w:t>
      </w:r>
      <w:r w:rsidRPr="007E4EEE">
        <w:rPr>
          <w:rFonts w:asciiTheme="minorHAnsi" w:hAnsiTheme="minorHAnsi"/>
          <w:b/>
          <w:color w:val="000000" w:themeColor="text1"/>
          <w:sz w:val="22"/>
          <w:szCs w:val="22"/>
        </w:rPr>
        <w:t>.</w:t>
      </w:r>
    </w:p>
    <w:p w14:paraId="686B6C4A" w14:textId="1B651363" w:rsidR="00692D8C" w:rsidRPr="007E4EEE" w:rsidRDefault="00A54466" w:rsidP="00692D8C">
      <w:pPr>
        <w:autoSpaceDE w:val="0"/>
        <w:autoSpaceDN w:val="0"/>
        <w:adjustRightInd w:val="0"/>
        <w:rPr>
          <w:rFonts w:asciiTheme="minorHAnsi" w:hAnsiTheme="minorHAnsi"/>
          <w:b/>
          <w:color w:val="000000" w:themeColor="text1"/>
          <w:sz w:val="22"/>
          <w:szCs w:val="22"/>
        </w:rPr>
      </w:pPr>
      <w:r w:rsidRPr="007E4EEE">
        <w:rPr>
          <w:rFonts w:asciiTheme="minorHAnsi" w:hAnsiTheme="minorHAnsi"/>
          <w:b/>
          <w:color w:val="000000" w:themeColor="text1"/>
          <w:sz w:val="22"/>
          <w:szCs w:val="22"/>
        </w:rPr>
        <w:t>Ha a Pmt, és a Kit. szerinti kijelölt személy megegyezik, akkor a Szabályzat III. részében, a közös szabályoknál is szerepeltethető]</w:t>
      </w:r>
      <w:r w:rsidR="00692D8C" w:rsidRPr="007E4EEE">
        <w:rPr>
          <w:rFonts w:asciiTheme="minorHAnsi" w:hAnsiTheme="minorHAnsi"/>
          <w:b/>
          <w:color w:val="000000" w:themeColor="text1"/>
          <w:sz w:val="22"/>
          <w:szCs w:val="22"/>
        </w:rPr>
        <w:t xml:space="preserve"> </w:t>
      </w:r>
    </w:p>
    <w:p w14:paraId="0FA56B0D" w14:textId="3DA5B884" w:rsidR="00736BEF" w:rsidRPr="007E4EEE" w:rsidRDefault="00736BEF" w:rsidP="00692D8C">
      <w:pPr>
        <w:autoSpaceDE w:val="0"/>
        <w:autoSpaceDN w:val="0"/>
        <w:adjustRightInd w:val="0"/>
        <w:rPr>
          <w:rFonts w:asciiTheme="minorHAnsi" w:hAnsiTheme="minorHAnsi"/>
          <w:b/>
          <w:color w:val="000000" w:themeColor="text1"/>
          <w:sz w:val="22"/>
          <w:szCs w:val="22"/>
        </w:rPr>
      </w:pPr>
    </w:p>
    <w:p w14:paraId="61AE350F" w14:textId="61FC799F" w:rsidR="00736BEF" w:rsidRPr="007E4EEE" w:rsidRDefault="00736BEF" w:rsidP="00736BEF">
      <w:pPr>
        <w:autoSpaceDE w:val="0"/>
        <w:autoSpaceDN w:val="0"/>
        <w:adjustRightInd w:val="0"/>
        <w:rPr>
          <w:rFonts w:asciiTheme="minorHAnsi" w:hAnsiTheme="minorHAnsi"/>
          <w:b/>
          <w:color w:val="000000" w:themeColor="text1"/>
          <w:sz w:val="22"/>
          <w:szCs w:val="22"/>
        </w:rPr>
      </w:pPr>
      <w:r w:rsidRPr="007E4EEE">
        <w:rPr>
          <w:rFonts w:asciiTheme="minorHAnsi" w:hAnsiTheme="minorHAnsi"/>
          <w:b/>
          <w:color w:val="000000" w:themeColor="text1"/>
          <w:sz w:val="22"/>
          <w:szCs w:val="22"/>
        </w:rPr>
        <w:t>A kijelölt személy nevét és elérhetőségét a …../3 sz. melléklet tartalmazza</w:t>
      </w:r>
    </w:p>
    <w:p w14:paraId="19A48004" w14:textId="77777777" w:rsidR="00736BEF" w:rsidRPr="007E4EEE" w:rsidRDefault="00736BEF" w:rsidP="00692D8C">
      <w:pPr>
        <w:autoSpaceDE w:val="0"/>
        <w:autoSpaceDN w:val="0"/>
        <w:adjustRightInd w:val="0"/>
        <w:rPr>
          <w:rFonts w:asciiTheme="minorHAnsi" w:hAnsiTheme="minorHAnsi"/>
          <w:b/>
          <w:color w:val="000000" w:themeColor="text1"/>
          <w:sz w:val="22"/>
          <w:szCs w:val="22"/>
        </w:rPr>
      </w:pPr>
    </w:p>
    <w:p w14:paraId="7C26436C" w14:textId="77777777" w:rsidR="00236A89" w:rsidRPr="007E4EEE" w:rsidRDefault="00236A89" w:rsidP="00BA1DAF">
      <w:pPr>
        <w:autoSpaceDE w:val="0"/>
        <w:autoSpaceDN w:val="0"/>
        <w:adjustRightInd w:val="0"/>
        <w:ind w:right="84"/>
        <w:rPr>
          <w:rFonts w:asciiTheme="minorHAnsi" w:hAnsiTheme="minorHAnsi"/>
          <w:color w:val="000000" w:themeColor="text1"/>
          <w:sz w:val="22"/>
          <w:szCs w:val="22"/>
        </w:rPr>
      </w:pPr>
    </w:p>
    <w:p w14:paraId="7F309412" w14:textId="77777777" w:rsidR="00DF3038" w:rsidRPr="007E4EEE" w:rsidRDefault="00DF3038" w:rsidP="00DF3038">
      <w:pPr>
        <w:jc w:val="center"/>
        <w:rPr>
          <w:rFonts w:asciiTheme="minorHAnsi" w:hAnsiTheme="minorHAnsi"/>
          <w:b/>
          <w:color w:val="000000" w:themeColor="text1"/>
          <w:sz w:val="22"/>
          <w:szCs w:val="22"/>
        </w:rPr>
      </w:pPr>
      <w:r w:rsidRPr="007E4EEE">
        <w:rPr>
          <w:rFonts w:asciiTheme="minorHAnsi" w:hAnsiTheme="minorHAnsi"/>
          <w:b/>
          <w:color w:val="000000" w:themeColor="text1"/>
          <w:sz w:val="22"/>
          <w:szCs w:val="22"/>
        </w:rPr>
        <w:t>3.</w:t>
      </w:r>
      <w:r w:rsidRPr="007E4EEE">
        <w:rPr>
          <w:rFonts w:asciiTheme="minorHAnsi" w:hAnsiTheme="minorHAnsi"/>
          <w:b/>
          <w:color w:val="000000" w:themeColor="text1"/>
          <w:sz w:val="22"/>
          <w:szCs w:val="22"/>
        </w:rPr>
        <w:tab/>
        <w:t>RÉSZ: A PMT. ÉS A KIT. SZERINTI KÖZÖS RENDELKEZÉSEK</w:t>
      </w:r>
    </w:p>
    <w:p w14:paraId="05AD7087" w14:textId="77777777" w:rsidR="00DF3038" w:rsidRPr="007E4EEE" w:rsidRDefault="00DF3038" w:rsidP="00BA1DAF">
      <w:pPr>
        <w:autoSpaceDE w:val="0"/>
        <w:autoSpaceDN w:val="0"/>
        <w:adjustRightInd w:val="0"/>
        <w:ind w:right="84"/>
        <w:rPr>
          <w:rFonts w:asciiTheme="minorHAnsi" w:hAnsiTheme="minorHAnsi"/>
          <w:color w:val="000000" w:themeColor="text1"/>
          <w:sz w:val="22"/>
          <w:szCs w:val="22"/>
        </w:rPr>
      </w:pPr>
    </w:p>
    <w:p w14:paraId="69C2936D" w14:textId="77777777" w:rsidR="00DF3038" w:rsidRPr="007E4EEE" w:rsidRDefault="00DF3038" w:rsidP="00BA1DAF">
      <w:pPr>
        <w:autoSpaceDE w:val="0"/>
        <w:autoSpaceDN w:val="0"/>
        <w:adjustRightInd w:val="0"/>
        <w:ind w:right="84"/>
        <w:rPr>
          <w:rFonts w:asciiTheme="minorHAnsi" w:hAnsiTheme="minorHAnsi"/>
          <w:color w:val="000000" w:themeColor="text1"/>
          <w:sz w:val="22"/>
          <w:szCs w:val="22"/>
        </w:rPr>
      </w:pPr>
    </w:p>
    <w:p w14:paraId="689EB920" w14:textId="77777777" w:rsidR="00DF3038" w:rsidRPr="001C39C2" w:rsidRDefault="00DF3038" w:rsidP="00DF3038">
      <w:pPr>
        <w:pStyle w:val="Cmsor1"/>
        <w:rPr>
          <w:rFonts w:asciiTheme="minorHAnsi" w:hAnsiTheme="minorHAnsi"/>
          <w:caps/>
          <w:color w:val="000000" w:themeColor="text1"/>
          <w:szCs w:val="22"/>
        </w:rPr>
      </w:pPr>
      <w:bookmarkStart w:id="186" w:name="_Toc488224076"/>
      <w:bookmarkStart w:id="187" w:name="_Toc488313399"/>
      <w:bookmarkStart w:id="188" w:name="_Toc3282637"/>
      <w:r w:rsidRPr="007E4EEE">
        <w:rPr>
          <w:rFonts w:asciiTheme="minorHAnsi" w:hAnsiTheme="minorHAnsi"/>
          <w:color w:val="000000" w:themeColor="text1"/>
          <w:szCs w:val="22"/>
        </w:rPr>
        <w:t xml:space="preserve">XII. </w:t>
      </w:r>
      <w:r w:rsidRPr="001C39C2">
        <w:rPr>
          <w:rFonts w:asciiTheme="minorHAnsi" w:hAnsiTheme="minorHAnsi"/>
          <w:caps/>
          <w:color w:val="000000" w:themeColor="text1"/>
          <w:szCs w:val="22"/>
        </w:rPr>
        <w:t>Az ügyféllel közvetlen kapcsolatban álló ügyintéző jogai és kötelezettségei</w:t>
      </w:r>
      <w:bookmarkEnd w:id="186"/>
      <w:bookmarkEnd w:id="187"/>
      <w:bookmarkEnd w:id="188"/>
    </w:p>
    <w:p w14:paraId="2C30FC7C" w14:textId="77777777" w:rsidR="00DF3038" w:rsidRPr="007E4EEE" w:rsidRDefault="00DF3038" w:rsidP="00BA1DAF">
      <w:pPr>
        <w:autoSpaceDE w:val="0"/>
        <w:autoSpaceDN w:val="0"/>
        <w:adjustRightInd w:val="0"/>
        <w:ind w:right="84"/>
        <w:rPr>
          <w:rFonts w:asciiTheme="minorHAnsi" w:hAnsiTheme="minorHAnsi"/>
          <w:color w:val="000000" w:themeColor="text1"/>
          <w:sz w:val="22"/>
          <w:szCs w:val="22"/>
        </w:rPr>
      </w:pPr>
    </w:p>
    <w:p w14:paraId="6E52DE30" w14:textId="77777777" w:rsidR="00D32AB3" w:rsidRPr="007E4EEE" w:rsidRDefault="00D32AB3" w:rsidP="00D32AB3">
      <w:pPr>
        <w:autoSpaceDE w:val="0"/>
        <w:autoSpaceDN w:val="0"/>
        <w:adjustRightInd w:val="0"/>
        <w:rPr>
          <w:rFonts w:asciiTheme="minorHAnsi" w:hAnsiTheme="minorHAnsi"/>
          <w:b/>
          <w:bCs/>
          <w:color w:val="000000" w:themeColor="text1"/>
          <w:sz w:val="22"/>
          <w:szCs w:val="22"/>
        </w:rPr>
      </w:pPr>
      <w:r w:rsidRPr="007E4EEE">
        <w:rPr>
          <w:rFonts w:asciiTheme="minorHAnsi" w:hAnsiTheme="minorHAnsi"/>
          <w:b/>
          <w:bCs/>
          <w:color w:val="000000" w:themeColor="text1"/>
          <w:sz w:val="22"/>
          <w:szCs w:val="22"/>
        </w:rPr>
        <w:t xml:space="preserve">[E részben </w:t>
      </w:r>
      <w:r w:rsidR="00DF3038" w:rsidRPr="007E4EEE">
        <w:rPr>
          <w:rFonts w:asciiTheme="minorHAnsi" w:hAnsiTheme="minorHAnsi"/>
          <w:b/>
          <w:bCs/>
          <w:color w:val="000000" w:themeColor="text1"/>
          <w:sz w:val="22"/>
          <w:szCs w:val="22"/>
        </w:rPr>
        <w:t>fel kell sorolni</w:t>
      </w:r>
      <w:r w:rsidRPr="007E4EEE">
        <w:rPr>
          <w:rFonts w:asciiTheme="minorHAnsi" w:hAnsi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p>
    <w:p w14:paraId="7C22B9AA" w14:textId="77777777" w:rsidR="00D32AB3" w:rsidRPr="007E4EEE" w:rsidRDefault="00D32AB3" w:rsidP="00D32AB3">
      <w:pPr>
        <w:tabs>
          <w:tab w:val="left" w:pos="851"/>
          <w:tab w:val="left" w:pos="993"/>
        </w:tabs>
        <w:autoSpaceDE w:val="0"/>
        <w:autoSpaceDN w:val="0"/>
        <w:adjustRightInd w:val="0"/>
        <w:ind w:left="567" w:right="84"/>
        <w:rPr>
          <w:rFonts w:asciiTheme="minorHAnsi" w:hAnsiTheme="minorHAnsi"/>
          <w:color w:val="000000" w:themeColor="text1"/>
          <w:sz w:val="22"/>
          <w:szCs w:val="22"/>
          <w:highlight w:val="yellow"/>
        </w:rPr>
      </w:pPr>
    </w:p>
    <w:p w14:paraId="5B39B40E" w14:textId="77777777" w:rsidR="00D32AB3" w:rsidRPr="007E4EEE" w:rsidRDefault="00DF3038" w:rsidP="00D32AB3">
      <w:pPr>
        <w:pStyle w:val="Cmsor1"/>
        <w:rPr>
          <w:rFonts w:asciiTheme="minorHAnsi" w:hAnsiTheme="minorHAnsi"/>
          <w:color w:val="000000" w:themeColor="text1"/>
          <w:szCs w:val="22"/>
        </w:rPr>
      </w:pPr>
      <w:bookmarkStart w:id="189" w:name="_Toc487033641"/>
      <w:bookmarkStart w:id="190" w:name="_Toc487034302"/>
      <w:bookmarkStart w:id="191" w:name="_Toc487034716"/>
      <w:bookmarkStart w:id="192" w:name="_Toc488313400"/>
      <w:bookmarkStart w:id="193" w:name="_Toc3282638"/>
      <w:r w:rsidRPr="007E4EEE">
        <w:rPr>
          <w:rFonts w:asciiTheme="minorHAnsi" w:hAnsiTheme="minorHAnsi"/>
          <w:color w:val="000000" w:themeColor="text1"/>
          <w:szCs w:val="22"/>
        </w:rPr>
        <w:t>X</w:t>
      </w:r>
      <w:r w:rsidR="00D32AB3" w:rsidRPr="007E4EEE">
        <w:rPr>
          <w:rFonts w:asciiTheme="minorHAnsi" w:hAnsiTheme="minorHAnsi"/>
          <w:color w:val="000000" w:themeColor="text1"/>
          <w:szCs w:val="22"/>
        </w:rPr>
        <w:t>III. ADATVÉDELEM, NYILVÁNTARTÁS</w:t>
      </w:r>
      <w:bookmarkEnd w:id="189"/>
      <w:bookmarkEnd w:id="190"/>
      <w:bookmarkEnd w:id="191"/>
      <w:bookmarkEnd w:id="192"/>
      <w:bookmarkEnd w:id="193"/>
    </w:p>
    <w:p w14:paraId="4FBD5C52" w14:textId="77777777" w:rsidR="00D32AB3" w:rsidRPr="007E4EEE" w:rsidRDefault="00D32AB3" w:rsidP="00D32AB3">
      <w:pPr>
        <w:tabs>
          <w:tab w:val="left" w:pos="851"/>
          <w:tab w:val="left" w:pos="993"/>
        </w:tabs>
        <w:autoSpaceDE w:val="0"/>
        <w:autoSpaceDN w:val="0"/>
        <w:adjustRightInd w:val="0"/>
        <w:ind w:left="567" w:right="84"/>
        <w:rPr>
          <w:rFonts w:asciiTheme="minorHAnsi" w:hAnsiTheme="minorHAnsi"/>
          <w:color w:val="000000" w:themeColor="text1"/>
          <w:sz w:val="22"/>
          <w:szCs w:val="22"/>
          <w:highlight w:val="yellow"/>
        </w:rPr>
      </w:pPr>
    </w:p>
    <w:p w14:paraId="2E8B8A76" w14:textId="77777777" w:rsidR="00D32AB3" w:rsidRPr="007E4EEE" w:rsidRDefault="00D32AB3" w:rsidP="00D32AB3">
      <w:pPr>
        <w:tabs>
          <w:tab w:val="left" w:pos="851"/>
          <w:tab w:val="left" w:pos="993"/>
        </w:tabs>
        <w:autoSpaceDE w:val="0"/>
        <w:autoSpaceDN w:val="0"/>
        <w:adjustRightInd w:val="0"/>
        <w:ind w:right="84"/>
        <w:rPr>
          <w:rFonts w:asciiTheme="minorHAnsi" w:hAnsiTheme="minorHAnsi"/>
          <w:color w:val="000000" w:themeColor="text1"/>
          <w:sz w:val="22"/>
          <w:szCs w:val="22"/>
          <w:highlight w:val="yellow"/>
        </w:rPr>
      </w:pPr>
      <w:r w:rsidRPr="007E4EEE">
        <w:rPr>
          <w:rFonts w:asciiTheme="minorHAnsi" w:hAnsiTheme="minorHAnsi"/>
          <w:bCs/>
          <w:iCs/>
          <w:color w:val="000000" w:themeColor="text1"/>
          <w:sz w:val="22"/>
          <w:szCs w:val="22"/>
        </w:rPr>
        <w:t xml:space="preserve">Visszakereshető és ellenőrizhető módon </w:t>
      </w:r>
      <w:r w:rsidRPr="007E4EEE">
        <w:rPr>
          <w:rFonts w:asciiTheme="minorHAnsi" w:hAnsiTheme="minorHAnsi"/>
          <w:color w:val="000000" w:themeColor="text1"/>
          <w:sz w:val="22"/>
          <w:szCs w:val="22"/>
        </w:rPr>
        <w:t>nyilvántartást kell vezetni</w:t>
      </w:r>
    </w:p>
    <w:p w14:paraId="3A4B8E16" w14:textId="77777777" w:rsidR="00D32AB3" w:rsidRPr="007E4EEE" w:rsidRDefault="00D32AB3" w:rsidP="001C39C2">
      <w:pPr>
        <w:numPr>
          <w:ilvl w:val="0"/>
          <w:numId w:val="19"/>
        </w:numPr>
        <w:tabs>
          <w:tab w:val="left" w:pos="1843"/>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az ügyfél-átvilágítás során felvett (beleértve az elektronikus azonosítás során keletkezett) személyes és nem személyes adatról, okiratról, illetve az okirat másolatáról,</w:t>
      </w:r>
    </w:p>
    <w:p w14:paraId="7F96A4D3" w14:textId="77777777" w:rsidR="00D32AB3" w:rsidRPr="007E4EEE"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bejelentésről, </w:t>
      </w:r>
    </w:p>
    <w:p w14:paraId="513E33C1" w14:textId="77777777" w:rsidR="00D32AB3" w:rsidRPr="007E4EEE"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felfüggesztett tranzakció iratairól, </w:t>
      </w:r>
    </w:p>
    <w:p w14:paraId="5A544BC1" w14:textId="0B4589F4" w:rsidR="00D32AB3" w:rsidRPr="007E4EEE"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iCs/>
          <w:color w:val="000000" w:themeColor="text1"/>
          <w:sz w:val="22"/>
          <w:szCs w:val="22"/>
        </w:rPr>
        <w:t>a</w:t>
      </w:r>
      <w:r w:rsidR="00A14AA2" w:rsidRPr="007E4EEE">
        <w:rPr>
          <w:rFonts w:asciiTheme="minorHAnsi" w:hAnsiTheme="minorHAnsi"/>
          <w:iCs/>
          <w:color w:val="000000" w:themeColor="text1"/>
          <w:sz w:val="22"/>
          <w:szCs w:val="22"/>
        </w:rPr>
        <w:t xml:space="preserve">z FIU </w:t>
      </w:r>
      <w:r w:rsidRPr="007E4EEE">
        <w:rPr>
          <w:rFonts w:asciiTheme="minorHAnsi" w:hAnsiTheme="minorHAnsi"/>
          <w:iCs/>
          <w:color w:val="000000" w:themeColor="text1"/>
          <w:sz w:val="22"/>
          <w:szCs w:val="22"/>
        </w:rPr>
        <w:t>megkeresései alapján tett intézkedésekről,</w:t>
      </w:r>
      <w:r w:rsidRPr="007E4EEE">
        <w:rPr>
          <w:rFonts w:asciiTheme="minorHAnsi" w:hAnsiTheme="minorHAnsi"/>
          <w:color w:val="000000" w:themeColor="text1"/>
          <w:sz w:val="22"/>
          <w:szCs w:val="22"/>
        </w:rPr>
        <w:t xml:space="preserve"> valamint </w:t>
      </w:r>
    </w:p>
    <w:p w14:paraId="6EEB0061" w14:textId="77777777" w:rsidR="00D32AB3" w:rsidRPr="007E4EEE"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iCs/>
          <w:color w:val="000000" w:themeColor="text1"/>
          <w:sz w:val="22"/>
          <w:szCs w:val="22"/>
        </w:rPr>
        <w:t>a hatósági, az ügyészségi és a bírósági megkeresésekről, valamint az azok alapján teljesített adatszolgáltatásokról</w:t>
      </w:r>
    </w:p>
    <w:p w14:paraId="487A7E33"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1E485933"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Az ennek során felvett </w:t>
      </w:r>
    </w:p>
    <w:p w14:paraId="5892B7DE"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0FA49E49" w14:textId="77777777" w:rsidR="00D32AB3" w:rsidRPr="007E4EEE" w:rsidRDefault="00D32AB3" w:rsidP="001C39C2">
      <w:pPr>
        <w:numPr>
          <w:ilvl w:val="0"/>
          <w:numId w:val="20"/>
        </w:numPr>
        <w:tabs>
          <w:tab w:val="left" w:pos="1134"/>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adatokat, okiratokat, illetve azok másolatait az adatrögzítéstől, míg </w:t>
      </w:r>
    </w:p>
    <w:p w14:paraId="395919CE" w14:textId="77777777" w:rsidR="00D32AB3" w:rsidRPr="007E4EEE" w:rsidRDefault="00D32AB3" w:rsidP="001C39C2">
      <w:pPr>
        <w:numPr>
          <w:ilvl w:val="0"/>
          <w:numId w:val="20"/>
        </w:numPr>
        <w:tabs>
          <w:tab w:val="left" w:pos="1134"/>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bejelentés teljesítését, valamint az ügyleti megbízás teljesítésének felfüggesztését igazoló iratot, illetve annak másolatát, </w:t>
      </w:r>
    </w:p>
    <w:p w14:paraId="2A3FD206" w14:textId="77777777" w:rsidR="00D32AB3" w:rsidRPr="007E4EEE" w:rsidRDefault="00D32AB3" w:rsidP="001C39C2">
      <w:pPr>
        <w:numPr>
          <w:ilvl w:val="0"/>
          <w:numId w:val="20"/>
        </w:numPr>
        <w:tabs>
          <w:tab w:val="left" w:pos="1134"/>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minden egyéb, az üzleti kapcsolattal összefüggésben keletkezett iratot, illetve azok másolatát</w:t>
      </w:r>
    </w:p>
    <w:p w14:paraId="6D68F004" w14:textId="77777777" w:rsidR="00D32AB3" w:rsidRPr="007E4EEE" w:rsidRDefault="00D32AB3" w:rsidP="00D32AB3">
      <w:pPr>
        <w:tabs>
          <w:tab w:val="left" w:pos="851"/>
        </w:tabs>
        <w:autoSpaceDE w:val="0"/>
        <w:autoSpaceDN w:val="0"/>
        <w:adjustRightInd w:val="0"/>
        <w:ind w:left="851" w:right="84"/>
        <w:rPr>
          <w:rFonts w:asciiTheme="minorHAnsi" w:hAnsiTheme="minorHAnsi"/>
          <w:color w:val="000000" w:themeColor="text1"/>
          <w:sz w:val="22"/>
          <w:szCs w:val="22"/>
        </w:rPr>
      </w:pPr>
    </w:p>
    <w:p w14:paraId="6DCCC05D" w14:textId="77777777" w:rsidR="00D32AB3" w:rsidRPr="007E4EEE" w:rsidRDefault="00D32AB3" w:rsidP="00D32AB3">
      <w:pPr>
        <w:tabs>
          <w:tab w:val="left" w:pos="0"/>
        </w:tabs>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a bejelentéstől, illetve a felfüggesztéstől számított 8 évig kell megőrizni.</w:t>
      </w:r>
    </w:p>
    <w:p w14:paraId="62FC93D0" w14:textId="77777777" w:rsidR="00D32AB3" w:rsidRPr="007E4EEE" w:rsidRDefault="00D32AB3" w:rsidP="00D32AB3">
      <w:pPr>
        <w:autoSpaceDE w:val="0"/>
        <w:autoSpaceDN w:val="0"/>
        <w:adjustRightInd w:val="0"/>
        <w:ind w:firstLine="204"/>
        <w:rPr>
          <w:rFonts w:asciiTheme="minorHAnsi" w:hAnsiTheme="minorHAnsi"/>
          <w:color w:val="000000" w:themeColor="text1"/>
          <w:sz w:val="22"/>
          <w:szCs w:val="22"/>
        </w:rPr>
      </w:pPr>
    </w:p>
    <w:p w14:paraId="0EBF7F49" w14:textId="77777777" w:rsidR="00D32AB3" w:rsidRPr="007E4EEE" w:rsidRDefault="00D32AB3" w:rsidP="00D32AB3">
      <w:pPr>
        <w:numPr>
          <w:ilvl w:val="12"/>
          <w:numId w:val="0"/>
        </w:numPr>
        <w:ind w:right="84"/>
        <w:rPr>
          <w:rFonts w:asciiTheme="minorHAnsi" w:hAnsiTheme="minorHAnsi"/>
          <w:iCs/>
          <w:color w:val="000000" w:themeColor="text1"/>
          <w:sz w:val="22"/>
          <w:szCs w:val="22"/>
        </w:rPr>
      </w:pPr>
      <w:r w:rsidRPr="007E4EEE">
        <w:rPr>
          <w:rFonts w:asciiTheme="minorHAnsi" w:hAnsi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7E4EEE" w:rsidRDefault="00D32AB3" w:rsidP="00D32AB3">
      <w:pPr>
        <w:autoSpaceDE w:val="0"/>
        <w:autoSpaceDN w:val="0"/>
        <w:adjustRightInd w:val="0"/>
        <w:ind w:firstLine="204"/>
        <w:rPr>
          <w:rFonts w:asciiTheme="minorHAnsi" w:hAnsiTheme="minorHAnsi"/>
          <w:color w:val="000000" w:themeColor="text1"/>
          <w:sz w:val="22"/>
          <w:szCs w:val="22"/>
        </w:rPr>
      </w:pPr>
    </w:p>
    <w:p w14:paraId="2E51F132" w14:textId="77777777" w:rsidR="00D32AB3" w:rsidRPr="007E4EEE" w:rsidRDefault="00D32AB3" w:rsidP="00D32AB3">
      <w:pPr>
        <w:autoSpaceDE w:val="0"/>
        <w:autoSpaceDN w:val="0"/>
        <w:adjustRightInd w:val="0"/>
        <w:rPr>
          <w:rFonts w:asciiTheme="minorHAnsi" w:hAnsiTheme="minorHAnsi"/>
          <w:color w:val="000000" w:themeColor="text1"/>
          <w:sz w:val="22"/>
          <w:szCs w:val="22"/>
        </w:rPr>
      </w:pPr>
      <w:r w:rsidRPr="007E4EEE">
        <w:rPr>
          <w:rFonts w:asciiTheme="minorHAnsi" w:hAnsiTheme="minorHAnsi"/>
          <w:color w:val="000000" w:themeColor="text1"/>
          <w:sz w:val="22"/>
          <w:szCs w:val="22"/>
        </w:rPr>
        <w:t>Az üzleti kapcsolat létesítésekor megismert adat, okirat, illetve az okirat másolatának megőrzési határideje az üzleti kapcsolat megszűnésekor kezdődik.</w:t>
      </w:r>
    </w:p>
    <w:p w14:paraId="189EC4B6" w14:textId="77777777" w:rsidR="00D32AB3" w:rsidRPr="007E4EEE" w:rsidRDefault="00D32AB3" w:rsidP="00D32AB3">
      <w:pPr>
        <w:ind w:right="84"/>
        <w:rPr>
          <w:rFonts w:asciiTheme="minorHAnsi" w:hAnsiTheme="minorHAnsi"/>
          <w:color w:val="000000" w:themeColor="text1"/>
          <w:sz w:val="22"/>
          <w:szCs w:val="22"/>
          <w:highlight w:val="yellow"/>
        </w:rPr>
      </w:pPr>
    </w:p>
    <w:p w14:paraId="1DED40C7" w14:textId="77777777" w:rsidR="00D32AB3" w:rsidRPr="007E4EEE" w:rsidRDefault="00D32AB3" w:rsidP="00D32AB3">
      <w:pPr>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7E4EEE" w:rsidRDefault="00D32AB3" w:rsidP="00D32AB3">
      <w:pPr>
        <w:ind w:right="84"/>
        <w:rPr>
          <w:rFonts w:asciiTheme="minorHAnsi" w:hAnsiTheme="minorHAnsi"/>
          <w:color w:val="000000" w:themeColor="text1"/>
          <w:sz w:val="22"/>
          <w:szCs w:val="22"/>
          <w:highlight w:val="yellow"/>
        </w:rPr>
      </w:pPr>
    </w:p>
    <w:p w14:paraId="3288753A"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A nyilvántartásában szereplő adatot, okiratot, illetve az okirat másolatát</w:t>
      </w:r>
    </w:p>
    <w:p w14:paraId="3806137A"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5C260E41" w14:textId="77777777" w:rsidR="00D32AB3" w:rsidRPr="007E4EEE" w:rsidRDefault="00D32AB3" w:rsidP="001C39C2">
      <w:pPr>
        <w:numPr>
          <w:ilvl w:val="0"/>
          <w:numId w:val="21"/>
        </w:numPr>
        <w:tabs>
          <w:tab w:val="left" w:pos="1134"/>
        </w:tabs>
        <w:autoSpaceDE w:val="0"/>
        <w:autoSpaceDN w:val="0"/>
        <w:adjustRightInd w:val="0"/>
        <w:ind w:left="1134" w:right="84"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az MNB, </w:t>
      </w:r>
    </w:p>
    <w:p w14:paraId="3AFDB2C6" w14:textId="77777777" w:rsidR="00D32AB3" w:rsidRPr="007E4EEE" w:rsidRDefault="00D32AB3" w:rsidP="001C39C2">
      <w:pPr>
        <w:numPr>
          <w:ilvl w:val="0"/>
          <w:numId w:val="21"/>
        </w:numPr>
        <w:tabs>
          <w:tab w:val="left" w:pos="1134"/>
        </w:tabs>
        <w:autoSpaceDE w:val="0"/>
        <w:autoSpaceDN w:val="0"/>
        <w:adjustRightInd w:val="0"/>
        <w:ind w:left="1134" w:right="510"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az FIU, </w:t>
      </w:r>
    </w:p>
    <w:p w14:paraId="31C023A2" w14:textId="77777777" w:rsidR="00D32AB3" w:rsidRPr="007E4EEE" w:rsidRDefault="00D32AB3" w:rsidP="001C39C2">
      <w:pPr>
        <w:numPr>
          <w:ilvl w:val="0"/>
          <w:numId w:val="21"/>
        </w:numPr>
        <w:tabs>
          <w:tab w:val="left" w:pos="1134"/>
        </w:tabs>
        <w:autoSpaceDE w:val="0"/>
        <w:autoSpaceDN w:val="0"/>
        <w:adjustRightInd w:val="0"/>
        <w:ind w:left="1134" w:right="510" w:hanging="567"/>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nyomozó hatóság, az ügyészség vagy a bíróság megkeresésére </w:t>
      </w:r>
    </w:p>
    <w:p w14:paraId="3323BF31"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7D6A7D42" w14:textId="05CA0AC5" w:rsidR="00DF3038" w:rsidRPr="007E4EEE" w:rsidRDefault="00D32AB3" w:rsidP="00DF3038">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megkeresésben meghatározott ideig, de legfeljebb 10 évig kell megőrizni. </w:t>
      </w:r>
      <w:r w:rsidR="00DF3038" w:rsidRPr="007E4EEE">
        <w:rPr>
          <w:rFonts w:asciiTheme="minorHAnsi" w:hAnsiTheme="minorHAnsi"/>
          <w:color w:val="000000" w:themeColor="text1"/>
          <w:sz w:val="22"/>
          <w:szCs w:val="22"/>
        </w:rPr>
        <w:t xml:space="preserve">A megkeresést a </w:t>
      </w:r>
      <w:r w:rsidR="00A14AA2" w:rsidRPr="007E4EEE">
        <w:rPr>
          <w:rFonts w:asciiTheme="minorHAnsi" w:hAnsiTheme="minorHAnsi"/>
          <w:color w:val="000000" w:themeColor="text1"/>
          <w:sz w:val="22"/>
          <w:szCs w:val="22"/>
        </w:rPr>
        <w:t>Szolgáltató</w:t>
      </w:r>
      <w:r w:rsidR="00DF3038" w:rsidRPr="007E4EEE">
        <w:rPr>
          <w:rFonts w:asciiTheme="minorHAnsi" w:hAnsiTheme="minorHAnsi"/>
          <w:color w:val="000000" w:themeColor="text1"/>
          <w:sz w:val="22"/>
          <w:szCs w:val="22"/>
        </w:rPr>
        <w:t xml:space="preserve"> haladéktalanul, de legfeljebb a megkeresésben szereplő határidőig teljesíti. </w:t>
      </w:r>
    </w:p>
    <w:p w14:paraId="79545199"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32CB47E7"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752EDD1C" w14:textId="77777777" w:rsidR="00D32AB3" w:rsidRPr="007E4EEE" w:rsidRDefault="00D32AB3" w:rsidP="00D32AB3">
      <w:pPr>
        <w:rPr>
          <w:rFonts w:asciiTheme="minorHAnsi" w:hAnsiTheme="minorHAnsi"/>
          <w:color w:val="000000" w:themeColor="text1"/>
          <w:sz w:val="22"/>
          <w:szCs w:val="22"/>
        </w:rPr>
      </w:pPr>
      <w:r w:rsidRPr="007E4EEE">
        <w:rPr>
          <w:rFonts w:asciiTheme="minorHAnsi" w:hAnsiTheme="minorHAnsi"/>
          <w:color w:val="000000" w:themeColor="text1"/>
          <w:sz w:val="22"/>
          <w:szCs w:val="22"/>
        </w:rPr>
        <w:t>A fenti adatokat, okiratokat, illetve azok másolatát a megőrzési határidőt követően haladéktalanul kötelező törölni, illetve meg kell semmisíteni.</w:t>
      </w:r>
    </w:p>
    <w:p w14:paraId="21E58052"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7C789B15" w14:textId="64D52E2E" w:rsidR="00D32AB3" w:rsidRPr="007E4EEE" w:rsidRDefault="00D32AB3" w:rsidP="00D32AB3">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7E4EEE">
        <w:rPr>
          <w:rFonts w:asciiTheme="minorHAnsi" w:hAnsiTheme="minorHAnsi"/>
          <w:b/>
          <w:color w:val="000000" w:themeColor="text1"/>
          <w:sz w:val="22"/>
          <w:szCs w:val="22"/>
        </w:rPr>
        <w:t>&lt;</w:t>
      </w:r>
      <w:r w:rsidR="00790D83" w:rsidRPr="007E4EEE">
        <w:rPr>
          <w:rFonts w:asciiTheme="minorHAnsi" w:hAnsiTheme="minorHAnsi"/>
          <w:b/>
          <w:color w:val="000000" w:themeColor="text1"/>
          <w:sz w:val="22"/>
          <w:szCs w:val="22"/>
        </w:rPr>
        <w:t>Rövidített név</w:t>
      </w:r>
      <w:r w:rsidRPr="007E4EEE">
        <w:rPr>
          <w:rFonts w:asciiTheme="minorHAnsi" w:hAnsiTheme="minorHAnsi"/>
          <w:b/>
          <w:color w:val="000000" w:themeColor="text1"/>
          <w:sz w:val="22"/>
          <w:szCs w:val="22"/>
        </w:rPr>
        <w:t>&gt;</w:t>
      </w:r>
      <w:r w:rsidRPr="007E4EEE">
        <w:rPr>
          <w:rFonts w:asciiTheme="minorHAnsi" w:hAnsiTheme="minorHAnsi"/>
          <w:color w:val="000000" w:themeColor="text1"/>
          <w:sz w:val="22"/>
          <w:szCs w:val="22"/>
        </w:rPr>
        <w:t>t.</w:t>
      </w:r>
    </w:p>
    <w:p w14:paraId="39E277E7"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highlight w:val="yellow"/>
        </w:rPr>
      </w:pPr>
    </w:p>
    <w:p w14:paraId="401EBBC0"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r w:rsidRPr="007E4EEE">
        <w:rPr>
          <w:rFonts w:asciiTheme="minorHAnsi" w:hAnsi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7E4EEE">
        <w:rPr>
          <w:rFonts w:asciiTheme="minorHAnsi" w:hAnsiTheme="minorHAnsi"/>
          <w:color w:val="000000" w:themeColor="text1"/>
          <w:sz w:val="22"/>
          <w:szCs w:val="22"/>
        </w:rPr>
        <w:t xml:space="preserve"> </w:t>
      </w:r>
    </w:p>
    <w:p w14:paraId="76157EA0" w14:textId="77777777" w:rsidR="00D32AB3" w:rsidRPr="007E4EEE" w:rsidRDefault="00D32AB3" w:rsidP="00D32AB3">
      <w:pPr>
        <w:autoSpaceDE w:val="0"/>
        <w:autoSpaceDN w:val="0"/>
        <w:adjustRightInd w:val="0"/>
        <w:ind w:right="84"/>
        <w:rPr>
          <w:rFonts w:asciiTheme="minorHAnsi" w:hAnsiTheme="minorHAnsi"/>
          <w:color w:val="000000" w:themeColor="text1"/>
          <w:sz w:val="22"/>
          <w:szCs w:val="22"/>
        </w:rPr>
      </w:pPr>
    </w:p>
    <w:p w14:paraId="31A7C413" w14:textId="77777777" w:rsidR="00D32AB3" w:rsidRPr="007E4EEE" w:rsidRDefault="00D32AB3" w:rsidP="00D32AB3">
      <w:pPr>
        <w:autoSpaceDE w:val="0"/>
        <w:autoSpaceDN w:val="0"/>
        <w:adjustRightInd w:val="0"/>
        <w:ind w:right="84"/>
        <w:rPr>
          <w:rFonts w:asciiTheme="minorHAnsi" w:hAnsiTheme="minorHAnsi"/>
          <w:b/>
          <w:color w:val="000000" w:themeColor="text1"/>
          <w:sz w:val="22"/>
          <w:szCs w:val="22"/>
        </w:rPr>
      </w:pPr>
      <w:r w:rsidRPr="007E4EEE">
        <w:rPr>
          <w:rFonts w:asciiTheme="minorHAnsi" w:hAnsi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p>
    <w:p w14:paraId="0C19E1CD" w14:textId="77777777" w:rsidR="00D32AB3" w:rsidRPr="007E4EEE" w:rsidRDefault="00D32AB3" w:rsidP="00D32AB3">
      <w:pPr>
        <w:autoSpaceDE w:val="0"/>
        <w:autoSpaceDN w:val="0"/>
        <w:adjustRightInd w:val="0"/>
        <w:ind w:right="84"/>
        <w:rPr>
          <w:rFonts w:asciiTheme="minorHAnsi" w:hAnsiTheme="minorHAnsi"/>
          <w:b/>
          <w:color w:val="000000" w:themeColor="text1"/>
          <w:sz w:val="22"/>
          <w:szCs w:val="22"/>
        </w:rPr>
      </w:pPr>
    </w:p>
    <w:p w14:paraId="57F8213B" w14:textId="77777777" w:rsidR="00D32AB3" w:rsidRPr="007E4EEE" w:rsidRDefault="00D32AB3" w:rsidP="00D32AB3">
      <w:pPr>
        <w:pStyle w:val="Cmsor1"/>
        <w:rPr>
          <w:rFonts w:asciiTheme="minorHAnsi" w:hAnsiTheme="minorHAnsi"/>
          <w:color w:val="000000" w:themeColor="text1"/>
          <w:szCs w:val="22"/>
        </w:rPr>
      </w:pPr>
      <w:bookmarkStart w:id="194" w:name="_Toc488313401"/>
      <w:bookmarkStart w:id="195" w:name="_Toc3282639"/>
      <w:r w:rsidRPr="007E4EEE">
        <w:rPr>
          <w:rFonts w:asciiTheme="minorHAnsi" w:hAnsiTheme="minorHAnsi"/>
          <w:color w:val="000000" w:themeColor="text1"/>
          <w:szCs w:val="22"/>
        </w:rPr>
        <w:t>X</w:t>
      </w:r>
      <w:r w:rsidR="00BC7759" w:rsidRPr="007E4EEE">
        <w:rPr>
          <w:rFonts w:asciiTheme="minorHAnsi" w:hAnsiTheme="minorHAnsi"/>
          <w:color w:val="000000" w:themeColor="text1"/>
          <w:szCs w:val="22"/>
        </w:rPr>
        <w:t>IV</w:t>
      </w:r>
      <w:r w:rsidRPr="007E4EEE">
        <w:rPr>
          <w:rFonts w:asciiTheme="minorHAnsi" w:hAnsiTheme="minorHAnsi"/>
          <w:color w:val="000000" w:themeColor="text1"/>
          <w:szCs w:val="22"/>
        </w:rPr>
        <w:t>. CSOPORTSZINTŰ POLITIKÁK</w:t>
      </w:r>
      <w:bookmarkEnd w:id="194"/>
      <w:bookmarkEnd w:id="195"/>
    </w:p>
    <w:p w14:paraId="651FB145" w14:textId="77777777" w:rsidR="00D32AB3" w:rsidRPr="007E4EEE" w:rsidRDefault="00D32AB3" w:rsidP="00D32AB3">
      <w:pPr>
        <w:rPr>
          <w:rFonts w:asciiTheme="minorHAnsi" w:hAnsiTheme="minorHAnsi"/>
          <w:color w:val="000000" w:themeColor="text1"/>
          <w:sz w:val="22"/>
          <w:szCs w:val="22"/>
        </w:rPr>
      </w:pPr>
    </w:p>
    <w:p w14:paraId="0BE07FEF" w14:textId="77777777" w:rsidR="00D32AB3" w:rsidRPr="007E4EEE" w:rsidRDefault="00D32AB3" w:rsidP="00D32AB3">
      <w:pPr>
        <w:rPr>
          <w:rFonts w:asciiTheme="minorHAnsi" w:hAnsiTheme="minorHAnsi"/>
          <w:b/>
          <w:color w:val="000000" w:themeColor="text1"/>
          <w:sz w:val="22"/>
          <w:szCs w:val="22"/>
        </w:rPr>
      </w:pPr>
      <w:r w:rsidRPr="007E4EEE">
        <w:rPr>
          <w:rFonts w:asciiTheme="minorHAnsi" w:hAnsiTheme="minorHAnsi"/>
          <w:b/>
          <w:color w:val="000000" w:themeColor="text1"/>
          <w:sz w:val="22"/>
          <w:szCs w:val="22"/>
        </w:rPr>
        <w:t>[Amennyiben a Szolgáltató nem rendelkezik más országban fiókteleppel vagy leányvállalattal, úgy ez a rész törlendő]</w:t>
      </w:r>
    </w:p>
    <w:p w14:paraId="3E989B76" w14:textId="61598675" w:rsidR="00D32AB3" w:rsidRPr="007E4EEE" w:rsidRDefault="00D32AB3" w:rsidP="00D32AB3">
      <w:pPr>
        <w:rPr>
          <w:rFonts w:asciiTheme="minorHAnsi" w:hAnsiTheme="minorHAnsi"/>
          <w:bCs/>
          <w:color w:val="000000" w:themeColor="text1"/>
          <w:sz w:val="22"/>
          <w:szCs w:val="22"/>
        </w:rPr>
      </w:pPr>
      <w:r w:rsidRPr="007E4EEE">
        <w:rPr>
          <w:rFonts w:asciiTheme="minorHAnsi" w:hAnsiTheme="minorHAnsi"/>
          <w:bCs/>
          <w:color w:val="000000" w:themeColor="text1"/>
          <w:sz w:val="22"/>
          <w:szCs w:val="22"/>
        </w:rPr>
        <w:t xml:space="preserve">A </w:t>
      </w:r>
      <w:r w:rsidRPr="007E4EEE">
        <w:rPr>
          <w:rFonts w:asciiTheme="minorHAnsi" w:hAnsiTheme="minorHAnsi"/>
          <w:b/>
          <w:bCs/>
          <w:color w:val="000000" w:themeColor="text1"/>
          <w:sz w:val="22"/>
          <w:szCs w:val="22"/>
        </w:rPr>
        <w:t>&lt;</w:t>
      </w:r>
      <w:r w:rsidR="00790D83" w:rsidRPr="007E4EEE">
        <w:rPr>
          <w:rFonts w:asciiTheme="minorHAnsi" w:hAnsiTheme="minorHAnsi"/>
          <w:b/>
          <w:bCs/>
          <w:color w:val="000000" w:themeColor="text1"/>
          <w:sz w:val="22"/>
          <w:szCs w:val="22"/>
        </w:rPr>
        <w:t>Rövidített név</w:t>
      </w:r>
      <w:r w:rsidRPr="007E4EEE">
        <w:rPr>
          <w:rFonts w:asciiTheme="minorHAnsi" w:hAnsiTheme="minorHAnsi"/>
          <w:b/>
          <w:bCs/>
          <w:color w:val="000000" w:themeColor="text1"/>
          <w:sz w:val="22"/>
          <w:szCs w:val="22"/>
        </w:rPr>
        <w:t>&gt;</w:t>
      </w:r>
      <w:r w:rsidRPr="007E4EEE">
        <w:rPr>
          <w:rFonts w:asciiTheme="minorHAnsi" w:hAnsiTheme="minorHAnsi"/>
          <w:bCs/>
          <w:color w:val="000000" w:themeColor="text1"/>
          <w:sz w:val="22"/>
          <w:szCs w:val="22"/>
        </w:rPr>
        <w:t xml:space="preserve"> a vele egy csoporthoz tartozó szolgáltatókkal csoportszinten meghatározott pénzmosás és terrorizmus-finanszírozás elleni politikákat és eljárásokat alkalmaz. E politikák és eljárások kiterjednek az ügyfél-átvilágítás során rögzített személyes adatok védelmére, a bejelentés teljesítésére, annak tartalmára, az ügylet teljesítésének felfüggesztésére, a bejelentő személyére, valamint az ügyféllel szemben esetlegesen a folyamatban lévő vagy a jövőben megindítandó büntetőeljárást érintő információk csoporton belüli megosztásának biztosítására.</w:t>
      </w:r>
    </w:p>
    <w:p w14:paraId="7F90DB13" w14:textId="428817FC" w:rsidR="00D32AB3" w:rsidRPr="007E4EEE" w:rsidRDefault="00D32AB3" w:rsidP="00D32AB3">
      <w:pPr>
        <w:rPr>
          <w:rFonts w:asciiTheme="minorHAnsi" w:hAnsiTheme="minorHAnsi"/>
          <w:bCs/>
          <w:color w:val="000000" w:themeColor="text1"/>
          <w:sz w:val="22"/>
          <w:szCs w:val="22"/>
        </w:rPr>
      </w:pPr>
      <w:r w:rsidRPr="007E4EEE">
        <w:rPr>
          <w:rFonts w:asciiTheme="minorHAnsi" w:hAnsiTheme="minorHAnsi"/>
          <w:bCs/>
          <w:color w:val="000000" w:themeColor="text1"/>
          <w:sz w:val="22"/>
          <w:szCs w:val="22"/>
        </w:rPr>
        <w:t xml:space="preserve">A </w:t>
      </w:r>
      <w:r w:rsidRPr="007E4EEE">
        <w:rPr>
          <w:rFonts w:asciiTheme="minorHAnsi" w:hAnsiTheme="minorHAnsi"/>
          <w:b/>
          <w:bCs/>
          <w:color w:val="000000" w:themeColor="text1"/>
          <w:sz w:val="22"/>
          <w:szCs w:val="22"/>
        </w:rPr>
        <w:t>&lt;</w:t>
      </w:r>
      <w:r w:rsidR="00790D83" w:rsidRPr="007E4EEE">
        <w:rPr>
          <w:rFonts w:asciiTheme="minorHAnsi" w:hAnsiTheme="minorHAnsi"/>
          <w:b/>
          <w:bCs/>
          <w:color w:val="000000" w:themeColor="text1"/>
          <w:sz w:val="22"/>
          <w:szCs w:val="22"/>
        </w:rPr>
        <w:t>Rövidített név</w:t>
      </w:r>
      <w:r w:rsidRPr="007E4EEE">
        <w:rPr>
          <w:rFonts w:asciiTheme="minorHAnsi" w:hAnsiTheme="minorHAnsi"/>
          <w:b/>
          <w:bCs/>
          <w:color w:val="000000" w:themeColor="text1"/>
          <w:sz w:val="22"/>
          <w:szCs w:val="22"/>
        </w:rPr>
        <w:t>&gt;</w:t>
      </w:r>
      <w:r w:rsidRPr="007E4EEE">
        <w:rPr>
          <w:rFonts w:asciiTheme="minorHAnsi" w:hAnsiTheme="minorHAnsi"/>
          <w:bCs/>
          <w:color w:val="000000" w:themeColor="text1"/>
          <w:sz w:val="22"/>
          <w:szCs w:val="22"/>
        </w:rPr>
        <w:t xml:space="preserve"> biztosítja, hogy az Európai Unió más tagállamában található fióktelepei / leányvállalatai </w:t>
      </w:r>
      <w:r w:rsidRPr="007E4EEE">
        <w:rPr>
          <w:rFonts w:asciiTheme="minorHAnsi" w:hAnsiTheme="minorHAnsi"/>
          <w:b/>
          <w:bCs/>
          <w:color w:val="000000" w:themeColor="text1"/>
          <w:sz w:val="22"/>
          <w:szCs w:val="22"/>
        </w:rPr>
        <w:t>&lt;a megfelelő részt kell rögzíteni&gt;</w:t>
      </w:r>
      <w:r w:rsidRPr="007E4EEE">
        <w:rPr>
          <w:rFonts w:asciiTheme="minorHAnsi" w:hAnsiTheme="minorHAnsi"/>
          <w:bCs/>
          <w:color w:val="000000" w:themeColor="text1"/>
          <w:sz w:val="22"/>
          <w:szCs w:val="22"/>
        </w:rPr>
        <w:t xml:space="preserve"> emellett alkalmazzák a másik tagállam pénzmosás és terrorizmus finanszírozása elleni nemzeti rendelkezéseit is.</w:t>
      </w:r>
    </w:p>
    <w:p w14:paraId="7331669A" w14:textId="77777777" w:rsidR="00D32AB3" w:rsidRPr="007E4EEE" w:rsidRDefault="00D32AB3" w:rsidP="00D32AB3">
      <w:pPr>
        <w:rPr>
          <w:rFonts w:asciiTheme="minorHAnsi" w:hAnsiTheme="minorHAnsi"/>
          <w:bCs/>
          <w:color w:val="000000" w:themeColor="text1"/>
          <w:sz w:val="22"/>
          <w:szCs w:val="22"/>
          <w:highlight w:val="yellow"/>
        </w:rPr>
      </w:pPr>
    </w:p>
    <w:p w14:paraId="493A2824" w14:textId="77777777" w:rsidR="00D32AB3" w:rsidRPr="007E4EEE" w:rsidRDefault="00D32AB3" w:rsidP="00D32AB3">
      <w:pPr>
        <w:rPr>
          <w:rFonts w:asciiTheme="minorHAnsi" w:hAnsiTheme="minorHAnsi"/>
          <w:bCs/>
          <w:color w:val="000000" w:themeColor="text1"/>
          <w:sz w:val="22"/>
          <w:szCs w:val="22"/>
        </w:rPr>
      </w:pPr>
      <w:r w:rsidRPr="007E4EEE">
        <w:rPr>
          <w:rFonts w:asciiTheme="minorHAnsi" w:hAnsiTheme="minorHAnsi"/>
          <w:bCs/>
          <w:color w:val="000000" w:themeColor="text1"/>
          <w:sz w:val="22"/>
          <w:szCs w:val="22"/>
        </w:rPr>
        <w:t xml:space="preserve">A csoportszintű politikáknak és eljárásoknak megfelelő intézkedéseket az Európai Unió más tagállamában található fióktelepekben / leányvállalatokban </w:t>
      </w:r>
      <w:r w:rsidRPr="007E4EEE">
        <w:rPr>
          <w:rFonts w:asciiTheme="minorHAnsi" w:hAnsiTheme="minorHAnsi"/>
          <w:b/>
          <w:bCs/>
          <w:color w:val="000000" w:themeColor="text1"/>
          <w:sz w:val="22"/>
          <w:szCs w:val="22"/>
        </w:rPr>
        <w:t>&lt;a megfelelő részt kell rögzíteni&gt;</w:t>
      </w:r>
      <w:r w:rsidRPr="007E4EEE">
        <w:rPr>
          <w:rFonts w:asciiTheme="minorHAnsi" w:hAnsiTheme="minorHAnsi"/>
          <w:bCs/>
          <w:color w:val="000000" w:themeColor="text1"/>
          <w:sz w:val="22"/>
          <w:szCs w:val="22"/>
        </w:rPr>
        <w:t xml:space="preserve"> is kötelező alkalmazni.</w:t>
      </w:r>
    </w:p>
    <w:p w14:paraId="5722D334" w14:textId="7A0D0472" w:rsidR="00D32AB3" w:rsidRPr="007E4EEE" w:rsidRDefault="00D32AB3" w:rsidP="00D32AB3">
      <w:pPr>
        <w:rPr>
          <w:rFonts w:asciiTheme="minorHAnsi" w:hAnsiTheme="minorHAnsi"/>
          <w:bCs/>
          <w:color w:val="000000" w:themeColor="text1"/>
          <w:sz w:val="22"/>
          <w:szCs w:val="22"/>
        </w:rPr>
      </w:pPr>
      <w:r w:rsidRPr="007E4EEE">
        <w:rPr>
          <w:rFonts w:asciiTheme="minorHAnsi" w:hAnsiTheme="minorHAnsi"/>
          <w:bCs/>
          <w:color w:val="000000" w:themeColor="text1"/>
          <w:sz w:val="22"/>
          <w:szCs w:val="22"/>
        </w:rPr>
        <w:t xml:space="preserve">Ha a harmadik ország jogi szabályozása lehetővé teszi, a </w:t>
      </w:r>
      <w:r w:rsidRPr="007E4EEE">
        <w:rPr>
          <w:rFonts w:asciiTheme="minorHAnsi" w:hAnsiTheme="minorHAnsi"/>
          <w:b/>
          <w:bCs/>
          <w:color w:val="000000" w:themeColor="text1"/>
          <w:sz w:val="22"/>
          <w:szCs w:val="22"/>
        </w:rPr>
        <w:t>&lt;</w:t>
      </w:r>
      <w:r w:rsidR="00790D83" w:rsidRPr="007E4EEE">
        <w:rPr>
          <w:rFonts w:asciiTheme="minorHAnsi" w:hAnsiTheme="minorHAnsi"/>
          <w:b/>
          <w:bCs/>
          <w:color w:val="000000" w:themeColor="text1"/>
          <w:sz w:val="22"/>
          <w:szCs w:val="22"/>
        </w:rPr>
        <w:t>Rövidített név</w:t>
      </w:r>
      <w:r w:rsidRPr="007E4EEE">
        <w:rPr>
          <w:rFonts w:asciiTheme="minorHAnsi" w:hAnsiTheme="minorHAnsi"/>
          <w:b/>
          <w:bCs/>
          <w:color w:val="000000" w:themeColor="text1"/>
          <w:sz w:val="22"/>
          <w:szCs w:val="22"/>
        </w:rPr>
        <w:t>&gt;</w:t>
      </w:r>
      <w:r w:rsidRPr="007E4EEE">
        <w:rPr>
          <w:rFonts w:asciiTheme="minorHAnsi" w:hAnsiTheme="minorHAnsi"/>
          <w:bCs/>
          <w:color w:val="000000" w:themeColor="text1"/>
          <w:sz w:val="22"/>
          <w:szCs w:val="22"/>
        </w:rPr>
        <w:t xml:space="preserve"> az e </w:t>
      </w:r>
      <w:r w:rsidR="00A14AA2" w:rsidRPr="007E4EEE">
        <w:rPr>
          <w:rFonts w:asciiTheme="minorHAnsi" w:hAnsiTheme="minorHAnsi"/>
          <w:bCs/>
          <w:color w:val="000000" w:themeColor="text1"/>
          <w:sz w:val="22"/>
          <w:szCs w:val="22"/>
        </w:rPr>
        <w:t>Szabályzatban</w:t>
      </w:r>
      <w:r w:rsidRPr="007E4EEE">
        <w:rPr>
          <w:rFonts w:asciiTheme="minorHAnsi" w:hAnsiTheme="minorHAnsi"/>
          <w:bCs/>
          <w:color w:val="000000" w:themeColor="text1"/>
          <w:sz w:val="22"/>
          <w:szCs w:val="22"/>
        </w:rPr>
        <w:t xml:space="preserve"> meghatározottaknak megfelelő intézkedéseket alkalmazza az olyan harmadik országban található fióktelepeiben / leányvállalataiban </w:t>
      </w:r>
      <w:r w:rsidRPr="007E4EEE">
        <w:rPr>
          <w:rFonts w:asciiTheme="minorHAnsi" w:hAnsiTheme="minorHAnsi"/>
          <w:b/>
          <w:bCs/>
          <w:color w:val="000000" w:themeColor="text1"/>
          <w:sz w:val="22"/>
          <w:szCs w:val="22"/>
        </w:rPr>
        <w:t>&lt;a megfelelő részt kell rögzíteni&gt;</w:t>
      </w:r>
      <w:r w:rsidRPr="007E4EEE">
        <w:rPr>
          <w:rFonts w:asciiTheme="minorHAnsi" w:hAnsiTheme="minorHAnsi"/>
          <w:bCs/>
          <w:color w:val="000000" w:themeColor="text1"/>
          <w:sz w:val="22"/>
          <w:szCs w:val="22"/>
        </w:rPr>
        <w:t>, amelyek nem a Pmt.-vel egyenértékű követelményeket alkalmazzák.</w:t>
      </w:r>
    </w:p>
    <w:p w14:paraId="6E0D61D5" w14:textId="60708AD0" w:rsidR="00D32AB3" w:rsidRPr="007E4EEE" w:rsidRDefault="00D32AB3" w:rsidP="00D32AB3">
      <w:pPr>
        <w:rPr>
          <w:rFonts w:asciiTheme="minorHAnsi" w:hAnsiTheme="minorHAnsi"/>
          <w:bCs/>
          <w:color w:val="000000" w:themeColor="text1"/>
          <w:sz w:val="22"/>
          <w:szCs w:val="22"/>
        </w:rPr>
      </w:pPr>
      <w:r w:rsidRPr="007E4EEE">
        <w:rPr>
          <w:rFonts w:asciiTheme="minorHAnsi" w:hAnsiTheme="minorHAnsi"/>
          <w:bCs/>
          <w:color w:val="000000" w:themeColor="text1"/>
          <w:sz w:val="22"/>
          <w:szCs w:val="22"/>
        </w:rPr>
        <w:t xml:space="preserve">A </w:t>
      </w:r>
      <w:r w:rsidRPr="007E4EEE">
        <w:rPr>
          <w:rFonts w:asciiTheme="minorHAnsi" w:hAnsiTheme="minorHAnsi"/>
          <w:b/>
          <w:bCs/>
          <w:color w:val="000000" w:themeColor="text1"/>
          <w:sz w:val="22"/>
          <w:szCs w:val="22"/>
        </w:rPr>
        <w:t>&lt;</w:t>
      </w:r>
      <w:r w:rsidR="00790D83" w:rsidRPr="007E4EEE">
        <w:rPr>
          <w:rFonts w:asciiTheme="minorHAnsi" w:hAnsiTheme="minorHAnsi"/>
          <w:b/>
          <w:bCs/>
          <w:color w:val="000000" w:themeColor="text1"/>
          <w:sz w:val="22"/>
          <w:szCs w:val="22"/>
        </w:rPr>
        <w:t>Rövidített név</w:t>
      </w:r>
      <w:r w:rsidRPr="007E4EEE">
        <w:rPr>
          <w:rFonts w:asciiTheme="minorHAnsi" w:hAnsiTheme="minorHAnsi"/>
          <w:b/>
          <w:bCs/>
          <w:color w:val="000000" w:themeColor="text1"/>
          <w:sz w:val="22"/>
          <w:szCs w:val="22"/>
        </w:rPr>
        <w:t>&gt;</w:t>
      </w:r>
      <w:r w:rsidRPr="007E4EEE">
        <w:rPr>
          <w:rFonts w:asciiTheme="minorHAnsi" w:hAnsiTheme="minorHAnsi"/>
          <w:bCs/>
          <w:color w:val="000000" w:themeColor="text1"/>
          <w:sz w:val="22"/>
          <w:szCs w:val="22"/>
        </w:rPr>
        <w:t xml:space="preserve"> a csoportszintű politikáknak és eljárásoknak megfelelő intézkedéseket a harmadik országokban található fióktelepeiben / leányvállalataiban </w:t>
      </w:r>
      <w:r w:rsidRPr="007E4EEE">
        <w:rPr>
          <w:rFonts w:asciiTheme="minorHAnsi" w:hAnsiTheme="minorHAnsi"/>
          <w:b/>
          <w:bCs/>
          <w:color w:val="000000" w:themeColor="text1"/>
          <w:sz w:val="22"/>
          <w:szCs w:val="22"/>
        </w:rPr>
        <w:t>&lt;a megfelelő részt kell rögzíteni&gt;</w:t>
      </w:r>
      <w:r w:rsidRPr="007E4EEE">
        <w:rPr>
          <w:rFonts w:asciiTheme="minorHAnsi" w:hAnsiTheme="minorHAnsi"/>
          <w:bCs/>
          <w:color w:val="000000" w:themeColor="text1"/>
          <w:sz w:val="22"/>
          <w:szCs w:val="22"/>
        </w:rPr>
        <w:t xml:space="preserve"> is alkalmazza.</w:t>
      </w:r>
    </w:p>
    <w:p w14:paraId="126F1075" w14:textId="4B15BE0D" w:rsidR="00D32AB3" w:rsidRPr="007E4EEE" w:rsidRDefault="00D32AB3" w:rsidP="00D32AB3">
      <w:pPr>
        <w:rPr>
          <w:rFonts w:asciiTheme="minorHAnsi" w:hAnsiTheme="minorHAnsi"/>
          <w:bCs/>
          <w:color w:val="000000" w:themeColor="text1"/>
          <w:sz w:val="22"/>
          <w:szCs w:val="22"/>
        </w:rPr>
      </w:pPr>
      <w:r w:rsidRPr="007E4EEE">
        <w:rPr>
          <w:rFonts w:asciiTheme="minorHAnsi" w:hAnsiTheme="minorHAnsi"/>
          <w:bCs/>
          <w:color w:val="000000" w:themeColor="text1"/>
          <w:sz w:val="22"/>
          <w:szCs w:val="22"/>
        </w:rPr>
        <w:t xml:space="preserve">Ha a harmadik ország jogi szabályozása nem teszi lehetővé a fentiek alkalmazását, a </w:t>
      </w:r>
      <w:r w:rsidRPr="007E4EEE">
        <w:rPr>
          <w:rFonts w:asciiTheme="minorHAnsi" w:hAnsiTheme="minorHAnsi"/>
          <w:b/>
          <w:bCs/>
          <w:color w:val="000000" w:themeColor="text1"/>
          <w:sz w:val="22"/>
          <w:szCs w:val="22"/>
        </w:rPr>
        <w:t>&lt;</w:t>
      </w:r>
      <w:r w:rsidR="00790D83" w:rsidRPr="007E4EEE">
        <w:rPr>
          <w:rFonts w:asciiTheme="minorHAnsi" w:hAnsiTheme="minorHAnsi"/>
          <w:b/>
          <w:bCs/>
          <w:color w:val="000000" w:themeColor="text1"/>
          <w:sz w:val="22"/>
          <w:szCs w:val="22"/>
        </w:rPr>
        <w:t>Rövidített név</w:t>
      </w:r>
      <w:r w:rsidRPr="007E4EEE">
        <w:rPr>
          <w:rFonts w:asciiTheme="minorHAnsi" w:hAnsiTheme="minorHAnsi"/>
          <w:b/>
          <w:bCs/>
          <w:color w:val="000000" w:themeColor="text1"/>
          <w:sz w:val="22"/>
          <w:szCs w:val="22"/>
        </w:rPr>
        <w:t>&gt;</w:t>
      </w:r>
      <w:r w:rsidRPr="007E4EEE">
        <w:rPr>
          <w:rFonts w:asciiTheme="minorHAnsi" w:hAnsiTheme="minorHAnsi"/>
          <w:bCs/>
          <w:color w:val="000000" w:themeColor="text1"/>
          <w:sz w:val="22"/>
          <w:szCs w:val="22"/>
        </w:rPr>
        <w:t xml:space="preserve"> erről haladéktalanul tájékoztatja a minisztert az MNB útján, továbbá - az európai felügyeleti hatóságok által kidolgozott és az Európai Bizottság által elfogadott iránymutatással összhangban - kiegészítő intézkedéseket alkalmaz, illetve indokolt esetekben az MNB dönthet további felügyeleti intézkedések alkalmazásáról.</w:t>
      </w:r>
    </w:p>
    <w:p w14:paraId="49D71785" w14:textId="77777777" w:rsidR="00D32AB3" w:rsidRPr="007E4EEE" w:rsidRDefault="00D32AB3" w:rsidP="00D32AB3">
      <w:pPr>
        <w:rPr>
          <w:rFonts w:asciiTheme="minorHAnsi" w:hAnsiTheme="minorHAnsi"/>
          <w:bCs/>
          <w:color w:val="000000" w:themeColor="text1"/>
          <w:sz w:val="22"/>
          <w:szCs w:val="22"/>
        </w:rPr>
      </w:pPr>
    </w:p>
    <w:p w14:paraId="5BAE19F0" w14:textId="77777777" w:rsidR="00D32AB3" w:rsidRPr="007E4EEE" w:rsidRDefault="00D32AB3" w:rsidP="00D32AB3">
      <w:pPr>
        <w:pStyle w:val="Cmsor1"/>
        <w:rPr>
          <w:rFonts w:asciiTheme="minorHAnsi" w:hAnsiTheme="minorHAnsi"/>
          <w:color w:val="000000" w:themeColor="text1"/>
          <w:szCs w:val="22"/>
        </w:rPr>
      </w:pPr>
      <w:bookmarkStart w:id="196" w:name="_Toc487033643"/>
      <w:bookmarkStart w:id="197" w:name="_Toc487034304"/>
      <w:bookmarkStart w:id="198" w:name="_Toc487034718"/>
      <w:bookmarkStart w:id="199" w:name="_Toc488313402"/>
      <w:bookmarkStart w:id="200" w:name="_Toc3282640"/>
      <w:r w:rsidRPr="007E4EEE">
        <w:rPr>
          <w:rFonts w:asciiTheme="minorHAnsi" w:hAnsiTheme="minorHAnsi"/>
          <w:color w:val="000000" w:themeColor="text1"/>
          <w:szCs w:val="22"/>
        </w:rPr>
        <w:lastRenderedPageBreak/>
        <w:t>X</w:t>
      </w:r>
      <w:r w:rsidR="00BC7759" w:rsidRPr="007E4EEE">
        <w:rPr>
          <w:rFonts w:asciiTheme="minorHAnsi" w:hAnsiTheme="minorHAnsi"/>
          <w:color w:val="000000" w:themeColor="text1"/>
          <w:szCs w:val="22"/>
        </w:rPr>
        <w:t>V</w:t>
      </w:r>
      <w:r w:rsidRPr="007E4EEE">
        <w:rPr>
          <w:rFonts w:asciiTheme="minorHAnsi" w:hAnsiTheme="minorHAnsi"/>
          <w:color w:val="000000" w:themeColor="text1"/>
          <w:szCs w:val="22"/>
        </w:rPr>
        <w:t>. KÉPZÉSI PROGRAM</w:t>
      </w:r>
      <w:bookmarkEnd w:id="196"/>
      <w:bookmarkEnd w:id="197"/>
      <w:bookmarkEnd w:id="198"/>
      <w:bookmarkEnd w:id="199"/>
      <w:bookmarkEnd w:id="200"/>
    </w:p>
    <w:p w14:paraId="4125F71C" w14:textId="77777777" w:rsidR="00D32AB3" w:rsidRPr="007E4EEE" w:rsidRDefault="00D32AB3" w:rsidP="00D32AB3">
      <w:pPr>
        <w:tabs>
          <w:tab w:val="left" w:pos="851"/>
          <w:tab w:val="left" w:pos="993"/>
        </w:tabs>
        <w:autoSpaceDE w:val="0"/>
        <w:autoSpaceDN w:val="0"/>
        <w:adjustRightInd w:val="0"/>
        <w:ind w:right="84"/>
        <w:rPr>
          <w:rFonts w:asciiTheme="minorHAnsi" w:hAnsiTheme="minorHAnsi"/>
          <w:color w:val="000000" w:themeColor="text1"/>
          <w:sz w:val="22"/>
          <w:szCs w:val="22"/>
          <w:highlight w:val="yellow"/>
        </w:rPr>
      </w:pPr>
    </w:p>
    <w:p w14:paraId="6885CEBA" w14:textId="1C28C8D3" w:rsidR="00DF3038" w:rsidRPr="007E4EEE" w:rsidRDefault="00DF3038" w:rsidP="00DF3038">
      <w:pPr>
        <w:tabs>
          <w:tab w:val="left" w:pos="851"/>
          <w:tab w:val="left" w:pos="993"/>
        </w:tabs>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w:t>
      </w:r>
      <w:r w:rsidRPr="007E4EEE">
        <w:rPr>
          <w:rFonts w:asciiTheme="minorHAnsi" w:hAnsiTheme="minorHAnsi"/>
          <w:b/>
          <w:color w:val="000000" w:themeColor="text1"/>
          <w:sz w:val="22"/>
          <w:szCs w:val="22"/>
        </w:rPr>
        <w:t>&lt;</w:t>
      </w:r>
      <w:r w:rsidR="00570206" w:rsidRPr="007E4EEE">
        <w:rPr>
          <w:rFonts w:asciiTheme="minorHAnsi" w:hAnsiTheme="minorHAnsi"/>
          <w:b/>
          <w:color w:val="000000" w:themeColor="text1"/>
          <w:sz w:val="22"/>
          <w:szCs w:val="22"/>
        </w:rPr>
        <w:t>Rövidített név</w:t>
      </w:r>
      <w:r w:rsidRPr="007E4EEE">
        <w:rPr>
          <w:rFonts w:asciiTheme="minorHAnsi" w:hAnsiTheme="minorHAnsi"/>
          <w:b/>
          <w:color w:val="000000" w:themeColor="text1"/>
          <w:sz w:val="22"/>
          <w:szCs w:val="22"/>
        </w:rPr>
        <w:t>&gt;</w:t>
      </w:r>
      <w:r w:rsidRPr="007E4EEE">
        <w:rPr>
          <w:rFonts w:asciiTheme="minorHAnsi" w:hAnsiTheme="minorHAnsi"/>
          <w:color w:val="000000" w:themeColor="text1"/>
          <w:sz w:val="22"/>
          <w:szCs w:val="22"/>
        </w:rPr>
        <w:t xml:space="preserve"> gondoskodik arról, hogy a Pmt. szerinti tevékenység ellátásában részt vevő munkavállalói 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Pmt.-nek megfelelően tudjanak eljárni. Gondoskodik továbbá arról, hogy a Pmt.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7058A270" w14:textId="77777777" w:rsidR="00DF3038" w:rsidRPr="007E4EEE" w:rsidRDefault="00DF3038" w:rsidP="00DF3038">
      <w:pPr>
        <w:tabs>
          <w:tab w:val="left" w:pos="851"/>
          <w:tab w:val="left" w:pos="993"/>
        </w:tabs>
        <w:autoSpaceDE w:val="0"/>
        <w:autoSpaceDN w:val="0"/>
        <w:adjustRightInd w:val="0"/>
        <w:ind w:right="84"/>
        <w:rPr>
          <w:rFonts w:asciiTheme="minorHAnsi" w:hAnsiTheme="minorHAnsi"/>
          <w:color w:val="000000" w:themeColor="text1"/>
          <w:sz w:val="22"/>
          <w:szCs w:val="22"/>
        </w:rPr>
      </w:pPr>
    </w:p>
    <w:p w14:paraId="042E189E" w14:textId="63AD00CB" w:rsidR="00570206" w:rsidRPr="007E4EEE" w:rsidRDefault="00DF3038" w:rsidP="00570206">
      <w:pPr>
        <w:autoSpaceDE w:val="0"/>
        <w:autoSpaceDN w:val="0"/>
        <w:adjustRightInd w:val="0"/>
        <w:rPr>
          <w:rFonts w:asciiTheme="minorHAnsi" w:hAnsiTheme="minorHAnsi"/>
          <w:sz w:val="22"/>
          <w:szCs w:val="22"/>
        </w:rPr>
      </w:pPr>
      <w:r w:rsidRPr="007E4EEE">
        <w:rPr>
          <w:rFonts w:asciiTheme="minorHAnsi" w:hAnsiTheme="minorHAnsi"/>
          <w:color w:val="000000" w:themeColor="text1"/>
          <w:sz w:val="22"/>
          <w:szCs w:val="22"/>
        </w:rPr>
        <w:t>E kötelezettség biztosítása céljából</w:t>
      </w:r>
      <w:r w:rsidR="00570206" w:rsidRPr="007E4EEE">
        <w:rPr>
          <w:rFonts w:asciiTheme="minorHAnsi" w:hAnsiTheme="minorHAnsi"/>
          <w:color w:val="000000" w:themeColor="text1"/>
          <w:sz w:val="22"/>
          <w:szCs w:val="22"/>
        </w:rPr>
        <w:t xml:space="preserve"> </w:t>
      </w:r>
      <w:r w:rsidR="004405F0" w:rsidRPr="007E4EEE">
        <w:rPr>
          <w:rFonts w:asciiTheme="minorHAnsi" w:hAnsiTheme="minorHAnsi"/>
          <w:color w:val="000000" w:themeColor="text1"/>
          <w:sz w:val="22"/>
          <w:szCs w:val="22"/>
        </w:rPr>
        <w:t xml:space="preserve">a kijelölt személy </w:t>
      </w:r>
      <w:r w:rsidR="00570206" w:rsidRPr="007E4EEE">
        <w:rPr>
          <w:rFonts w:asciiTheme="minorHAnsi" w:hAnsiTheme="minorHAnsi"/>
          <w:color w:val="000000" w:themeColor="text1"/>
          <w:sz w:val="22"/>
          <w:szCs w:val="22"/>
        </w:rPr>
        <w:t xml:space="preserve">gondoskodik arról, hogy az alkalmazottak az </w:t>
      </w:r>
      <w:r w:rsidR="00570206" w:rsidRPr="007E4EEE">
        <w:rPr>
          <w:rFonts w:asciiTheme="minorHAnsi" w:hAnsiTheme="minorHAnsi"/>
          <w:sz w:val="22"/>
          <w:szCs w:val="22"/>
        </w:rPr>
        <w:t>ebben a munkakörben történő alkalmazását megelőzően vagy a belépést követő 30 napon belül általános ügyintézői képzésben, valamint a belépés évét követően évente legalább egy alkalommal továbbképzés részesüljenek.</w:t>
      </w:r>
    </w:p>
    <w:p w14:paraId="3A88E665" w14:textId="30FB959F" w:rsidR="00570206" w:rsidRPr="007E4EEE" w:rsidRDefault="00570206" w:rsidP="00570206">
      <w:pPr>
        <w:autoSpaceDE w:val="0"/>
        <w:autoSpaceDN w:val="0"/>
        <w:adjustRightInd w:val="0"/>
        <w:rPr>
          <w:rFonts w:asciiTheme="minorHAnsi" w:hAnsiTheme="minorHAnsi"/>
          <w:sz w:val="22"/>
          <w:szCs w:val="22"/>
        </w:rPr>
      </w:pPr>
    </w:p>
    <w:p w14:paraId="3EA7C1F0" w14:textId="3E316CB1" w:rsidR="00570206" w:rsidRPr="007E4EEE" w:rsidRDefault="004405F0" w:rsidP="00570206">
      <w:pPr>
        <w:autoSpaceDE w:val="0"/>
        <w:autoSpaceDN w:val="0"/>
        <w:adjustRightInd w:val="0"/>
        <w:rPr>
          <w:rFonts w:asciiTheme="minorHAnsi" w:hAnsiTheme="minorHAnsi"/>
          <w:b/>
          <w:sz w:val="22"/>
          <w:szCs w:val="22"/>
        </w:rPr>
      </w:pPr>
      <w:r w:rsidRPr="007E4EEE">
        <w:rPr>
          <w:rFonts w:asciiTheme="minorHAnsi" w:hAnsiTheme="minorHAnsi"/>
          <w:sz w:val="22"/>
          <w:szCs w:val="22"/>
        </w:rPr>
        <w:t xml:space="preserve">A </w:t>
      </w:r>
      <w:r w:rsidRPr="007E4EEE">
        <w:rPr>
          <w:rFonts w:asciiTheme="minorHAnsi" w:hAnsiTheme="minorHAnsi"/>
          <w:b/>
          <w:sz w:val="22"/>
          <w:szCs w:val="22"/>
        </w:rPr>
        <w:t xml:space="preserve">&lt;pénzmosás- és terrorizmus-finanszírozás megelőzésével és megakadályozásával, valamint az Európai Unió és az ENSZ BT által elrendelt pénzügyi és vagyoni korlátozó intézkedések végrehajtásával foglalkozó szervezeti egység elnevezése&gt; </w:t>
      </w:r>
      <w:r w:rsidRPr="007E4EEE">
        <w:rPr>
          <w:rFonts w:asciiTheme="minorHAnsi" w:hAnsiTheme="minorHAnsi"/>
          <w:sz w:val="22"/>
          <w:szCs w:val="22"/>
        </w:rPr>
        <w:t xml:space="preserve">munkatársai az általános ügyintézői képzési szintet meghaladó speciális képzésben és évente legalább egy alkalommal továbbképzésben részesülnek. E kötelezettség biztosítása a </w:t>
      </w:r>
      <w:r w:rsidRPr="007E4EEE">
        <w:rPr>
          <w:rFonts w:asciiTheme="minorHAnsi" w:hAnsiTheme="minorHAnsi"/>
          <w:b/>
          <w:sz w:val="22"/>
          <w:szCs w:val="22"/>
        </w:rPr>
        <w:t xml:space="preserve">&lt;pénzmosás- és terrorizmus-finanszírozás megelőzésével és megakadályozásával, valamint az Európai Unió és az ENSZ BT által elrendelt pénzügyi és vagyoni korlátozó intézkedések végrehajtásával foglalkozó szervezeti egység elnevezése&gt; </w:t>
      </w:r>
      <w:r w:rsidRPr="007E4EEE">
        <w:rPr>
          <w:rFonts w:asciiTheme="minorHAnsi" w:hAnsiTheme="minorHAnsi"/>
          <w:sz w:val="22"/>
          <w:szCs w:val="22"/>
        </w:rPr>
        <w:t xml:space="preserve">vezetőjének kötelessége. </w:t>
      </w:r>
      <w:r w:rsidRPr="007E4EEE">
        <w:rPr>
          <w:rFonts w:asciiTheme="minorHAnsi" w:hAnsiTheme="minorHAnsi"/>
          <w:b/>
          <w:sz w:val="22"/>
          <w:szCs w:val="22"/>
        </w:rPr>
        <w:t>[</w:t>
      </w:r>
      <w:r w:rsidR="00570206" w:rsidRPr="007E4EEE">
        <w:rPr>
          <w:rFonts w:asciiTheme="minorHAnsi" w:hAnsiTheme="minorHAnsi"/>
          <w:b/>
          <w:sz w:val="22"/>
          <w:szCs w:val="22"/>
        </w:rPr>
        <w:t xml:space="preserve">Amennyiben a </w:t>
      </w:r>
      <w:r w:rsidRPr="007E4EEE">
        <w:rPr>
          <w:rFonts w:asciiTheme="minorHAnsi" w:hAnsiTheme="minorHAnsi"/>
          <w:b/>
          <w:sz w:val="22"/>
          <w:szCs w:val="22"/>
        </w:rPr>
        <w:t>S</w:t>
      </w:r>
      <w:r w:rsidR="00570206" w:rsidRPr="007E4EEE">
        <w:rPr>
          <w:rFonts w:asciiTheme="minorHAnsi" w:hAnsiTheme="minorHAnsi"/>
          <w:b/>
          <w:sz w:val="22"/>
          <w:szCs w:val="22"/>
        </w:rPr>
        <w:t xml:space="preserve">zolgáltató </w:t>
      </w:r>
      <w:r w:rsidRPr="007E4EEE">
        <w:rPr>
          <w:rFonts w:asciiTheme="minorHAnsi" w:hAnsiTheme="minorHAnsi"/>
          <w:b/>
          <w:sz w:val="22"/>
          <w:szCs w:val="22"/>
        </w:rPr>
        <w:t xml:space="preserve">nem működtet </w:t>
      </w:r>
      <w:r w:rsidR="00570206" w:rsidRPr="007E4EEE">
        <w:rPr>
          <w:rFonts w:asciiTheme="minorHAnsi" w:hAnsiTheme="minorHAnsi"/>
          <w:b/>
          <w:sz w:val="22"/>
          <w:szCs w:val="22"/>
        </w:rPr>
        <w:t xml:space="preserve">külön szervezeti egységet a pénzmosás és a terrorizmus finanszírozása megelőzése és megakadályozása, valamint az Európai Unió és az ENSZ BT által elrendelt pénzügyi és vagyoni korlátozó intézkedések végrehajtása érdekében, úgy </w:t>
      </w:r>
      <w:r w:rsidRPr="007E4EEE">
        <w:rPr>
          <w:rFonts w:asciiTheme="minorHAnsi" w:hAnsiTheme="minorHAnsi"/>
          <w:b/>
          <w:sz w:val="22"/>
          <w:szCs w:val="22"/>
        </w:rPr>
        <w:t>ez a rész törlendő]</w:t>
      </w:r>
    </w:p>
    <w:p w14:paraId="37294DAC" w14:textId="13176944" w:rsidR="00570206" w:rsidRPr="007E4EEE" w:rsidRDefault="00570206" w:rsidP="00570206">
      <w:pPr>
        <w:autoSpaceDE w:val="0"/>
        <w:autoSpaceDN w:val="0"/>
        <w:adjustRightInd w:val="0"/>
        <w:ind w:firstLine="204"/>
        <w:rPr>
          <w:rFonts w:asciiTheme="minorHAnsi" w:hAnsiTheme="minorHAnsi"/>
          <w:sz w:val="22"/>
          <w:szCs w:val="22"/>
        </w:rPr>
      </w:pPr>
      <w:r w:rsidRPr="007E4EEE">
        <w:rPr>
          <w:rFonts w:asciiTheme="minorHAnsi" w:hAnsiTheme="minorHAnsi"/>
          <w:sz w:val="22"/>
          <w:szCs w:val="22"/>
        </w:rPr>
        <w:t>.</w:t>
      </w:r>
    </w:p>
    <w:p w14:paraId="6371BB8B" w14:textId="77777777" w:rsidR="00DF3038" w:rsidRPr="007E4EEE" w:rsidRDefault="00DF3038" w:rsidP="00DF3038">
      <w:pPr>
        <w:pStyle w:val="Listaszerbekezds"/>
        <w:tabs>
          <w:tab w:val="left" w:pos="284"/>
          <w:tab w:val="left" w:pos="851"/>
        </w:tabs>
        <w:spacing w:after="0" w:line="240" w:lineRule="auto"/>
        <w:ind w:left="0"/>
        <w:jc w:val="both"/>
        <w:rPr>
          <w:rFonts w:asciiTheme="minorHAnsi" w:hAnsiTheme="minorHAnsi"/>
          <w:color w:val="000000" w:themeColor="text1"/>
        </w:rPr>
      </w:pPr>
      <w:r w:rsidRPr="007E4EEE">
        <w:rPr>
          <w:rFonts w:asciiTheme="minorHAnsi" w:hAnsiTheme="minorHAnsi"/>
          <w:color w:val="000000" w:themeColor="text1"/>
        </w:rPr>
        <w:t xml:space="preserve">Amennyiben az alkalmazott akadályoztatva van a képzésben való részvételben, úgy az akadályoztatás megszűnését követő 30 napon belül pótolnia kell azt. </w:t>
      </w:r>
    </w:p>
    <w:p w14:paraId="1D34A428" w14:textId="77777777" w:rsidR="00DF3038" w:rsidRPr="007E4EEE" w:rsidRDefault="00DF3038" w:rsidP="00DF3038">
      <w:pPr>
        <w:pStyle w:val="Listaszerbekezds"/>
        <w:tabs>
          <w:tab w:val="left" w:pos="284"/>
          <w:tab w:val="left" w:pos="851"/>
        </w:tabs>
        <w:spacing w:after="0" w:line="240" w:lineRule="auto"/>
        <w:ind w:left="0"/>
        <w:jc w:val="both"/>
        <w:rPr>
          <w:rFonts w:asciiTheme="minorHAnsi" w:hAnsiTheme="minorHAnsi"/>
          <w:color w:val="000000" w:themeColor="text1"/>
        </w:rPr>
      </w:pPr>
      <w:r w:rsidRPr="007E4EEE">
        <w:rPr>
          <w:rFonts w:asciiTheme="minorHAnsi" w:hAnsiTheme="minorHAnsi"/>
          <w:color w:val="000000" w:themeColor="text1"/>
        </w:rPr>
        <w:t xml:space="preserve">A képzések során elsajátított ismeretet írásbeli vizsga zárja. Amennyiben az alkalmazott akadályoztatva van a vizsga letételében, úgy az akadályoztatás megszűnését követő 30 napon belül pótolnia kell azt. </w:t>
      </w:r>
    </w:p>
    <w:p w14:paraId="078A5226" w14:textId="77777777" w:rsidR="00DF3038" w:rsidRPr="007E4EEE" w:rsidRDefault="00DF3038" w:rsidP="00DF3038">
      <w:pPr>
        <w:pStyle w:val="Listaszerbekezds"/>
        <w:tabs>
          <w:tab w:val="left" w:pos="284"/>
        </w:tabs>
        <w:spacing w:after="0" w:line="240" w:lineRule="auto"/>
        <w:ind w:left="6663"/>
        <w:jc w:val="center"/>
        <w:rPr>
          <w:rFonts w:asciiTheme="minorHAnsi" w:hAnsiTheme="minorHAnsi"/>
          <w:color w:val="000000" w:themeColor="text1"/>
        </w:rPr>
      </w:pPr>
    </w:p>
    <w:p w14:paraId="40C35558" w14:textId="05F19126" w:rsidR="001D19B6" w:rsidRPr="007E4EEE" w:rsidRDefault="00D32AB3" w:rsidP="00D32AB3">
      <w:pPr>
        <w:tabs>
          <w:tab w:val="left" w:pos="851"/>
          <w:tab w:val="left" w:pos="993"/>
        </w:tabs>
        <w:autoSpaceDE w:val="0"/>
        <w:autoSpaceDN w:val="0"/>
        <w:adjustRightInd w:val="0"/>
        <w:ind w:right="84"/>
        <w:rPr>
          <w:rFonts w:asciiTheme="minorHAnsi" w:hAnsiTheme="minorHAnsi"/>
          <w:b/>
          <w:color w:val="000000" w:themeColor="text1"/>
          <w:sz w:val="22"/>
          <w:szCs w:val="22"/>
        </w:rPr>
      </w:pPr>
      <w:r w:rsidRPr="007E4EEE">
        <w:rPr>
          <w:rFonts w:asciiTheme="minorHAnsi" w:hAnsiTheme="minorHAnsi"/>
          <w:b/>
          <w:color w:val="000000" w:themeColor="text1"/>
          <w:sz w:val="22"/>
          <w:szCs w:val="22"/>
        </w:rPr>
        <w:t xml:space="preserve">[E részben rendezni kell, hogy a Szolgáltató milyen módon biztosítja e kötelezettségét. </w:t>
      </w:r>
      <w:r w:rsidR="00D42254" w:rsidRPr="007E4EEE">
        <w:rPr>
          <w:rFonts w:asciiTheme="minorHAnsi" w:hAnsiTheme="minorHAnsi"/>
          <w:b/>
          <w:color w:val="000000" w:themeColor="text1"/>
          <w:sz w:val="22"/>
          <w:szCs w:val="22"/>
        </w:rPr>
        <w:t>Az MNB rendelet előírásait alapul véve m</w:t>
      </w:r>
      <w:r w:rsidRPr="007E4EEE">
        <w:rPr>
          <w:rFonts w:asciiTheme="minorHAnsi" w:hAnsiTheme="minorHAnsi"/>
          <w:b/>
          <w:color w:val="000000" w:themeColor="text1"/>
          <w:sz w:val="22"/>
          <w:szCs w:val="22"/>
        </w:rPr>
        <w:t xml:space="preserve">eg kell határozni, hogy </w:t>
      </w:r>
      <w:r w:rsidR="004405F0" w:rsidRPr="007E4EEE">
        <w:rPr>
          <w:rFonts w:asciiTheme="minorHAnsi" w:hAnsiTheme="minorHAnsi"/>
          <w:b/>
          <w:color w:val="000000" w:themeColor="text1"/>
          <w:sz w:val="22"/>
          <w:szCs w:val="22"/>
        </w:rPr>
        <w:t xml:space="preserve">milyen módon biztosítja a Szolgáltató mind az általános, mind a speciális, és amennyiben működtet, úgy az auditált elektronikus hírközlő eszköz útján végzett ügyfél-étvilágításra vonatkozó 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7E4EEE">
        <w:rPr>
          <w:rFonts w:asciiTheme="minorHAnsi" w:hAnsiTheme="minorHAnsi"/>
          <w:b/>
          <w:color w:val="000000" w:themeColor="text1"/>
          <w:sz w:val="22"/>
          <w:szCs w:val="22"/>
        </w:rPr>
        <w:t>a képzést követően legkésőbb meddig kell sikeres írásbeli vizsgát tennie az alkalmazottaknak]</w:t>
      </w:r>
    </w:p>
    <w:p w14:paraId="50E9B34B" w14:textId="309024AE" w:rsidR="00250074" w:rsidRPr="007E4EEE" w:rsidRDefault="00250074" w:rsidP="00D32AB3">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7C2BAB0A" w14:textId="22B35BC3" w:rsidR="009F7FED" w:rsidRPr="007E4EEE" w:rsidRDefault="009F7FED" w:rsidP="009F7FED">
      <w:pPr>
        <w:rPr>
          <w:rFonts w:asciiTheme="minorHAnsi" w:hAnsiTheme="minorHAnsi"/>
          <w:sz w:val="22"/>
          <w:szCs w:val="22"/>
        </w:rPr>
      </w:pPr>
      <w:r w:rsidRPr="007E4EEE">
        <w:rPr>
          <w:rFonts w:asciiTheme="minorHAnsi" w:hAnsiTheme="minorHAnsi"/>
          <w:sz w:val="22"/>
          <w:szCs w:val="22"/>
        </w:rPr>
        <w:t xml:space="preserve">A </w:t>
      </w:r>
      <w:r w:rsidRPr="007E4EEE">
        <w:rPr>
          <w:rFonts w:asciiTheme="minorHAnsi" w:hAnsiTheme="minorHAnsi"/>
          <w:b/>
          <w:sz w:val="22"/>
          <w:szCs w:val="22"/>
        </w:rPr>
        <w:t>&lt;Rövidített név&gt;</w:t>
      </w:r>
      <w:r w:rsidRPr="007E4EEE">
        <w:rPr>
          <w:rFonts w:asciiTheme="minorHAnsi" w:hAnsiTheme="minorHAnsi"/>
          <w:sz w:val="22"/>
          <w:szCs w:val="22"/>
        </w:rPr>
        <w:t xml:space="preserve"> a képzések tartására csak olyan személyt vehet igénybe, aki</w:t>
      </w:r>
    </w:p>
    <w:p w14:paraId="324DA701" w14:textId="77777777" w:rsidR="009F7FED" w:rsidRPr="007E4EEE" w:rsidRDefault="009F7FED" w:rsidP="001C39C2">
      <w:pPr>
        <w:numPr>
          <w:ilvl w:val="0"/>
          <w:numId w:val="21"/>
        </w:numPr>
        <w:tabs>
          <w:tab w:val="left" w:pos="1134"/>
        </w:tabs>
        <w:autoSpaceDE w:val="0"/>
        <w:autoSpaceDN w:val="0"/>
        <w:adjustRightInd w:val="0"/>
        <w:ind w:left="1134" w:right="84" w:hanging="567"/>
        <w:rPr>
          <w:rFonts w:asciiTheme="minorHAnsi" w:hAnsiTheme="minorHAnsi"/>
          <w:sz w:val="22"/>
          <w:szCs w:val="22"/>
        </w:rPr>
      </w:pPr>
      <w:r w:rsidRPr="007E4EEE">
        <w:rPr>
          <w:rFonts w:asciiTheme="minorHAnsi" w:hAnsiTheme="minorHAnsi"/>
          <w:sz w:val="22"/>
          <w:szCs w:val="22"/>
        </w:rPr>
        <w:t>szakirányú felsőfokú - így különösen jogi, közgazdasági, pénzügyi, vagy informatikai - végzettséggel, valamint</w:t>
      </w:r>
    </w:p>
    <w:p w14:paraId="680C9B51" w14:textId="77777777" w:rsidR="009F7FED" w:rsidRPr="007E4EEE" w:rsidRDefault="009F7FED" w:rsidP="001C39C2">
      <w:pPr>
        <w:numPr>
          <w:ilvl w:val="0"/>
          <w:numId w:val="21"/>
        </w:numPr>
        <w:tabs>
          <w:tab w:val="left" w:pos="1134"/>
        </w:tabs>
        <w:autoSpaceDE w:val="0"/>
        <w:autoSpaceDN w:val="0"/>
        <w:adjustRightInd w:val="0"/>
        <w:ind w:left="1134" w:right="84" w:hanging="567"/>
        <w:rPr>
          <w:rFonts w:asciiTheme="minorHAnsi" w:hAnsiTheme="minorHAnsi"/>
          <w:sz w:val="22"/>
          <w:szCs w:val="22"/>
        </w:rPr>
      </w:pPr>
      <w:r w:rsidRPr="007E4EEE">
        <w:rPr>
          <w:rFonts w:asciiTheme="minorHAnsi" w:hAnsiTheme="minorHAnsi"/>
          <w:sz w:val="22"/>
          <w:szCs w:val="22"/>
        </w:rPr>
        <w:t>legalább hároméves</w:t>
      </w:r>
    </w:p>
    <w:p w14:paraId="46AF56FB" w14:textId="77777777" w:rsidR="009F7FED" w:rsidRPr="007E4EEE" w:rsidRDefault="009F7FED" w:rsidP="009F7FED">
      <w:pPr>
        <w:numPr>
          <w:ilvl w:val="0"/>
          <w:numId w:val="69"/>
        </w:numPr>
        <w:autoSpaceDE w:val="0"/>
        <w:autoSpaceDN w:val="0"/>
        <w:adjustRightInd w:val="0"/>
        <w:ind w:left="1560"/>
        <w:rPr>
          <w:rFonts w:asciiTheme="minorHAnsi" w:hAnsiTheme="minorHAnsi"/>
          <w:sz w:val="22"/>
          <w:szCs w:val="22"/>
        </w:rPr>
      </w:pPr>
      <w:r w:rsidRPr="007E4EEE">
        <w:rPr>
          <w:rFonts w:asciiTheme="minorHAnsi" w:hAnsiTheme="minorHAnsi"/>
          <w:sz w:val="22"/>
          <w:szCs w:val="22"/>
        </w:rPr>
        <w:t>a Pmt. hatálya alá tartozó szolgáltatónál belső ellenőrzési vagy megfelelőségi (compliance) feladatokat ellátó területen szerzett szakmai gyakorlattal, vagy</w:t>
      </w:r>
    </w:p>
    <w:p w14:paraId="4FA8ABE1" w14:textId="77777777" w:rsidR="009F7FED" w:rsidRPr="007E4EEE" w:rsidRDefault="009F7FED" w:rsidP="009F7FED">
      <w:pPr>
        <w:numPr>
          <w:ilvl w:val="0"/>
          <w:numId w:val="69"/>
        </w:numPr>
        <w:autoSpaceDE w:val="0"/>
        <w:autoSpaceDN w:val="0"/>
        <w:adjustRightInd w:val="0"/>
        <w:ind w:left="1560"/>
        <w:rPr>
          <w:rFonts w:asciiTheme="minorHAnsi" w:hAnsiTheme="minorHAnsi"/>
          <w:sz w:val="22"/>
          <w:szCs w:val="22"/>
        </w:rPr>
      </w:pPr>
      <w:r w:rsidRPr="007E4EEE">
        <w:rPr>
          <w:rFonts w:asciiTheme="minorHAnsi" w:hAnsiTheme="minorHAnsi"/>
          <w:sz w:val="22"/>
          <w:szCs w:val="22"/>
        </w:rPr>
        <w:t>a Pmt. 5. §-ában meghatározott felügyeletet ellátó szervnél a Pmt. hatálya alá tartozó felügyeleti tevékenység ellátása területén szerzett szakmai gyakorlattal</w:t>
      </w:r>
    </w:p>
    <w:p w14:paraId="14D6C8A2" w14:textId="77777777" w:rsidR="009F7FED" w:rsidRPr="007E4EEE" w:rsidRDefault="009F7FED" w:rsidP="009F7FED">
      <w:pPr>
        <w:autoSpaceDE w:val="0"/>
        <w:autoSpaceDN w:val="0"/>
        <w:adjustRightInd w:val="0"/>
        <w:rPr>
          <w:rFonts w:asciiTheme="minorHAnsi" w:hAnsiTheme="minorHAnsi"/>
          <w:sz w:val="22"/>
          <w:szCs w:val="22"/>
        </w:rPr>
      </w:pPr>
      <w:r w:rsidRPr="007E4EEE">
        <w:rPr>
          <w:rFonts w:asciiTheme="minorHAnsi" w:hAnsiTheme="minorHAnsi"/>
          <w:sz w:val="22"/>
          <w:szCs w:val="22"/>
        </w:rPr>
        <w:t>rendelkezik.</w:t>
      </w:r>
    </w:p>
    <w:p w14:paraId="458C7DB6" w14:textId="77777777" w:rsidR="001D19B6" w:rsidRPr="007E4EEE" w:rsidRDefault="001D19B6" w:rsidP="00D32AB3">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607E3772" w14:textId="0300BA7D" w:rsidR="00D32AB3" w:rsidRPr="007E4EEE" w:rsidRDefault="001D19B6" w:rsidP="00D32AB3">
      <w:pPr>
        <w:tabs>
          <w:tab w:val="left" w:pos="851"/>
          <w:tab w:val="left" w:pos="993"/>
        </w:tabs>
        <w:autoSpaceDE w:val="0"/>
        <w:autoSpaceDN w:val="0"/>
        <w:adjustRightInd w:val="0"/>
        <w:ind w:right="84"/>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A </w:t>
      </w:r>
      <w:r w:rsidRPr="007E4EEE">
        <w:rPr>
          <w:rFonts w:asciiTheme="minorHAnsi" w:hAnsiTheme="minorHAnsi"/>
          <w:b/>
          <w:color w:val="000000" w:themeColor="text1"/>
          <w:sz w:val="22"/>
          <w:szCs w:val="22"/>
        </w:rPr>
        <w:t>&lt;Rövidített név&gt;</w:t>
      </w:r>
      <w:r w:rsidRPr="007E4EEE">
        <w:rPr>
          <w:rFonts w:asciiTheme="minorHAnsi" w:hAnsiTheme="minorHAnsi"/>
          <w:color w:val="000000" w:themeColor="text1"/>
          <w:sz w:val="22"/>
          <w:szCs w:val="22"/>
        </w:rPr>
        <w:t xml:space="preserve"> az általános ügyintézői képzés, a speciális képzés, az auditált elektronikus hírközlő eszköz útján végzett ügyfél-átvilágításra vonatkozó képzés, valamint az ezekhez kapcsolódó vizsga anyagát, a javítókulcsot, a vizsgázók névsorát és vizsgázónként a vizsgaeredményeket a vizsga napjától számított öt évig kell megőrzi. </w:t>
      </w:r>
    </w:p>
    <w:p w14:paraId="72318713" w14:textId="498D7389" w:rsidR="002A796A" w:rsidRPr="007E4EEE" w:rsidRDefault="002A796A" w:rsidP="00D32AB3">
      <w:pPr>
        <w:tabs>
          <w:tab w:val="left" w:pos="851"/>
          <w:tab w:val="left" w:pos="993"/>
        </w:tabs>
        <w:autoSpaceDE w:val="0"/>
        <w:autoSpaceDN w:val="0"/>
        <w:adjustRightInd w:val="0"/>
        <w:ind w:right="84"/>
        <w:rPr>
          <w:rFonts w:asciiTheme="minorHAnsi" w:hAnsiTheme="minorHAnsi"/>
          <w:b/>
          <w:color w:val="000000" w:themeColor="text1"/>
          <w:sz w:val="22"/>
          <w:szCs w:val="22"/>
        </w:rPr>
      </w:pPr>
    </w:p>
    <w:p w14:paraId="28E53598" w14:textId="6F60C772" w:rsidR="00652F4F" w:rsidRPr="007E4EEE" w:rsidRDefault="00814CFB" w:rsidP="00772081">
      <w:pPr>
        <w:rPr>
          <w:rFonts w:asciiTheme="minorHAnsi" w:hAnsiTheme="minorHAnsi"/>
          <w:color w:val="000000" w:themeColor="text1"/>
          <w:sz w:val="22"/>
          <w:szCs w:val="22"/>
        </w:rPr>
      </w:pPr>
      <w:r w:rsidRPr="007E4EEE">
        <w:rPr>
          <w:rFonts w:asciiTheme="minorHAnsi" w:hAnsiTheme="minorHAnsi"/>
          <w:color w:val="000000" w:themeColor="text1"/>
          <w:sz w:val="22"/>
          <w:szCs w:val="22"/>
        </w:rPr>
        <w:t>A</w:t>
      </w:r>
      <w:r w:rsidR="00652F4F" w:rsidRPr="007E4EEE">
        <w:rPr>
          <w:rFonts w:asciiTheme="minorHAnsi" w:hAnsiTheme="minorHAnsi"/>
          <w:color w:val="000000" w:themeColor="text1"/>
          <w:sz w:val="22"/>
          <w:szCs w:val="22"/>
        </w:rPr>
        <w:t xml:space="preserve"> képzés</w:t>
      </w:r>
      <w:r w:rsidRPr="007E4EEE">
        <w:rPr>
          <w:rFonts w:asciiTheme="minorHAnsi" w:hAnsiTheme="minorHAnsi"/>
          <w:color w:val="000000" w:themeColor="text1"/>
          <w:sz w:val="22"/>
          <w:szCs w:val="22"/>
        </w:rPr>
        <w:t>ek</w:t>
      </w:r>
      <w:r w:rsidR="00652F4F" w:rsidRPr="007E4EEE">
        <w:rPr>
          <w:rFonts w:asciiTheme="minorHAnsi" w:hAnsiTheme="minorHAnsi"/>
          <w:color w:val="000000" w:themeColor="text1"/>
          <w:sz w:val="22"/>
          <w:szCs w:val="22"/>
        </w:rPr>
        <w:t xml:space="preserve"> programja </w:t>
      </w:r>
      <w:r w:rsidR="00772081" w:rsidRPr="007E4EEE">
        <w:rPr>
          <w:rFonts w:asciiTheme="minorHAnsi" w:hAnsiTheme="minorHAnsi"/>
          <w:color w:val="000000" w:themeColor="text1"/>
          <w:sz w:val="22"/>
          <w:szCs w:val="22"/>
        </w:rPr>
        <w:t xml:space="preserve">a következő témaköröket tartalmazza, </w:t>
      </w:r>
      <w:r w:rsidR="00652F4F" w:rsidRPr="007E4EEE">
        <w:rPr>
          <w:rFonts w:asciiTheme="minorHAnsi" w:hAnsiTheme="minorHAnsi"/>
          <w:color w:val="000000" w:themeColor="text1"/>
          <w:sz w:val="22"/>
          <w:szCs w:val="22"/>
        </w:rPr>
        <w:t>az egyes munkakörök betöltéséhez szükséges mértékben:</w:t>
      </w:r>
    </w:p>
    <w:p w14:paraId="7C45DE75" w14:textId="77777777" w:rsidR="00652F4F" w:rsidRPr="007E4EEE" w:rsidRDefault="00652F4F" w:rsidP="00652F4F">
      <w:pPr>
        <w:pStyle w:val="Listaszerbekezds"/>
        <w:spacing w:after="0" w:line="240" w:lineRule="auto"/>
        <w:rPr>
          <w:rFonts w:asciiTheme="minorHAnsi" w:hAnsiTheme="minorHAnsi"/>
          <w:color w:val="000000" w:themeColor="text1"/>
          <w:highlight w:val="yellow"/>
        </w:rPr>
      </w:pPr>
    </w:p>
    <w:p w14:paraId="2DF26C0D" w14:textId="77777777" w:rsidR="00814CFB" w:rsidRPr="007E4EEE" w:rsidRDefault="00814CFB"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bookmarkStart w:id="201" w:name="_Hlk536714407"/>
      <w:r w:rsidRPr="007E4EEE">
        <w:rPr>
          <w:rFonts w:asciiTheme="minorHAnsi" w:hAnsiTheme="minorHAnsi"/>
          <w:color w:val="000000" w:themeColor="text1"/>
        </w:rPr>
        <w:t>a Pmt.-hez, valamint az Európai Unió és az ENSZ BT által elrendelt pénzügyi és vagyoni korlátozó intézkedések végrehajtásáról szóló törvényhez kapcsolódó büntetőjogi aspektusok ismertetése;</w:t>
      </w:r>
    </w:p>
    <w:bookmarkEnd w:id="201"/>
    <w:p w14:paraId="71F6F2B8" w14:textId="21DCD30F" w:rsidR="00652F4F" w:rsidRPr="007E4EEE" w:rsidRDefault="00814CFB"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lastRenderedPageBreak/>
        <w:t xml:space="preserve">a </w:t>
      </w:r>
      <w:r w:rsidR="00652F4F" w:rsidRPr="007E4EEE">
        <w:rPr>
          <w:rFonts w:asciiTheme="minorHAnsi" w:hAnsiTheme="minorHAnsi"/>
          <w:color w:val="000000" w:themeColor="text1"/>
        </w:rPr>
        <w:t>Pmt., valamint az Európai Unió és az ENSZ BT által elrendelt pénzügyi és vagyoni korlátozó intézkedések végrehajtásáról szóló törvény fogalmainak ismertetése,</w:t>
      </w:r>
    </w:p>
    <w:p w14:paraId="55B0C3C3" w14:textId="77777777"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ügyfél-átvilágítás teljesítésének kötelező esetei,</w:t>
      </w:r>
    </w:p>
    <w:p w14:paraId="191603B0" w14:textId="482847B5"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ügyfél-átvilágítási intézkedések</w:t>
      </w:r>
      <w:r w:rsidR="00B8022C" w:rsidRPr="007E4EEE">
        <w:rPr>
          <w:rFonts w:asciiTheme="minorHAnsi" w:hAnsiTheme="minorHAnsi"/>
          <w:color w:val="000000" w:themeColor="text1"/>
        </w:rPr>
        <w:t xml:space="preserve"> </w:t>
      </w:r>
      <w:r w:rsidRPr="007E4EEE">
        <w:rPr>
          <w:rFonts w:asciiTheme="minorHAnsi" w:hAnsiTheme="minorHAnsi"/>
          <w:color w:val="000000" w:themeColor="text1"/>
        </w:rPr>
        <w:t>a Pmt. 7-14. §-a alapján elvégzett ügyfél-átvilágítás,</w:t>
      </w:r>
      <w:r w:rsidR="00B8022C" w:rsidRPr="007E4EEE">
        <w:rPr>
          <w:rFonts w:asciiTheme="minorHAnsi" w:hAnsiTheme="minorHAnsi"/>
          <w:color w:val="000000" w:themeColor="text1"/>
        </w:rPr>
        <w:t xml:space="preserve"> </w:t>
      </w:r>
      <w:r w:rsidRPr="007E4EEE">
        <w:rPr>
          <w:rFonts w:asciiTheme="minorHAnsi" w:hAnsiTheme="minorHAnsi"/>
          <w:color w:val="000000" w:themeColor="text1"/>
        </w:rPr>
        <w:t>egyszerűsített ügyfél-átvilágítás,</w:t>
      </w:r>
      <w:r w:rsidR="00B8022C" w:rsidRPr="007E4EEE">
        <w:rPr>
          <w:rFonts w:asciiTheme="minorHAnsi" w:hAnsiTheme="minorHAnsi"/>
          <w:color w:val="000000" w:themeColor="text1"/>
        </w:rPr>
        <w:t xml:space="preserve"> </w:t>
      </w:r>
      <w:r w:rsidRPr="007E4EEE">
        <w:rPr>
          <w:rFonts w:asciiTheme="minorHAnsi" w:hAnsiTheme="minorHAnsi"/>
          <w:color w:val="000000" w:themeColor="text1"/>
        </w:rPr>
        <w:t>fokozott ügyfél-átvilágítás, és</w:t>
      </w:r>
      <w:r w:rsidR="00B8022C" w:rsidRPr="007E4EEE">
        <w:rPr>
          <w:rFonts w:asciiTheme="minorHAnsi" w:hAnsiTheme="minorHAnsi"/>
          <w:color w:val="000000" w:themeColor="text1"/>
        </w:rPr>
        <w:t xml:space="preserve"> </w:t>
      </w:r>
      <w:r w:rsidRPr="007E4EEE">
        <w:rPr>
          <w:rFonts w:asciiTheme="minorHAnsi" w:hAnsiTheme="minorHAnsi"/>
          <w:color w:val="000000" w:themeColor="text1"/>
        </w:rPr>
        <w:t>más szolgáltató által elvégzett ügyfél-átvilágítás</w:t>
      </w:r>
      <w:r w:rsidR="00B8022C" w:rsidRPr="007E4EEE">
        <w:rPr>
          <w:rFonts w:asciiTheme="minorHAnsi" w:hAnsiTheme="minorHAnsi"/>
          <w:color w:val="000000" w:themeColor="text1"/>
        </w:rPr>
        <w:t xml:space="preserve"> </w:t>
      </w:r>
      <w:r w:rsidRPr="007E4EEE">
        <w:rPr>
          <w:rFonts w:asciiTheme="minorHAnsi" w:hAnsiTheme="minorHAnsi"/>
          <w:color w:val="000000" w:themeColor="text1"/>
        </w:rPr>
        <w:t>esetén,</w:t>
      </w:r>
    </w:p>
    <w:p w14:paraId="752CCFD7" w14:textId="77777777"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az ügyfél-átvilágítás során használt nyilvántartások,</w:t>
      </w:r>
    </w:p>
    <w:p w14:paraId="3545198D" w14:textId="32E92EB6"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a pénzátutalási tevékenységet végző szolgáltató esetében az e tevékenység végzése során rögzítendő adatkör</w:t>
      </w:r>
      <w:r w:rsidR="00814CFB" w:rsidRPr="007E4EEE">
        <w:rPr>
          <w:rFonts w:asciiTheme="minorHAnsi" w:hAnsiTheme="minorHAnsi"/>
          <w:color w:val="000000" w:themeColor="text1"/>
        </w:rPr>
        <w:t xml:space="preserve"> </w:t>
      </w:r>
      <w:r w:rsidR="00814CFB" w:rsidRPr="007E4EEE">
        <w:rPr>
          <w:rFonts w:asciiTheme="minorHAnsi" w:hAnsiTheme="minorHAnsi"/>
          <w:b/>
          <w:color w:val="000000" w:themeColor="text1"/>
        </w:rPr>
        <w:t>[amennyiben nem végez a szolgáltató ilyen tevékenységet, úgy törölni kell]</w:t>
      </w:r>
      <w:r w:rsidRPr="007E4EEE">
        <w:rPr>
          <w:rFonts w:asciiTheme="minorHAnsi" w:hAnsiTheme="minorHAnsi"/>
          <w:color w:val="000000" w:themeColor="text1"/>
        </w:rPr>
        <w:t xml:space="preserve">, </w:t>
      </w:r>
    </w:p>
    <w:p w14:paraId="009299A7" w14:textId="77777777" w:rsidR="00652F4F" w:rsidRPr="007E4EEE" w:rsidRDefault="00652F4F" w:rsidP="001C39C2">
      <w:pPr>
        <w:pStyle w:val="Listaszerbekezds"/>
        <w:numPr>
          <w:ilvl w:val="0"/>
          <w:numId w:val="54"/>
        </w:numPr>
        <w:tabs>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a bejelentési és felfüggesztési kötelezettség teljesítésnek részletes szabályai,</w:t>
      </w:r>
    </w:p>
    <w:p w14:paraId="6389919C" w14:textId="77777777" w:rsidR="00652F4F" w:rsidRPr="007E4EEE" w:rsidRDefault="00652F4F" w:rsidP="001C39C2">
      <w:pPr>
        <w:pStyle w:val="Listaszerbekezds"/>
        <w:numPr>
          <w:ilvl w:val="0"/>
          <w:numId w:val="54"/>
        </w:numPr>
        <w:tabs>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a felfedés tilalma és annak gyakorlati jelentősége,</w:t>
      </w:r>
    </w:p>
    <w:p w14:paraId="2AE58F94" w14:textId="77777777"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 xml:space="preserve">a szolgáltató által a pénzmosás és a terrorizmus finanszírozása megelőzésével és megakadályozásával, valamint az Európai Unió és az ENSZ BT által elrendelt pénzügyi és vagyoni korlátozó intézkedések végrehajtásával összefüggésben alkalmazott szűrőrendszerek működtetésének szabályai, </w:t>
      </w:r>
    </w:p>
    <w:p w14:paraId="00650444" w14:textId="77777777"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a megerősített eljárás fogalma és a szolgáltató által a megerősített eljárás keretében alkalmazott eljárásrend és intézkedés ismertetése,</w:t>
      </w:r>
    </w:p>
    <w:p w14:paraId="36447C9C" w14:textId="77777777"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a nemzeti kockázat értékelés szolgáltató specifikus vonatkozásai,</w:t>
      </w:r>
    </w:p>
    <w:p w14:paraId="083F555E" w14:textId="51E83D90" w:rsidR="00652F4F"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 xml:space="preserve">a szolgáltató saját eljárásrendje, </w:t>
      </w:r>
    </w:p>
    <w:p w14:paraId="2E3909BA" w14:textId="77777777" w:rsidR="00814CFB" w:rsidRPr="007E4EEE"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a szolgáltató belső kockázatértékelése</w:t>
      </w:r>
    </w:p>
    <w:p w14:paraId="14D1868F" w14:textId="572B5AF4" w:rsidR="00652F4F" w:rsidRPr="007E4EEE" w:rsidRDefault="00814CFB" w:rsidP="001C39C2">
      <w:pPr>
        <w:pStyle w:val="Listaszerbekezds"/>
        <w:numPr>
          <w:ilvl w:val="0"/>
          <w:numId w:val="54"/>
        </w:numPr>
        <w:tabs>
          <w:tab w:val="left" w:pos="284"/>
          <w:tab w:val="left" w:pos="1134"/>
        </w:tabs>
        <w:spacing w:line="240" w:lineRule="auto"/>
        <w:ind w:left="1134" w:hanging="567"/>
        <w:jc w:val="both"/>
        <w:rPr>
          <w:rFonts w:asciiTheme="minorHAnsi" w:hAnsiTheme="minorHAnsi"/>
          <w:color w:val="000000" w:themeColor="text1"/>
        </w:rPr>
      </w:pPr>
      <w:r w:rsidRPr="007E4EEE">
        <w:rPr>
          <w:rFonts w:asciiTheme="minorHAnsi" w:hAnsiTheme="minorHAnsi"/>
          <w:color w:val="000000" w:themeColor="text1"/>
        </w:rPr>
        <w:t xml:space="preserve">az auditált elektronikus hírközlő eszköz, ha a szolgáltató ilyet alkalmaz </w:t>
      </w:r>
      <w:r w:rsidRPr="007E4EEE">
        <w:rPr>
          <w:rFonts w:asciiTheme="minorHAnsi" w:hAnsiTheme="minorHAnsi"/>
          <w:b/>
          <w:color w:val="000000" w:themeColor="text1"/>
        </w:rPr>
        <w:t>[Amennyiben nem alkalmaz ilyen eszközt a szolgáltató, úgy törlendő]</w:t>
      </w:r>
      <w:r w:rsidR="00652F4F" w:rsidRPr="007E4EEE">
        <w:rPr>
          <w:rFonts w:asciiTheme="minorHAnsi" w:hAnsiTheme="minorHAnsi"/>
          <w:color w:val="000000" w:themeColor="text1"/>
        </w:rPr>
        <w:t xml:space="preserve">. </w:t>
      </w:r>
    </w:p>
    <w:p w14:paraId="4523CE61" w14:textId="43063023" w:rsidR="001C39C2" w:rsidRDefault="001C39C2">
      <w:pPr>
        <w:jc w:val="left"/>
        <w:rPr>
          <w:rFonts w:asciiTheme="minorHAnsi" w:hAnsiTheme="minorHAnsi"/>
          <w:color w:val="000000" w:themeColor="text1"/>
          <w:sz w:val="22"/>
        </w:rPr>
      </w:pPr>
      <w:r>
        <w:rPr>
          <w:rFonts w:asciiTheme="minorHAnsi" w:hAnsiTheme="minorHAnsi"/>
          <w:color w:val="000000" w:themeColor="text1"/>
          <w:sz w:val="22"/>
        </w:rPr>
        <w:br w:type="page"/>
      </w:r>
    </w:p>
    <w:p w14:paraId="76CDF71C" w14:textId="77777777" w:rsidR="004862C6" w:rsidRPr="007E4EEE" w:rsidRDefault="00BE0913" w:rsidP="004862C6">
      <w:pPr>
        <w:pStyle w:val="Cmsor1"/>
        <w:rPr>
          <w:rFonts w:asciiTheme="minorHAnsi" w:hAnsiTheme="minorHAnsi"/>
          <w:color w:val="000000" w:themeColor="text1"/>
          <w:szCs w:val="22"/>
        </w:rPr>
      </w:pPr>
      <w:bookmarkStart w:id="202" w:name="A018"/>
      <w:bookmarkStart w:id="203" w:name="_Toc487790470"/>
      <w:bookmarkStart w:id="204" w:name="_Toc487790536"/>
      <w:bookmarkStart w:id="205" w:name="_Toc488224079"/>
      <w:bookmarkStart w:id="206" w:name="_Toc488313403"/>
      <w:bookmarkStart w:id="207" w:name="_Toc3282641"/>
      <w:bookmarkEnd w:id="202"/>
      <w:r w:rsidRPr="007E4EEE">
        <w:rPr>
          <w:rFonts w:asciiTheme="minorHAnsi" w:hAnsiTheme="minorHAnsi"/>
          <w:color w:val="000000" w:themeColor="text1"/>
          <w:szCs w:val="22"/>
        </w:rPr>
        <w:lastRenderedPageBreak/>
        <w:t>…</w:t>
      </w:r>
      <w:r w:rsidR="004862C6" w:rsidRPr="007E4EEE">
        <w:rPr>
          <w:rFonts w:asciiTheme="minorHAnsi" w:hAnsiTheme="minorHAnsi"/>
          <w:color w:val="000000" w:themeColor="text1"/>
          <w:szCs w:val="22"/>
        </w:rPr>
        <w:t xml:space="preserve">. melléklet - </w:t>
      </w:r>
      <w:bookmarkStart w:id="208" w:name="_Toc487034725"/>
      <w:r w:rsidR="004862C6" w:rsidRPr="007E4EEE">
        <w:rPr>
          <w:rFonts w:asciiTheme="minorHAnsi" w:hAnsiTheme="minorHAnsi"/>
          <w:color w:val="000000" w:themeColor="text1"/>
          <w:szCs w:val="22"/>
        </w:rPr>
        <w:t>AZONOSÍTÁSI ADATLAP</w:t>
      </w:r>
      <w:bookmarkEnd w:id="203"/>
      <w:bookmarkEnd w:id="204"/>
      <w:bookmarkEnd w:id="205"/>
      <w:bookmarkEnd w:id="206"/>
      <w:bookmarkEnd w:id="207"/>
      <w:r w:rsidR="004862C6" w:rsidRPr="007E4EEE">
        <w:rPr>
          <w:rFonts w:asciiTheme="minorHAnsi" w:hAnsiTheme="minorHAnsi"/>
          <w:color w:val="000000" w:themeColor="text1"/>
          <w:szCs w:val="22"/>
        </w:rPr>
        <w:t xml:space="preserve"> </w:t>
      </w:r>
    </w:p>
    <w:p w14:paraId="568DE6EE" w14:textId="77777777" w:rsidR="004862C6" w:rsidRPr="007E4EEE" w:rsidRDefault="004862C6" w:rsidP="004862C6">
      <w:pPr>
        <w:jc w:val="center"/>
        <w:rPr>
          <w:rFonts w:asciiTheme="minorHAnsi" w:hAnsiTheme="minorHAnsi"/>
          <w:b/>
          <w:color w:val="000000" w:themeColor="text1"/>
          <w:sz w:val="22"/>
          <w:szCs w:val="22"/>
        </w:rPr>
      </w:pPr>
      <w:r w:rsidRPr="007E4EEE">
        <w:rPr>
          <w:rFonts w:asciiTheme="minorHAnsi" w:hAnsiTheme="minorHAnsi"/>
          <w:b/>
          <w:color w:val="000000" w:themeColor="text1"/>
          <w:sz w:val="22"/>
          <w:szCs w:val="22"/>
        </w:rPr>
        <w:t>KIZÁRÓLAG A SZOLGÁLTATÓ TÖLTHETI KI!</w:t>
      </w:r>
      <w:bookmarkEnd w:id="208"/>
      <w:r w:rsidRPr="007E4EEE">
        <w:rPr>
          <w:rFonts w:asciiTheme="minorHAnsi" w:hAnsiTheme="minorHAnsi"/>
          <w:b/>
          <w:color w:val="000000" w:themeColor="text1"/>
          <w:sz w:val="22"/>
          <w:szCs w:val="22"/>
        </w:rPr>
        <w:t xml:space="preserve"> - A Pmt. 7. §-ban előírt kötelezettség végrehajtásához</w:t>
      </w:r>
    </w:p>
    <w:p w14:paraId="1CE118BF" w14:textId="77777777" w:rsidR="004862C6" w:rsidRPr="007E4EEE" w:rsidRDefault="004862C6" w:rsidP="004862C6">
      <w:pPr>
        <w:ind w:right="-1"/>
        <w:rPr>
          <w:rFonts w:asciiTheme="minorHAnsi" w:hAnsiTheme="minorHAnsi"/>
          <w:b/>
          <w:color w:val="000000" w:themeColor="text1"/>
          <w:sz w:val="22"/>
          <w:szCs w:val="22"/>
        </w:rPr>
      </w:pPr>
    </w:p>
    <w:p w14:paraId="027F1A87" w14:textId="77777777" w:rsidR="004862C6" w:rsidRPr="007E4EEE" w:rsidRDefault="004862C6" w:rsidP="00B101ED">
      <w:pPr>
        <w:numPr>
          <w:ilvl w:val="3"/>
          <w:numId w:val="15"/>
        </w:numPr>
        <w:ind w:left="-284" w:firstLine="0"/>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Természetes személy adatai (A megfelelő rubrikákba X-et kell tenni): </w:t>
      </w:r>
    </w:p>
    <w:p w14:paraId="1043A51F" w14:textId="526978E6" w:rsidR="00D57E60" w:rsidRDefault="00D57E60" w:rsidP="00D57E60">
      <w:pPr>
        <w:ind w:left="-284"/>
        <w:rPr>
          <w:rFonts w:asciiTheme="minorHAnsi" w:hAnsiTheme="minorHAnsi"/>
          <w:color w:val="000000" w:themeColor="text1"/>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0F71DB" w14:paraId="19E4E5A7" w14:textId="77777777" w:rsidTr="00C26774">
        <w:tc>
          <w:tcPr>
            <w:tcW w:w="2127" w:type="dxa"/>
          </w:tcPr>
          <w:p w14:paraId="1DAAE2FE" w14:textId="77777777" w:rsidR="00D57E60" w:rsidRPr="000F71DB" w:rsidRDefault="00D57E60" w:rsidP="00C26774">
            <w:pPr>
              <w:jc w:val="left"/>
              <w:rPr>
                <w:rFonts w:ascii="Calibri" w:hAnsi="Calibri"/>
                <w:sz w:val="22"/>
                <w:szCs w:val="22"/>
              </w:rPr>
            </w:pPr>
            <w:r w:rsidRPr="000F71DB">
              <w:rPr>
                <w:rFonts w:ascii="Calibri" w:hAnsi="Calibri"/>
                <w:sz w:val="22"/>
                <w:szCs w:val="22"/>
              </w:rPr>
              <w:t>családi és utónév:</w:t>
            </w:r>
          </w:p>
        </w:tc>
        <w:tc>
          <w:tcPr>
            <w:tcW w:w="8222" w:type="dxa"/>
            <w:gridSpan w:val="58"/>
          </w:tcPr>
          <w:p w14:paraId="3FD2ED42" w14:textId="77777777" w:rsidR="00D57E60" w:rsidRPr="000F71DB" w:rsidRDefault="00D57E60" w:rsidP="00007DAE">
            <w:pPr>
              <w:rPr>
                <w:rFonts w:ascii="Calibri" w:hAnsi="Calibri"/>
                <w:sz w:val="22"/>
                <w:szCs w:val="22"/>
              </w:rPr>
            </w:pPr>
          </w:p>
        </w:tc>
      </w:tr>
      <w:tr w:rsidR="00C26774" w:rsidRPr="000F71DB" w14:paraId="06C1BDE9" w14:textId="77777777" w:rsidTr="00C26774">
        <w:tc>
          <w:tcPr>
            <w:tcW w:w="2127" w:type="dxa"/>
          </w:tcPr>
          <w:p w14:paraId="7D4B07FD" w14:textId="77777777" w:rsidR="00D57E60" w:rsidRPr="000F71DB" w:rsidRDefault="00D57E60" w:rsidP="00C26774">
            <w:pPr>
              <w:jc w:val="left"/>
              <w:rPr>
                <w:rFonts w:ascii="Calibri" w:hAnsi="Calibri"/>
                <w:sz w:val="22"/>
                <w:szCs w:val="22"/>
              </w:rPr>
            </w:pPr>
            <w:r w:rsidRPr="000F71DB">
              <w:rPr>
                <w:rFonts w:ascii="Calibri" w:hAnsi="Calibri"/>
                <w:sz w:val="22"/>
                <w:szCs w:val="22"/>
              </w:rPr>
              <w:t>születési</w:t>
            </w:r>
            <w:r>
              <w:rPr>
                <w:rFonts w:ascii="Calibri" w:hAnsi="Calibri"/>
                <w:sz w:val="22"/>
                <w:szCs w:val="22"/>
              </w:rPr>
              <w:t xml:space="preserve"> családi és utónév:</w:t>
            </w:r>
          </w:p>
        </w:tc>
        <w:tc>
          <w:tcPr>
            <w:tcW w:w="8222" w:type="dxa"/>
            <w:gridSpan w:val="58"/>
          </w:tcPr>
          <w:p w14:paraId="427E6A53" w14:textId="77777777" w:rsidR="00D57E60" w:rsidRPr="000F71DB" w:rsidRDefault="00D57E60" w:rsidP="00007DAE">
            <w:pPr>
              <w:rPr>
                <w:rFonts w:ascii="Calibri" w:hAnsi="Calibri"/>
                <w:sz w:val="22"/>
                <w:szCs w:val="22"/>
              </w:rPr>
            </w:pPr>
          </w:p>
        </w:tc>
      </w:tr>
      <w:tr w:rsidR="00D57E60" w:rsidRPr="000F71DB" w14:paraId="4A3A16E2" w14:textId="77777777" w:rsidTr="00C26774">
        <w:tc>
          <w:tcPr>
            <w:tcW w:w="2127" w:type="dxa"/>
          </w:tcPr>
          <w:p w14:paraId="519F3942" w14:textId="77777777" w:rsidR="00D57E60" w:rsidRPr="000F71DB" w:rsidRDefault="00D57E60" w:rsidP="00007DAE">
            <w:pPr>
              <w:rPr>
                <w:rFonts w:ascii="Calibri" w:hAnsi="Calibri"/>
                <w:sz w:val="22"/>
                <w:szCs w:val="22"/>
              </w:rPr>
            </w:pPr>
            <w:r w:rsidRPr="000F71DB">
              <w:rPr>
                <w:rFonts w:ascii="Calibri" w:hAnsi="Calibri"/>
                <w:sz w:val="22"/>
                <w:szCs w:val="22"/>
              </w:rPr>
              <w:t>állampolgárság:</w:t>
            </w:r>
          </w:p>
        </w:tc>
        <w:tc>
          <w:tcPr>
            <w:tcW w:w="917" w:type="dxa"/>
            <w:gridSpan w:val="4"/>
          </w:tcPr>
          <w:p w14:paraId="646479DB" w14:textId="77777777" w:rsidR="00D57E60" w:rsidRPr="000F71DB" w:rsidRDefault="00D57E60" w:rsidP="00007DAE">
            <w:pPr>
              <w:rPr>
                <w:rFonts w:ascii="Calibri" w:hAnsi="Calibri"/>
                <w:sz w:val="22"/>
                <w:szCs w:val="22"/>
              </w:rPr>
            </w:pPr>
            <w:r w:rsidRPr="000F71DB">
              <w:rPr>
                <w:rFonts w:ascii="Calibri" w:hAnsi="Calibri"/>
                <w:sz w:val="22"/>
                <w:szCs w:val="22"/>
              </w:rPr>
              <w:t>magyar:</w:t>
            </w:r>
          </w:p>
        </w:tc>
        <w:tc>
          <w:tcPr>
            <w:tcW w:w="545" w:type="dxa"/>
            <w:gridSpan w:val="5"/>
          </w:tcPr>
          <w:p w14:paraId="7DA3C170" w14:textId="77777777" w:rsidR="00D57E60" w:rsidRPr="000F71DB" w:rsidRDefault="00D57E60" w:rsidP="00007DAE">
            <w:pPr>
              <w:rPr>
                <w:rFonts w:ascii="Calibri" w:hAnsi="Calibri"/>
                <w:sz w:val="22"/>
                <w:szCs w:val="22"/>
              </w:rPr>
            </w:pPr>
          </w:p>
        </w:tc>
        <w:tc>
          <w:tcPr>
            <w:tcW w:w="939" w:type="dxa"/>
            <w:gridSpan w:val="5"/>
          </w:tcPr>
          <w:p w14:paraId="0E40E1B2" w14:textId="77777777" w:rsidR="00D57E60" w:rsidRPr="000F71DB" w:rsidRDefault="00D57E60" w:rsidP="00007DAE">
            <w:pPr>
              <w:rPr>
                <w:rFonts w:ascii="Calibri" w:hAnsi="Calibri"/>
                <w:sz w:val="22"/>
                <w:szCs w:val="22"/>
              </w:rPr>
            </w:pPr>
            <w:r w:rsidRPr="000F71DB">
              <w:rPr>
                <w:rFonts w:ascii="Calibri" w:hAnsi="Calibri"/>
                <w:sz w:val="22"/>
                <w:szCs w:val="22"/>
              </w:rPr>
              <w:t>egyéb:</w:t>
            </w:r>
          </w:p>
        </w:tc>
        <w:tc>
          <w:tcPr>
            <w:tcW w:w="5821" w:type="dxa"/>
            <w:gridSpan w:val="44"/>
          </w:tcPr>
          <w:p w14:paraId="6A1F34D1" w14:textId="77777777" w:rsidR="00D57E60" w:rsidRPr="000F71DB" w:rsidRDefault="00D57E60" w:rsidP="00007DAE">
            <w:pPr>
              <w:rPr>
                <w:rFonts w:ascii="Calibri" w:hAnsi="Calibri"/>
                <w:sz w:val="22"/>
                <w:szCs w:val="22"/>
              </w:rPr>
            </w:pPr>
          </w:p>
        </w:tc>
      </w:tr>
      <w:tr w:rsidR="00D57E60" w:rsidRPr="00D613E8" w14:paraId="63D20721" w14:textId="77777777" w:rsidTr="00C26774">
        <w:trPr>
          <w:trHeight w:val="298"/>
        </w:trPr>
        <w:tc>
          <w:tcPr>
            <w:tcW w:w="2127" w:type="dxa"/>
          </w:tcPr>
          <w:p w14:paraId="318CB797" w14:textId="77777777" w:rsidR="00D57E60" w:rsidRPr="00D613E8" w:rsidRDefault="00D57E60" w:rsidP="00007DAE">
            <w:pPr>
              <w:rPr>
                <w:rFonts w:ascii="Calibri" w:hAnsi="Calibri"/>
                <w:sz w:val="22"/>
                <w:szCs w:val="22"/>
              </w:rPr>
            </w:pPr>
            <w:r w:rsidRPr="00D613E8">
              <w:rPr>
                <w:rFonts w:ascii="Calibri" w:hAnsi="Calibri"/>
                <w:sz w:val="22"/>
                <w:szCs w:val="22"/>
              </w:rPr>
              <w:t>születési hely/idő:</w:t>
            </w:r>
          </w:p>
        </w:tc>
        <w:tc>
          <w:tcPr>
            <w:tcW w:w="3408" w:type="dxa"/>
            <w:gridSpan w:val="22"/>
          </w:tcPr>
          <w:p w14:paraId="7E6BED60" w14:textId="77777777" w:rsidR="00D57E60" w:rsidRPr="00D613E8" w:rsidRDefault="00D57E60" w:rsidP="00007DAE">
            <w:pPr>
              <w:rPr>
                <w:rFonts w:ascii="Calibri" w:hAnsi="Calibri"/>
                <w:sz w:val="22"/>
                <w:szCs w:val="22"/>
              </w:rPr>
            </w:pPr>
          </w:p>
        </w:tc>
        <w:tc>
          <w:tcPr>
            <w:tcW w:w="423" w:type="dxa"/>
            <w:gridSpan w:val="2"/>
          </w:tcPr>
          <w:p w14:paraId="0D7E6DB2" w14:textId="77777777" w:rsidR="00D57E60" w:rsidRPr="00D613E8" w:rsidRDefault="00D57E60" w:rsidP="00007DAE">
            <w:pPr>
              <w:rPr>
                <w:rFonts w:ascii="Calibri" w:hAnsi="Calibri"/>
                <w:sz w:val="22"/>
                <w:szCs w:val="22"/>
              </w:rPr>
            </w:pPr>
          </w:p>
        </w:tc>
        <w:tc>
          <w:tcPr>
            <w:tcW w:w="423" w:type="dxa"/>
            <w:gridSpan w:val="5"/>
          </w:tcPr>
          <w:p w14:paraId="4642F5D8" w14:textId="77777777" w:rsidR="00D57E60" w:rsidRPr="00D613E8" w:rsidRDefault="00D57E60" w:rsidP="00007DAE">
            <w:pPr>
              <w:rPr>
                <w:rFonts w:ascii="Calibri" w:hAnsi="Calibri"/>
                <w:sz w:val="22"/>
                <w:szCs w:val="22"/>
              </w:rPr>
            </w:pPr>
          </w:p>
        </w:tc>
        <w:tc>
          <w:tcPr>
            <w:tcW w:w="423" w:type="dxa"/>
            <w:gridSpan w:val="3"/>
          </w:tcPr>
          <w:p w14:paraId="11DE3172" w14:textId="77777777" w:rsidR="00D57E60" w:rsidRPr="00D613E8" w:rsidRDefault="00D57E60" w:rsidP="00007DAE">
            <w:pPr>
              <w:rPr>
                <w:rFonts w:ascii="Calibri" w:hAnsi="Calibri"/>
                <w:sz w:val="22"/>
                <w:szCs w:val="22"/>
              </w:rPr>
            </w:pPr>
          </w:p>
        </w:tc>
        <w:tc>
          <w:tcPr>
            <w:tcW w:w="423" w:type="dxa"/>
            <w:gridSpan w:val="4"/>
          </w:tcPr>
          <w:p w14:paraId="141B8AF4" w14:textId="77777777" w:rsidR="00D57E60" w:rsidRPr="00D613E8" w:rsidRDefault="00D57E60" w:rsidP="00007DAE">
            <w:pPr>
              <w:rPr>
                <w:rFonts w:ascii="Calibri" w:hAnsi="Calibri"/>
                <w:sz w:val="22"/>
                <w:szCs w:val="22"/>
              </w:rPr>
            </w:pPr>
          </w:p>
        </w:tc>
        <w:tc>
          <w:tcPr>
            <w:tcW w:w="423" w:type="dxa"/>
            <w:gridSpan w:val="3"/>
          </w:tcPr>
          <w:p w14:paraId="7FAE7061" w14:textId="77777777" w:rsidR="00D57E60" w:rsidRPr="00D613E8" w:rsidRDefault="00D57E60" w:rsidP="00007DAE">
            <w:pPr>
              <w:rPr>
                <w:rFonts w:ascii="Calibri" w:hAnsi="Calibri"/>
                <w:b/>
                <w:sz w:val="22"/>
                <w:szCs w:val="22"/>
              </w:rPr>
            </w:pPr>
            <w:r w:rsidRPr="00D613E8">
              <w:rPr>
                <w:rFonts w:ascii="Calibri" w:hAnsi="Calibri"/>
                <w:b/>
                <w:sz w:val="22"/>
                <w:szCs w:val="22"/>
              </w:rPr>
              <w:t>év</w:t>
            </w:r>
          </w:p>
        </w:tc>
        <w:tc>
          <w:tcPr>
            <w:tcW w:w="423" w:type="dxa"/>
            <w:gridSpan w:val="3"/>
          </w:tcPr>
          <w:p w14:paraId="621A2CDA" w14:textId="77777777" w:rsidR="00D57E60" w:rsidRPr="00D613E8" w:rsidRDefault="00D57E60" w:rsidP="00007DAE">
            <w:pPr>
              <w:rPr>
                <w:rFonts w:ascii="Calibri" w:hAnsi="Calibri"/>
                <w:sz w:val="22"/>
                <w:szCs w:val="22"/>
              </w:rPr>
            </w:pPr>
          </w:p>
        </w:tc>
        <w:tc>
          <w:tcPr>
            <w:tcW w:w="423" w:type="dxa"/>
            <w:gridSpan w:val="3"/>
          </w:tcPr>
          <w:p w14:paraId="21378B87" w14:textId="77777777" w:rsidR="00D57E60" w:rsidRPr="00D613E8" w:rsidRDefault="00D57E60" w:rsidP="00007DAE">
            <w:pPr>
              <w:rPr>
                <w:rFonts w:ascii="Calibri" w:hAnsi="Calibri"/>
                <w:sz w:val="22"/>
                <w:szCs w:val="22"/>
              </w:rPr>
            </w:pPr>
          </w:p>
        </w:tc>
        <w:tc>
          <w:tcPr>
            <w:tcW w:w="424" w:type="dxa"/>
            <w:gridSpan w:val="4"/>
          </w:tcPr>
          <w:p w14:paraId="6AF075D5" w14:textId="77777777" w:rsidR="00D57E60" w:rsidRPr="00D613E8" w:rsidRDefault="00D57E60" w:rsidP="00007DAE">
            <w:pPr>
              <w:rPr>
                <w:rFonts w:ascii="Calibri" w:hAnsi="Calibri"/>
                <w:b/>
                <w:sz w:val="22"/>
                <w:szCs w:val="22"/>
              </w:rPr>
            </w:pPr>
            <w:r w:rsidRPr="00D613E8">
              <w:rPr>
                <w:rFonts w:ascii="Calibri" w:hAnsi="Calibri"/>
                <w:b/>
                <w:sz w:val="22"/>
                <w:szCs w:val="22"/>
              </w:rPr>
              <w:t>hó</w:t>
            </w:r>
          </w:p>
        </w:tc>
        <w:tc>
          <w:tcPr>
            <w:tcW w:w="423" w:type="dxa"/>
            <w:gridSpan w:val="2"/>
          </w:tcPr>
          <w:p w14:paraId="25E56AA3" w14:textId="77777777" w:rsidR="00D57E60" w:rsidRPr="00D613E8" w:rsidRDefault="00D57E60" w:rsidP="00007DAE">
            <w:pPr>
              <w:rPr>
                <w:rFonts w:ascii="Calibri" w:hAnsi="Calibri"/>
                <w:sz w:val="22"/>
                <w:szCs w:val="22"/>
              </w:rPr>
            </w:pPr>
          </w:p>
        </w:tc>
        <w:tc>
          <w:tcPr>
            <w:tcW w:w="423" w:type="dxa"/>
            <w:gridSpan w:val="3"/>
          </w:tcPr>
          <w:p w14:paraId="6D38A53C" w14:textId="77777777" w:rsidR="00D57E60" w:rsidRPr="00D613E8" w:rsidRDefault="00D57E60" w:rsidP="00007DAE">
            <w:pPr>
              <w:rPr>
                <w:rFonts w:ascii="Calibri" w:hAnsi="Calibri"/>
                <w:sz w:val="22"/>
                <w:szCs w:val="22"/>
              </w:rPr>
            </w:pPr>
          </w:p>
        </w:tc>
        <w:tc>
          <w:tcPr>
            <w:tcW w:w="583" w:type="dxa"/>
            <w:gridSpan w:val="4"/>
          </w:tcPr>
          <w:p w14:paraId="3127ED94" w14:textId="77777777" w:rsidR="00D57E60" w:rsidRPr="00D613E8" w:rsidRDefault="00D57E60" w:rsidP="00007DAE">
            <w:pPr>
              <w:rPr>
                <w:rFonts w:ascii="Calibri" w:hAnsi="Calibri"/>
                <w:b/>
                <w:sz w:val="22"/>
                <w:szCs w:val="22"/>
              </w:rPr>
            </w:pPr>
            <w:r w:rsidRPr="00D613E8">
              <w:rPr>
                <w:rFonts w:ascii="Calibri" w:hAnsi="Calibri"/>
                <w:b/>
                <w:sz w:val="22"/>
                <w:szCs w:val="22"/>
              </w:rPr>
              <w:t>nap</w:t>
            </w:r>
          </w:p>
        </w:tc>
      </w:tr>
      <w:tr w:rsidR="00C26774" w:rsidRPr="00D613E8" w14:paraId="352771B0" w14:textId="77777777" w:rsidTr="00C26774">
        <w:trPr>
          <w:cantSplit/>
          <w:trHeight w:val="298"/>
        </w:trPr>
        <w:tc>
          <w:tcPr>
            <w:tcW w:w="2127" w:type="dxa"/>
          </w:tcPr>
          <w:p w14:paraId="0B6857F4" w14:textId="77777777" w:rsidR="00D57E60" w:rsidRPr="00D613E8" w:rsidRDefault="00D57E60" w:rsidP="00C26774">
            <w:pPr>
              <w:jc w:val="left"/>
              <w:rPr>
                <w:rFonts w:ascii="Calibri" w:hAnsi="Calibri"/>
                <w:sz w:val="22"/>
                <w:szCs w:val="22"/>
              </w:rPr>
            </w:pPr>
            <w:r w:rsidRPr="00D613E8">
              <w:rPr>
                <w:rFonts w:ascii="Calibri" w:hAnsi="Calibri"/>
                <w:sz w:val="22"/>
                <w:szCs w:val="22"/>
              </w:rPr>
              <w:t>anyja születési neve:</w:t>
            </w:r>
          </w:p>
        </w:tc>
        <w:tc>
          <w:tcPr>
            <w:tcW w:w="8222" w:type="dxa"/>
            <w:gridSpan w:val="58"/>
          </w:tcPr>
          <w:p w14:paraId="3D02F2C0" w14:textId="77777777" w:rsidR="00D57E60" w:rsidRPr="00D613E8" w:rsidRDefault="00D57E60" w:rsidP="00007DAE">
            <w:pPr>
              <w:rPr>
                <w:rFonts w:ascii="Calibri" w:hAnsi="Calibri"/>
                <w:sz w:val="22"/>
                <w:szCs w:val="22"/>
              </w:rPr>
            </w:pPr>
          </w:p>
        </w:tc>
      </w:tr>
      <w:tr w:rsidR="00C26774" w:rsidRPr="00D613E8" w14:paraId="22CDF2DE" w14:textId="77777777" w:rsidTr="00C26774">
        <w:tc>
          <w:tcPr>
            <w:tcW w:w="2127" w:type="dxa"/>
          </w:tcPr>
          <w:p w14:paraId="454140C8" w14:textId="77777777" w:rsidR="00D57E60" w:rsidRPr="00D613E8" w:rsidRDefault="00D57E60" w:rsidP="00C26774">
            <w:pPr>
              <w:jc w:val="left"/>
              <w:rPr>
                <w:rFonts w:ascii="Calibri" w:hAnsi="Calibri"/>
                <w:sz w:val="22"/>
                <w:szCs w:val="22"/>
              </w:rPr>
            </w:pPr>
            <w:r w:rsidRPr="00D613E8">
              <w:rPr>
                <w:rFonts w:ascii="Calibri" w:hAnsi="Calibri"/>
                <w:sz w:val="22"/>
                <w:szCs w:val="22"/>
              </w:rPr>
              <w:t>lakcím</w:t>
            </w:r>
            <w:r>
              <w:rPr>
                <w:rFonts w:ascii="Calibri" w:hAnsi="Calibri"/>
                <w:sz w:val="22"/>
                <w:szCs w:val="22"/>
              </w:rPr>
              <w:t>, annak hiányában tartózkodási hely</w:t>
            </w:r>
            <w:r w:rsidRPr="00D613E8">
              <w:rPr>
                <w:rFonts w:ascii="Calibri" w:hAnsi="Calibri"/>
                <w:sz w:val="22"/>
                <w:szCs w:val="22"/>
              </w:rPr>
              <w:t>:</w:t>
            </w:r>
          </w:p>
        </w:tc>
        <w:tc>
          <w:tcPr>
            <w:tcW w:w="8222" w:type="dxa"/>
            <w:gridSpan w:val="58"/>
          </w:tcPr>
          <w:p w14:paraId="735F1C4F" w14:textId="77777777" w:rsidR="00D57E60" w:rsidRPr="00D613E8" w:rsidRDefault="00D57E60" w:rsidP="00007DAE">
            <w:pPr>
              <w:rPr>
                <w:rFonts w:ascii="Calibri" w:hAnsi="Calibri"/>
                <w:sz w:val="22"/>
                <w:szCs w:val="22"/>
              </w:rPr>
            </w:pPr>
          </w:p>
        </w:tc>
      </w:tr>
      <w:tr w:rsidR="00C26774" w:rsidRPr="000F71DB" w14:paraId="7E4427E1" w14:textId="77777777" w:rsidTr="00C26774">
        <w:trPr>
          <w:trHeight w:val="1503"/>
        </w:trPr>
        <w:tc>
          <w:tcPr>
            <w:tcW w:w="2127" w:type="dxa"/>
          </w:tcPr>
          <w:p w14:paraId="18DFEEB1" w14:textId="77777777" w:rsidR="00D57E60" w:rsidRPr="003F4AA6" w:rsidRDefault="00D57E60" w:rsidP="00C26774">
            <w:pPr>
              <w:jc w:val="left"/>
              <w:rPr>
                <w:rFonts w:ascii="Calibri" w:hAnsi="Calibri"/>
                <w:sz w:val="22"/>
                <w:szCs w:val="22"/>
              </w:rPr>
            </w:pPr>
            <w:r w:rsidRPr="003F4AA6">
              <w:rPr>
                <w:rFonts w:ascii="Calibri" w:hAnsi="Calibri"/>
                <w:sz w:val="22"/>
                <w:szCs w:val="22"/>
              </w:rPr>
              <w:t>azonosító okmány típusa</w:t>
            </w:r>
          </w:p>
        </w:tc>
        <w:tc>
          <w:tcPr>
            <w:tcW w:w="1265" w:type="dxa"/>
            <w:gridSpan w:val="7"/>
            <w:vAlign w:val="center"/>
          </w:tcPr>
          <w:p w14:paraId="61D4CE7F" w14:textId="77777777" w:rsidR="00D57E60" w:rsidRPr="00C26774" w:rsidRDefault="00D57E60" w:rsidP="00007DAE">
            <w:pPr>
              <w:rPr>
                <w:rFonts w:ascii="Calibri" w:hAnsi="Calibri"/>
                <w:b/>
                <w:bCs/>
                <w:sz w:val="20"/>
                <w:szCs w:val="22"/>
              </w:rPr>
            </w:pPr>
            <w:r w:rsidRPr="00C26774">
              <w:rPr>
                <w:rFonts w:ascii="Calibri" w:hAnsi="Calibri"/>
                <w:b/>
                <w:bCs/>
                <w:sz w:val="20"/>
                <w:szCs w:val="22"/>
              </w:rPr>
              <w:t>Személy-azonosító igazolvány</w:t>
            </w:r>
          </w:p>
        </w:tc>
        <w:tc>
          <w:tcPr>
            <w:tcW w:w="283" w:type="dxa"/>
            <w:gridSpan w:val="3"/>
            <w:vAlign w:val="center"/>
          </w:tcPr>
          <w:p w14:paraId="3C02C1F1" w14:textId="77777777" w:rsidR="00D57E60" w:rsidRPr="00C26774" w:rsidRDefault="00D57E60" w:rsidP="00007DAE">
            <w:pPr>
              <w:rPr>
                <w:rFonts w:ascii="Calibri" w:hAnsi="Calibri"/>
                <w:b/>
                <w:bCs/>
                <w:sz w:val="20"/>
                <w:szCs w:val="22"/>
              </w:rPr>
            </w:pPr>
          </w:p>
        </w:tc>
        <w:tc>
          <w:tcPr>
            <w:tcW w:w="1134" w:type="dxa"/>
            <w:gridSpan w:val="7"/>
            <w:vAlign w:val="center"/>
          </w:tcPr>
          <w:p w14:paraId="50D7124B" w14:textId="77777777" w:rsidR="00D57E60" w:rsidRPr="00C26774" w:rsidRDefault="00D57E60" w:rsidP="00007DAE">
            <w:pPr>
              <w:rPr>
                <w:rFonts w:ascii="Calibri" w:hAnsi="Calibri"/>
                <w:b/>
                <w:bCs/>
                <w:sz w:val="20"/>
                <w:szCs w:val="22"/>
              </w:rPr>
            </w:pPr>
            <w:r w:rsidRPr="00C26774">
              <w:rPr>
                <w:rFonts w:ascii="Calibri" w:hAnsi="Calibri"/>
                <w:b/>
                <w:bCs/>
                <w:sz w:val="20"/>
                <w:szCs w:val="22"/>
              </w:rPr>
              <w:t>Lakcím-igazolvány</w:t>
            </w:r>
          </w:p>
        </w:tc>
        <w:tc>
          <w:tcPr>
            <w:tcW w:w="284" w:type="dxa"/>
            <w:gridSpan w:val="2"/>
            <w:vAlign w:val="center"/>
          </w:tcPr>
          <w:p w14:paraId="65E5959E" w14:textId="77777777" w:rsidR="00D57E60" w:rsidRPr="00C26774" w:rsidRDefault="00D57E60" w:rsidP="00007DAE">
            <w:pPr>
              <w:rPr>
                <w:rFonts w:ascii="Calibri" w:hAnsi="Calibri"/>
                <w:b/>
                <w:bCs/>
                <w:sz w:val="20"/>
                <w:szCs w:val="22"/>
              </w:rPr>
            </w:pPr>
          </w:p>
        </w:tc>
        <w:tc>
          <w:tcPr>
            <w:tcW w:w="992" w:type="dxa"/>
            <w:gridSpan w:val="7"/>
            <w:vAlign w:val="center"/>
          </w:tcPr>
          <w:p w14:paraId="33A9CE74" w14:textId="77777777" w:rsidR="00D57E60" w:rsidRPr="00C26774" w:rsidRDefault="00D57E60" w:rsidP="00007DAE">
            <w:pPr>
              <w:rPr>
                <w:rFonts w:ascii="Calibri" w:hAnsi="Calibri"/>
                <w:b/>
                <w:bCs/>
                <w:sz w:val="20"/>
                <w:szCs w:val="22"/>
              </w:rPr>
            </w:pPr>
            <w:r w:rsidRPr="00C26774">
              <w:rPr>
                <w:rFonts w:ascii="Calibri" w:hAnsi="Calibri"/>
                <w:b/>
                <w:bCs/>
                <w:sz w:val="20"/>
                <w:szCs w:val="22"/>
              </w:rPr>
              <w:t>Vezetői engedély</w:t>
            </w:r>
          </w:p>
        </w:tc>
        <w:tc>
          <w:tcPr>
            <w:tcW w:w="284" w:type="dxa"/>
            <w:gridSpan w:val="2"/>
            <w:vAlign w:val="center"/>
          </w:tcPr>
          <w:p w14:paraId="1461FBE1" w14:textId="77777777" w:rsidR="00D57E60" w:rsidRPr="00C26774" w:rsidRDefault="00D57E60" w:rsidP="00007DAE">
            <w:pPr>
              <w:rPr>
                <w:rFonts w:ascii="Calibri" w:hAnsi="Calibri"/>
                <w:b/>
                <w:bCs/>
                <w:sz w:val="20"/>
                <w:szCs w:val="22"/>
              </w:rPr>
            </w:pPr>
          </w:p>
        </w:tc>
        <w:tc>
          <w:tcPr>
            <w:tcW w:w="825" w:type="dxa"/>
            <w:gridSpan w:val="6"/>
            <w:vAlign w:val="center"/>
          </w:tcPr>
          <w:p w14:paraId="0E08A203" w14:textId="77777777" w:rsidR="00D57E60" w:rsidRPr="00C26774" w:rsidRDefault="00D57E60" w:rsidP="00007DAE">
            <w:pPr>
              <w:rPr>
                <w:rFonts w:ascii="Calibri" w:hAnsi="Calibri"/>
                <w:b/>
                <w:bCs/>
                <w:sz w:val="20"/>
                <w:szCs w:val="22"/>
              </w:rPr>
            </w:pPr>
            <w:r w:rsidRPr="00C26774">
              <w:rPr>
                <w:rFonts w:ascii="Calibri" w:hAnsi="Calibri"/>
                <w:b/>
                <w:bCs/>
                <w:sz w:val="20"/>
                <w:szCs w:val="22"/>
              </w:rPr>
              <w:t>Útlevél</w:t>
            </w:r>
          </w:p>
        </w:tc>
        <w:tc>
          <w:tcPr>
            <w:tcW w:w="309" w:type="dxa"/>
            <w:gridSpan w:val="4"/>
            <w:vAlign w:val="center"/>
          </w:tcPr>
          <w:p w14:paraId="7C3BF433" w14:textId="77777777" w:rsidR="00D57E60" w:rsidRPr="00C26774" w:rsidRDefault="00D57E60" w:rsidP="00007DAE">
            <w:pPr>
              <w:rPr>
                <w:rFonts w:ascii="Calibri" w:hAnsi="Calibri"/>
                <w:b/>
                <w:bCs/>
                <w:sz w:val="20"/>
                <w:szCs w:val="22"/>
              </w:rPr>
            </w:pPr>
          </w:p>
        </w:tc>
        <w:tc>
          <w:tcPr>
            <w:tcW w:w="1134" w:type="dxa"/>
            <w:gridSpan w:val="8"/>
            <w:vAlign w:val="center"/>
          </w:tcPr>
          <w:p w14:paraId="231441B0" w14:textId="77777777" w:rsidR="00D57E60" w:rsidRPr="00C26774" w:rsidRDefault="00D57E60" w:rsidP="00007DAE">
            <w:pPr>
              <w:rPr>
                <w:rFonts w:ascii="Calibri" w:hAnsi="Calibri"/>
                <w:b/>
                <w:bCs/>
                <w:sz w:val="20"/>
                <w:szCs w:val="22"/>
              </w:rPr>
            </w:pPr>
            <w:r w:rsidRPr="00C26774">
              <w:rPr>
                <w:rFonts w:ascii="Calibri" w:hAnsi="Calibri"/>
                <w:b/>
                <w:bCs/>
                <w:sz w:val="20"/>
                <w:szCs w:val="22"/>
              </w:rPr>
              <w:t>Személyi Azonosítót Igazoló Hatósági Igazolvány</w:t>
            </w:r>
          </w:p>
        </w:tc>
        <w:tc>
          <w:tcPr>
            <w:tcW w:w="283" w:type="dxa"/>
            <w:gridSpan w:val="3"/>
            <w:vAlign w:val="center"/>
          </w:tcPr>
          <w:p w14:paraId="5B28CBD6" w14:textId="77777777" w:rsidR="00D57E60" w:rsidRPr="00C26774" w:rsidRDefault="00D57E60" w:rsidP="00007DAE">
            <w:pPr>
              <w:rPr>
                <w:rFonts w:ascii="Calibri" w:hAnsi="Calibri"/>
                <w:b/>
                <w:bCs/>
                <w:sz w:val="20"/>
                <w:szCs w:val="22"/>
              </w:rPr>
            </w:pPr>
          </w:p>
        </w:tc>
        <w:tc>
          <w:tcPr>
            <w:tcW w:w="1135" w:type="dxa"/>
            <w:gridSpan w:val="7"/>
            <w:vAlign w:val="center"/>
          </w:tcPr>
          <w:p w14:paraId="4720B4D9" w14:textId="77777777" w:rsidR="00D57E60" w:rsidRPr="00C26774" w:rsidRDefault="00D57E60" w:rsidP="00007DAE">
            <w:pPr>
              <w:rPr>
                <w:rFonts w:ascii="Calibri" w:hAnsi="Calibri"/>
                <w:b/>
                <w:bCs/>
                <w:sz w:val="20"/>
                <w:szCs w:val="22"/>
              </w:rPr>
            </w:pPr>
            <w:r w:rsidRPr="00C26774">
              <w:rPr>
                <w:rFonts w:ascii="Calibri" w:hAnsi="Calibri"/>
                <w:b/>
                <w:bCs/>
                <w:sz w:val="20"/>
                <w:szCs w:val="22"/>
              </w:rPr>
              <w:t>Egyéb</w:t>
            </w:r>
          </w:p>
        </w:tc>
        <w:tc>
          <w:tcPr>
            <w:tcW w:w="294" w:type="dxa"/>
            <w:gridSpan w:val="2"/>
            <w:vAlign w:val="center"/>
          </w:tcPr>
          <w:p w14:paraId="4CC6B615" w14:textId="77777777" w:rsidR="00D57E60" w:rsidRPr="000F71DB" w:rsidRDefault="00D57E60" w:rsidP="00007DAE">
            <w:pPr>
              <w:rPr>
                <w:rFonts w:ascii="Calibri" w:hAnsi="Calibri"/>
                <w:b/>
                <w:bCs/>
                <w:sz w:val="22"/>
                <w:szCs w:val="22"/>
              </w:rPr>
            </w:pPr>
          </w:p>
        </w:tc>
      </w:tr>
      <w:tr w:rsidR="00D57E60" w:rsidRPr="000F71DB" w14:paraId="38E1FB00" w14:textId="77777777" w:rsidTr="00C26774">
        <w:trPr>
          <w:trHeight w:val="298"/>
        </w:trPr>
        <w:tc>
          <w:tcPr>
            <w:tcW w:w="2127" w:type="dxa"/>
            <w:shd w:val="clear" w:color="auto" w:fill="auto"/>
          </w:tcPr>
          <w:p w14:paraId="17BAE44B" w14:textId="77777777" w:rsidR="00D57E60" w:rsidRPr="000F71DB" w:rsidRDefault="00D57E60" w:rsidP="00C26774">
            <w:pPr>
              <w:jc w:val="left"/>
              <w:rPr>
                <w:rFonts w:ascii="Calibri" w:hAnsi="Calibri"/>
                <w:sz w:val="22"/>
                <w:szCs w:val="22"/>
              </w:rPr>
            </w:pPr>
            <w:r w:rsidRPr="000F71DB">
              <w:rPr>
                <w:rFonts w:ascii="Calibri" w:hAnsi="Calibri"/>
                <w:sz w:val="22"/>
                <w:szCs w:val="22"/>
              </w:rPr>
              <w:t>egyéb okmány megnevezése</w:t>
            </w:r>
          </w:p>
        </w:tc>
        <w:tc>
          <w:tcPr>
            <w:tcW w:w="8222" w:type="dxa"/>
            <w:gridSpan w:val="58"/>
            <w:shd w:val="clear" w:color="auto" w:fill="auto"/>
          </w:tcPr>
          <w:p w14:paraId="77D4C6F7" w14:textId="77777777" w:rsidR="00D57E60" w:rsidRPr="000F71DB" w:rsidRDefault="00D57E60" w:rsidP="00007DAE">
            <w:pPr>
              <w:rPr>
                <w:rFonts w:ascii="Calibri" w:hAnsi="Calibri"/>
                <w:sz w:val="22"/>
                <w:szCs w:val="22"/>
              </w:rPr>
            </w:pPr>
          </w:p>
        </w:tc>
      </w:tr>
      <w:tr w:rsidR="00C26774" w:rsidRPr="000F71DB" w14:paraId="6E38CD42" w14:textId="77777777" w:rsidTr="00C26774">
        <w:trPr>
          <w:trHeight w:val="298"/>
        </w:trPr>
        <w:tc>
          <w:tcPr>
            <w:tcW w:w="2127" w:type="dxa"/>
          </w:tcPr>
          <w:p w14:paraId="3084575C" w14:textId="77777777" w:rsidR="00D57E60" w:rsidRPr="000F71DB" w:rsidRDefault="00D57E60" w:rsidP="00007DAE">
            <w:pPr>
              <w:rPr>
                <w:rFonts w:ascii="Calibri" w:hAnsi="Calibri"/>
                <w:sz w:val="22"/>
                <w:szCs w:val="22"/>
              </w:rPr>
            </w:pPr>
            <w:r w:rsidRPr="000F71DB">
              <w:rPr>
                <w:rFonts w:ascii="Calibri" w:hAnsi="Calibri"/>
                <w:sz w:val="22"/>
                <w:szCs w:val="22"/>
              </w:rPr>
              <w:t>száma(i) sorrendben:</w:t>
            </w:r>
          </w:p>
        </w:tc>
        <w:tc>
          <w:tcPr>
            <w:tcW w:w="242" w:type="dxa"/>
          </w:tcPr>
          <w:p w14:paraId="6018424E" w14:textId="77777777" w:rsidR="00D57E60" w:rsidRPr="000F71DB" w:rsidRDefault="00D57E60" w:rsidP="00007DAE">
            <w:pPr>
              <w:rPr>
                <w:rFonts w:ascii="Calibri" w:hAnsi="Calibri"/>
                <w:sz w:val="22"/>
                <w:szCs w:val="22"/>
              </w:rPr>
            </w:pPr>
          </w:p>
        </w:tc>
        <w:tc>
          <w:tcPr>
            <w:tcW w:w="242" w:type="dxa"/>
          </w:tcPr>
          <w:p w14:paraId="1DB49B08" w14:textId="77777777" w:rsidR="00D57E60" w:rsidRPr="000F71DB" w:rsidRDefault="00D57E60" w:rsidP="00007DAE">
            <w:pPr>
              <w:rPr>
                <w:rFonts w:ascii="Calibri" w:hAnsi="Calibri"/>
                <w:sz w:val="22"/>
                <w:szCs w:val="22"/>
              </w:rPr>
            </w:pPr>
          </w:p>
        </w:tc>
        <w:tc>
          <w:tcPr>
            <w:tcW w:w="243" w:type="dxa"/>
          </w:tcPr>
          <w:p w14:paraId="34AC3C93" w14:textId="77777777" w:rsidR="00D57E60" w:rsidRPr="000F71DB" w:rsidRDefault="00D57E60" w:rsidP="00007DAE">
            <w:pPr>
              <w:rPr>
                <w:rFonts w:ascii="Calibri" w:hAnsi="Calibri"/>
                <w:sz w:val="22"/>
                <w:szCs w:val="22"/>
              </w:rPr>
            </w:pPr>
          </w:p>
        </w:tc>
        <w:tc>
          <w:tcPr>
            <w:tcW w:w="242" w:type="dxa"/>
            <w:gridSpan w:val="2"/>
          </w:tcPr>
          <w:p w14:paraId="4E9CB5DC" w14:textId="77777777" w:rsidR="00D57E60" w:rsidRPr="000F71DB" w:rsidRDefault="00D57E60" w:rsidP="00007DAE">
            <w:pPr>
              <w:rPr>
                <w:rFonts w:ascii="Calibri" w:hAnsi="Calibri"/>
                <w:sz w:val="22"/>
                <w:szCs w:val="22"/>
              </w:rPr>
            </w:pPr>
          </w:p>
        </w:tc>
        <w:tc>
          <w:tcPr>
            <w:tcW w:w="242" w:type="dxa"/>
          </w:tcPr>
          <w:p w14:paraId="6CF98652" w14:textId="77777777" w:rsidR="00D57E60" w:rsidRPr="000F71DB" w:rsidRDefault="00D57E60" w:rsidP="00007DAE">
            <w:pPr>
              <w:rPr>
                <w:rFonts w:ascii="Calibri" w:hAnsi="Calibri"/>
                <w:sz w:val="22"/>
                <w:szCs w:val="22"/>
              </w:rPr>
            </w:pPr>
          </w:p>
        </w:tc>
        <w:tc>
          <w:tcPr>
            <w:tcW w:w="243" w:type="dxa"/>
            <w:gridSpan w:val="2"/>
          </w:tcPr>
          <w:p w14:paraId="3BA2E9FB" w14:textId="77777777" w:rsidR="00D57E60" w:rsidRPr="000F71DB" w:rsidRDefault="00D57E60" w:rsidP="00007DAE">
            <w:pPr>
              <w:rPr>
                <w:rFonts w:ascii="Calibri" w:hAnsi="Calibri"/>
                <w:sz w:val="22"/>
                <w:szCs w:val="22"/>
              </w:rPr>
            </w:pPr>
          </w:p>
        </w:tc>
        <w:tc>
          <w:tcPr>
            <w:tcW w:w="242" w:type="dxa"/>
            <w:gridSpan w:val="3"/>
          </w:tcPr>
          <w:p w14:paraId="73F71520" w14:textId="77777777" w:rsidR="00D57E60" w:rsidRPr="000F71DB" w:rsidRDefault="00D57E60" w:rsidP="00007DAE">
            <w:pPr>
              <w:rPr>
                <w:rFonts w:ascii="Calibri" w:hAnsi="Calibri"/>
                <w:sz w:val="22"/>
                <w:szCs w:val="22"/>
              </w:rPr>
            </w:pPr>
          </w:p>
        </w:tc>
        <w:tc>
          <w:tcPr>
            <w:tcW w:w="242" w:type="dxa"/>
          </w:tcPr>
          <w:p w14:paraId="68F26FBF" w14:textId="77777777" w:rsidR="00D57E60" w:rsidRPr="000F71DB" w:rsidRDefault="00D57E60" w:rsidP="00007DAE">
            <w:pPr>
              <w:rPr>
                <w:rFonts w:ascii="Calibri" w:hAnsi="Calibri"/>
                <w:sz w:val="22"/>
                <w:szCs w:val="22"/>
              </w:rPr>
            </w:pPr>
          </w:p>
        </w:tc>
        <w:tc>
          <w:tcPr>
            <w:tcW w:w="243" w:type="dxa"/>
          </w:tcPr>
          <w:p w14:paraId="37B5EDCB" w14:textId="77777777" w:rsidR="00D57E60" w:rsidRPr="000F71DB" w:rsidRDefault="00D57E60" w:rsidP="00007DAE">
            <w:pPr>
              <w:rPr>
                <w:rFonts w:ascii="Calibri" w:hAnsi="Calibri"/>
                <w:sz w:val="22"/>
                <w:szCs w:val="22"/>
              </w:rPr>
            </w:pPr>
          </w:p>
        </w:tc>
        <w:tc>
          <w:tcPr>
            <w:tcW w:w="242" w:type="dxa"/>
            <w:gridSpan w:val="2"/>
          </w:tcPr>
          <w:p w14:paraId="597064CE" w14:textId="77777777" w:rsidR="00D57E60" w:rsidRPr="000F71DB" w:rsidRDefault="00D57E60" w:rsidP="00007DAE">
            <w:pPr>
              <w:rPr>
                <w:rFonts w:ascii="Calibri" w:hAnsi="Calibri"/>
                <w:sz w:val="22"/>
                <w:szCs w:val="22"/>
              </w:rPr>
            </w:pPr>
          </w:p>
        </w:tc>
        <w:tc>
          <w:tcPr>
            <w:tcW w:w="242" w:type="dxa"/>
          </w:tcPr>
          <w:p w14:paraId="47D8076E" w14:textId="77777777" w:rsidR="00D57E60" w:rsidRPr="000F71DB" w:rsidRDefault="00D57E60" w:rsidP="00007DAE">
            <w:pPr>
              <w:rPr>
                <w:rFonts w:ascii="Calibri" w:hAnsi="Calibri"/>
                <w:sz w:val="22"/>
                <w:szCs w:val="22"/>
              </w:rPr>
            </w:pPr>
          </w:p>
        </w:tc>
        <w:tc>
          <w:tcPr>
            <w:tcW w:w="243" w:type="dxa"/>
            <w:gridSpan w:val="2"/>
          </w:tcPr>
          <w:p w14:paraId="45A1E393" w14:textId="77777777" w:rsidR="00D57E60" w:rsidRPr="000F71DB" w:rsidRDefault="00D57E60" w:rsidP="00007DAE">
            <w:pPr>
              <w:rPr>
                <w:rFonts w:ascii="Calibri" w:hAnsi="Calibri"/>
                <w:sz w:val="22"/>
                <w:szCs w:val="22"/>
              </w:rPr>
            </w:pPr>
          </w:p>
        </w:tc>
        <w:tc>
          <w:tcPr>
            <w:tcW w:w="242" w:type="dxa"/>
            <w:gridSpan w:val="2"/>
          </w:tcPr>
          <w:p w14:paraId="6EA4455B" w14:textId="77777777" w:rsidR="00D57E60" w:rsidRPr="000F71DB" w:rsidRDefault="00D57E60" w:rsidP="00007DAE">
            <w:pPr>
              <w:rPr>
                <w:rFonts w:ascii="Calibri" w:hAnsi="Calibri"/>
                <w:sz w:val="22"/>
                <w:szCs w:val="22"/>
              </w:rPr>
            </w:pPr>
          </w:p>
        </w:tc>
        <w:tc>
          <w:tcPr>
            <w:tcW w:w="242" w:type="dxa"/>
          </w:tcPr>
          <w:p w14:paraId="2F05B4C9" w14:textId="77777777" w:rsidR="00D57E60" w:rsidRPr="000F71DB" w:rsidRDefault="00D57E60" w:rsidP="00007DAE">
            <w:pPr>
              <w:rPr>
                <w:rFonts w:ascii="Calibri" w:hAnsi="Calibri"/>
                <w:sz w:val="22"/>
                <w:szCs w:val="22"/>
              </w:rPr>
            </w:pPr>
          </w:p>
        </w:tc>
        <w:tc>
          <w:tcPr>
            <w:tcW w:w="243" w:type="dxa"/>
            <w:gridSpan w:val="2"/>
          </w:tcPr>
          <w:p w14:paraId="08F55F43" w14:textId="77777777" w:rsidR="00D57E60" w:rsidRPr="000F71DB" w:rsidRDefault="00D57E60" w:rsidP="00007DAE">
            <w:pPr>
              <w:rPr>
                <w:rFonts w:ascii="Calibri" w:hAnsi="Calibri"/>
                <w:sz w:val="22"/>
                <w:szCs w:val="22"/>
              </w:rPr>
            </w:pPr>
          </w:p>
        </w:tc>
        <w:tc>
          <w:tcPr>
            <w:tcW w:w="242" w:type="dxa"/>
            <w:gridSpan w:val="2"/>
          </w:tcPr>
          <w:p w14:paraId="48543175" w14:textId="77777777" w:rsidR="00D57E60" w:rsidRPr="000F71DB" w:rsidRDefault="00D57E60" w:rsidP="00007DAE">
            <w:pPr>
              <w:rPr>
                <w:rFonts w:ascii="Calibri" w:hAnsi="Calibri"/>
                <w:sz w:val="22"/>
                <w:szCs w:val="22"/>
              </w:rPr>
            </w:pPr>
          </w:p>
        </w:tc>
        <w:tc>
          <w:tcPr>
            <w:tcW w:w="243" w:type="dxa"/>
            <w:gridSpan w:val="2"/>
          </w:tcPr>
          <w:p w14:paraId="60FA1E1C" w14:textId="77777777" w:rsidR="00D57E60" w:rsidRPr="000F71DB" w:rsidRDefault="00D57E60" w:rsidP="00007DAE">
            <w:pPr>
              <w:rPr>
                <w:rFonts w:ascii="Calibri" w:hAnsi="Calibri"/>
                <w:sz w:val="22"/>
                <w:szCs w:val="22"/>
              </w:rPr>
            </w:pPr>
          </w:p>
        </w:tc>
        <w:tc>
          <w:tcPr>
            <w:tcW w:w="242" w:type="dxa"/>
            <w:gridSpan w:val="3"/>
          </w:tcPr>
          <w:p w14:paraId="7661F262" w14:textId="77777777" w:rsidR="00D57E60" w:rsidRPr="000F71DB" w:rsidRDefault="00D57E60" w:rsidP="00007DAE">
            <w:pPr>
              <w:rPr>
                <w:rFonts w:ascii="Calibri" w:hAnsi="Calibri"/>
                <w:sz w:val="22"/>
                <w:szCs w:val="22"/>
              </w:rPr>
            </w:pPr>
          </w:p>
        </w:tc>
        <w:tc>
          <w:tcPr>
            <w:tcW w:w="242" w:type="dxa"/>
          </w:tcPr>
          <w:p w14:paraId="269C8E1E" w14:textId="77777777" w:rsidR="00D57E60" w:rsidRPr="000F71DB" w:rsidRDefault="00D57E60" w:rsidP="00007DAE">
            <w:pPr>
              <w:rPr>
                <w:rFonts w:ascii="Calibri" w:hAnsi="Calibri"/>
                <w:sz w:val="22"/>
                <w:szCs w:val="22"/>
              </w:rPr>
            </w:pPr>
          </w:p>
        </w:tc>
        <w:tc>
          <w:tcPr>
            <w:tcW w:w="243" w:type="dxa"/>
            <w:gridSpan w:val="2"/>
          </w:tcPr>
          <w:p w14:paraId="5F04D9C2" w14:textId="77777777" w:rsidR="00D57E60" w:rsidRPr="000F71DB" w:rsidRDefault="00D57E60" w:rsidP="00007DAE">
            <w:pPr>
              <w:rPr>
                <w:rFonts w:ascii="Calibri" w:hAnsi="Calibri"/>
                <w:sz w:val="22"/>
                <w:szCs w:val="22"/>
              </w:rPr>
            </w:pPr>
          </w:p>
        </w:tc>
        <w:tc>
          <w:tcPr>
            <w:tcW w:w="242" w:type="dxa"/>
            <w:gridSpan w:val="2"/>
          </w:tcPr>
          <w:p w14:paraId="5822BE8B" w14:textId="77777777" w:rsidR="00D57E60" w:rsidRPr="000F71DB" w:rsidRDefault="00D57E60" w:rsidP="00007DAE">
            <w:pPr>
              <w:rPr>
                <w:rFonts w:ascii="Calibri" w:hAnsi="Calibri"/>
                <w:sz w:val="22"/>
                <w:szCs w:val="22"/>
              </w:rPr>
            </w:pPr>
          </w:p>
        </w:tc>
        <w:tc>
          <w:tcPr>
            <w:tcW w:w="242" w:type="dxa"/>
            <w:gridSpan w:val="2"/>
          </w:tcPr>
          <w:p w14:paraId="47F4B6E2" w14:textId="77777777" w:rsidR="00D57E60" w:rsidRPr="000F71DB" w:rsidRDefault="00D57E60" w:rsidP="00007DAE">
            <w:pPr>
              <w:rPr>
                <w:rFonts w:ascii="Calibri" w:hAnsi="Calibri"/>
                <w:sz w:val="22"/>
                <w:szCs w:val="22"/>
              </w:rPr>
            </w:pPr>
          </w:p>
        </w:tc>
        <w:tc>
          <w:tcPr>
            <w:tcW w:w="243" w:type="dxa"/>
            <w:gridSpan w:val="3"/>
          </w:tcPr>
          <w:p w14:paraId="1218D485" w14:textId="77777777" w:rsidR="00D57E60" w:rsidRPr="000F71DB" w:rsidRDefault="00D57E60" w:rsidP="00007DAE">
            <w:pPr>
              <w:rPr>
                <w:rFonts w:ascii="Calibri" w:hAnsi="Calibri"/>
                <w:sz w:val="22"/>
                <w:szCs w:val="22"/>
              </w:rPr>
            </w:pPr>
          </w:p>
        </w:tc>
        <w:tc>
          <w:tcPr>
            <w:tcW w:w="242" w:type="dxa"/>
          </w:tcPr>
          <w:p w14:paraId="5D9DB2AE" w14:textId="77777777" w:rsidR="00D57E60" w:rsidRPr="000F71DB" w:rsidRDefault="00D57E60" w:rsidP="00007DAE">
            <w:pPr>
              <w:rPr>
                <w:rFonts w:ascii="Calibri" w:hAnsi="Calibri"/>
                <w:sz w:val="22"/>
                <w:szCs w:val="22"/>
              </w:rPr>
            </w:pPr>
          </w:p>
        </w:tc>
        <w:tc>
          <w:tcPr>
            <w:tcW w:w="242" w:type="dxa"/>
            <w:gridSpan w:val="2"/>
          </w:tcPr>
          <w:p w14:paraId="05DC982E" w14:textId="77777777" w:rsidR="00D57E60" w:rsidRPr="000F71DB" w:rsidRDefault="00D57E60" w:rsidP="00007DAE">
            <w:pPr>
              <w:rPr>
                <w:rFonts w:ascii="Calibri" w:hAnsi="Calibri"/>
                <w:sz w:val="22"/>
                <w:szCs w:val="22"/>
              </w:rPr>
            </w:pPr>
          </w:p>
        </w:tc>
        <w:tc>
          <w:tcPr>
            <w:tcW w:w="243" w:type="dxa"/>
          </w:tcPr>
          <w:p w14:paraId="7AC6BD74" w14:textId="77777777" w:rsidR="00D57E60" w:rsidRPr="000F71DB" w:rsidRDefault="00D57E60" w:rsidP="00007DAE">
            <w:pPr>
              <w:rPr>
                <w:rFonts w:ascii="Calibri" w:hAnsi="Calibri"/>
                <w:sz w:val="22"/>
                <w:szCs w:val="22"/>
              </w:rPr>
            </w:pPr>
          </w:p>
        </w:tc>
        <w:tc>
          <w:tcPr>
            <w:tcW w:w="242" w:type="dxa"/>
            <w:gridSpan w:val="3"/>
          </w:tcPr>
          <w:p w14:paraId="355EF371" w14:textId="77777777" w:rsidR="00D57E60" w:rsidRPr="000F71DB" w:rsidRDefault="00D57E60" w:rsidP="00007DAE">
            <w:pPr>
              <w:rPr>
                <w:rFonts w:ascii="Calibri" w:hAnsi="Calibri"/>
                <w:sz w:val="22"/>
                <w:szCs w:val="22"/>
              </w:rPr>
            </w:pPr>
          </w:p>
        </w:tc>
        <w:tc>
          <w:tcPr>
            <w:tcW w:w="242" w:type="dxa"/>
          </w:tcPr>
          <w:p w14:paraId="16AE09E6" w14:textId="77777777" w:rsidR="00D57E60" w:rsidRPr="000F71DB" w:rsidRDefault="00D57E60" w:rsidP="00007DAE">
            <w:pPr>
              <w:rPr>
                <w:rFonts w:ascii="Calibri" w:hAnsi="Calibri"/>
                <w:sz w:val="22"/>
                <w:szCs w:val="22"/>
              </w:rPr>
            </w:pPr>
          </w:p>
        </w:tc>
        <w:tc>
          <w:tcPr>
            <w:tcW w:w="243" w:type="dxa"/>
            <w:gridSpan w:val="2"/>
          </w:tcPr>
          <w:p w14:paraId="2DBE79D9" w14:textId="77777777" w:rsidR="00D57E60" w:rsidRPr="000F71DB" w:rsidRDefault="00D57E60" w:rsidP="00007DAE">
            <w:pPr>
              <w:rPr>
                <w:rFonts w:ascii="Calibri" w:hAnsi="Calibri"/>
                <w:sz w:val="22"/>
                <w:szCs w:val="22"/>
              </w:rPr>
            </w:pPr>
          </w:p>
        </w:tc>
        <w:tc>
          <w:tcPr>
            <w:tcW w:w="242" w:type="dxa"/>
            <w:gridSpan w:val="2"/>
          </w:tcPr>
          <w:p w14:paraId="7F5543A2" w14:textId="77777777" w:rsidR="00D57E60" w:rsidRPr="000F71DB" w:rsidRDefault="00D57E60" w:rsidP="00007DAE">
            <w:pPr>
              <w:rPr>
                <w:rFonts w:ascii="Calibri" w:hAnsi="Calibri"/>
                <w:sz w:val="22"/>
                <w:szCs w:val="22"/>
              </w:rPr>
            </w:pPr>
          </w:p>
        </w:tc>
        <w:tc>
          <w:tcPr>
            <w:tcW w:w="242" w:type="dxa"/>
          </w:tcPr>
          <w:p w14:paraId="05109AD6" w14:textId="77777777" w:rsidR="00D57E60" w:rsidRPr="000F71DB" w:rsidRDefault="00D57E60" w:rsidP="00007DAE">
            <w:pPr>
              <w:rPr>
                <w:rFonts w:ascii="Calibri" w:hAnsi="Calibri"/>
                <w:sz w:val="22"/>
                <w:szCs w:val="22"/>
              </w:rPr>
            </w:pPr>
          </w:p>
        </w:tc>
        <w:tc>
          <w:tcPr>
            <w:tcW w:w="243" w:type="dxa"/>
            <w:gridSpan w:val="2"/>
          </w:tcPr>
          <w:p w14:paraId="6910B651" w14:textId="77777777" w:rsidR="00D57E60" w:rsidRPr="000F71DB" w:rsidRDefault="00D57E60" w:rsidP="00007DAE">
            <w:pPr>
              <w:rPr>
                <w:rFonts w:ascii="Calibri" w:hAnsi="Calibri"/>
                <w:sz w:val="22"/>
                <w:szCs w:val="22"/>
              </w:rPr>
            </w:pPr>
          </w:p>
        </w:tc>
        <w:tc>
          <w:tcPr>
            <w:tcW w:w="242" w:type="dxa"/>
            <w:gridSpan w:val="2"/>
          </w:tcPr>
          <w:p w14:paraId="412F3291" w14:textId="77777777" w:rsidR="00D57E60" w:rsidRPr="000F71DB" w:rsidRDefault="00D57E60" w:rsidP="00007DAE">
            <w:pPr>
              <w:rPr>
                <w:rFonts w:ascii="Calibri" w:hAnsi="Calibri"/>
                <w:sz w:val="22"/>
                <w:szCs w:val="22"/>
              </w:rPr>
            </w:pPr>
          </w:p>
        </w:tc>
        <w:tc>
          <w:tcPr>
            <w:tcW w:w="225" w:type="dxa"/>
          </w:tcPr>
          <w:p w14:paraId="4AB3C927" w14:textId="77777777" w:rsidR="00D57E60" w:rsidRPr="000F71DB" w:rsidRDefault="00D57E60" w:rsidP="00007DAE">
            <w:pPr>
              <w:rPr>
                <w:rFonts w:ascii="Calibri" w:hAnsi="Calibri"/>
                <w:sz w:val="22"/>
                <w:szCs w:val="22"/>
              </w:rPr>
            </w:pPr>
          </w:p>
        </w:tc>
      </w:tr>
    </w:tbl>
    <w:p w14:paraId="07505973" w14:textId="77777777" w:rsidR="00D57E60" w:rsidRDefault="00D57E60" w:rsidP="00D57E60">
      <w:pPr>
        <w:ind w:left="-284"/>
        <w:rPr>
          <w:rFonts w:asciiTheme="minorHAnsi" w:hAnsiTheme="minorHAnsi"/>
          <w:color w:val="000000" w:themeColor="text1"/>
          <w:sz w:val="22"/>
          <w:szCs w:val="22"/>
        </w:rPr>
      </w:pPr>
    </w:p>
    <w:p w14:paraId="5656939B" w14:textId="77777777" w:rsidR="00D57E60" w:rsidRDefault="00D57E60" w:rsidP="00D57E60">
      <w:pPr>
        <w:ind w:left="-284"/>
        <w:rPr>
          <w:rFonts w:asciiTheme="minorHAnsi" w:hAnsiTheme="minorHAnsi"/>
          <w:color w:val="000000" w:themeColor="text1"/>
          <w:sz w:val="22"/>
          <w:szCs w:val="22"/>
        </w:rPr>
      </w:pPr>
    </w:p>
    <w:p w14:paraId="796A4C8F" w14:textId="0E225654" w:rsidR="004862C6" w:rsidRPr="007E4EEE" w:rsidRDefault="004862C6" w:rsidP="00B101ED">
      <w:pPr>
        <w:numPr>
          <w:ilvl w:val="3"/>
          <w:numId w:val="15"/>
        </w:numPr>
        <w:ind w:left="-284" w:firstLine="0"/>
        <w:rPr>
          <w:rFonts w:asciiTheme="minorHAnsi" w:hAnsiTheme="minorHAnsi"/>
          <w:color w:val="000000" w:themeColor="text1"/>
          <w:sz w:val="22"/>
          <w:szCs w:val="22"/>
        </w:rPr>
      </w:pPr>
      <w:r w:rsidRPr="007E4EEE">
        <w:rPr>
          <w:rFonts w:asciiTheme="minorHAnsi" w:hAnsiTheme="minorHAnsi"/>
          <w:color w:val="000000" w:themeColor="text1"/>
          <w:sz w:val="22"/>
          <w:szCs w:val="22"/>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7E4EEE" w14:paraId="2F649488" w14:textId="77777777" w:rsidTr="00C26774">
        <w:tc>
          <w:tcPr>
            <w:tcW w:w="3828" w:type="dxa"/>
          </w:tcPr>
          <w:p w14:paraId="7E08049A" w14:textId="35C63B9B" w:rsidR="004862C6" w:rsidRPr="007E4EEE" w:rsidRDefault="004862C6" w:rsidP="00516809">
            <w:pPr>
              <w:rPr>
                <w:rFonts w:asciiTheme="minorHAnsi" w:hAnsiTheme="minorHAnsi"/>
                <w:color w:val="000000" w:themeColor="text1"/>
                <w:sz w:val="22"/>
                <w:szCs w:val="22"/>
              </w:rPr>
            </w:pPr>
            <w:r w:rsidRPr="007E4EEE">
              <w:rPr>
                <w:rFonts w:asciiTheme="minorHAnsi" w:hAnsiTheme="minorHAnsi"/>
                <w:color w:val="000000" w:themeColor="text1"/>
                <w:sz w:val="22"/>
                <w:szCs w:val="22"/>
              </w:rPr>
              <w:t xml:space="preserve">név, </w:t>
            </w:r>
            <w:r w:rsidR="00790D83" w:rsidRPr="007E4EEE">
              <w:rPr>
                <w:rFonts w:asciiTheme="minorHAnsi" w:hAnsiTheme="minorHAnsi"/>
                <w:color w:val="000000" w:themeColor="text1"/>
                <w:sz w:val="22"/>
                <w:szCs w:val="22"/>
              </w:rPr>
              <w:t>Rövidített név</w:t>
            </w:r>
            <w:r w:rsidRPr="007E4EEE">
              <w:rPr>
                <w:rFonts w:asciiTheme="minorHAnsi" w:hAnsiTheme="minorHAnsi"/>
                <w:color w:val="000000" w:themeColor="text1"/>
                <w:sz w:val="22"/>
                <w:szCs w:val="22"/>
              </w:rPr>
              <w:t>:</w:t>
            </w:r>
          </w:p>
        </w:tc>
        <w:tc>
          <w:tcPr>
            <w:tcW w:w="6532" w:type="dxa"/>
            <w:gridSpan w:val="23"/>
          </w:tcPr>
          <w:p w14:paraId="14A5957D" w14:textId="77777777" w:rsidR="004862C6" w:rsidRPr="007E4EEE" w:rsidRDefault="004862C6" w:rsidP="00516809">
            <w:pPr>
              <w:rPr>
                <w:rFonts w:asciiTheme="minorHAnsi" w:hAnsiTheme="minorHAnsi"/>
                <w:color w:val="000000" w:themeColor="text1"/>
                <w:sz w:val="22"/>
                <w:szCs w:val="22"/>
              </w:rPr>
            </w:pPr>
          </w:p>
        </w:tc>
      </w:tr>
      <w:tr w:rsidR="00FE7764" w:rsidRPr="007E4EEE" w14:paraId="5C21CF9B" w14:textId="77777777" w:rsidTr="00C26774">
        <w:tc>
          <w:tcPr>
            <w:tcW w:w="3828" w:type="dxa"/>
          </w:tcPr>
          <w:p w14:paraId="40A3011E" w14:textId="77777777" w:rsidR="004862C6" w:rsidRPr="007E4EEE" w:rsidRDefault="004862C6" w:rsidP="00516809">
            <w:pPr>
              <w:rPr>
                <w:rFonts w:asciiTheme="minorHAnsi" w:hAnsiTheme="minorHAnsi"/>
                <w:iCs/>
                <w:color w:val="000000" w:themeColor="text1"/>
                <w:sz w:val="22"/>
                <w:szCs w:val="22"/>
                <w:vertAlign w:val="superscript"/>
              </w:rPr>
            </w:pPr>
            <w:r w:rsidRPr="007E4EEE">
              <w:rPr>
                <w:rFonts w:asciiTheme="minorHAnsi" w:hAnsiTheme="minorHAnsi"/>
                <w:iCs/>
                <w:color w:val="000000" w:themeColor="text1"/>
                <w:sz w:val="22"/>
                <w:szCs w:val="22"/>
              </w:rPr>
              <w:t>székhely / magyarországi fióktelep címe:</w:t>
            </w:r>
          </w:p>
        </w:tc>
        <w:tc>
          <w:tcPr>
            <w:tcW w:w="6532" w:type="dxa"/>
            <w:gridSpan w:val="23"/>
          </w:tcPr>
          <w:p w14:paraId="486EC253" w14:textId="77777777" w:rsidR="004862C6" w:rsidRPr="007E4EEE" w:rsidRDefault="004862C6" w:rsidP="00516809">
            <w:pPr>
              <w:rPr>
                <w:rFonts w:asciiTheme="minorHAnsi" w:hAnsiTheme="minorHAnsi"/>
                <w:color w:val="000000" w:themeColor="text1"/>
                <w:sz w:val="22"/>
                <w:szCs w:val="22"/>
              </w:rPr>
            </w:pPr>
          </w:p>
        </w:tc>
      </w:tr>
      <w:tr w:rsidR="00FE7764" w:rsidRPr="007E4EEE" w14:paraId="75830EFD" w14:textId="77777777" w:rsidTr="00C26774">
        <w:tc>
          <w:tcPr>
            <w:tcW w:w="3828" w:type="dxa"/>
          </w:tcPr>
          <w:p w14:paraId="182644E7" w14:textId="77777777" w:rsidR="004862C6" w:rsidRPr="007E4EEE" w:rsidRDefault="004862C6" w:rsidP="00516809">
            <w:pPr>
              <w:rPr>
                <w:rFonts w:asciiTheme="minorHAnsi" w:hAnsiTheme="minorHAnsi"/>
                <w:color w:val="000000" w:themeColor="text1"/>
                <w:sz w:val="22"/>
                <w:szCs w:val="22"/>
              </w:rPr>
            </w:pPr>
            <w:r w:rsidRPr="007E4EEE">
              <w:rPr>
                <w:rFonts w:asciiTheme="minorHAnsi" w:hAnsiTheme="minorHAnsi"/>
                <w:color w:val="000000" w:themeColor="text1"/>
                <w:sz w:val="22"/>
                <w:szCs w:val="22"/>
              </w:rPr>
              <w:t>fő tevékenységi kör:</w:t>
            </w:r>
          </w:p>
        </w:tc>
        <w:tc>
          <w:tcPr>
            <w:tcW w:w="6532" w:type="dxa"/>
            <w:gridSpan w:val="23"/>
          </w:tcPr>
          <w:p w14:paraId="0F2E125C" w14:textId="77777777" w:rsidR="004862C6" w:rsidRPr="007E4EEE" w:rsidRDefault="004862C6" w:rsidP="00516809">
            <w:pPr>
              <w:rPr>
                <w:rFonts w:asciiTheme="minorHAnsi" w:hAnsiTheme="minorHAnsi"/>
                <w:color w:val="000000" w:themeColor="text1"/>
                <w:sz w:val="22"/>
                <w:szCs w:val="22"/>
              </w:rPr>
            </w:pPr>
          </w:p>
        </w:tc>
      </w:tr>
      <w:tr w:rsidR="00FE7764" w:rsidRPr="007E4EEE" w14:paraId="5AE9A3BB" w14:textId="77777777" w:rsidTr="00C26774">
        <w:tc>
          <w:tcPr>
            <w:tcW w:w="3828" w:type="dxa"/>
          </w:tcPr>
          <w:p w14:paraId="3FE2E942" w14:textId="77777777" w:rsidR="004862C6" w:rsidRPr="007E4EEE" w:rsidRDefault="004862C6" w:rsidP="00516809">
            <w:pPr>
              <w:rPr>
                <w:rFonts w:asciiTheme="minorHAnsi" w:hAnsiTheme="minorHAnsi"/>
                <w:color w:val="000000" w:themeColor="text1"/>
                <w:sz w:val="22"/>
                <w:szCs w:val="22"/>
              </w:rPr>
            </w:pPr>
            <w:r w:rsidRPr="007E4EEE">
              <w:rPr>
                <w:rFonts w:asciiTheme="minorHAnsi" w:hAnsiTheme="minorHAnsi"/>
                <w:color w:val="000000" w:themeColor="text1"/>
                <w:sz w:val="22"/>
                <w:szCs w:val="22"/>
              </w:rPr>
              <w:t>képviseletre jogosult neve, beosztása:</w:t>
            </w:r>
          </w:p>
        </w:tc>
        <w:tc>
          <w:tcPr>
            <w:tcW w:w="6532" w:type="dxa"/>
            <w:gridSpan w:val="23"/>
          </w:tcPr>
          <w:p w14:paraId="7F1B71CC" w14:textId="77777777" w:rsidR="004862C6" w:rsidRPr="007E4EEE" w:rsidRDefault="004862C6" w:rsidP="00516809">
            <w:pPr>
              <w:rPr>
                <w:rFonts w:asciiTheme="minorHAnsi" w:hAnsiTheme="minorHAnsi"/>
                <w:color w:val="000000" w:themeColor="text1"/>
                <w:sz w:val="22"/>
                <w:szCs w:val="22"/>
              </w:rPr>
            </w:pPr>
          </w:p>
        </w:tc>
      </w:tr>
      <w:tr w:rsidR="00FE7764" w:rsidRPr="007E4EEE" w14:paraId="4F4727E8" w14:textId="77777777" w:rsidTr="00C26774">
        <w:tc>
          <w:tcPr>
            <w:tcW w:w="3828" w:type="dxa"/>
          </w:tcPr>
          <w:p w14:paraId="503B2A41" w14:textId="77777777" w:rsidR="004862C6" w:rsidRPr="007E4EEE" w:rsidRDefault="004862C6" w:rsidP="00516809">
            <w:pPr>
              <w:rPr>
                <w:rFonts w:asciiTheme="minorHAnsi" w:hAnsiTheme="minorHAnsi"/>
                <w:color w:val="000000" w:themeColor="text1"/>
                <w:sz w:val="22"/>
                <w:szCs w:val="22"/>
              </w:rPr>
            </w:pPr>
            <w:r w:rsidRPr="007E4EEE">
              <w:rPr>
                <w:rFonts w:asciiTheme="minorHAnsi" w:hAnsiTheme="minorHAnsi"/>
                <w:color w:val="000000" w:themeColor="text1"/>
                <w:sz w:val="22"/>
                <w:szCs w:val="22"/>
              </w:rPr>
              <w:t>kézbesítési megbízott azonosításra alkalmas adatai:</w:t>
            </w:r>
          </w:p>
        </w:tc>
        <w:tc>
          <w:tcPr>
            <w:tcW w:w="6532" w:type="dxa"/>
            <w:gridSpan w:val="23"/>
          </w:tcPr>
          <w:p w14:paraId="08D0D9FB" w14:textId="77777777" w:rsidR="004862C6" w:rsidRPr="007E4EEE" w:rsidRDefault="004862C6" w:rsidP="00516809">
            <w:pPr>
              <w:rPr>
                <w:rFonts w:asciiTheme="minorHAnsi" w:hAnsiTheme="minorHAnsi"/>
                <w:color w:val="000000" w:themeColor="text1"/>
                <w:sz w:val="22"/>
                <w:szCs w:val="22"/>
              </w:rPr>
            </w:pPr>
          </w:p>
        </w:tc>
      </w:tr>
      <w:tr w:rsidR="00FE7764" w:rsidRPr="007E4EEE" w14:paraId="5108EA89" w14:textId="77777777" w:rsidTr="00C26774">
        <w:tc>
          <w:tcPr>
            <w:tcW w:w="3828" w:type="dxa"/>
          </w:tcPr>
          <w:p w14:paraId="77D2D22F" w14:textId="77777777" w:rsidR="004862C6" w:rsidRPr="007E4EEE" w:rsidRDefault="004862C6" w:rsidP="00516809">
            <w:pPr>
              <w:rPr>
                <w:rFonts w:asciiTheme="minorHAnsi" w:hAnsiTheme="minorHAnsi"/>
                <w:color w:val="000000" w:themeColor="text1"/>
                <w:sz w:val="22"/>
                <w:szCs w:val="22"/>
              </w:rPr>
            </w:pPr>
            <w:r w:rsidRPr="007E4EEE">
              <w:rPr>
                <w:rFonts w:asciiTheme="minorHAnsi" w:hAnsiTheme="minorHAnsi"/>
                <w:color w:val="000000" w:themeColor="text1"/>
                <w:sz w:val="22"/>
                <w:szCs w:val="22"/>
              </w:rPr>
              <w:t>cégjegyzékszám/határozati, nyilvántartási szám:</w:t>
            </w:r>
          </w:p>
        </w:tc>
        <w:tc>
          <w:tcPr>
            <w:tcW w:w="284" w:type="dxa"/>
          </w:tcPr>
          <w:p w14:paraId="6DD64C48" w14:textId="77777777" w:rsidR="004862C6" w:rsidRPr="007E4EEE" w:rsidRDefault="004862C6" w:rsidP="00516809">
            <w:pPr>
              <w:rPr>
                <w:rFonts w:asciiTheme="minorHAnsi" w:hAnsiTheme="minorHAnsi"/>
                <w:color w:val="000000" w:themeColor="text1"/>
                <w:sz w:val="22"/>
                <w:szCs w:val="22"/>
              </w:rPr>
            </w:pPr>
          </w:p>
        </w:tc>
        <w:tc>
          <w:tcPr>
            <w:tcW w:w="284" w:type="dxa"/>
          </w:tcPr>
          <w:p w14:paraId="5139660F" w14:textId="77777777" w:rsidR="004862C6" w:rsidRPr="007E4EEE" w:rsidRDefault="004862C6" w:rsidP="00516809">
            <w:pPr>
              <w:rPr>
                <w:rFonts w:asciiTheme="minorHAnsi" w:hAnsiTheme="minorHAnsi"/>
                <w:color w:val="000000" w:themeColor="text1"/>
                <w:sz w:val="22"/>
                <w:szCs w:val="22"/>
              </w:rPr>
            </w:pPr>
          </w:p>
        </w:tc>
        <w:tc>
          <w:tcPr>
            <w:tcW w:w="284" w:type="dxa"/>
          </w:tcPr>
          <w:p w14:paraId="220D29B0" w14:textId="77777777" w:rsidR="004862C6" w:rsidRPr="007E4EEE" w:rsidRDefault="004862C6" w:rsidP="00516809">
            <w:pPr>
              <w:rPr>
                <w:rFonts w:asciiTheme="minorHAnsi" w:hAnsiTheme="minorHAnsi"/>
                <w:color w:val="000000" w:themeColor="text1"/>
                <w:sz w:val="22"/>
                <w:szCs w:val="22"/>
              </w:rPr>
            </w:pPr>
          </w:p>
        </w:tc>
        <w:tc>
          <w:tcPr>
            <w:tcW w:w="284" w:type="dxa"/>
          </w:tcPr>
          <w:p w14:paraId="6E050F6A" w14:textId="77777777" w:rsidR="004862C6" w:rsidRPr="007E4EEE" w:rsidRDefault="004862C6" w:rsidP="00516809">
            <w:pPr>
              <w:rPr>
                <w:rFonts w:asciiTheme="minorHAnsi" w:hAnsiTheme="minorHAnsi"/>
                <w:color w:val="000000" w:themeColor="text1"/>
                <w:sz w:val="22"/>
                <w:szCs w:val="22"/>
              </w:rPr>
            </w:pPr>
          </w:p>
        </w:tc>
        <w:tc>
          <w:tcPr>
            <w:tcW w:w="284" w:type="dxa"/>
          </w:tcPr>
          <w:p w14:paraId="532D447A" w14:textId="77777777" w:rsidR="004862C6" w:rsidRPr="007E4EEE" w:rsidRDefault="004862C6" w:rsidP="00516809">
            <w:pPr>
              <w:rPr>
                <w:rFonts w:asciiTheme="minorHAnsi" w:hAnsiTheme="minorHAnsi"/>
                <w:color w:val="000000" w:themeColor="text1"/>
                <w:sz w:val="22"/>
                <w:szCs w:val="22"/>
              </w:rPr>
            </w:pPr>
          </w:p>
        </w:tc>
        <w:tc>
          <w:tcPr>
            <w:tcW w:w="284" w:type="dxa"/>
          </w:tcPr>
          <w:p w14:paraId="0AA8D69D" w14:textId="77777777" w:rsidR="004862C6" w:rsidRPr="007E4EEE" w:rsidRDefault="004862C6" w:rsidP="00516809">
            <w:pPr>
              <w:rPr>
                <w:rFonts w:asciiTheme="minorHAnsi" w:hAnsiTheme="minorHAnsi"/>
                <w:color w:val="000000" w:themeColor="text1"/>
                <w:sz w:val="22"/>
                <w:szCs w:val="22"/>
              </w:rPr>
            </w:pPr>
          </w:p>
        </w:tc>
        <w:tc>
          <w:tcPr>
            <w:tcW w:w="284" w:type="dxa"/>
          </w:tcPr>
          <w:p w14:paraId="0A3DF3CB" w14:textId="77777777" w:rsidR="004862C6" w:rsidRPr="007E4EEE" w:rsidRDefault="004862C6" w:rsidP="00516809">
            <w:pPr>
              <w:rPr>
                <w:rFonts w:asciiTheme="minorHAnsi" w:hAnsiTheme="minorHAnsi"/>
                <w:color w:val="000000" w:themeColor="text1"/>
                <w:sz w:val="22"/>
                <w:szCs w:val="22"/>
              </w:rPr>
            </w:pPr>
          </w:p>
        </w:tc>
        <w:tc>
          <w:tcPr>
            <w:tcW w:w="284" w:type="dxa"/>
          </w:tcPr>
          <w:p w14:paraId="05BE736A" w14:textId="77777777" w:rsidR="004862C6" w:rsidRPr="007E4EEE" w:rsidRDefault="004862C6" w:rsidP="00516809">
            <w:pPr>
              <w:rPr>
                <w:rFonts w:asciiTheme="minorHAnsi" w:hAnsiTheme="minorHAnsi"/>
                <w:color w:val="000000" w:themeColor="text1"/>
                <w:sz w:val="22"/>
                <w:szCs w:val="22"/>
              </w:rPr>
            </w:pPr>
          </w:p>
        </w:tc>
        <w:tc>
          <w:tcPr>
            <w:tcW w:w="284" w:type="dxa"/>
          </w:tcPr>
          <w:p w14:paraId="765E539D" w14:textId="77777777" w:rsidR="004862C6" w:rsidRPr="007E4EEE" w:rsidRDefault="004862C6" w:rsidP="00516809">
            <w:pPr>
              <w:rPr>
                <w:rFonts w:asciiTheme="minorHAnsi" w:hAnsiTheme="minorHAnsi"/>
                <w:color w:val="000000" w:themeColor="text1"/>
                <w:sz w:val="22"/>
                <w:szCs w:val="22"/>
              </w:rPr>
            </w:pPr>
          </w:p>
        </w:tc>
        <w:tc>
          <w:tcPr>
            <w:tcW w:w="284" w:type="dxa"/>
          </w:tcPr>
          <w:p w14:paraId="1BBAB163" w14:textId="77777777" w:rsidR="004862C6" w:rsidRPr="007E4EEE" w:rsidRDefault="004862C6" w:rsidP="00516809">
            <w:pPr>
              <w:rPr>
                <w:rFonts w:asciiTheme="minorHAnsi" w:hAnsiTheme="minorHAnsi"/>
                <w:color w:val="000000" w:themeColor="text1"/>
                <w:sz w:val="22"/>
                <w:szCs w:val="22"/>
              </w:rPr>
            </w:pPr>
          </w:p>
        </w:tc>
        <w:tc>
          <w:tcPr>
            <w:tcW w:w="284" w:type="dxa"/>
          </w:tcPr>
          <w:p w14:paraId="6433E679" w14:textId="77777777" w:rsidR="004862C6" w:rsidRPr="007E4EEE" w:rsidRDefault="004862C6" w:rsidP="00516809">
            <w:pPr>
              <w:rPr>
                <w:rFonts w:asciiTheme="minorHAnsi" w:hAnsiTheme="minorHAnsi"/>
                <w:color w:val="000000" w:themeColor="text1"/>
                <w:sz w:val="22"/>
                <w:szCs w:val="22"/>
              </w:rPr>
            </w:pPr>
          </w:p>
        </w:tc>
        <w:tc>
          <w:tcPr>
            <w:tcW w:w="284" w:type="dxa"/>
          </w:tcPr>
          <w:p w14:paraId="361DA30C" w14:textId="77777777" w:rsidR="004862C6" w:rsidRPr="007E4EEE" w:rsidRDefault="004862C6" w:rsidP="00516809">
            <w:pPr>
              <w:rPr>
                <w:rFonts w:asciiTheme="minorHAnsi" w:hAnsiTheme="minorHAnsi"/>
                <w:color w:val="000000" w:themeColor="text1"/>
                <w:sz w:val="22"/>
                <w:szCs w:val="22"/>
              </w:rPr>
            </w:pPr>
          </w:p>
        </w:tc>
        <w:tc>
          <w:tcPr>
            <w:tcW w:w="284" w:type="dxa"/>
          </w:tcPr>
          <w:p w14:paraId="2A04DD33" w14:textId="77777777" w:rsidR="004862C6" w:rsidRPr="007E4EEE" w:rsidRDefault="004862C6" w:rsidP="00516809">
            <w:pPr>
              <w:rPr>
                <w:rFonts w:asciiTheme="minorHAnsi" w:hAnsiTheme="minorHAnsi"/>
                <w:color w:val="000000" w:themeColor="text1"/>
                <w:sz w:val="22"/>
                <w:szCs w:val="22"/>
              </w:rPr>
            </w:pPr>
          </w:p>
        </w:tc>
        <w:tc>
          <w:tcPr>
            <w:tcW w:w="284" w:type="dxa"/>
          </w:tcPr>
          <w:p w14:paraId="17A6BF34" w14:textId="77777777" w:rsidR="004862C6" w:rsidRPr="007E4EEE" w:rsidRDefault="004862C6" w:rsidP="00516809">
            <w:pPr>
              <w:rPr>
                <w:rFonts w:asciiTheme="minorHAnsi" w:hAnsiTheme="minorHAnsi"/>
                <w:color w:val="000000" w:themeColor="text1"/>
                <w:sz w:val="22"/>
                <w:szCs w:val="22"/>
              </w:rPr>
            </w:pPr>
          </w:p>
        </w:tc>
        <w:tc>
          <w:tcPr>
            <w:tcW w:w="284" w:type="dxa"/>
          </w:tcPr>
          <w:p w14:paraId="7301E0EA" w14:textId="77777777" w:rsidR="004862C6" w:rsidRPr="007E4EEE" w:rsidRDefault="004862C6" w:rsidP="00516809">
            <w:pPr>
              <w:rPr>
                <w:rFonts w:asciiTheme="minorHAnsi" w:hAnsiTheme="minorHAnsi"/>
                <w:color w:val="000000" w:themeColor="text1"/>
                <w:sz w:val="22"/>
                <w:szCs w:val="22"/>
              </w:rPr>
            </w:pPr>
          </w:p>
        </w:tc>
        <w:tc>
          <w:tcPr>
            <w:tcW w:w="284" w:type="dxa"/>
          </w:tcPr>
          <w:p w14:paraId="2A1E6599" w14:textId="77777777" w:rsidR="004862C6" w:rsidRPr="007E4EEE" w:rsidRDefault="004862C6" w:rsidP="00516809">
            <w:pPr>
              <w:rPr>
                <w:rFonts w:asciiTheme="minorHAnsi" w:hAnsiTheme="minorHAnsi"/>
                <w:color w:val="000000" w:themeColor="text1"/>
                <w:sz w:val="22"/>
                <w:szCs w:val="22"/>
              </w:rPr>
            </w:pPr>
          </w:p>
        </w:tc>
        <w:tc>
          <w:tcPr>
            <w:tcW w:w="284" w:type="dxa"/>
          </w:tcPr>
          <w:p w14:paraId="6B2C6A55" w14:textId="77777777" w:rsidR="004862C6" w:rsidRPr="007E4EEE" w:rsidRDefault="004862C6" w:rsidP="00516809">
            <w:pPr>
              <w:rPr>
                <w:rFonts w:asciiTheme="minorHAnsi" w:hAnsiTheme="minorHAnsi"/>
                <w:color w:val="000000" w:themeColor="text1"/>
                <w:sz w:val="22"/>
                <w:szCs w:val="22"/>
              </w:rPr>
            </w:pPr>
          </w:p>
        </w:tc>
        <w:tc>
          <w:tcPr>
            <w:tcW w:w="284" w:type="dxa"/>
          </w:tcPr>
          <w:p w14:paraId="21F83139" w14:textId="77777777" w:rsidR="004862C6" w:rsidRPr="007E4EEE" w:rsidRDefault="004862C6" w:rsidP="00516809">
            <w:pPr>
              <w:rPr>
                <w:rFonts w:asciiTheme="minorHAnsi" w:hAnsiTheme="minorHAnsi"/>
                <w:color w:val="000000" w:themeColor="text1"/>
                <w:sz w:val="22"/>
                <w:szCs w:val="22"/>
              </w:rPr>
            </w:pPr>
          </w:p>
        </w:tc>
        <w:tc>
          <w:tcPr>
            <w:tcW w:w="284" w:type="dxa"/>
          </w:tcPr>
          <w:p w14:paraId="49851260" w14:textId="77777777" w:rsidR="004862C6" w:rsidRPr="007E4EEE" w:rsidRDefault="004862C6" w:rsidP="00516809">
            <w:pPr>
              <w:rPr>
                <w:rFonts w:asciiTheme="minorHAnsi" w:hAnsiTheme="minorHAnsi"/>
                <w:color w:val="000000" w:themeColor="text1"/>
                <w:sz w:val="22"/>
                <w:szCs w:val="22"/>
              </w:rPr>
            </w:pPr>
          </w:p>
        </w:tc>
        <w:tc>
          <w:tcPr>
            <w:tcW w:w="284" w:type="dxa"/>
          </w:tcPr>
          <w:p w14:paraId="111ECF55" w14:textId="77777777" w:rsidR="004862C6" w:rsidRPr="007E4EEE" w:rsidRDefault="004862C6" w:rsidP="00516809">
            <w:pPr>
              <w:rPr>
                <w:rFonts w:asciiTheme="minorHAnsi" w:hAnsiTheme="minorHAnsi"/>
                <w:color w:val="000000" w:themeColor="text1"/>
                <w:sz w:val="22"/>
                <w:szCs w:val="22"/>
              </w:rPr>
            </w:pPr>
          </w:p>
        </w:tc>
        <w:tc>
          <w:tcPr>
            <w:tcW w:w="284" w:type="dxa"/>
          </w:tcPr>
          <w:p w14:paraId="6604BD47" w14:textId="77777777" w:rsidR="004862C6" w:rsidRPr="007E4EEE" w:rsidRDefault="004862C6" w:rsidP="00516809">
            <w:pPr>
              <w:rPr>
                <w:rFonts w:asciiTheme="minorHAnsi" w:hAnsiTheme="minorHAnsi"/>
                <w:color w:val="000000" w:themeColor="text1"/>
                <w:sz w:val="22"/>
                <w:szCs w:val="22"/>
              </w:rPr>
            </w:pPr>
          </w:p>
        </w:tc>
        <w:tc>
          <w:tcPr>
            <w:tcW w:w="284" w:type="dxa"/>
          </w:tcPr>
          <w:p w14:paraId="5EDE3EFB" w14:textId="77777777" w:rsidR="004862C6" w:rsidRPr="007E4EEE" w:rsidRDefault="004862C6" w:rsidP="00516809">
            <w:pPr>
              <w:rPr>
                <w:rFonts w:asciiTheme="minorHAnsi" w:hAnsiTheme="minorHAnsi"/>
                <w:color w:val="000000" w:themeColor="text1"/>
                <w:sz w:val="22"/>
                <w:szCs w:val="22"/>
              </w:rPr>
            </w:pPr>
          </w:p>
        </w:tc>
        <w:tc>
          <w:tcPr>
            <w:tcW w:w="284" w:type="dxa"/>
          </w:tcPr>
          <w:p w14:paraId="0F231C7F" w14:textId="77777777" w:rsidR="004862C6" w:rsidRPr="007E4EEE" w:rsidRDefault="004862C6" w:rsidP="00516809">
            <w:pPr>
              <w:rPr>
                <w:rFonts w:asciiTheme="minorHAnsi" w:hAnsiTheme="minorHAnsi"/>
                <w:color w:val="000000" w:themeColor="text1"/>
                <w:sz w:val="22"/>
                <w:szCs w:val="22"/>
              </w:rPr>
            </w:pPr>
          </w:p>
        </w:tc>
      </w:tr>
      <w:tr w:rsidR="004862C6" w:rsidRPr="007E4EEE" w14:paraId="50C361EF" w14:textId="77777777" w:rsidTr="00C26774">
        <w:tc>
          <w:tcPr>
            <w:tcW w:w="3828" w:type="dxa"/>
          </w:tcPr>
          <w:p w14:paraId="5E1A5EA9" w14:textId="77777777" w:rsidR="004862C6" w:rsidRPr="007E4EEE" w:rsidRDefault="004862C6" w:rsidP="00516809">
            <w:pPr>
              <w:rPr>
                <w:rFonts w:asciiTheme="minorHAnsi" w:hAnsiTheme="minorHAnsi"/>
                <w:color w:val="000000" w:themeColor="text1"/>
                <w:sz w:val="22"/>
                <w:szCs w:val="22"/>
              </w:rPr>
            </w:pPr>
            <w:r w:rsidRPr="007E4EEE">
              <w:rPr>
                <w:rFonts w:asciiTheme="minorHAnsi" w:hAnsiTheme="minorHAnsi"/>
                <w:color w:val="000000" w:themeColor="text1"/>
                <w:sz w:val="22"/>
                <w:szCs w:val="22"/>
              </w:rPr>
              <w:t>adószám:</w:t>
            </w:r>
          </w:p>
        </w:tc>
        <w:tc>
          <w:tcPr>
            <w:tcW w:w="284" w:type="dxa"/>
          </w:tcPr>
          <w:p w14:paraId="34AE71E1" w14:textId="77777777" w:rsidR="004862C6" w:rsidRPr="007E4EEE" w:rsidRDefault="004862C6" w:rsidP="00516809">
            <w:pPr>
              <w:rPr>
                <w:rFonts w:asciiTheme="minorHAnsi" w:hAnsiTheme="minorHAnsi"/>
                <w:color w:val="000000" w:themeColor="text1"/>
                <w:sz w:val="22"/>
                <w:szCs w:val="22"/>
              </w:rPr>
            </w:pPr>
          </w:p>
        </w:tc>
        <w:tc>
          <w:tcPr>
            <w:tcW w:w="284" w:type="dxa"/>
          </w:tcPr>
          <w:p w14:paraId="2353A194" w14:textId="77777777" w:rsidR="004862C6" w:rsidRPr="007E4EEE" w:rsidRDefault="004862C6" w:rsidP="00516809">
            <w:pPr>
              <w:rPr>
                <w:rFonts w:asciiTheme="minorHAnsi" w:hAnsiTheme="minorHAnsi"/>
                <w:color w:val="000000" w:themeColor="text1"/>
                <w:sz w:val="22"/>
                <w:szCs w:val="22"/>
              </w:rPr>
            </w:pPr>
          </w:p>
        </w:tc>
        <w:tc>
          <w:tcPr>
            <w:tcW w:w="284" w:type="dxa"/>
          </w:tcPr>
          <w:p w14:paraId="5A6A6043" w14:textId="77777777" w:rsidR="004862C6" w:rsidRPr="007E4EEE" w:rsidRDefault="004862C6" w:rsidP="00516809">
            <w:pPr>
              <w:rPr>
                <w:rFonts w:asciiTheme="minorHAnsi" w:hAnsiTheme="minorHAnsi"/>
                <w:color w:val="000000" w:themeColor="text1"/>
                <w:sz w:val="22"/>
                <w:szCs w:val="22"/>
              </w:rPr>
            </w:pPr>
          </w:p>
        </w:tc>
        <w:tc>
          <w:tcPr>
            <w:tcW w:w="284" w:type="dxa"/>
          </w:tcPr>
          <w:p w14:paraId="3DFBDEB4" w14:textId="77777777" w:rsidR="004862C6" w:rsidRPr="007E4EEE" w:rsidRDefault="004862C6" w:rsidP="00516809">
            <w:pPr>
              <w:rPr>
                <w:rFonts w:asciiTheme="minorHAnsi" w:hAnsiTheme="minorHAnsi"/>
                <w:color w:val="000000" w:themeColor="text1"/>
                <w:sz w:val="22"/>
                <w:szCs w:val="22"/>
              </w:rPr>
            </w:pPr>
          </w:p>
        </w:tc>
        <w:tc>
          <w:tcPr>
            <w:tcW w:w="284" w:type="dxa"/>
          </w:tcPr>
          <w:p w14:paraId="029B7C9B" w14:textId="77777777" w:rsidR="004862C6" w:rsidRPr="007E4EEE" w:rsidRDefault="004862C6" w:rsidP="00516809">
            <w:pPr>
              <w:rPr>
                <w:rFonts w:asciiTheme="minorHAnsi" w:hAnsiTheme="minorHAnsi"/>
                <w:color w:val="000000" w:themeColor="text1"/>
                <w:sz w:val="22"/>
                <w:szCs w:val="22"/>
              </w:rPr>
            </w:pPr>
          </w:p>
        </w:tc>
        <w:tc>
          <w:tcPr>
            <w:tcW w:w="284" w:type="dxa"/>
          </w:tcPr>
          <w:p w14:paraId="2207F84A" w14:textId="77777777" w:rsidR="004862C6" w:rsidRPr="007E4EEE" w:rsidRDefault="004862C6" w:rsidP="00516809">
            <w:pPr>
              <w:rPr>
                <w:rFonts w:asciiTheme="minorHAnsi" w:hAnsiTheme="minorHAnsi"/>
                <w:color w:val="000000" w:themeColor="text1"/>
                <w:sz w:val="22"/>
                <w:szCs w:val="22"/>
              </w:rPr>
            </w:pPr>
          </w:p>
        </w:tc>
        <w:tc>
          <w:tcPr>
            <w:tcW w:w="284" w:type="dxa"/>
          </w:tcPr>
          <w:p w14:paraId="26CCE848" w14:textId="77777777" w:rsidR="004862C6" w:rsidRPr="007E4EEE" w:rsidRDefault="004862C6" w:rsidP="00516809">
            <w:pPr>
              <w:rPr>
                <w:rFonts w:asciiTheme="minorHAnsi" w:hAnsiTheme="minorHAnsi"/>
                <w:color w:val="000000" w:themeColor="text1"/>
                <w:sz w:val="22"/>
                <w:szCs w:val="22"/>
              </w:rPr>
            </w:pPr>
          </w:p>
        </w:tc>
        <w:tc>
          <w:tcPr>
            <w:tcW w:w="284" w:type="dxa"/>
          </w:tcPr>
          <w:p w14:paraId="1DF7E1E2" w14:textId="77777777" w:rsidR="004862C6" w:rsidRPr="007E4EEE" w:rsidRDefault="004862C6" w:rsidP="00516809">
            <w:pPr>
              <w:rPr>
                <w:rFonts w:asciiTheme="minorHAnsi" w:hAnsiTheme="minorHAnsi"/>
                <w:color w:val="000000" w:themeColor="text1"/>
                <w:sz w:val="22"/>
                <w:szCs w:val="22"/>
              </w:rPr>
            </w:pPr>
          </w:p>
        </w:tc>
        <w:tc>
          <w:tcPr>
            <w:tcW w:w="284" w:type="dxa"/>
          </w:tcPr>
          <w:p w14:paraId="49A158C4" w14:textId="77777777" w:rsidR="004862C6" w:rsidRPr="007E4EEE" w:rsidRDefault="004862C6" w:rsidP="00516809">
            <w:pPr>
              <w:rPr>
                <w:rFonts w:asciiTheme="minorHAnsi" w:hAnsiTheme="minorHAnsi"/>
                <w:color w:val="000000" w:themeColor="text1"/>
                <w:sz w:val="22"/>
                <w:szCs w:val="22"/>
              </w:rPr>
            </w:pPr>
          </w:p>
        </w:tc>
        <w:tc>
          <w:tcPr>
            <w:tcW w:w="284" w:type="dxa"/>
          </w:tcPr>
          <w:p w14:paraId="4DD743D9" w14:textId="77777777" w:rsidR="004862C6" w:rsidRPr="007E4EEE" w:rsidRDefault="004862C6" w:rsidP="00516809">
            <w:pPr>
              <w:rPr>
                <w:rFonts w:asciiTheme="minorHAnsi" w:hAnsiTheme="minorHAnsi"/>
                <w:color w:val="000000" w:themeColor="text1"/>
                <w:sz w:val="22"/>
                <w:szCs w:val="22"/>
              </w:rPr>
            </w:pPr>
          </w:p>
        </w:tc>
        <w:tc>
          <w:tcPr>
            <w:tcW w:w="284" w:type="dxa"/>
          </w:tcPr>
          <w:p w14:paraId="5652C435" w14:textId="77777777" w:rsidR="004862C6" w:rsidRPr="007E4EEE" w:rsidRDefault="004862C6" w:rsidP="00516809">
            <w:pPr>
              <w:rPr>
                <w:rFonts w:asciiTheme="minorHAnsi" w:hAnsiTheme="minorHAnsi"/>
                <w:color w:val="000000" w:themeColor="text1"/>
                <w:sz w:val="22"/>
                <w:szCs w:val="22"/>
              </w:rPr>
            </w:pPr>
          </w:p>
        </w:tc>
        <w:tc>
          <w:tcPr>
            <w:tcW w:w="284" w:type="dxa"/>
          </w:tcPr>
          <w:p w14:paraId="403E0011" w14:textId="77777777" w:rsidR="004862C6" w:rsidRPr="007E4EEE" w:rsidRDefault="004862C6" w:rsidP="00516809">
            <w:pPr>
              <w:rPr>
                <w:rFonts w:asciiTheme="minorHAnsi" w:hAnsiTheme="minorHAnsi"/>
                <w:color w:val="000000" w:themeColor="text1"/>
                <w:sz w:val="22"/>
                <w:szCs w:val="22"/>
              </w:rPr>
            </w:pPr>
          </w:p>
        </w:tc>
        <w:tc>
          <w:tcPr>
            <w:tcW w:w="284" w:type="dxa"/>
          </w:tcPr>
          <w:p w14:paraId="25956BB6" w14:textId="77777777" w:rsidR="004862C6" w:rsidRPr="007E4EEE" w:rsidRDefault="004862C6" w:rsidP="00516809">
            <w:pPr>
              <w:rPr>
                <w:rFonts w:asciiTheme="minorHAnsi" w:hAnsiTheme="minorHAnsi"/>
                <w:color w:val="000000" w:themeColor="text1"/>
                <w:sz w:val="22"/>
                <w:szCs w:val="22"/>
              </w:rPr>
            </w:pPr>
          </w:p>
        </w:tc>
        <w:tc>
          <w:tcPr>
            <w:tcW w:w="284" w:type="dxa"/>
          </w:tcPr>
          <w:p w14:paraId="7051EF4B" w14:textId="77777777" w:rsidR="004862C6" w:rsidRPr="007E4EEE" w:rsidRDefault="004862C6" w:rsidP="00516809">
            <w:pPr>
              <w:rPr>
                <w:rFonts w:asciiTheme="minorHAnsi" w:hAnsiTheme="minorHAnsi"/>
                <w:color w:val="000000" w:themeColor="text1"/>
                <w:sz w:val="22"/>
                <w:szCs w:val="22"/>
              </w:rPr>
            </w:pPr>
          </w:p>
        </w:tc>
        <w:tc>
          <w:tcPr>
            <w:tcW w:w="284" w:type="dxa"/>
          </w:tcPr>
          <w:p w14:paraId="125609B5" w14:textId="77777777" w:rsidR="004862C6" w:rsidRPr="007E4EEE" w:rsidRDefault="004862C6" w:rsidP="00516809">
            <w:pPr>
              <w:rPr>
                <w:rFonts w:asciiTheme="minorHAnsi" w:hAnsiTheme="minorHAnsi"/>
                <w:color w:val="000000" w:themeColor="text1"/>
                <w:sz w:val="22"/>
                <w:szCs w:val="22"/>
              </w:rPr>
            </w:pPr>
          </w:p>
        </w:tc>
        <w:tc>
          <w:tcPr>
            <w:tcW w:w="284" w:type="dxa"/>
          </w:tcPr>
          <w:p w14:paraId="09BF292B" w14:textId="77777777" w:rsidR="004862C6" w:rsidRPr="007E4EEE" w:rsidRDefault="004862C6" w:rsidP="00516809">
            <w:pPr>
              <w:rPr>
                <w:rFonts w:asciiTheme="minorHAnsi" w:hAnsiTheme="minorHAnsi"/>
                <w:color w:val="000000" w:themeColor="text1"/>
                <w:sz w:val="22"/>
                <w:szCs w:val="22"/>
              </w:rPr>
            </w:pPr>
          </w:p>
        </w:tc>
        <w:tc>
          <w:tcPr>
            <w:tcW w:w="284" w:type="dxa"/>
          </w:tcPr>
          <w:p w14:paraId="059B03E2" w14:textId="77777777" w:rsidR="004862C6" w:rsidRPr="007E4EEE" w:rsidRDefault="004862C6" w:rsidP="00516809">
            <w:pPr>
              <w:rPr>
                <w:rFonts w:asciiTheme="minorHAnsi" w:hAnsiTheme="minorHAnsi"/>
                <w:color w:val="000000" w:themeColor="text1"/>
                <w:sz w:val="22"/>
                <w:szCs w:val="22"/>
              </w:rPr>
            </w:pPr>
          </w:p>
        </w:tc>
        <w:tc>
          <w:tcPr>
            <w:tcW w:w="284" w:type="dxa"/>
          </w:tcPr>
          <w:p w14:paraId="26F09D7D" w14:textId="77777777" w:rsidR="004862C6" w:rsidRPr="007E4EEE" w:rsidRDefault="004862C6" w:rsidP="00516809">
            <w:pPr>
              <w:rPr>
                <w:rFonts w:asciiTheme="minorHAnsi" w:hAnsiTheme="minorHAnsi"/>
                <w:color w:val="000000" w:themeColor="text1"/>
                <w:sz w:val="22"/>
                <w:szCs w:val="22"/>
              </w:rPr>
            </w:pPr>
          </w:p>
        </w:tc>
        <w:tc>
          <w:tcPr>
            <w:tcW w:w="284" w:type="dxa"/>
          </w:tcPr>
          <w:p w14:paraId="77D69A93" w14:textId="77777777" w:rsidR="004862C6" w:rsidRPr="007E4EEE" w:rsidRDefault="004862C6" w:rsidP="00516809">
            <w:pPr>
              <w:rPr>
                <w:rFonts w:asciiTheme="minorHAnsi" w:hAnsiTheme="minorHAnsi"/>
                <w:color w:val="000000" w:themeColor="text1"/>
                <w:sz w:val="22"/>
                <w:szCs w:val="22"/>
              </w:rPr>
            </w:pPr>
          </w:p>
        </w:tc>
        <w:tc>
          <w:tcPr>
            <w:tcW w:w="284" w:type="dxa"/>
          </w:tcPr>
          <w:p w14:paraId="7EF4F541" w14:textId="77777777" w:rsidR="004862C6" w:rsidRPr="007E4EEE" w:rsidRDefault="004862C6" w:rsidP="00516809">
            <w:pPr>
              <w:rPr>
                <w:rFonts w:asciiTheme="minorHAnsi" w:hAnsiTheme="minorHAnsi"/>
                <w:color w:val="000000" w:themeColor="text1"/>
                <w:sz w:val="22"/>
                <w:szCs w:val="22"/>
              </w:rPr>
            </w:pPr>
          </w:p>
        </w:tc>
        <w:tc>
          <w:tcPr>
            <w:tcW w:w="284" w:type="dxa"/>
          </w:tcPr>
          <w:p w14:paraId="1671C88F" w14:textId="77777777" w:rsidR="004862C6" w:rsidRPr="007E4EEE" w:rsidRDefault="004862C6" w:rsidP="00516809">
            <w:pPr>
              <w:rPr>
                <w:rFonts w:asciiTheme="minorHAnsi" w:hAnsiTheme="minorHAnsi"/>
                <w:color w:val="000000" w:themeColor="text1"/>
                <w:sz w:val="22"/>
                <w:szCs w:val="22"/>
              </w:rPr>
            </w:pPr>
          </w:p>
        </w:tc>
        <w:tc>
          <w:tcPr>
            <w:tcW w:w="284" w:type="dxa"/>
          </w:tcPr>
          <w:p w14:paraId="2627D8DD" w14:textId="77777777" w:rsidR="004862C6" w:rsidRPr="007E4EEE" w:rsidRDefault="004862C6" w:rsidP="00516809">
            <w:pPr>
              <w:rPr>
                <w:rFonts w:asciiTheme="minorHAnsi" w:hAnsiTheme="minorHAnsi"/>
                <w:color w:val="000000" w:themeColor="text1"/>
                <w:sz w:val="22"/>
                <w:szCs w:val="22"/>
              </w:rPr>
            </w:pPr>
          </w:p>
        </w:tc>
        <w:tc>
          <w:tcPr>
            <w:tcW w:w="284" w:type="dxa"/>
          </w:tcPr>
          <w:p w14:paraId="61B751A0" w14:textId="77777777" w:rsidR="004862C6" w:rsidRPr="007E4EEE" w:rsidRDefault="004862C6" w:rsidP="00516809">
            <w:pPr>
              <w:rPr>
                <w:rFonts w:asciiTheme="minorHAnsi" w:hAnsiTheme="minorHAnsi"/>
                <w:color w:val="000000" w:themeColor="text1"/>
                <w:sz w:val="22"/>
                <w:szCs w:val="22"/>
              </w:rPr>
            </w:pPr>
          </w:p>
        </w:tc>
      </w:tr>
    </w:tbl>
    <w:p w14:paraId="7290DC7F" w14:textId="77777777" w:rsidR="004862C6" w:rsidRPr="007E4EEE" w:rsidRDefault="004862C6" w:rsidP="004862C6">
      <w:pPr>
        <w:ind w:right="-1"/>
        <w:rPr>
          <w:rFonts w:asciiTheme="minorHAnsi" w:hAnsiTheme="minorHAnsi"/>
          <w:i/>
          <w:color w:val="000000" w:themeColor="text1"/>
          <w:sz w:val="22"/>
          <w:szCs w:val="22"/>
          <w:highlight w:val="yellow"/>
        </w:rPr>
      </w:pPr>
    </w:p>
    <w:p w14:paraId="3A67E9B3" w14:textId="77777777" w:rsidR="004862C6" w:rsidRPr="00FE7764" w:rsidRDefault="004862C6" w:rsidP="004862C6">
      <w:pPr>
        <w:rPr>
          <w:rFonts w:ascii="Calibri" w:hAnsi="Calibri"/>
          <w:color w:val="000000" w:themeColor="text1"/>
          <w:sz w:val="22"/>
          <w:szCs w:val="22"/>
          <w:highlight w:val="yellow"/>
        </w:rPr>
      </w:pPr>
    </w:p>
    <w:p w14:paraId="3F7D51B8" w14:textId="77777777" w:rsidR="004862C6" w:rsidRPr="00FE7764" w:rsidRDefault="004862C6" w:rsidP="00B101ED">
      <w:pPr>
        <w:ind w:left="-284"/>
        <w:rPr>
          <w:rFonts w:ascii="Calibri" w:hAnsi="Calibri"/>
          <w:color w:val="000000" w:themeColor="text1"/>
          <w:sz w:val="22"/>
          <w:szCs w:val="22"/>
        </w:rPr>
      </w:pPr>
      <w:r w:rsidRPr="00FE7764">
        <w:rPr>
          <w:rFonts w:ascii="Calibri" w:hAnsi="Calibri"/>
          <w:color w:val="000000" w:themeColor="text1"/>
          <w:sz w:val="22"/>
          <w:szCs w:val="22"/>
        </w:rPr>
        <w:t xml:space="preserve">Az adatokat rögzítette: </w:t>
      </w:r>
    </w:p>
    <w:p w14:paraId="45B4C394" w14:textId="77777777" w:rsidR="004862C6" w:rsidRPr="00FE7764" w:rsidRDefault="004862C6" w:rsidP="00B101ED">
      <w:pPr>
        <w:ind w:left="-284"/>
        <w:rPr>
          <w:rFonts w:ascii="Calibri" w:hAnsi="Calibri"/>
          <w:color w:val="000000" w:themeColor="text1"/>
          <w:sz w:val="22"/>
          <w:szCs w:val="22"/>
        </w:rPr>
      </w:pPr>
    </w:p>
    <w:p w14:paraId="42BFE666" w14:textId="77777777" w:rsidR="004862C6" w:rsidRPr="00FE7764" w:rsidRDefault="004862C6" w:rsidP="00B101ED">
      <w:pPr>
        <w:ind w:left="-284"/>
        <w:rPr>
          <w:rFonts w:ascii="Calibri" w:hAnsi="Calibri"/>
          <w:color w:val="000000" w:themeColor="text1"/>
          <w:sz w:val="22"/>
          <w:szCs w:val="22"/>
        </w:rPr>
      </w:pPr>
    </w:p>
    <w:p w14:paraId="56F6A488" w14:textId="77777777" w:rsidR="004862C6" w:rsidRPr="00FE7764" w:rsidRDefault="004862C6" w:rsidP="00B101ED">
      <w:pPr>
        <w:ind w:left="-284"/>
        <w:rPr>
          <w:rFonts w:ascii="Calibri" w:hAnsi="Calibri"/>
          <w:color w:val="000000" w:themeColor="text1"/>
          <w:sz w:val="22"/>
          <w:szCs w:val="22"/>
        </w:rPr>
      </w:pPr>
      <w:r w:rsidRPr="00FE7764">
        <w:rPr>
          <w:rFonts w:ascii="Calibri" w:hAnsi="Calibri"/>
          <w:color w:val="000000" w:themeColor="text1"/>
          <w:sz w:val="22"/>
          <w:szCs w:val="22"/>
        </w:rPr>
        <w:t>______________________________________</w:t>
      </w:r>
      <w:r w:rsidRPr="00FE7764">
        <w:rPr>
          <w:rFonts w:ascii="Calibri" w:hAnsi="Calibri"/>
          <w:color w:val="000000" w:themeColor="text1"/>
          <w:sz w:val="22"/>
          <w:szCs w:val="22"/>
        </w:rPr>
        <w:tab/>
      </w:r>
      <w:r w:rsidRPr="00FE7764">
        <w:rPr>
          <w:rFonts w:ascii="Calibri" w:hAnsi="Calibri"/>
          <w:color w:val="000000" w:themeColor="text1"/>
          <w:sz w:val="22"/>
          <w:szCs w:val="22"/>
        </w:rPr>
        <w:tab/>
        <w:t>______________________________________</w:t>
      </w:r>
    </w:p>
    <w:p w14:paraId="4F12C834" w14:textId="77777777" w:rsidR="004862C6" w:rsidRPr="00FE7764" w:rsidRDefault="004862C6" w:rsidP="00AA72AF">
      <w:pPr>
        <w:ind w:left="-284"/>
        <w:jc w:val="center"/>
        <w:rPr>
          <w:rFonts w:ascii="Calibri" w:hAnsi="Calibri"/>
          <w:color w:val="000000" w:themeColor="text1"/>
          <w:sz w:val="22"/>
          <w:szCs w:val="22"/>
        </w:rPr>
      </w:pPr>
      <w:r w:rsidRPr="00FE7764">
        <w:rPr>
          <w:rFonts w:ascii="Calibri" w:hAnsi="Calibri"/>
          <w:color w:val="000000" w:themeColor="text1"/>
          <w:sz w:val="22"/>
          <w:szCs w:val="22"/>
        </w:rPr>
        <w:t>név</w:t>
      </w:r>
      <w:r w:rsidRPr="00FE7764">
        <w:rPr>
          <w:rFonts w:ascii="Calibri" w:hAnsi="Calibri"/>
          <w:color w:val="000000" w:themeColor="text1"/>
          <w:sz w:val="22"/>
          <w:szCs w:val="22"/>
        </w:rPr>
        <w:tab/>
      </w:r>
      <w:r w:rsidRPr="00FE7764">
        <w:rPr>
          <w:rFonts w:ascii="Calibri" w:hAnsi="Calibri"/>
          <w:color w:val="000000" w:themeColor="text1"/>
          <w:sz w:val="22"/>
          <w:szCs w:val="22"/>
        </w:rPr>
        <w:tab/>
      </w:r>
      <w:r w:rsidRPr="00FE7764">
        <w:rPr>
          <w:rFonts w:ascii="Calibri" w:hAnsi="Calibri"/>
          <w:color w:val="000000" w:themeColor="text1"/>
          <w:sz w:val="22"/>
          <w:szCs w:val="22"/>
        </w:rPr>
        <w:tab/>
      </w:r>
      <w:r w:rsidRPr="00FE7764">
        <w:rPr>
          <w:rFonts w:ascii="Calibri" w:hAnsi="Calibri"/>
          <w:color w:val="000000" w:themeColor="text1"/>
          <w:sz w:val="22"/>
          <w:szCs w:val="22"/>
        </w:rPr>
        <w:tab/>
      </w:r>
      <w:r w:rsidRPr="00FE7764">
        <w:rPr>
          <w:rFonts w:ascii="Calibri" w:hAnsi="Calibri"/>
          <w:color w:val="000000" w:themeColor="text1"/>
          <w:sz w:val="22"/>
          <w:szCs w:val="22"/>
        </w:rPr>
        <w:tab/>
      </w:r>
      <w:r w:rsidRPr="00FE7764">
        <w:rPr>
          <w:rFonts w:ascii="Calibri" w:hAnsi="Calibri"/>
          <w:color w:val="000000" w:themeColor="text1"/>
          <w:sz w:val="22"/>
          <w:szCs w:val="22"/>
        </w:rPr>
        <w:tab/>
      </w:r>
      <w:r w:rsidRPr="00FE7764">
        <w:rPr>
          <w:rFonts w:ascii="Calibri" w:hAnsi="Calibri"/>
          <w:color w:val="000000" w:themeColor="text1"/>
          <w:sz w:val="22"/>
          <w:szCs w:val="22"/>
        </w:rPr>
        <w:tab/>
        <w:t>dátum</w:t>
      </w:r>
    </w:p>
    <w:p w14:paraId="1E9741B8" w14:textId="7D1B7A21" w:rsidR="004862C6" w:rsidRPr="00FE7764" w:rsidRDefault="00A71878" w:rsidP="007E4EEE">
      <w:pPr>
        <w:pStyle w:val="Cmsor1"/>
        <w:rPr>
          <w:rFonts w:ascii="Calibri" w:hAnsi="Calibri"/>
          <w:color w:val="000000" w:themeColor="text1"/>
        </w:rPr>
      </w:pPr>
      <w:r w:rsidRPr="00FE7764">
        <w:rPr>
          <w:rFonts w:ascii="Calibri" w:hAnsi="Calibri"/>
          <w:color w:val="000000" w:themeColor="text1"/>
          <w:szCs w:val="22"/>
        </w:rPr>
        <w:br w:type="page"/>
      </w:r>
      <w:bookmarkStart w:id="209" w:name="_Toc488224080"/>
      <w:bookmarkStart w:id="210" w:name="_Toc488313404"/>
      <w:bookmarkStart w:id="211" w:name="_Toc3282642"/>
      <w:r w:rsidR="00BE0913" w:rsidRPr="00FE7764">
        <w:rPr>
          <w:rFonts w:ascii="Calibri" w:hAnsi="Calibri"/>
          <w:color w:val="000000" w:themeColor="text1"/>
          <w:szCs w:val="22"/>
        </w:rPr>
        <w:lastRenderedPageBreak/>
        <w:t>…</w:t>
      </w:r>
      <w:bookmarkStart w:id="212" w:name="_Toc487790473"/>
      <w:bookmarkStart w:id="213" w:name="_Toc487790539"/>
      <w:bookmarkStart w:id="214" w:name="_Toc487034727"/>
      <w:r w:rsidR="004862C6" w:rsidRPr="00FE7764">
        <w:rPr>
          <w:rFonts w:ascii="Calibri" w:hAnsi="Calibri"/>
          <w:color w:val="000000" w:themeColor="text1"/>
          <w:szCs w:val="22"/>
        </w:rPr>
        <w:t>. melléklet -</w:t>
      </w:r>
      <w:r w:rsidR="004862C6" w:rsidRPr="00FE7764">
        <w:rPr>
          <w:rFonts w:ascii="Calibri" w:hAnsi="Calibri"/>
          <w:i/>
          <w:color w:val="000000" w:themeColor="text1"/>
          <w:szCs w:val="22"/>
        </w:rPr>
        <w:t xml:space="preserve"> </w:t>
      </w:r>
      <w:r w:rsidR="004862C6" w:rsidRPr="00FE7764">
        <w:rPr>
          <w:rFonts w:ascii="Calibri" w:hAnsi="Calibri"/>
          <w:color w:val="000000" w:themeColor="text1"/>
        </w:rPr>
        <w:t>ÜGYFÉL TÉNYLEGES TULAJDONOSI NYILATKOZATA</w:t>
      </w:r>
      <w:bookmarkEnd w:id="209"/>
      <w:bookmarkEnd w:id="210"/>
      <w:bookmarkEnd w:id="212"/>
      <w:bookmarkEnd w:id="213"/>
      <w:bookmarkEnd w:id="211"/>
    </w:p>
    <w:p w14:paraId="2BC0E69E" w14:textId="77777777" w:rsidR="004862C6" w:rsidRPr="00FE7764" w:rsidRDefault="004862C6" w:rsidP="004862C6">
      <w:pPr>
        <w:jc w:val="center"/>
        <w:rPr>
          <w:rFonts w:ascii="Calibri" w:hAnsi="Calibri"/>
          <w:b/>
          <w:color w:val="000000" w:themeColor="text1"/>
          <w:sz w:val="22"/>
          <w:szCs w:val="22"/>
        </w:rPr>
      </w:pPr>
      <w:r w:rsidRPr="00FE7764">
        <w:rPr>
          <w:rFonts w:ascii="Calibri" w:hAnsi="Calibri"/>
          <w:b/>
          <w:color w:val="000000" w:themeColor="text1"/>
          <w:sz w:val="22"/>
          <w:szCs w:val="22"/>
        </w:rPr>
        <w:t>TERMÉSZETES SZEMÉLY ÜGYFÉL TÖLTI KI!</w:t>
      </w:r>
      <w:bookmarkEnd w:id="214"/>
      <w:r w:rsidRPr="00FE7764">
        <w:rPr>
          <w:rFonts w:ascii="Calibri" w:hAnsi="Calibri"/>
          <w:b/>
          <w:color w:val="000000" w:themeColor="text1"/>
          <w:sz w:val="22"/>
          <w:szCs w:val="22"/>
        </w:rPr>
        <w:t xml:space="preserve"> – A Pmt. 8. §- ban előírt kötelezettség végrehajtásához</w:t>
      </w:r>
    </w:p>
    <w:p w14:paraId="225C0CC6" w14:textId="77777777" w:rsidR="004862C6" w:rsidRPr="00FE7764" w:rsidRDefault="004862C6" w:rsidP="004862C6">
      <w:pPr>
        <w:ind w:right="-1"/>
        <w:rPr>
          <w:rFonts w:ascii="Calibri" w:hAnsi="Calibri"/>
          <w:b/>
          <w:bCs/>
          <w:color w:val="000000" w:themeColor="text1"/>
          <w:sz w:val="22"/>
          <w:szCs w:val="22"/>
          <w:highlight w:val="yellow"/>
        </w:rPr>
      </w:pPr>
    </w:p>
    <w:p w14:paraId="4062C572" w14:textId="77777777" w:rsidR="004862C6" w:rsidRPr="00FE7764" w:rsidRDefault="004862C6" w:rsidP="00B101ED">
      <w:pPr>
        <w:ind w:left="-284" w:right="-1"/>
        <w:rPr>
          <w:rFonts w:ascii="Calibri" w:hAnsi="Calibri"/>
          <w:color w:val="000000" w:themeColor="text1"/>
          <w:sz w:val="20"/>
          <w:szCs w:val="22"/>
        </w:rPr>
      </w:pPr>
      <w:r w:rsidRPr="00FE7764">
        <w:rPr>
          <w:rFonts w:ascii="Calibri" w:hAnsi="Calibri"/>
          <w:color w:val="000000" w:themeColor="text1"/>
          <w:sz w:val="20"/>
          <w:szCs w:val="22"/>
        </w:rPr>
        <w:t xml:space="preserve">Üzleti kapcsolat esetén: </w:t>
      </w:r>
    </w:p>
    <w:p w14:paraId="283D8520" w14:textId="77777777" w:rsidR="004862C6" w:rsidRPr="00FE7764" w:rsidRDefault="004862C6" w:rsidP="00B101ED">
      <w:pPr>
        <w:ind w:left="-284" w:right="-1"/>
        <w:rPr>
          <w:rFonts w:ascii="Calibri" w:hAnsi="Calibri"/>
          <w:color w:val="000000" w:themeColor="text1"/>
          <w:sz w:val="20"/>
          <w:szCs w:val="22"/>
        </w:rPr>
      </w:pPr>
      <w:r w:rsidRPr="00FE7764">
        <w:rPr>
          <w:rFonts w:ascii="Calibri" w:hAnsi="Calibri"/>
          <w:color w:val="000000" w:themeColor="text1"/>
          <w:sz w:val="20"/>
          <w:szCs w:val="22"/>
        </w:rPr>
        <w:t>Alulírott …….………….………………………………………. nyilatkozom, hogy természetes személyként az alábbi személy(ek) nevében járok el:*</w:t>
      </w:r>
    </w:p>
    <w:p w14:paraId="5B28E6E1" w14:textId="77777777" w:rsidR="004862C6" w:rsidRPr="00FE7764" w:rsidRDefault="004862C6" w:rsidP="00B101ED">
      <w:pPr>
        <w:ind w:left="-284" w:right="-1"/>
        <w:rPr>
          <w:rFonts w:ascii="Calibri" w:hAnsi="Calibri"/>
          <w:color w:val="000000" w:themeColor="text1"/>
          <w:sz w:val="20"/>
          <w:szCs w:val="22"/>
        </w:rPr>
      </w:pPr>
    </w:p>
    <w:p w14:paraId="4B2E1FCD" w14:textId="77777777" w:rsidR="004862C6" w:rsidRPr="00FE7764" w:rsidRDefault="004862C6" w:rsidP="00B101ED">
      <w:pPr>
        <w:ind w:left="-284" w:right="-1"/>
        <w:rPr>
          <w:rFonts w:ascii="Calibri" w:hAnsi="Calibri"/>
          <w:color w:val="000000" w:themeColor="text1"/>
          <w:sz w:val="20"/>
          <w:szCs w:val="22"/>
        </w:rPr>
      </w:pPr>
      <w:r w:rsidRPr="00FE7764">
        <w:rPr>
          <w:rFonts w:ascii="Calibri" w:hAnsi="Calibri"/>
          <w:color w:val="000000" w:themeColor="text1"/>
          <w:sz w:val="20"/>
          <w:szCs w:val="22"/>
        </w:rPr>
        <w:t xml:space="preserve">Ügyleti megbízás esetén: </w:t>
      </w:r>
    </w:p>
    <w:p w14:paraId="4386E20D" w14:textId="77777777" w:rsidR="004862C6" w:rsidRPr="00FE7764" w:rsidRDefault="004862C6" w:rsidP="00B101ED">
      <w:pPr>
        <w:ind w:left="-284" w:right="-1"/>
        <w:rPr>
          <w:rFonts w:ascii="Calibri" w:hAnsi="Calibri"/>
          <w:color w:val="000000" w:themeColor="text1"/>
          <w:sz w:val="20"/>
          <w:szCs w:val="22"/>
        </w:rPr>
      </w:pPr>
      <w:r w:rsidRPr="00FE7764">
        <w:rPr>
          <w:rFonts w:ascii="Calibri" w:hAnsi="Calibri"/>
          <w:color w:val="000000" w:themeColor="text1"/>
          <w:sz w:val="20"/>
          <w:szCs w:val="22"/>
        </w:rPr>
        <w:t>Alulírott …….………….…………………………………..….., (mint a ……..……………………………………. képviselője) nyilatkozom, hogy meghatalmazottként, rendelkezésre jogosultként, képviselőként az alábbi személy(ek) nevében járok el*:</w:t>
      </w:r>
    </w:p>
    <w:p w14:paraId="0D820B73" w14:textId="77777777" w:rsidR="0086495D" w:rsidRDefault="0086495D" w:rsidP="00B101ED">
      <w:pPr>
        <w:ind w:left="-284" w:right="-1"/>
        <w:rPr>
          <w:rFonts w:ascii="Calibri" w:hAnsi="Calibr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0E0944"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0E0944" w:rsidRDefault="0086495D" w:rsidP="00007DAE">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0E0944" w:rsidRDefault="0086495D" w:rsidP="00007DAE">
            <w:pPr>
              <w:jc w:val="left"/>
              <w:rPr>
                <w:rFonts w:ascii="Calibri" w:hAnsi="Calibri"/>
                <w:color w:val="000000"/>
                <w:sz w:val="20"/>
              </w:rPr>
            </w:pPr>
          </w:p>
        </w:tc>
      </w:tr>
      <w:tr w:rsidR="0086495D" w:rsidRPr="000E0944"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0E0944" w:rsidRDefault="0086495D" w:rsidP="00007DAE">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0E0944" w:rsidRDefault="0086495D" w:rsidP="00007DAE">
            <w:pPr>
              <w:jc w:val="left"/>
              <w:rPr>
                <w:rFonts w:ascii="Calibri" w:hAnsi="Calibri"/>
                <w:color w:val="000000"/>
                <w:sz w:val="20"/>
              </w:rPr>
            </w:pPr>
          </w:p>
        </w:tc>
      </w:tr>
      <w:tr w:rsidR="0086495D" w:rsidRPr="000E0944"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0E0944" w:rsidRDefault="0086495D" w:rsidP="00007DAE">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0E0944" w:rsidRDefault="0086495D" w:rsidP="00007DAE">
            <w:pPr>
              <w:jc w:val="left"/>
              <w:rPr>
                <w:rFonts w:ascii="Calibri" w:hAnsi="Calibri"/>
                <w:color w:val="000000"/>
                <w:sz w:val="20"/>
              </w:rPr>
            </w:pPr>
          </w:p>
        </w:tc>
      </w:tr>
      <w:tr w:rsidR="0086495D" w:rsidRPr="000E0944"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0E0944" w:rsidRDefault="0086495D" w:rsidP="00007DAE">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0E0944" w:rsidRDefault="0086495D" w:rsidP="00007DAE">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6.</w:t>
            </w:r>
          </w:p>
        </w:tc>
      </w:tr>
      <w:tr w:rsidR="0086495D" w:rsidRPr="000E0944"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0E0944" w:rsidRDefault="0086495D" w:rsidP="00007DAE">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0E0944" w:rsidRDefault="0086495D" w:rsidP="00007DAE">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0E0944" w:rsidRDefault="0086495D"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0E0944" w:rsidRDefault="0086495D" w:rsidP="00007DAE">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0E0944" w:rsidRDefault="0086495D" w:rsidP="00007DAE">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0E0944" w:rsidRDefault="0086495D"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0E0944" w:rsidRDefault="0086495D" w:rsidP="00007DAE">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0E0944" w:rsidRDefault="0086495D" w:rsidP="00007DAE">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0E0944" w:rsidRDefault="0086495D" w:rsidP="00007DAE">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0E0944" w:rsidRDefault="0086495D" w:rsidP="00007DAE">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0E0944" w:rsidRDefault="0086495D" w:rsidP="00007DAE">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0E0944" w:rsidRDefault="0086495D"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0E0944" w:rsidRDefault="0086495D" w:rsidP="00007DAE">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0E0944" w:rsidRDefault="0086495D" w:rsidP="00007DAE">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0E0944" w:rsidRDefault="0086495D" w:rsidP="00007DAE">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0E0944" w:rsidRDefault="0086495D"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0E0944" w:rsidRDefault="0086495D" w:rsidP="00007DAE">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0E0944" w:rsidRDefault="0086495D" w:rsidP="00007DAE">
            <w:pPr>
              <w:jc w:val="left"/>
              <w:rPr>
                <w:rFonts w:ascii="Calibri" w:hAnsi="Calibri"/>
                <w:sz w:val="20"/>
              </w:rPr>
            </w:pPr>
          </w:p>
        </w:tc>
      </w:tr>
      <w:tr w:rsidR="0086495D" w:rsidRPr="00F64C0C"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F64C0C" w:rsidRDefault="0086495D" w:rsidP="00007DAE">
            <w:pPr>
              <w:jc w:val="left"/>
              <w:rPr>
                <w:rFonts w:ascii="Calibri" w:hAnsi="Calibri"/>
                <w:color w:val="000000"/>
                <w:sz w:val="20"/>
              </w:rPr>
            </w:pPr>
            <w:r w:rsidRPr="00F64C0C">
              <w:rPr>
                <w:rFonts w:ascii="Calibri" w:hAnsi="Calibr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F64C0C" w:rsidRDefault="0086495D" w:rsidP="00007DAE">
            <w:pPr>
              <w:jc w:val="left"/>
              <w:rPr>
                <w:rFonts w:ascii="Calibri" w:hAnsi="Calibri"/>
                <w:color w:val="000000"/>
                <w:sz w:val="20"/>
              </w:rPr>
            </w:pPr>
            <w:r>
              <w:rPr>
                <w:rFonts w:ascii="Calibri" w:hAnsi="Calibr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F64C0C" w:rsidRDefault="0086495D" w:rsidP="00007DAE">
            <w:pPr>
              <w:jc w:val="left"/>
              <w:rPr>
                <w:rFonts w:ascii="Calibri" w:hAnsi="Calibri"/>
                <w:color w:val="000000"/>
                <w:sz w:val="20"/>
              </w:rPr>
            </w:pPr>
            <w:r w:rsidRPr="00F64C0C">
              <w:rPr>
                <w:rFonts w:ascii="Calibri" w:hAnsi="Calibr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F64C0C" w:rsidRDefault="0086495D" w:rsidP="00007DAE">
            <w:pPr>
              <w:jc w:val="left"/>
              <w:rPr>
                <w:rFonts w:ascii="Calibri" w:hAnsi="Calibri"/>
                <w:color w:val="000000"/>
                <w:sz w:val="20"/>
              </w:rPr>
            </w:pPr>
            <w:r>
              <w:rPr>
                <w:rFonts w:ascii="Calibri" w:hAnsi="Calibri"/>
                <w:color w:val="000000"/>
                <w:sz w:val="20"/>
              </w:rPr>
              <w:t>igen:                                                    nem:</w:t>
            </w:r>
          </w:p>
        </w:tc>
      </w:tr>
      <w:tr w:rsidR="0086495D" w:rsidRPr="00F64C0C"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F64C0C" w:rsidRDefault="0086495D" w:rsidP="00007DAE">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F64C0C" w:rsidRDefault="0086495D" w:rsidP="00007DAE">
            <w:pPr>
              <w:jc w:val="right"/>
              <w:rPr>
                <w:rFonts w:ascii="Calibri" w:hAnsi="Calibri"/>
                <w:i/>
                <w:color w:val="000000"/>
                <w:sz w:val="20"/>
              </w:rPr>
            </w:pPr>
            <w:r w:rsidRPr="00F64C0C">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F64C0C" w:rsidRDefault="0086495D" w:rsidP="00007DAE">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F64C0C" w:rsidRDefault="0086495D" w:rsidP="00007DAE">
            <w:pPr>
              <w:jc w:val="right"/>
              <w:rPr>
                <w:rFonts w:ascii="Calibri" w:hAnsi="Calibri"/>
                <w:i/>
                <w:color w:val="000000"/>
                <w:sz w:val="20"/>
              </w:rPr>
            </w:pPr>
            <w:r w:rsidRPr="00F64C0C">
              <w:rPr>
                <w:rFonts w:ascii="Calibri" w:hAnsi="Calibri"/>
                <w:i/>
                <w:color w:val="000000"/>
                <w:sz w:val="20"/>
              </w:rPr>
              <w:t>%</w:t>
            </w:r>
          </w:p>
        </w:tc>
      </w:tr>
      <w:tr w:rsidR="0086495D" w:rsidRPr="000E0944"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0E0944" w:rsidRDefault="0086495D" w:rsidP="00007DAE">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0E0944" w:rsidRDefault="0086495D" w:rsidP="00007DAE">
            <w:pPr>
              <w:jc w:val="left"/>
              <w:rPr>
                <w:rFonts w:ascii="Calibri" w:hAnsi="Calibri"/>
                <w:color w:val="000000"/>
                <w:sz w:val="20"/>
              </w:rPr>
            </w:pPr>
          </w:p>
        </w:tc>
      </w:tr>
      <w:tr w:rsidR="0086495D" w:rsidRPr="000E0944"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0E0944" w:rsidRDefault="0086495D" w:rsidP="00007DAE">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0E0944" w:rsidRDefault="0086495D" w:rsidP="00007DAE">
            <w:pPr>
              <w:jc w:val="left"/>
              <w:rPr>
                <w:rFonts w:ascii="Calibri" w:hAnsi="Calibri"/>
                <w:color w:val="000000"/>
                <w:sz w:val="20"/>
              </w:rPr>
            </w:pPr>
          </w:p>
        </w:tc>
      </w:tr>
      <w:tr w:rsidR="0086495D" w:rsidRPr="000E0944"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0E0944" w:rsidRDefault="0086495D" w:rsidP="00007DAE">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0E0944" w:rsidRDefault="0086495D" w:rsidP="00007DAE">
            <w:pPr>
              <w:jc w:val="left"/>
              <w:rPr>
                <w:rFonts w:ascii="Calibri" w:hAnsi="Calibri"/>
                <w:color w:val="000000"/>
                <w:sz w:val="20"/>
              </w:rPr>
            </w:pPr>
            <w:r w:rsidRPr="000E0944">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0E0944" w:rsidRDefault="0086495D" w:rsidP="00007DAE">
            <w:pPr>
              <w:jc w:val="left"/>
              <w:rPr>
                <w:rFonts w:ascii="Calibri" w:hAnsi="Calibri"/>
                <w:color w:val="000000"/>
                <w:sz w:val="20"/>
              </w:rPr>
            </w:pPr>
          </w:p>
        </w:tc>
      </w:tr>
      <w:tr w:rsidR="0086495D" w:rsidRPr="00FE4B53"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FE4B53" w:rsidRDefault="0086495D" w:rsidP="00007DAE">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FE4B53" w:rsidRDefault="0086495D" w:rsidP="00007DAE">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6.</w:t>
            </w:r>
          </w:p>
        </w:tc>
      </w:tr>
      <w:tr w:rsidR="0086495D" w:rsidRPr="00FE4B53"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FE4B53" w:rsidRDefault="0086495D" w:rsidP="00007DAE">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FE4B53" w:rsidRDefault="0086495D" w:rsidP="00007DAE">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FE4B53" w:rsidRDefault="0086495D"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FE4B53" w:rsidRDefault="0086495D" w:rsidP="00007DAE">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FE4B53" w:rsidRDefault="0086495D" w:rsidP="00007DAE">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FE4B53" w:rsidRDefault="0086495D"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FE4B53" w:rsidRDefault="0086495D" w:rsidP="00007DAE">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FE4B53" w:rsidRDefault="0086495D" w:rsidP="00007DAE">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FE4B53" w:rsidRDefault="0086495D" w:rsidP="00007DAE">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FE4B53" w:rsidRDefault="0086495D" w:rsidP="00007DAE">
            <w:pPr>
              <w:jc w:val="left"/>
              <w:rPr>
                <w:rFonts w:ascii="Calibri" w:hAnsi="Calibri"/>
                <w:color w:val="000000"/>
                <w:sz w:val="20"/>
              </w:rPr>
            </w:pPr>
            <w:r w:rsidRPr="000E0944">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FE4B53" w:rsidRDefault="0086495D" w:rsidP="00007DAE">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FE4B53" w:rsidRDefault="0086495D" w:rsidP="00007DAE">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FE4B53" w:rsidRDefault="0086495D"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FE4B53" w:rsidRDefault="0086495D" w:rsidP="00007DAE">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FE4B53" w:rsidRDefault="0086495D" w:rsidP="00007DAE">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FE4B53" w:rsidRDefault="0086495D" w:rsidP="00007DAE">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FE4B53" w:rsidRDefault="0086495D"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FE4B53" w:rsidRDefault="0086495D" w:rsidP="00007DAE">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FE4B53" w:rsidRDefault="0086495D" w:rsidP="00007DAE">
            <w:pPr>
              <w:jc w:val="left"/>
              <w:rPr>
                <w:rFonts w:ascii="Calibri" w:hAnsi="Calibri"/>
                <w:sz w:val="20"/>
              </w:rPr>
            </w:pPr>
          </w:p>
        </w:tc>
      </w:tr>
      <w:tr w:rsidR="0086495D" w:rsidRPr="00FE4B53"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FE4B53" w:rsidRDefault="0086495D" w:rsidP="00007DAE">
            <w:pPr>
              <w:jc w:val="left"/>
              <w:rPr>
                <w:rFonts w:ascii="Calibri" w:hAnsi="Calibri"/>
                <w:color w:val="000000"/>
                <w:sz w:val="20"/>
              </w:rPr>
            </w:pPr>
            <w:r>
              <w:rPr>
                <w:rFonts w:ascii="Calibri" w:hAnsi="Calibri"/>
                <w:color w:val="000000"/>
                <w:sz w:val="20"/>
              </w:rPr>
              <w:t>8</w:t>
            </w:r>
            <w:r w:rsidRPr="000E0944">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FE4B53" w:rsidRDefault="0086495D" w:rsidP="00007DAE">
            <w:pPr>
              <w:jc w:val="left"/>
              <w:rPr>
                <w:rFonts w:ascii="Calibri" w:hAnsi="Calibri"/>
                <w:color w:val="000000"/>
                <w:sz w:val="20"/>
              </w:rPr>
            </w:pPr>
            <w:r>
              <w:rPr>
                <w:rFonts w:ascii="Calibri" w:hAnsi="Calibr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FE4B53" w:rsidRDefault="0086495D" w:rsidP="00007DAE">
            <w:pPr>
              <w:jc w:val="left"/>
              <w:rPr>
                <w:rFonts w:ascii="Calibri" w:hAnsi="Calibri"/>
                <w:color w:val="000000"/>
                <w:sz w:val="20"/>
              </w:rPr>
            </w:pPr>
            <w:r>
              <w:rPr>
                <w:rFonts w:ascii="Calibri" w:hAnsi="Calibri"/>
                <w:color w:val="000000"/>
                <w:sz w:val="20"/>
              </w:rPr>
              <w:t>8</w:t>
            </w:r>
            <w:r w:rsidRPr="000E0944">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FE4B53" w:rsidRDefault="0086495D" w:rsidP="00007DAE">
            <w:pPr>
              <w:jc w:val="left"/>
              <w:rPr>
                <w:rFonts w:ascii="Calibri" w:hAnsi="Calibri"/>
                <w:color w:val="000000"/>
                <w:sz w:val="20"/>
              </w:rPr>
            </w:pPr>
            <w:r>
              <w:rPr>
                <w:rFonts w:ascii="Calibri" w:hAnsi="Calibri"/>
                <w:color w:val="000000"/>
                <w:sz w:val="20"/>
              </w:rPr>
              <w:t>igen:                                                    nem:</w:t>
            </w:r>
          </w:p>
        </w:tc>
      </w:tr>
      <w:tr w:rsidR="0086495D" w:rsidRPr="00F64C0C"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F64C0C" w:rsidRDefault="0086495D" w:rsidP="00007DAE">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F64C0C" w:rsidRDefault="0086495D" w:rsidP="00007DAE">
            <w:pPr>
              <w:jc w:val="right"/>
              <w:rPr>
                <w:rFonts w:ascii="Calibri" w:hAnsi="Calibri"/>
                <w:i/>
                <w:color w:val="000000"/>
                <w:sz w:val="20"/>
              </w:rPr>
            </w:pPr>
            <w:r w:rsidRPr="00F64C0C">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F64C0C" w:rsidRDefault="0086495D" w:rsidP="00007DAE">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F64C0C" w:rsidRDefault="0086495D" w:rsidP="00007DAE">
            <w:pPr>
              <w:jc w:val="left"/>
              <w:rPr>
                <w:rFonts w:ascii="Calibri" w:hAnsi="Calibri"/>
                <w:i/>
                <w:color w:val="000000"/>
                <w:sz w:val="20"/>
              </w:rPr>
            </w:pPr>
            <w:r w:rsidRPr="00F64C0C">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F64C0C" w:rsidRDefault="0086495D" w:rsidP="00007DAE">
            <w:pPr>
              <w:jc w:val="right"/>
              <w:rPr>
                <w:rFonts w:ascii="Calibri" w:hAnsi="Calibri"/>
                <w:i/>
                <w:color w:val="000000"/>
                <w:sz w:val="20"/>
              </w:rPr>
            </w:pPr>
            <w:r w:rsidRPr="00F64C0C">
              <w:rPr>
                <w:rFonts w:ascii="Calibri" w:hAnsi="Calibri"/>
                <w:i/>
                <w:color w:val="000000"/>
                <w:sz w:val="20"/>
              </w:rPr>
              <w:t>%</w:t>
            </w:r>
          </w:p>
        </w:tc>
      </w:tr>
    </w:tbl>
    <w:p w14:paraId="0F9A8D16" w14:textId="3D2AE095"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 xml:space="preserve">1: Családi és utónév </w:t>
      </w:r>
    </w:p>
    <w:p w14:paraId="37233CAA"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 xml:space="preserve">2: Születési családi és utónév </w:t>
      </w:r>
    </w:p>
    <w:p w14:paraId="5DDB1E06"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3: Lakcím, annak hiányában tartózkodási hely</w:t>
      </w:r>
    </w:p>
    <w:p w14:paraId="3A1BA4F8"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 xml:space="preserve">4: Állampolgárság </w:t>
      </w:r>
    </w:p>
    <w:p w14:paraId="5194A14C"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5: Magyar – jelölje X-el, a 6. mezőt ne töltse ki.</w:t>
      </w:r>
    </w:p>
    <w:p w14:paraId="4DFCCD54"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6: Egyéb (nem magyar állampolgárságú ügyfél esetén, írja be az állampolgárságot):</w:t>
      </w:r>
    </w:p>
    <w:p w14:paraId="765DFEDB"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7: Születési hely, idő</w:t>
      </w:r>
    </w:p>
    <w:p w14:paraId="0F07149E"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8. Tényleges tulajdonos kiemelt közszereplőnek minősül-e – jelölje X-el (amennyiben igen, úgy kérjük a tényleges tulajdonosra vonatkozó kiemelt közszereplői nyilatkozatot kitölteni)</w:t>
      </w:r>
    </w:p>
    <w:p w14:paraId="1DAEAB05" w14:textId="77777777" w:rsidR="004862C6" w:rsidRPr="00FE7764" w:rsidRDefault="004862C6" w:rsidP="00B101ED">
      <w:pPr>
        <w:ind w:left="-284" w:right="-1"/>
        <w:rPr>
          <w:rFonts w:ascii="Calibri" w:hAnsi="Calibri"/>
          <w:i/>
          <w:color w:val="000000" w:themeColor="text1"/>
          <w:sz w:val="20"/>
        </w:rPr>
      </w:pPr>
      <w:r w:rsidRPr="00FE7764">
        <w:rPr>
          <w:rFonts w:ascii="Calibri" w:hAnsi="Calibri"/>
          <w:i/>
          <w:color w:val="000000" w:themeColor="text1"/>
          <w:sz w:val="20"/>
        </w:rPr>
        <w:t>9: Tulajdonosi érdekeltség jellege**</w:t>
      </w:r>
    </w:p>
    <w:p w14:paraId="50E3AC71" w14:textId="77777777" w:rsidR="004862C6" w:rsidRPr="00FE7764" w:rsidRDefault="004862C6" w:rsidP="00B101ED">
      <w:pPr>
        <w:ind w:left="-284" w:right="-1"/>
        <w:rPr>
          <w:rFonts w:ascii="Calibri" w:hAnsi="Calibri"/>
          <w:i/>
          <w:color w:val="000000" w:themeColor="text1"/>
          <w:sz w:val="20"/>
        </w:rPr>
      </w:pPr>
      <w:r w:rsidRPr="00FE7764">
        <w:rPr>
          <w:rFonts w:ascii="Calibri" w:hAnsi="Calibri"/>
          <w:i/>
          <w:color w:val="000000" w:themeColor="text1"/>
          <w:sz w:val="20"/>
        </w:rPr>
        <w:t xml:space="preserve">10. Tulajdonosi érdekeltség mértéke** </w:t>
      </w:r>
    </w:p>
    <w:p w14:paraId="495B4BC8" w14:textId="77777777" w:rsidR="004862C6" w:rsidRPr="00FE7764" w:rsidRDefault="004862C6" w:rsidP="00B101ED">
      <w:pPr>
        <w:ind w:left="-284" w:right="-1"/>
        <w:rPr>
          <w:rFonts w:ascii="Calibri" w:hAnsi="Calibri"/>
          <w:color w:val="000000" w:themeColor="text1"/>
          <w:sz w:val="22"/>
          <w:szCs w:val="22"/>
        </w:rPr>
      </w:pPr>
    </w:p>
    <w:p w14:paraId="4E77249A" w14:textId="77777777" w:rsidR="004862C6" w:rsidRPr="00FE7764" w:rsidRDefault="004862C6" w:rsidP="00B101ED">
      <w:pPr>
        <w:ind w:left="-284" w:right="-1"/>
        <w:rPr>
          <w:rFonts w:ascii="Calibri" w:hAnsi="Calibri"/>
          <w:b/>
          <w:bCs/>
          <w:color w:val="000000" w:themeColor="text1"/>
          <w:sz w:val="20"/>
          <w:szCs w:val="22"/>
        </w:rPr>
      </w:pPr>
      <w:r w:rsidRPr="00FE7764">
        <w:rPr>
          <w:rFonts w:ascii="Calibri" w:hAnsi="Calibri"/>
          <w:b/>
          <w:bCs/>
          <w:color w:val="000000" w:themeColor="text1"/>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FE7764" w:rsidRDefault="004862C6" w:rsidP="00B101ED">
      <w:pPr>
        <w:ind w:left="-284" w:right="-1"/>
        <w:rPr>
          <w:rFonts w:ascii="Calibri" w:hAnsi="Calibri"/>
          <w:b/>
          <w:bCs/>
          <w:color w:val="000000" w:themeColor="text1"/>
          <w:sz w:val="22"/>
          <w:szCs w:val="22"/>
        </w:rPr>
      </w:pPr>
    </w:p>
    <w:p w14:paraId="3A2086B5" w14:textId="7519ABDE" w:rsidR="004862C6" w:rsidRPr="00FE7764" w:rsidRDefault="004862C6" w:rsidP="00B101ED">
      <w:pPr>
        <w:ind w:left="-284" w:right="-1"/>
        <w:rPr>
          <w:rFonts w:ascii="Calibri" w:hAnsi="Calibri"/>
          <w:color w:val="000000" w:themeColor="text1"/>
          <w:sz w:val="20"/>
          <w:szCs w:val="22"/>
        </w:rPr>
      </w:pPr>
      <w:r w:rsidRPr="00FE7764">
        <w:rPr>
          <w:rFonts w:ascii="Calibri" w:hAnsi="Calibri"/>
          <w:bCs/>
          <w:color w:val="000000" w:themeColor="text1"/>
          <w:sz w:val="20"/>
          <w:szCs w:val="22"/>
        </w:rPr>
        <w:t>Kelt: ………………., ………. év ………….. hó ………….. nap</w:t>
      </w:r>
      <w:r w:rsidRPr="00FE7764">
        <w:rPr>
          <w:rFonts w:ascii="Calibri" w:hAnsi="Calibri"/>
          <w:bCs/>
          <w:color w:val="000000" w:themeColor="text1"/>
          <w:sz w:val="20"/>
          <w:szCs w:val="22"/>
        </w:rPr>
        <w:tab/>
      </w:r>
      <w:r w:rsidRPr="00FE7764">
        <w:rPr>
          <w:rFonts w:ascii="Calibri" w:hAnsi="Calibri"/>
          <w:bCs/>
          <w:color w:val="000000" w:themeColor="text1"/>
          <w:sz w:val="20"/>
          <w:szCs w:val="22"/>
        </w:rPr>
        <w:tab/>
      </w:r>
      <w:r w:rsidRPr="00FE7764">
        <w:rPr>
          <w:rFonts w:ascii="Calibri" w:hAnsi="Calibri"/>
          <w:color w:val="000000" w:themeColor="text1"/>
          <w:sz w:val="20"/>
          <w:szCs w:val="22"/>
        </w:rPr>
        <w:tab/>
      </w:r>
      <w:r w:rsidRPr="00FE7764">
        <w:rPr>
          <w:rFonts w:ascii="Calibri" w:hAnsi="Calibri"/>
          <w:color w:val="000000" w:themeColor="text1"/>
          <w:sz w:val="20"/>
          <w:szCs w:val="22"/>
        </w:rPr>
        <w:tab/>
        <w:t>………….……………………………………………….</w:t>
      </w:r>
    </w:p>
    <w:p w14:paraId="0CDCAECA" w14:textId="3723C28F" w:rsidR="004862C6" w:rsidRPr="00FE7764" w:rsidRDefault="004862C6" w:rsidP="00B101ED">
      <w:pPr>
        <w:ind w:left="-284" w:right="-1"/>
        <w:rPr>
          <w:rFonts w:ascii="Calibri" w:hAnsi="Calibri"/>
          <w:color w:val="000000" w:themeColor="text1"/>
          <w:sz w:val="20"/>
          <w:szCs w:val="22"/>
        </w:rPr>
      </w:pPr>
      <w:r w:rsidRPr="00FE7764">
        <w:rPr>
          <w:rFonts w:ascii="Calibri" w:hAnsi="Calibri"/>
          <w:color w:val="000000" w:themeColor="text1"/>
          <w:sz w:val="20"/>
          <w:szCs w:val="22"/>
        </w:rPr>
        <w:tab/>
      </w:r>
      <w:r w:rsidRPr="00FE7764">
        <w:rPr>
          <w:rFonts w:ascii="Calibri" w:hAnsi="Calibri"/>
          <w:color w:val="000000" w:themeColor="text1"/>
          <w:sz w:val="20"/>
          <w:szCs w:val="22"/>
        </w:rPr>
        <w:tab/>
      </w:r>
      <w:r w:rsidRPr="00FE7764">
        <w:rPr>
          <w:rFonts w:ascii="Calibri" w:hAnsi="Calibri"/>
          <w:color w:val="000000" w:themeColor="text1"/>
          <w:sz w:val="20"/>
          <w:szCs w:val="22"/>
        </w:rPr>
        <w:tab/>
      </w:r>
      <w:r w:rsidRPr="00FE7764">
        <w:rPr>
          <w:rFonts w:ascii="Calibri" w:hAnsi="Calibri"/>
          <w:color w:val="000000" w:themeColor="text1"/>
          <w:sz w:val="20"/>
          <w:szCs w:val="22"/>
        </w:rPr>
        <w:tab/>
      </w:r>
      <w:r w:rsidRPr="00FE7764">
        <w:rPr>
          <w:rFonts w:ascii="Calibri" w:hAnsi="Calibri"/>
          <w:color w:val="000000" w:themeColor="text1"/>
          <w:sz w:val="20"/>
          <w:szCs w:val="22"/>
        </w:rPr>
        <w:tab/>
      </w:r>
      <w:r w:rsidRPr="00FE7764">
        <w:rPr>
          <w:rFonts w:ascii="Calibri" w:hAnsi="Calibri"/>
          <w:color w:val="000000" w:themeColor="text1"/>
          <w:sz w:val="20"/>
          <w:szCs w:val="22"/>
        </w:rPr>
        <w:tab/>
      </w:r>
      <w:r w:rsidRPr="00FE7764">
        <w:rPr>
          <w:rFonts w:ascii="Calibri" w:hAnsi="Calibri"/>
          <w:color w:val="000000" w:themeColor="text1"/>
          <w:sz w:val="20"/>
          <w:szCs w:val="22"/>
        </w:rPr>
        <w:tab/>
        <w:t xml:space="preserve">                 </w:t>
      </w:r>
      <w:r w:rsidRPr="00FE7764">
        <w:rPr>
          <w:rFonts w:ascii="Calibri" w:hAnsi="Calibri"/>
          <w:color w:val="000000" w:themeColor="text1"/>
          <w:sz w:val="20"/>
          <w:szCs w:val="22"/>
        </w:rPr>
        <w:tab/>
        <w:t xml:space="preserve">                   </w:t>
      </w:r>
      <w:r w:rsidR="00D8243B">
        <w:rPr>
          <w:rFonts w:ascii="Calibri" w:hAnsi="Calibri"/>
          <w:color w:val="000000" w:themeColor="text1"/>
          <w:sz w:val="20"/>
          <w:szCs w:val="22"/>
        </w:rPr>
        <w:t xml:space="preserve">              </w:t>
      </w:r>
      <w:r w:rsidRPr="00FE7764">
        <w:rPr>
          <w:rFonts w:ascii="Calibri" w:hAnsi="Calibri"/>
          <w:color w:val="000000" w:themeColor="text1"/>
          <w:sz w:val="20"/>
          <w:szCs w:val="22"/>
        </w:rPr>
        <w:t xml:space="preserve">    ügyfél aláírása</w:t>
      </w:r>
    </w:p>
    <w:p w14:paraId="092A377B" w14:textId="77777777" w:rsidR="004862C6" w:rsidRPr="00FE7764" w:rsidRDefault="004862C6" w:rsidP="00B101ED">
      <w:pPr>
        <w:ind w:left="-284" w:right="-1"/>
        <w:rPr>
          <w:rFonts w:ascii="Calibri" w:hAnsi="Calibri"/>
          <w:color w:val="000000" w:themeColor="text1"/>
          <w:sz w:val="18"/>
          <w:szCs w:val="22"/>
        </w:rPr>
      </w:pPr>
    </w:p>
    <w:p w14:paraId="339F10B9" w14:textId="77777777" w:rsidR="004862C6" w:rsidRPr="00FE7764" w:rsidRDefault="004862C6" w:rsidP="00B101ED">
      <w:pPr>
        <w:ind w:left="-284" w:right="-1"/>
        <w:rPr>
          <w:rFonts w:ascii="Calibri" w:hAnsi="Calibri"/>
          <w:color w:val="000000" w:themeColor="text1"/>
          <w:sz w:val="20"/>
        </w:rPr>
      </w:pPr>
      <w:r w:rsidRPr="00FE7764">
        <w:rPr>
          <w:rFonts w:ascii="Calibri" w:hAnsi="Calibri"/>
          <w:color w:val="000000" w:themeColor="text1"/>
          <w:sz w:val="20"/>
        </w:rPr>
        <w:t xml:space="preserve">*    A megfelelő rész aláhúzandó vagy kihúzandó. </w:t>
      </w:r>
    </w:p>
    <w:p w14:paraId="78515508" w14:textId="77777777" w:rsidR="004862C6" w:rsidRPr="00FE7764" w:rsidRDefault="004862C6" w:rsidP="00B101ED">
      <w:pPr>
        <w:ind w:left="-284" w:right="-1"/>
        <w:rPr>
          <w:rFonts w:ascii="Calibri" w:hAnsi="Calibri"/>
          <w:bCs/>
          <w:color w:val="000000" w:themeColor="text1"/>
          <w:sz w:val="20"/>
        </w:rPr>
      </w:pPr>
      <w:r w:rsidRPr="00FE7764">
        <w:rPr>
          <w:rFonts w:ascii="Calibri" w:hAnsi="Calibr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FE7764" w:rsidRDefault="004862C6" w:rsidP="00B101ED">
      <w:pPr>
        <w:ind w:left="-284" w:right="-1"/>
        <w:rPr>
          <w:rFonts w:ascii="Calibri" w:hAnsi="Calibri"/>
          <w:bCs/>
          <w:color w:val="000000" w:themeColor="text1"/>
          <w:sz w:val="18"/>
          <w:szCs w:val="22"/>
        </w:rPr>
      </w:pPr>
    </w:p>
    <w:p w14:paraId="6AF8401D"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t xml:space="preserve">Tényleges tulajdonos: </w:t>
      </w:r>
    </w:p>
    <w:p w14:paraId="50C09644"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t>a) az a természetes személy, aki jogi személyben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szervezetben közvetlenül vagy - a Ptk.) 8:2. § (4) bekezdésében meghatározott módon - közvetve a szavazati jogok vagy a tulajdoni hányad legalább huszonöt százalékával rendelkezik, vagy egyéb módon tényleges irányítást, ellen</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rzést gyakorol a jogi személy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 felett, ha a jogi személy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 nem a szabályozott piacon jegyzett társas</w:t>
      </w:r>
      <w:r w:rsidRPr="00F8258F">
        <w:rPr>
          <w:rFonts w:ascii="Calibri" w:hAnsi="Calibri" w:hint="eastAsia"/>
          <w:color w:val="000000" w:themeColor="text1"/>
          <w:sz w:val="18"/>
          <w:szCs w:val="18"/>
        </w:rPr>
        <w:t>á</w:t>
      </w:r>
      <w:r w:rsidRPr="00F8258F">
        <w:rPr>
          <w:rFonts w:ascii="Calibri" w:hAnsi="Calibri"/>
          <w:color w:val="000000" w:themeColor="text1"/>
          <w:sz w:val="18"/>
          <w:szCs w:val="18"/>
        </w:rPr>
        <w:t>g, amelyre a közösségi jogi szabályozással vagy azzal egyenérték</w:t>
      </w:r>
      <w:r w:rsidRPr="00F8258F">
        <w:rPr>
          <w:rFonts w:ascii="Calibri" w:hAnsi="Calibri" w:hint="eastAsia"/>
          <w:color w:val="000000" w:themeColor="text1"/>
          <w:sz w:val="18"/>
          <w:szCs w:val="18"/>
        </w:rPr>
        <w:t>ű</w:t>
      </w:r>
      <w:r w:rsidRPr="00F8258F">
        <w:rPr>
          <w:rFonts w:ascii="Calibri" w:hAnsi="Calibri"/>
          <w:color w:val="000000" w:themeColor="text1"/>
          <w:sz w:val="18"/>
          <w:szCs w:val="18"/>
        </w:rPr>
        <w:t xml:space="preserve"> nemzetközi el</w:t>
      </w:r>
      <w:r w:rsidRPr="00F8258F">
        <w:rPr>
          <w:rFonts w:ascii="Calibri" w:hAnsi="Calibri" w:hint="eastAsia"/>
          <w:color w:val="000000" w:themeColor="text1"/>
          <w:sz w:val="18"/>
          <w:szCs w:val="18"/>
        </w:rPr>
        <w:t>őí</w:t>
      </w:r>
      <w:r w:rsidRPr="00F8258F">
        <w:rPr>
          <w:rFonts w:ascii="Calibri" w:hAnsi="Calibri"/>
          <w:color w:val="000000" w:themeColor="text1"/>
          <w:sz w:val="18"/>
          <w:szCs w:val="18"/>
        </w:rPr>
        <w:t>rásokkal összhangban lév</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közzétételi követelmények vonatkoznak,</w:t>
      </w:r>
    </w:p>
    <w:p w14:paraId="075180C1"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t>b) az a természetes személy, aki jogi személyben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szervezetben - a Ptk. 8:2. § (2) bekezdésében meghatározott - meghatározó befolyással rendelkezik,</w:t>
      </w:r>
    </w:p>
    <w:p w14:paraId="5CC51B9E"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t>c) az a természetes személy, akinek megbízásából valamely ügyletet végrehajtanak, vagy aki egyéb módon tényleges irányítást, ellen</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rzést gyakorol a természetes személy ügyfél tevékenysége felett,</w:t>
      </w:r>
    </w:p>
    <w:p w14:paraId="10C15C63"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t>d) alapítványok esetében az a természetes személy,</w:t>
      </w:r>
    </w:p>
    <w:p w14:paraId="6501E93A" w14:textId="77777777" w:rsidR="003A3067" w:rsidRPr="00F8258F" w:rsidRDefault="003A3067" w:rsidP="00B101ED">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i.aki az alapítvány vagyona legalább huszonöt százalékának a kedvezményezettje, ha a leend</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kedvezményezetteket már meghatározták,</w:t>
      </w:r>
    </w:p>
    <w:p w14:paraId="155D36CE" w14:textId="77777777" w:rsidR="003A3067" w:rsidRPr="00F8258F" w:rsidRDefault="003A3067" w:rsidP="00B101ED">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ii. akinek érdekében az alapítványt létrehozták, illetve m</w:t>
      </w:r>
      <w:r w:rsidRPr="00F8258F">
        <w:rPr>
          <w:rFonts w:ascii="Calibri" w:hAnsi="Calibri" w:hint="eastAsia"/>
          <w:color w:val="000000" w:themeColor="text1"/>
          <w:sz w:val="18"/>
          <w:szCs w:val="18"/>
        </w:rPr>
        <w:t>ű</w:t>
      </w:r>
      <w:r w:rsidRPr="00F8258F">
        <w:rPr>
          <w:rFonts w:ascii="Calibri" w:hAnsi="Calibri"/>
          <w:color w:val="000000" w:themeColor="text1"/>
          <w:sz w:val="18"/>
          <w:szCs w:val="18"/>
        </w:rPr>
        <w:t>ködtetik, ha a kedvezményezetteket még nem határozták meg, vagy</w:t>
      </w:r>
    </w:p>
    <w:p w14:paraId="340C436B"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t>iii. aki tagja az alapítvány kezel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szervének, vagy meghatározó befolyást gyakorol az alapítvány vagyonának legalább huszonöt százaléka felett, illetve az alapítvány képviseletében eljár,</w:t>
      </w:r>
    </w:p>
    <w:p w14:paraId="55833DC1"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lastRenderedPageBreak/>
        <w:t>e) bizalmi vagyonkezelési szerz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dés esetében</w:t>
      </w:r>
    </w:p>
    <w:p w14:paraId="26E505CF" w14:textId="77777777" w:rsidR="003A3067" w:rsidRPr="00F8258F" w:rsidRDefault="003A3067" w:rsidP="00B101ED">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 a vagyonrendel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valamint annak a) vagy b) pont szerinti tényleges tulajdonosa,</w:t>
      </w:r>
    </w:p>
    <w:p w14:paraId="3B1C90DE" w14:textId="77777777" w:rsidR="003A3067" w:rsidRPr="00F8258F" w:rsidRDefault="003A3067" w:rsidP="00B101ED">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ii. a vagyonkezel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valamint annak a) vagy b) pont szerinti tényleges tulajdonosa,</w:t>
      </w:r>
    </w:p>
    <w:p w14:paraId="51EE771A" w14:textId="77777777" w:rsidR="003A3067" w:rsidRPr="00F8258F" w:rsidRDefault="003A3067" w:rsidP="00B101ED">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iii. a kedvezményezett vagy a kedvezményezettek csoportja, valamint annak a) vagy b) pont szerinti tényleges tulajdonosa, továbbá</w:t>
      </w:r>
    </w:p>
    <w:p w14:paraId="445C1436" w14:textId="77777777" w:rsidR="003A3067" w:rsidRPr="00F8258F" w:rsidRDefault="003A3067" w:rsidP="00B101ED">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iv. az a természetes személy, aki a kezelt vagyon felett egyéb módon ellen</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rzést, irányítást gyakorol, továbbá</w:t>
      </w:r>
    </w:p>
    <w:p w14:paraId="1B802772" w14:textId="77777777" w:rsidR="003A3067" w:rsidRPr="00F8258F" w:rsidRDefault="003A3067" w:rsidP="00B101ED">
      <w:pPr>
        <w:ind w:left="-284" w:right="-1"/>
        <w:rPr>
          <w:rFonts w:ascii="Calibri" w:hAnsi="Calibri"/>
          <w:color w:val="000000" w:themeColor="text1"/>
          <w:sz w:val="18"/>
          <w:szCs w:val="18"/>
        </w:rPr>
      </w:pPr>
      <w:r w:rsidRPr="00F8258F">
        <w:rPr>
          <w:rFonts w:ascii="Calibri" w:hAnsi="Calibri"/>
          <w:color w:val="000000" w:themeColor="text1"/>
          <w:sz w:val="18"/>
          <w:szCs w:val="18"/>
        </w:rPr>
        <w:t>f) az a) és b) pontban meghatározott természetes személy hiányában a jogi személy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 vezet</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tisztségvisel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je;</w:t>
      </w:r>
    </w:p>
    <w:p w14:paraId="37E91789" w14:textId="77777777" w:rsidR="004862C6" w:rsidRPr="00FE7764" w:rsidRDefault="004862C6" w:rsidP="007E4EEE">
      <w:pPr>
        <w:pStyle w:val="Cmsor1"/>
        <w:ind w:left="-709"/>
        <w:rPr>
          <w:rFonts w:ascii="Calibri" w:hAnsi="Calibri"/>
          <w:color w:val="000000" w:themeColor="text1"/>
          <w:szCs w:val="22"/>
        </w:rPr>
      </w:pPr>
      <w:r w:rsidRPr="00FE7764">
        <w:rPr>
          <w:rFonts w:ascii="Calibri" w:hAnsi="Calibri"/>
          <w:b w:val="0"/>
          <w:bCs/>
          <w:color w:val="000000" w:themeColor="text1"/>
          <w:szCs w:val="22"/>
          <w:highlight w:val="yellow"/>
        </w:rPr>
        <w:br w:type="page"/>
      </w:r>
      <w:bookmarkStart w:id="215" w:name="_Toc487790474"/>
      <w:bookmarkStart w:id="216" w:name="_Toc487790540"/>
      <w:bookmarkStart w:id="217" w:name="_Toc488224081"/>
      <w:bookmarkStart w:id="218" w:name="_Toc488313405"/>
      <w:bookmarkStart w:id="219" w:name="_Toc3282643"/>
      <w:bookmarkStart w:id="220" w:name="_Toc487034728"/>
      <w:r w:rsidR="00BE0913" w:rsidRPr="00FE7764">
        <w:rPr>
          <w:rFonts w:ascii="Calibri" w:hAnsi="Calibri"/>
          <w:b w:val="0"/>
          <w:bCs/>
          <w:color w:val="000000" w:themeColor="text1"/>
          <w:szCs w:val="22"/>
        </w:rPr>
        <w:lastRenderedPageBreak/>
        <w:t>…</w:t>
      </w:r>
      <w:r w:rsidRPr="00FE7764">
        <w:rPr>
          <w:rFonts w:ascii="Calibri" w:hAnsi="Calibri"/>
          <w:color w:val="000000" w:themeColor="text1"/>
          <w:szCs w:val="22"/>
        </w:rPr>
        <w:t>. melléklet - ÜGYFÉL TÉNYLEGES TULAJDONOSI NYILATKOZATA</w:t>
      </w:r>
      <w:bookmarkEnd w:id="215"/>
      <w:bookmarkEnd w:id="216"/>
      <w:bookmarkEnd w:id="217"/>
      <w:bookmarkEnd w:id="218"/>
      <w:bookmarkEnd w:id="219"/>
      <w:r w:rsidRPr="00FE7764">
        <w:rPr>
          <w:rFonts w:ascii="Calibri" w:hAnsi="Calibri"/>
          <w:color w:val="000000" w:themeColor="text1"/>
          <w:szCs w:val="22"/>
        </w:rPr>
        <w:t xml:space="preserve"> </w:t>
      </w:r>
    </w:p>
    <w:p w14:paraId="0438A78F" w14:textId="77777777" w:rsidR="004862C6" w:rsidRPr="00FE7764" w:rsidRDefault="004862C6" w:rsidP="004862C6">
      <w:pPr>
        <w:jc w:val="center"/>
        <w:rPr>
          <w:rFonts w:ascii="Calibri" w:hAnsi="Calibri"/>
          <w:b/>
          <w:color w:val="000000" w:themeColor="text1"/>
          <w:sz w:val="22"/>
          <w:szCs w:val="22"/>
        </w:rPr>
      </w:pPr>
      <w:r w:rsidRPr="00FE7764">
        <w:rPr>
          <w:rFonts w:ascii="Calibri" w:hAnsi="Calibri"/>
          <w:b/>
          <w:color w:val="000000" w:themeColor="text1"/>
          <w:sz w:val="22"/>
          <w:szCs w:val="22"/>
        </w:rPr>
        <w:t>JOGI SZEMÉLY, VAGY JOGI SZEMÉLYISÉGGEL NEM RENDELKEZŐ SZERVEZET ÜGYFÉL TÖLTI KI!</w:t>
      </w:r>
      <w:bookmarkEnd w:id="220"/>
      <w:r w:rsidRPr="00FE7764">
        <w:rPr>
          <w:rFonts w:ascii="Calibri" w:hAnsi="Calibri"/>
          <w:b/>
          <w:color w:val="000000" w:themeColor="text1"/>
          <w:sz w:val="22"/>
          <w:szCs w:val="22"/>
        </w:rPr>
        <w:t xml:space="preserve"> – A Pmt. 9. §-ban előírt kötelezettség végrehajtásához</w:t>
      </w:r>
    </w:p>
    <w:p w14:paraId="0C80C2B0" w14:textId="77777777" w:rsidR="004862C6" w:rsidRPr="00FE7764" w:rsidRDefault="004862C6" w:rsidP="004862C6">
      <w:pPr>
        <w:ind w:right="-1"/>
        <w:rPr>
          <w:rFonts w:ascii="Calibri" w:hAnsi="Calibri"/>
          <w:b/>
          <w:bCs/>
          <w:color w:val="000000" w:themeColor="text1"/>
          <w:sz w:val="20"/>
          <w:szCs w:val="22"/>
        </w:rPr>
      </w:pPr>
    </w:p>
    <w:p w14:paraId="42B99415" w14:textId="77777777" w:rsidR="004862C6" w:rsidRPr="00FE7764" w:rsidRDefault="004862C6" w:rsidP="00692EF3">
      <w:pPr>
        <w:ind w:left="-284" w:right="-1"/>
        <w:rPr>
          <w:rFonts w:ascii="Calibri" w:hAnsi="Calibri"/>
          <w:bCs/>
          <w:color w:val="000000" w:themeColor="text1"/>
          <w:sz w:val="20"/>
          <w:szCs w:val="22"/>
        </w:rPr>
      </w:pPr>
      <w:r w:rsidRPr="00FE7764">
        <w:rPr>
          <w:rFonts w:ascii="Calibri" w:hAnsi="Calibri"/>
          <w:color w:val="000000" w:themeColor="text1"/>
          <w:sz w:val="20"/>
          <w:szCs w:val="22"/>
        </w:rPr>
        <w:t xml:space="preserve">Alulírott …….………….…………………………….., (mint a ……..……………………………………. képviselője) nyilatkozom, hogy az általam képviselt </w:t>
      </w:r>
      <w:r w:rsidRPr="00FE7764">
        <w:rPr>
          <w:rFonts w:ascii="Calibri" w:hAnsi="Calibri"/>
          <w:bCs/>
          <w:color w:val="000000" w:themeColor="text1"/>
          <w:sz w:val="20"/>
          <w:szCs w:val="22"/>
        </w:rPr>
        <w:t>jogi személy vagy jogi személyiséggel nem rendelkező szervezet tényleges tulajdonosa(i) az alábbi személy(ek):</w:t>
      </w:r>
    </w:p>
    <w:p w14:paraId="4C477292" w14:textId="21E29D63" w:rsidR="00017D79" w:rsidRDefault="00017D79" w:rsidP="00692EF3">
      <w:pPr>
        <w:tabs>
          <w:tab w:val="left" w:pos="284"/>
          <w:tab w:val="left" w:pos="426"/>
        </w:tabs>
        <w:ind w:left="-284" w:right="-1"/>
        <w:rPr>
          <w:rFonts w:asciiTheme="minorHAnsi" w:hAnsi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F64C0C"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1</w:t>
            </w:r>
            <w:r w:rsidRPr="000D3191">
              <w:rPr>
                <w:rFonts w:ascii="Calibri" w:hAnsi="Calibri"/>
                <w:color w:val="000000"/>
                <w:sz w:val="20"/>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F64C0C" w:rsidRDefault="00017D79" w:rsidP="00007DAE">
            <w:pPr>
              <w:jc w:val="left"/>
              <w:rPr>
                <w:rFonts w:ascii="Calibri" w:hAnsi="Calibr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1</w:t>
            </w:r>
            <w:r w:rsidRPr="000D3191">
              <w:rPr>
                <w:rFonts w:ascii="Calibri" w:hAnsi="Calibri"/>
                <w:color w:val="000000"/>
                <w:sz w:val="20"/>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F64C0C" w:rsidRDefault="00017D79" w:rsidP="00007DAE">
            <w:pPr>
              <w:jc w:val="left"/>
              <w:rPr>
                <w:rFonts w:ascii="Calibri" w:hAnsi="Calibri"/>
                <w:color w:val="000000"/>
                <w:sz w:val="20"/>
              </w:rPr>
            </w:pPr>
          </w:p>
        </w:tc>
      </w:tr>
      <w:tr w:rsidR="00017D79" w:rsidRPr="00F64C0C"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2</w:t>
            </w:r>
            <w:r w:rsidRPr="000D319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F64C0C" w:rsidRDefault="00017D79" w:rsidP="00007DAE">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2</w:t>
            </w:r>
            <w:r w:rsidRPr="000D319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F64C0C" w:rsidRDefault="00017D79" w:rsidP="00007DAE">
            <w:pPr>
              <w:jc w:val="left"/>
              <w:rPr>
                <w:rFonts w:ascii="Calibri" w:hAnsi="Calibri"/>
                <w:color w:val="000000"/>
                <w:sz w:val="20"/>
              </w:rPr>
            </w:pPr>
          </w:p>
        </w:tc>
      </w:tr>
      <w:tr w:rsidR="00017D79" w:rsidRPr="00F64C0C"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3</w:t>
            </w:r>
            <w:r w:rsidRPr="000D319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F64C0C" w:rsidRDefault="00017D79" w:rsidP="00007DAE">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3</w:t>
            </w:r>
            <w:r w:rsidRPr="000D319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F64C0C" w:rsidRDefault="00017D79" w:rsidP="00007DAE">
            <w:pPr>
              <w:jc w:val="left"/>
              <w:rPr>
                <w:rFonts w:ascii="Calibri" w:hAnsi="Calibri"/>
                <w:color w:val="000000"/>
                <w:sz w:val="20"/>
              </w:rPr>
            </w:pPr>
          </w:p>
        </w:tc>
      </w:tr>
      <w:tr w:rsidR="00017D79" w:rsidRPr="00F64C0C"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4</w:t>
            </w:r>
            <w:r w:rsidRPr="000D3191">
              <w:rPr>
                <w:rFonts w:ascii="Calibri" w:hAnsi="Calibri"/>
                <w:color w:val="000000"/>
                <w:sz w:val="20"/>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5</w:t>
            </w:r>
            <w:r w:rsidRPr="000D319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F64C0C" w:rsidRDefault="00017D79" w:rsidP="00007DAE">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6</w:t>
            </w:r>
            <w:r w:rsidRPr="000D319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4</w:t>
            </w:r>
            <w:r w:rsidRPr="000D3191">
              <w:rPr>
                <w:rFonts w:ascii="Calibri" w:hAnsi="Calibri"/>
                <w:color w:val="000000"/>
                <w:sz w:val="20"/>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5</w:t>
            </w:r>
            <w:r w:rsidRPr="000D319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F64C0C" w:rsidRDefault="00017D79" w:rsidP="00007DAE">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6</w:t>
            </w:r>
            <w:r w:rsidRPr="000D3191">
              <w:rPr>
                <w:rFonts w:ascii="Calibri" w:hAnsi="Calibri"/>
                <w:color w:val="000000"/>
                <w:sz w:val="20"/>
              </w:rPr>
              <w:t>.</w:t>
            </w:r>
          </w:p>
        </w:tc>
      </w:tr>
      <w:tr w:rsidR="00017D79" w:rsidRPr="00F64C0C"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7</w:t>
            </w:r>
            <w:r w:rsidRPr="000D3191">
              <w:rPr>
                <w:rFonts w:ascii="Calibri" w:hAnsi="Calibri"/>
                <w:color w:val="000000"/>
                <w:sz w:val="20"/>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F64C0C" w:rsidRDefault="00017D79" w:rsidP="00007DAE">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F64C0C" w:rsidRDefault="00017D79" w:rsidP="00007DAE">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F64C0C" w:rsidRDefault="00017D79"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F64C0C" w:rsidRDefault="00017D79"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F64C0C" w:rsidRDefault="00017D79"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F64C0C" w:rsidRDefault="00017D79"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F64C0C" w:rsidRDefault="00017D79" w:rsidP="00007DAE">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F64C0C" w:rsidRDefault="00017D79" w:rsidP="00007DAE">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F64C0C" w:rsidRDefault="00017D79" w:rsidP="00007DAE">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7</w:t>
            </w:r>
            <w:r w:rsidRPr="000D3191">
              <w:rPr>
                <w:rFonts w:ascii="Calibri" w:hAnsi="Calibri"/>
                <w:color w:val="000000"/>
                <w:sz w:val="20"/>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F64C0C" w:rsidRDefault="00017D79" w:rsidP="00007DAE">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F64C0C" w:rsidRDefault="00017D79" w:rsidP="00007DAE">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F64C0C" w:rsidRDefault="00017D79"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F64C0C" w:rsidRDefault="00017D79"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F64C0C" w:rsidRDefault="00017D79"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F64C0C" w:rsidRDefault="00017D79" w:rsidP="00007DAE">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F64C0C" w:rsidRDefault="00017D79"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F64C0C" w:rsidRDefault="00017D79"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F64C0C" w:rsidRDefault="00017D79" w:rsidP="00007DAE">
            <w:pPr>
              <w:jc w:val="left"/>
              <w:rPr>
                <w:rFonts w:ascii="Calibri" w:hAnsi="Calibri"/>
                <w:sz w:val="20"/>
              </w:rPr>
            </w:pPr>
          </w:p>
        </w:tc>
      </w:tr>
      <w:tr w:rsidR="00017D79" w:rsidRPr="00F64C0C"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8</w:t>
            </w:r>
            <w:r w:rsidRPr="000D3191">
              <w:rPr>
                <w:rFonts w:ascii="Calibri" w:hAnsi="Calibri"/>
                <w:color w:val="000000"/>
                <w:sz w:val="20"/>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F64C0C" w:rsidRDefault="00017D79" w:rsidP="00007DAE">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9</w:t>
            </w:r>
            <w:r w:rsidRPr="000D3191">
              <w:rPr>
                <w:rFonts w:ascii="Calibri" w:hAnsi="Calibri"/>
                <w:color w:val="000000"/>
                <w:sz w:val="20"/>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F64C0C" w:rsidRDefault="00017D79" w:rsidP="00007DAE">
            <w:pPr>
              <w:jc w:val="right"/>
              <w:rPr>
                <w:rFonts w:ascii="Calibri" w:hAnsi="Calibri"/>
                <w:color w:val="000000"/>
                <w:sz w:val="20"/>
              </w:rPr>
            </w:pPr>
            <w:r w:rsidRPr="00F64C0C">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8</w:t>
            </w:r>
            <w:r w:rsidRPr="000D3191">
              <w:rPr>
                <w:rFonts w:ascii="Calibri" w:hAnsi="Calibri"/>
                <w:color w:val="000000"/>
                <w:sz w:val="20"/>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F64C0C" w:rsidRDefault="00017D79" w:rsidP="00007DAE">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9</w:t>
            </w:r>
            <w:r w:rsidRPr="000D3191">
              <w:rPr>
                <w:rFonts w:ascii="Calibri" w:hAnsi="Calibri"/>
                <w:color w:val="000000"/>
                <w:sz w:val="20"/>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F64C0C" w:rsidRDefault="00017D79" w:rsidP="00007DAE">
            <w:pPr>
              <w:jc w:val="right"/>
              <w:rPr>
                <w:rFonts w:ascii="Calibri" w:hAnsi="Calibri"/>
                <w:color w:val="000000"/>
                <w:sz w:val="20"/>
              </w:rPr>
            </w:pPr>
            <w:r w:rsidRPr="00F64C0C">
              <w:rPr>
                <w:rFonts w:ascii="Calibri" w:hAnsi="Calibri"/>
                <w:color w:val="000000"/>
                <w:sz w:val="20"/>
              </w:rPr>
              <w:t>%</w:t>
            </w:r>
          </w:p>
        </w:tc>
      </w:tr>
      <w:tr w:rsidR="00017D79" w:rsidRPr="00F64C0C"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10</w:t>
            </w:r>
            <w:r w:rsidRPr="000D3191">
              <w:rPr>
                <w:rFonts w:ascii="Calibri" w:hAnsi="Calibri"/>
                <w:color w:val="000000"/>
                <w:sz w:val="20"/>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F64C0C" w:rsidRDefault="00017D79" w:rsidP="00007DAE">
            <w:pPr>
              <w:jc w:val="left"/>
              <w:rPr>
                <w:rFonts w:ascii="Calibri" w:hAnsi="Calibr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F64C0C" w:rsidRDefault="00017D79" w:rsidP="00007DAE">
            <w:pPr>
              <w:jc w:val="left"/>
              <w:rPr>
                <w:rFonts w:ascii="Calibri" w:hAnsi="Calibri"/>
                <w:color w:val="000000"/>
                <w:sz w:val="20"/>
              </w:rPr>
            </w:pPr>
            <w:r w:rsidRPr="00F64C0C">
              <w:rPr>
                <w:rFonts w:ascii="Calibri" w:hAnsi="Calibri"/>
                <w:color w:val="000000"/>
                <w:sz w:val="20"/>
              </w:rPr>
              <w:t>10</w:t>
            </w:r>
            <w:r w:rsidRPr="000D3191">
              <w:rPr>
                <w:rFonts w:ascii="Calibri" w:hAnsi="Calibri"/>
                <w:color w:val="000000"/>
                <w:sz w:val="20"/>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F64C0C" w:rsidRDefault="00017D79" w:rsidP="00007DAE">
            <w:pPr>
              <w:jc w:val="left"/>
              <w:rPr>
                <w:rFonts w:ascii="Calibri" w:hAnsi="Calibri"/>
                <w:color w:val="000000"/>
                <w:sz w:val="20"/>
              </w:rPr>
            </w:pPr>
          </w:p>
        </w:tc>
      </w:tr>
      <w:tr w:rsidR="00017D79" w:rsidRPr="000D3191"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0D3191" w:rsidRDefault="00017D79" w:rsidP="00007DAE">
            <w:pPr>
              <w:jc w:val="left"/>
              <w:rPr>
                <w:rFonts w:ascii="Calibri" w:hAnsi="Calibri"/>
                <w:color w:val="000000"/>
                <w:sz w:val="20"/>
              </w:rPr>
            </w:pPr>
            <w:r w:rsidRPr="000D3191">
              <w:rPr>
                <w:rFonts w:ascii="Calibri" w:hAnsi="Calibr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0D3191" w:rsidRDefault="00017D79" w:rsidP="00007DAE">
            <w:pPr>
              <w:jc w:val="left"/>
              <w:rPr>
                <w:rFonts w:ascii="Calibri" w:hAnsi="Calibr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0D3191" w:rsidRDefault="00017D79" w:rsidP="00007DAE">
            <w:pPr>
              <w:jc w:val="left"/>
              <w:rPr>
                <w:rFonts w:ascii="Calibri" w:hAnsi="Calibri"/>
                <w:color w:val="000000"/>
                <w:sz w:val="20"/>
              </w:rPr>
            </w:pPr>
            <w:r w:rsidRPr="000D3191">
              <w:rPr>
                <w:rFonts w:ascii="Calibri" w:hAnsi="Calibr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0D3191" w:rsidRDefault="00017D79" w:rsidP="00007DAE">
            <w:pPr>
              <w:jc w:val="left"/>
              <w:rPr>
                <w:rFonts w:ascii="Calibri" w:hAnsi="Calibri"/>
                <w:color w:val="000000"/>
                <w:sz w:val="20"/>
              </w:rPr>
            </w:pPr>
          </w:p>
        </w:tc>
      </w:tr>
      <w:tr w:rsidR="00017D79" w:rsidRPr="000D3191"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0D3191" w:rsidRDefault="00017D79" w:rsidP="00007DAE">
            <w:pPr>
              <w:jc w:val="left"/>
              <w:rPr>
                <w:rFonts w:ascii="Calibri" w:hAnsi="Calibri"/>
                <w:color w:val="000000"/>
                <w:sz w:val="20"/>
              </w:rPr>
            </w:pPr>
            <w:r w:rsidRPr="000D3191">
              <w:rPr>
                <w:rFonts w:ascii="Calibri" w:hAnsi="Calibr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0D3191" w:rsidRDefault="00017D79" w:rsidP="00007DAE">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0D3191" w:rsidRDefault="00017D79" w:rsidP="00007DAE">
            <w:pPr>
              <w:jc w:val="left"/>
              <w:rPr>
                <w:rFonts w:ascii="Calibri" w:hAnsi="Calibri"/>
                <w:color w:val="000000"/>
                <w:sz w:val="20"/>
              </w:rPr>
            </w:pPr>
            <w:r w:rsidRPr="000D3191">
              <w:rPr>
                <w:rFonts w:ascii="Calibri" w:hAnsi="Calibr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0D3191" w:rsidRDefault="00017D79" w:rsidP="00007DAE">
            <w:pPr>
              <w:jc w:val="left"/>
              <w:rPr>
                <w:rFonts w:ascii="Calibri" w:hAnsi="Calibri"/>
                <w:color w:val="000000"/>
                <w:sz w:val="20"/>
              </w:rPr>
            </w:pPr>
          </w:p>
        </w:tc>
      </w:tr>
      <w:tr w:rsidR="00017D79" w:rsidRPr="000D3191"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0D3191" w:rsidRDefault="00017D79" w:rsidP="00007DAE">
            <w:pPr>
              <w:jc w:val="left"/>
              <w:rPr>
                <w:rFonts w:ascii="Calibri" w:hAnsi="Calibri"/>
                <w:color w:val="000000"/>
                <w:sz w:val="20"/>
              </w:rPr>
            </w:pPr>
            <w:r w:rsidRPr="000D3191">
              <w:rPr>
                <w:rFonts w:ascii="Calibri" w:hAnsi="Calibr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0D3191" w:rsidRDefault="00017D79" w:rsidP="00007DAE">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0D3191" w:rsidRDefault="00017D79" w:rsidP="00007DAE">
            <w:pPr>
              <w:jc w:val="left"/>
              <w:rPr>
                <w:rFonts w:ascii="Calibri" w:hAnsi="Calibri"/>
                <w:color w:val="000000"/>
                <w:sz w:val="20"/>
              </w:rPr>
            </w:pPr>
            <w:r w:rsidRPr="000D3191">
              <w:rPr>
                <w:rFonts w:ascii="Calibri" w:hAnsi="Calibr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0D3191" w:rsidRDefault="00017D79" w:rsidP="00007DAE">
            <w:pPr>
              <w:jc w:val="left"/>
              <w:rPr>
                <w:rFonts w:ascii="Calibri" w:hAnsi="Calibri"/>
                <w:color w:val="000000"/>
                <w:sz w:val="20"/>
              </w:rPr>
            </w:pPr>
          </w:p>
        </w:tc>
      </w:tr>
      <w:tr w:rsidR="00017D79" w:rsidRPr="00FE4B53"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FE4B53" w:rsidRDefault="00017D79" w:rsidP="00007DAE">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FE4B53" w:rsidRDefault="00017D79" w:rsidP="00007DAE">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6.</w:t>
            </w:r>
          </w:p>
        </w:tc>
      </w:tr>
      <w:tr w:rsidR="00017D79" w:rsidRPr="00FE4B53"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FE4B53" w:rsidRDefault="00017D79" w:rsidP="00007DAE">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FE4B53" w:rsidRDefault="00017D79" w:rsidP="00007DAE">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FE4B53" w:rsidRDefault="00017D79"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FE4B53" w:rsidRDefault="00017D79"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FE4B53" w:rsidRDefault="00017D79"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FE4B53" w:rsidRDefault="00017D79"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FE4B53" w:rsidRDefault="00017D79" w:rsidP="00007DAE">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FE4B53" w:rsidRDefault="00017D79" w:rsidP="00007DAE">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FE4B53" w:rsidRDefault="00017D79" w:rsidP="00007DAE">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FE4B53" w:rsidRDefault="00017D79" w:rsidP="00007DAE">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FE4B53" w:rsidRDefault="00017D79" w:rsidP="00007DAE">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FE4B53" w:rsidRDefault="00017D79"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FE4B53" w:rsidRDefault="00017D79"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FE4B53" w:rsidRDefault="00017D79" w:rsidP="00007DAE">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FE4B53" w:rsidRDefault="00017D79" w:rsidP="00007DAE">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FE4B53" w:rsidRDefault="00017D79" w:rsidP="00007DAE">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FE4B53" w:rsidRDefault="00017D79" w:rsidP="00007DAE">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FE4B53" w:rsidRDefault="00017D79" w:rsidP="00007DAE">
            <w:pPr>
              <w:jc w:val="left"/>
              <w:rPr>
                <w:rFonts w:ascii="Calibri" w:hAnsi="Calibri"/>
                <w:sz w:val="20"/>
              </w:rPr>
            </w:pPr>
          </w:p>
        </w:tc>
      </w:tr>
      <w:tr w:rsidR="00017D79" w:rsidRPr="00FE4B53"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FE4B53" w:rsidRDefault="00017D79" w:rsidP="00007DAE">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FE4B53" w:rsidRDefault="00017D79" w:rsidP="00007DAE">
            <w:pPr>
              <w:jc w:val="right"/>
              <w:rPr>
                <w:rFonts w:ascii="Calibri" w:hAnsi="Calibri"/>
                <w:color w:val="000000"/>
                <w:sz w:val="20"/>
              </w:rPr>
            </w:pPr>
            <w:r w:rsidRPr="000D319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FE4B53" w:rsidRDefault="00017D79" w:rsidP="00007DAE">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FE4B53" w:rsidRDefault="00017D79" w:rsidP="00007DAE">
            <w:pPr>
              <w:jc w:val="right"/>
              <w:rPr>
                <w:rFonts w:ascii="Calibri" w:hAnsi="Calibri"/>
                <w:color w:val="000000"/>
                <w:sz w:val="20"/>
              </w:rPr>
            </w:pPr>
            <w:r w:rsidRPr="000D3191">
              <w:rPr>
                <w:rFonts w:ascii="Calibri" w:hAnsi="Calibri"/>
                <w:color w:val="000000"/>
                <w:sz w:val="20"/>
              </w:rPr>
              <w:t>%</w:t>
            </w:r>
          </w:p>
        </w:tc>
      </w:tr>
      <w:tr w:rsidR="00017D79" w:rsidRPr="00FE4B53" w14:paraId="76054021" w14:textId="77777777" w:rsidTr="00017D79">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14:paraId="090122AD"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14:paraId="0B9C0A10" w14:textId="77777777" w:rsidR="00017D79" w:rsidRPr="00FE4B53" w:rsidRDefault="00017D79" w:rsidP="00007DAE">
            <w:pPr>
              <w:jc w:val="left"/>
              <w:rPr>
                <w:rFonts w:ascii="Calibri" w:hAnsi="Calibri"/>
                <w:color w:val="000000"/>
                <w:sz w:val="20"/>
              </w:rPr>
            </w:pPr>
          </w:p>
        </w:tc>
        <w:tc>
          <w:tcPr>
            <w:tcW w:w="395" w:type="dxa"/>
            <w:tcBorders>
              <w:top w:val="single" w:sz="4" w:space="0" w:color="auto"/>
              <w:left w:val="single" w:sz="18" w:space="0" w:color="auto"/>
              <w:bottom w:val="single" w:sz="18" w:space="0" w:color="auto"/>
              <w:right w:val="single" w:sz="4" w:space="0" w:color="auto"/>
            </w:tcBorders>
            <w:noWrap/>
            <w:vAlign w:val="bottom"/>
          </w:tcPr>
          <w:p w14:paraId="7C3AC42A" w14:textId="77777777" w:rsidR="00017D79" w:rsidRPr="00FE4B53" w:rsidRDefault="00017D79" w:rsidP="00007DAE">
            <w:pPr>
              <w:jc w:val="left"/>
              <w:rPr>
                <w:rFonts w:ascii="Calibri" w:hAnsi="Calibri"/>
                <w:color w:val="000000"/>
                <w:sz w:val="20"/>
              </w:rPr>
            </w:pPr>
            <w:r w:rsidRPr="000D3191">
              <w:rPr>
                <w:rFonts w:ascii="Calibri" w:hAnsi="Calibri"/>
                <w:color w:val="000000"/>
                <w:sz w:val="20"/>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14:paraId="7584783A" w14:textId="77777777" w:rsidR="00017D79" w:rsidRPr="00FE4B53" w:rsidRDefault="00017D79" w:rsidP="00007DAE">
            <w:pPr>
              <w:jc w:val="left"/>
              <w:rPr>
                <w:rFonts w:ascii="Calibri" w:hAnsi="Calibri"/>
                <w:color w:val="000000"/>
                <w:sz w:val="20"/>
              </w:rPr>
            </w:pPr>
          </w:p>
        </w:tc>
      </w:tr>
    </w:tbl>
    <w:p w14:paraId="72EEA7F0" w14:textId="6C033788" w:rsidR="004862C6" w:rsidRPr="007E4EEE" w:rsidRDefault="004862C6" w:rsidP="00692EF3">
      <w:pPr>
        <w:tabs>
          <w:tab w:val="left" w:pos="284"/>
          <w:tab w:val="left" w:pos="426"/>
        </w:tabs>
        <w:ind w:left="-284" w:right="-1"/>
        <w:rPr>
          <w:rFonts w:asciiTheme="minorHAnsi" w:hAnsiTheme="minorHAnsi"/>
          <w:color w:val="000000" w:themeColor="text1"/>
          <w:sz w:val="20"/>
        </w:rPr>
      </w:pPr>
      <w:r w:rsidRPr="007E4EEE">
        <w:rPr>
          <w:rFonts w:asciiTheme="minorHAnsi" w:hAnsiTheme="minorHAnsi"/>
          <w:color w:val="000000" w:themeColor="text1"/>
          <w:sz w:val="20"/>
        </w:rPr>
        <w:t xml:space="preserve">1. Családi és utónév </w:t>
      </w:r>
    </w:p>
    <w:p w14:paraId="48ADA10A"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 xml:space="preserve">2. Születési családi és utónév </w:t>
      </w:r>
    </w:p>
    <w:p w14:paraId="4807EA67"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3. Lakcím, annak hiányában tartózkodási hely</w:t>
      </w:r>
    </w:p>
    <w:p w14:paraId="72B84F3A"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 xml:space="preserve">4. Állampolgárság </w:t>
      </w:r>
    </w:p>
    <w:p w14:paraId="23C44DCC"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5. Magyar – jelölje X-el, a 6. mezőt ne töltse ki.</w:t>
      </w:r>
    </w:p>
    <w:p w14:paraId="3CE949FA"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6. Egyéb (nem magyar állampolgárságú ügyfél esetén, írja be az állampolgárságot):</w:t>
      </w:r>
    </w:p>
    <w:p w14:paraId="5CC7BE81"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7. Születési hely, idő</w:t>
      </w:r>
    </w:p>
    <w:p w14:paraId="75E44E06"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8. Tulajdonosi érdekeltség jellege</w:t>
      </w:r>
    </w:p>
    <w:p w14:paraId="52924359"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 xml:space="preserve">9. Tulajdonosi érdekeltség mértéke </w:t>
      </w:r>
    </w:p>
    <w:p w14:paraId="502EA13F" w14:textId="77777777" w:rsidR="004862C6" w:rsidRPr="007E4EEE" w:rsidRDefault="004862C6" w:rsidP="00692EF3">
      <w:pPr>
        <w:ind w:left="-284" w:right="-1"/>
        <w:rPr>
          <w:rFonts w:asciiTheme="minorHAnsi" w:hAnsiTheme="minorHAnsi"/>
          <w:color w:val="000000" w:themeColor="text1"/>
          <w:sz w:val="20"/>
        </w:rPr>
      </w:pPr>
      <w:r w:rsidRPr="007E4EEE">
        <w:rPr>
          <w:rFonts w:asciiTheme="minorHAnsi" w:hAnsiTheme="minorHAnsi"/>
          <w:color w:val="000000" w:themeColor="text1"/>
          <w:sz w:val="20"/>
        </w:rPr>
        <w:t>10. Tényleges tulajdonos kiemelt közszereplőnek minősül-e – jelölje X-el</w:t>
      </w:r>
    </w:p>
    <w:p w14:paraId="27ECC7A7" w14:textId="77777777" w:rsidR="004862C6" w:rsidRPr="007E4EEE" w:rsidRDefault="004862C6" w:rsidP="00692EF3">
      <w:pPr>
        <w:ind w:left="-284" w:right="-1"/>
        <w:rPr>
          <w:rFonts w:asciiTheme="minorHAnsi" w:hAnsiTheme="minorHAnsi"/>
          <w:b/>
          <w:bCs/>
          <w:color w:val="000000" w:themeColor="text1"/>
          <w:sz w:val="22"/>
          <w:szCs w:val="22"/>
          <w:highlight w:val="yellow"/>
        </w:rPr>
      </w:pPr>
    </w:p>
    <w:p w14:paraId="41B41C5F" w14:textId="77777777" w:rsidR="004862C6" w:rsidRPr="007E4EEE" w:rsidRDefault="004862C6" w:rsidP="00692EF3">
      <w:pPr>
        <w:ind w:left="-284" w:right="-1"/>
        <w:rPr>
          <w:rFonts w:asciiTheme="minorHAnsi" w:hAnsiTheme="minorHAnsi"/>
          <w:b/>
          <w:bCs/>
          <w:color w:val="000000" w:themeColor="text1"/>
          <w:sz w:val="20"/>
          <w:szCs w:val="22"/>
        </w:rPr>
      </w:pPr>
      <w:r w:rsidRPr="007E4EEE">
        <w:rPr>
          <w:rFonts w:asciiTheme="minorHAnsi" w:hAnsiTheme="minorHAnsi"/>
          <w:b/>
          <w:bCs/>
          <w:color w:val="000000" w:themeColor="text1"/>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7E4EEE" w:rsidRDefault="004862C6" w:rsidP="00692EF3">
      <w:pPr>
        <w:ind w:left="-284" w:right="-1"/>
        <w:rPr>
          <w:rFonts w:asciiTheme="minorHAnsi" w:hAnsiTheme="minorHAnsi"/>
          <w:b/>
          <w:bCs/>
          <w:color w:val="000000" w:themeColor="text1"/>
          <w:sz w:val="22"/>
          <w:szCs w:val="22"/>
        </w:rPr>
      </w:pPr>
    </w:p>
    <w:p w14:paraId="3A9E5C2E" w14:textId="1DB259D3" w:rsidR="004862C6" w:rsidRPr="007E4EEE" w:rsidRDefault="004862C6" w:rsidP="00692EF3">
      <w:pPr>
        <w:ind w:left="-284" w:right="-1"/>
        <w:rPr>
          <w:rFonts w:asciiTheme="minorHAnsi" w:hAnsiTheme="minorHAnsi"/>
          <w:color w:val="000000" w:themeColor="text1"/>
          <w:sz w:val="22"/>
          <w:szCs w:val="22"/>
        </w:rPr>
      </w:pPr>
      <w:r w:rsidRPr="007E4EEE">
        <w:rPr>
          <w:rFonts w:asciiTheme="minorHAnsi" w:hAnsiTheme="minorHAnsi"/>
          <w:bCs/>
          <w:color w:val="000000" w:themeColor="text1"/>
          <w:sz w:val="22"/>
          <w:szCs w:val="22"/>
        </w:rPr>
        <w:t>Kelt: ………………., ………..év ……………. hó ……….. nap</w:t>
      </w:r>
      <w:r w:rsidRPr="007E4EEE">
        <w:rPr>
          <w:rFonts w:asciiTheme="minorHAnsi" w:hAnsiTheme="minorHAnsi"/>
          <w:bCs/>
          <w:color w:val="000000" w:themeColor="text1"/>
          <w:sz w:val="22"/>
          <w:szCs w:val="22"/>
        </w:rPr>
        <w:tab/>
      </w: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t>………….……………………………………………….</w:t>
      </w:r>
    </w:p>
    <w:p w14:paraId="68433171" w14:textId="0A86A8C7" w:rsidR="004862C6" w:rsidRPr="007E4EEE" w:rsidRDefault="004862C6" w:rsidP="00692EF3">
      <w:pPr>
        <w:ind w:left="-284" w:right="-1"/>
        <w:rPr>
          <w:rFonts w:asciiTheme="minorHAnsi" w:hAnsiTheme="minorHAnsi"/>
          <w:color w:val="000000" w:themeColor="text1"/>
          <w:sz w:val="22"/>
          <w:szCs w:val="22"/>
        </w:rPr>
      </w:pP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r>
      <w:r w:rsidRPr="007E4EEE">
        <w:rPr>
          <w:rFonts w:asciiTheme="minorHAnsi" w:hAnsiTheme="minorHAnsi"/>
          <w:color w:val="000000" w:themeColor="text1"/>
          <w:sz w:val="22"/>
          <w:szCs w:val="22"/>
        </w:rPr>
        <w:tab/>
        <w:t xml:space="preserve">                            </w:t>
      </w:r>
      <w:r w:rsidR="00692EF3">
        <w:rPr>
          <w:rFonts w:asciiTheme="minorHAnsi" w:hAnsiTheme="minorHAnsi"/>
          <w:color w:val="000000" w:themeColor="text1"/>
          <w:sz w:val="22"/>
          <w:szCs w:val="22"/>
        </w:rPr>
        <w:t xml:space="preserve">   </w:t>
      </w:r>
      <w:r w:rsidRPr="007E4EEE">
        <w:rPr>
          <w:rFonts w:asciiTheme="minorHAnsi" w:hAnsiTheme="minorHAnsi"/>
          <w:color w:val="000000" w:themeColor="text1"/>
          <w:sz w:val="22"/>
          <w:szCs w:val="22"/>
        </w:rPr>
        <w:t xml:space="preserve">   ügyfél aláírása</w:t>
      </w:r>
    </w:p>
    <w:p w14:paraId="74CCA8FE" w14:textId="77777777" w:rsidR="004862C6" w:rsidRPr="007E4EEE" w:rsidRDefault="004862C6" w:rsidP="00F65AC0">
      <w:pPr>
        <w:ind w:left="-709" w:right="-1"/>
        <w:rPr>
          <w:rFonts w:asciiTheme="minorHAnsi" w:hAnsiTheme="minorHAnsi"/>
          <w:color w:val="000000" w:themeColor="text1"/>
          <w:sz w:val="16"/>
          <w:szCs w:val="22"/>
        </w:rPr>
      </w:pPr>
    </w:p>
    <w:p w14:paraId="365F0B16" w14:textId="77777777" w:rsidR="00740627" w:rsidRPr="007E4EEE" w:rsidRDefault="00740627" w:rsidP="00355CD4">
      <w:pPr>
        <w:ind w:left="-284" w:right="-1"/>
        <w:rPr>
          <w:rFonts w:asciiTheme="minorHAnsi" w:hAnsiTheme="minorHAnsi"/>
          <w:color w:val="000000" w:themeColor="text1"/>
          <w:sz w:val="18"/>
          <w:szCs w:val="18"/>
        </w:rPr>
      </w:pPr>
      <w:r w:rsidRPr="007E4EEE">
        <w:rPr>
          <w:rFonts w:asciiTheme="minorHAnsi" w:hAnsiTheme="minorHAnsi"/>
          <w:color w:val="000000" w:themeColor="text1"/>
          <w:sz w:val="18"/>
          <w:szCs w:val="18"/>
        </w:rPr>
        <w:t xml:space="preserve">Tényleges tulajdonos: </w:t>
      </w:r>
    </w:p>
    <w:p w14:paraId="2DBD82D1" w14:textId="10E9743D" w:rsidR="00F8258F" w:rsidRPr="00F8258F" w:rsidRDefault="00F8258F" w:rsidP="00355CD4">
      <w:pPr>
        <w:ind w:left="-284" w:right="-1"/>
        <w:rPr>
          <w:rFonts w:ascii="Calibri" w:hAnsi="Calibri"/>
          <w:color w:val="000000" w:themeColor="text1"/>
          <w:sz w:val="18"/>
          <w:szCs w:val="18"/>
        </w:rPr>
      </w:pPr>
      <w:bookmarkStart w:id="221" w:name="_Hlk536536645"/>
      <w:bookmarkStart w:id="222" w:name="_Toc488224082"/>
      <w:r w:rsidRPr="00F8258F">
        <w:rPr>
          <w:rFonts w:ascii="Calibri" w:hAnsi="Calibri"/>
          <w:color w:val="000000" w:themeColor="text1"/>
          <w:sz w:val="18"/>
          <w:szCs w:val="18"/>
        </w:rPr>
        <w:t>a) az a természetes személy, aki jogi személyben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szervezetben közvetlenül vagy - a Ptk.) 8:2. § (4) bekezdésében meghatározott módon - közvetve a szavazati jogok vagy a tulajdoni hányad legalább huszonöt százalékával rendelkezik, vagy egyéb módon tényleges irányítást, ellen</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rzést gyakorol a jogi személy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 felett, ha a jogi személy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 nem a szabályozott piacon jegyzett társas</w:t>
      </w:r>
      <w:r w:rsidRPr="00F8258F">
        <w:rPr>
          <w:rFonts w:ascii="Calibri" w:hAnsi="Calibri" w:hint="eastAsia"/>
          <w:color w:val="000000" w:themeColor="text1"/>
          <w:sz w:val="18"/>
          <w:szCs w:val="18"/>
        </w:rPr>
        <w:t>á</w:t>
      </w:r>
      <w:r w:rsidRPr="00F8258F">
        <w:rPr>
          <w:rFonts w:ascii="Calibri" w:hAnsi="Calibri"/>
          <w:color w:val="000000" w:themeColor="text1"/>
          <w:sz w:val="18"/>
          <w:szCs w:val="18"/>
        </w:rPr>
        <w:t>g, amelyre a közösségi jogi szabályozással vagy azzal egyenérték</w:t>
      </w:r>
      <w:r w:rsidRPr="00F8258F">
        <w:rPr>
          <w:rFonts w:ascii="Calibri" w:hAnsi="Calibri" w:hint="eastAsia"/>
          <w:color w:val="000000" w:themeColor="text1"/>
          <w:sz w:val="18"/>
          <w:szCs w:val="18"/>
        </w:rPr>
        <w:t>ű</w:t>
      </w:r>
      <w:r w:rsidRPr="00F8258F">
        <w:rPr>
          <w:rFonts w:ascii="Calibri" w:hAnsi="Calibri"/>
          <w:color w:val="000000" w:themeColor="text1"/>
          <w:sz w:val="18"/>
          <w:szCs w:val="18"/>
        </w:rPr>
        <w:t xml:space="preserve"> nemzetközi el</w:t>
      </w:r>
      <w:r w:rsidRPr="00F8258F">
        <w:rPr>
          <w:rFonts w:ascii="Calibri" w:hAnsi="Calibri" w:hint="eastAsia"/>
          <w:color w:val="000000" w:themeColor="text1"/>
          <w:sz w:val="18"/>
          <w:szCs w:val="18"/>
        </w:rPr>
        <w:t>őí</w:t>
      </w:r>
      <w:r w:rsidRPr="00F8258F">
        <w:rPr>
          <w:rFonts w:ascii="Calibri" w:hAnsi="Calibri"/>
          <w:color w:val="000000" w:themeColor="text1"/>
          <w:sz w:val="18"/>
          <w:szCs w:val="18"/>
        </w:rPr>
        <w:t>rásokkal összhangban lév</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közzétételi követelmények vonatkoznak,</w:t>
      </w:r>
    </w:p>
    <w:p w14:paraId="5A50592D" w14:textId="5858E71D" w:rsidR="00F8258F" w:rsidRPr="00F8258F" w:rsidRDefault="00F8258F" w:rsidP="00355CD4">
      <w:pPr>
        <w:ind w:left="-284" w:right="-1"/>
        <w:rPr>
          <w:rFonts w:ascii="Calibri" w:hAnsi="Calibri"/>
          <w:color w:val="000000" w:themeColor="text1"/>
          <w:sz w:val="18"/>
          <w:szCs w:val="18"/>
        </w:rPr>
      </w:pPr>
      <w:r w:rsidRPr="00F8258F">
        <w:rPr>
          <w:rFonts w:ascii="Calibri" w:hAnsi="Calibri"/>
          <w:color w:val="000000" w:themeColor="text1"/>
          <w:sz w:val="18"/>
          <w:szCs w:val="18"/>
        </w:rPr>
        <w:t>b) az a természetes személy, aki jogi személyben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szervezetben - a Ptk. 8:2. § (2) bekezdésében meghatározott - meghatározó befolyással rendelkezik,</w:t>
      </w:r>
    </w:p>
    <w:p w14:paraId="5779F79A" w14:textId="047C0931" w:rsidR="00F8258F" w:rsidRPr="00F8258F" w:rsidRDefault="00F8258F" w:rsidP="00355CD4">
      <w:pPr>
        <w:ind w:left="-284" w:right="-1"/>
        <w:rPr>
          <w:rFonts w:ascii="Calibri" w:hAnsi="Calibri"/>
          <w:color w:val="000000" w:themeColor="text1"/>
          <w:sz w:val="18"/>
          <w:szCs w:val="18"/>
        </w:rPr>
      </w:pPr>
      <w:r w:rsidRPr="00F8258F">
        <w:rPr>
          <w:rFonts w:ascii="Calibri" w:hAnsi="Calibri"/>
          <w:color w:val="000000" w:themeColor="text1"/>
          <w:sz w:val="18"/>
          <w:szCs w:val="18"/>
        </w:rPr>
        <w:t>c) az a természetes személy, akinek megbízásából valamely ügyletet végrehajtanak, vagy aki egyéb módon tényleges irányítást, ellen</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rzést gyakorol a természetes személy ügyfél tevékenysége felett,</w:t>
      </w:r>
    </w:p>
    <w:p w14:paraId="7D1CAA21" w14:textId="16515522" w:rsidR="00F8258F" w:rsidRPr="00F8258F" w:rsidRDefault="00F8258F" w:rsidP="00355CD4">
      <w:pPr>
        <w:ind w:left="-284" w:right="-1"/>
        <w:rPr>
          <w:rFonts w:ascii="Calibri" w:hAnsi="Calibri"/>
          <w:color w:val="000000" w:themeColor="text1"/>
          <w:sz w:val="18"/>
          <w:szCs w:val="18"/>
        </w:rPr>
      </w:pPr>
      <w:r w:rsidRPr="00F8258F">
        <w:rPr>
          <w:rFonts w:ascii="Calibri" w:hAnsi="Calibri"/>
          <w:color w:val="000000" w:themeColor="text1"/>
          <w:sz w:val="18"/>
          <w:szCs w:val="18"/>
        </w:rPr>
        <w:t>d) alapítványok esetében az a természetes személy,</w:t>
      </w:r>
    </w:p>
    <w:p w14:paraId="4FB7B65D" w14:textId="0CF2EE1D" w:rsidR="00F8258F" w:rsidRPr="00F8258F" w:rsidRDefault="00F8258F" w:rsidP="00355CD4">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i.aki az alapítvány vagyona legalább huszonöt százalékának a kedvezményezettje, ha a leend</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kedvezményezetteket már meghatározták,</w:t>
      </w:r>
    </w:p>
    <w:p w14:paraId="55DBE9B9" w14:textId="06868BAA" w:rsidR="00F8258F" w:rsidRPr="00F8258F" w:rsidRDefault="00F8258F" w:rsidP="00355CD4">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ii. akinek érdekében az alapítványt létrehozták, illetve m</w:t>
      </w:r>
      <w:r w:rsidRPr="00F8258F">
        <w:rPr>
          <w:rFonts w:ascii="Calibri" w:hAnsi="Calibri" w:hint="eastAsia"/>
          <w:color w:val="000000" w:themeColor="text1"/>
          <w:sz w:val="18"/>
          <w:szCs w:val="18"/>
        </w:rPr>
        <w:t>ű</w:t>
      </w:r>
      <w:r w:rsidRPr="00F8258F">
        <w:rPr>
          <w:rFonts w:ascii="Calibri" w:hAnsi="Calibri"/>
          <w:color w:val="000000" w:themeColor="text1"/>
          <w:sz w:val="18"/>
          <w:szCs w:val="18"/>
        </w:rPr>
        <w:t>ködtetik, ha a kedvezményezetteket még nem határozták meg, vagy</w:t>
      </w:r>
    </w:p>
    <w:p w14:paraId="70A2332C" w14:textId="4F287671" w:rsidR="00F8258F" w:rsidRPr="00F8258F" w:rsidRDefault="00F8258F" w:rsidP="00355CD4">
      <w:pPr>
        <w:ind w:left="-284" w:right="-1"/>
        <w:rPr>
          <w:rFonts w:ascii="Calibri" w:hAnsi="Calibri"/>
          <w:color w:val="000000" w:themeColor="text1"/>
          <w:sz w:val="18"/>
          <w:szCs w:val="18"/>
        </w:rPr>
      </w:pPr>
      <w:r w:rsidRPr="00F8258F">
        <w:rPr>
          <w:rFonts w:ascii="Calibri" w:hAnsi="Calibri"/>
          <w:color w:val="000000" w:themeColor="text1"/>
          <w:sz w:val="18"/>
          <w:szCs w:val="18"/>
        </w:rPr>
        <w:t>iii. aki tagja az alapítvány kezel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szervének, vagy meghatározó befolyást gyakorol az alapítvány vagyonának legalább huszonöt százaléka felett, illetve az alapítvány képviseletében eljár,</w:t>
      </w:r>
    </w:p>
    <w:p w14:paraId="19921E71" w14:textId="3C38411A" w:rsidR="00F8258F" w:rsidRPr="00F8258F" w:rsidRDefault="00F8258F" w:rsidP="00355CD4">
      <w:pPr>
        <w:ind w:left="-284" w:right="-1"/>
        <w:rPr>
          <w:rFonts w:ascii="Calibri" w:hAnsi="Calibri"/>
          <w:color w:val="000000" w:themeColor="text1"/>
          <w:sz w:val="18"/>
          <w:szCs w:val="18"/>
        </w:rPr>
      </w:pPr>
      <w:r w:rsidRPr="00F8258F">
        <w:rPr>
          <w:rFonts w:ascii="Calibri" w:hAnsi="Calibri"/>
          <w:color w:val="000000" w:themeColor="text1"/>
          <w:sz w:val="18"/>
          <w:szCs w:val="18"/>
        </w:rPr>
        <w:t>e) bizalmi vagyonkezelési szerz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dés esetében</w:t>
      </w:r>
    </w:p>
    <w:p w14:paraId="15A6877B" w14:textId="7B51FDF9" w:rsidR="00F8258F" w:rsidRPr="00F8258F" w:rsidRDefault="00F8258F" w:rsidP="00355CD4">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 a vagyonrendel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valamint annak a) vagy b) pont szerinti tényleges tulajdonosa,</w:t>
      </w:r>
    </w:p>
    <w:p w14:paraId="30A83687" w14:textId="522DAF9A" w:rsidR="00F8258F" w:rsidRPr="00F8258F" w:rsidRDefault="00F8258F" w:rsidP="00355CD4">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ii. a vagyonkezel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valamint annak a) vagy b) pont szerinti tényleges tulajdonosa,</w:t>
      </w:r>
    </w:p>
    <w:p w14:paraId="40409F67" w14:textId="20007ACC" w:rsidR="00F8258F" w:rsidRPr="00F8258F" w:rsidRDefault="00F8258F" w:rsidP="00355CD4">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iii. a kedvezményezett vagy a kedvezményezettek csoportja, valamint annak a) vagy b) pont szerinti tényleges tulajdonosa, továbbá</w:t>
      </w:r>
    </w:p>
    <w:p w14:paraId="0A2FFB67" w14:textId="0128D5C3" w:rsidR="00F8258F" w:rsidRPr="00F8258F" w:rsidRDefault="00F8258F" w:rsidP="00355CD4">
      <w:pPr>
        <w:ind w:left="-284" w:right="-1" w:firstLine="720"/>
        <w:rPr>
          <w:rFonts w:ascii="Calibri" w:hAnsi="Calibri"/>
          <w:color w:val="000000" w:themeColor="text1"/>
          <w:sz w:val="18"/>
          <w:szCs w:val="18"/>
        </w:rPr>
      </w:pPr>
      <w:r w:rsidRPr="00F8258F">
        <w:rPr>
          <w:rFonts w:ascii="Calibri" w:hAnsi="Calibri"/>
          <w:color w:val="000000" w:themeColor="text1"/>
          <w:sz w:val="18"/>
          <w:szCs w:val="18"/>
        </w:rPr>
        <w:t>iv. az a természetes személy, aki a kezelt vagyon felett egyéb módon ellen</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rzést, irányítást gyakorol, továbbá</w:t>
      </w:r>
    </w:p>
    <w:p w14:paraId="77390CA0" w14:textId="69457337" w:rsidR="004E2560" w:rsidRPr="00F8258F" w:rsidRDefault="00F8258F" w:rsidP="00355CD4">
      <w:pPr>
        <w:ind w:left="-284" w:right="-1"/>
        <w:rPr>
          <w:rFonts w:ascii="Calibri" w:hAnsi="Calibri"/>
          <w:color w:val="000000" w:themeColor="text1"/>
          <w:sz w:val="18"/>
          <w:szCs w:val="18"/>
        </w:rPr>
      </w:pPr>
      <w:r w:rsidRPr="00F8258F">
        <w:rPr>
          <w:rFonts w:ascii="Calibri" w:hAnsi="Calibri"/>
          <w:color w:val="000000" w:themeColor="text1"/>
          <w:sz w:val="18"/>
          <w:szCs w:val="18"/>
        </w:rPr>
        <w:t>f) az a) és b) pontban meghatározott természetes személy hiányában a jogi személy vagy jogi személyiséggel nem rendelkez</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szervezet vezet</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 xml:space="preserve"> tisztségvisel</w:t>
      </w:r>
      <w:r w:rsidRPr="00F8258F">
        <w:rPr>
          <w:rFonts w:ascii="Calibri" w:hAnsi="Calibri" w:hint="eastAsia"/>
          <w:color w:val="000000" w:themeColor="text1"/>
          <w:sz w:val="18"/>
          <w:szCs w:val="18"/>
        </w:rPr>
        <w:t>ő</w:t>
      </w:r>
      <w:r w:rsidRPr="00F8258F">
        <w:rPr>
          <w:rFonts w:ascii="Calibri" w:hAnsi="Calibri"/>
          <w:color w:val="000000" w:themeColor="text1"/>
          <w:sz w:val="18"/>
          <w:szCs w:val="18"/>
        </w:rPr>
        <w:t>je;</w:t>
      </w:r>
    </w:p>
    <w:p w14:paraId="22F71E81" w14:textId="18846A9B" w:rsidR="004862C6" w:rsidRPr="00241A9E" w:rsidRDefault="004E2560" w:rsidP="00241A9E">
      <w:pPr>
        <w:pStyle w:val="Cmsor1"/>
        <w:rPr>
          <w:rFonts w:asciiTheme="minorHAnsi" w:hAnsiTheme="minorHAnsi"/>
        </w:rPr>
      </w:pPr>
      <w:r w:rsidRPr="00FE7764">
        <w:rPr>
          <w:rFonts w:ascii="Calibri" w:hAnsi="Calibri"/>
        </w:rPr>
        <w:br w:type="page"/>
      </w:r>
      <w:bookmarkStart w:id="223" w:name="_Toc488313406"/>
      <w:bookmarkStart w:id="224" w:name="_Toc3282644"/>
      <w:bookmarkEnd w:id="221"/>
      <w:r w:rsidR="00BE0913" w:rsidRPr="00241A9E">
        <w:rPr>
          <w:rFonts w:asciiTheme="minorHAnsi" w:hAnsiTheme="minorHAnsi"/>
        </w:rPr>
        <w:lastRenderedPageBreak/>
        <w:t>…</w:t>
      </w:r>
      <w:r w:rsidR="004862C6" w:rsidRPr="00241A9E">
        <w:rPr>
          <w:rFonts w:asciiTheme="minorHAnsi" w:hAnsiTheme="minorHAnsi"/>
        </w:rPr>
        <w:t>. melléklet - TÉNYLEGES TULAJDONOSOK KIEMELT KÖZSZEREPLŐI NYILATKOZATA</w:t>
      </w:r>
      <w:bookmarkEnd w:id="222"/>
      <w:bookmarkEnd w:id="223"/>
      <w:bookmarkEnd w:id="224"/>
    </w:p>
    <w:p w14:paraId="7D5A0A22" w14:textId="77777777" w:rsidR="004862C6" w:rsidRPr="00F65AC0" w:rsidRDefault="004862C6" w:rsidP="004862C6">
      <w:pPr>
        <w:jc w:val="center"/>
        <w:rPr>
          <w:rFonts w:asciiTheme="minorHAnsi" w:hAnsiTheme="minorHAnsi"/>
          <w:b/>
          <w:color w:val="000000" w:themeColor="text1"/>
          <w:sz w:val="22"/>
          <w:szCs w:val="22"/>
        </w:rPr>
      </w:pPr>
      <w:r w:rsidRPr="00F65AC0">
        <w:rPr>
          <w:rFonts w:asciiTheme="minorHAnsi" w:hAnsiTheme="minorHAnsi"/>
          <w:b/>
          <w:color w:val="000000" w:themeColor="text1"/>
          <w:sz w:val="22"/>
          <w:szCs w:val="22"/>
        </w:rPr>
        <w:t>ÜGYFÉL TÖLTI KI!* - A Pmt. 9.§ (2)-ben előírt kötelezettség végrehajtásához</w:t>
      </w:r>
    </w:p>
    <w:p w14:paraId="0243C14D" w14:textId="77777777" w:rsidR="004862C6" w:rsidRPr="00F65AC0" w:rsidRDefault="004862C6" w:rsidP="004862C6">
      <w:pPr>
        <w:jc w:val="center"/>
        <w:rPr>
          <w:rFonts w:asciiTheme="minorHAnsi" w:hAnsiTheme="minorHAnsi"/>
          <w:b/>
          <w:color w:val="000000" w:themeColor="text1"/>
          <w:sz w:val="21"/>
          <w:szCs w:val="21"/>
        </w:rPr>
      </w:pPr>
    </w:p>
    <w:p w14:paraId="11589E43" w14:textId="1C613DD4" w:rsidR="00335617" w:rsidRPr="00F65AC0" w:rsidRDefault="00335617" w:rsidP="00241A9E">
      <w:pPr>
        <w:ind w:left="-284" w:right="-1"/>
        <w:rPr>
          <w:rFonts w:asciiTheme="minorHAnsi" w:hAnsiTheme="minorHAnsi"/>
          <w:b/>
          <w:bCs/>
          <w:color w:val="000000" w:themeColor="text1"/>
          <w:sz w:val="21"/>
          <w:szCs w:val="21"/>
        </w:rPr>
      </w:pPr>
      <w:r w:rsidRPr="00F65AC0">
        <w:rPr>
          <w:rFonts w:asciiTheme="minorHAnsi" w:hAnsiTheme="minorHAnsi"/>
          <w:b/>
          <w:bCs/>
          <w:color w:val="000000" w:themeColor="text1"/>
          <w:sz w:val="21"/>
          <w:szCs w:val="21"/>
        </w:rPr>
        <w:t>Jogi személy vagy jogi személyiséggel nem rendelkező szervezet ügyfél esetében:</w:t>
      </w:r>
    </w:p>
    <w:p w14:paraId="3F3E2008" w14:textId="77777777" w:rsidR="00335617" w:rsidRPr="00F65AC0" w:rsidRDefault="00335617" w:rsidP="00241A9E">
      <w:pPr>
        <w:ind w:left="-284" w:right="-1"/>
        <w:rPr>
          <w:rFonts w:asciiTheme="minorHAnsi" w:hAnsiTheme="minorHAnsi"/>
          <w:bCs/>
          <w:color w:val="000000" w:themeColor="text1"/>
          <w:sz w:val="21"/>
          <w:szCs w:val="21"/>
        </w:rPr>
      </w:pPr>
      <w:r w:rsidRPr="00F65AC0">
        <w:rPr>
          <w:rFonts w:asciiTheme="minorHAnsi" w:hAnsiTheme="minorHAnsi"/>
          <w:bCs/>
          <w:color w:val="000000" w:themeColor="text1"/>
          <w:sz w:val="21"/>
          <w:szCs w:val="21"/>
        </w:rPr>
        <w:t>Alulírott …….………….…………………………….., (mint ……..……………………………………. képviselője) nyilatkozom, hogy az általam képviselt jogi személy vagy jogi személyiséggel nem rendelkező szervezet ………………………………………………. nevű tényleges tulajdonosa:</w:t>
      </w:r>
    </w:p>
    <w:p w14:paraId="4D5F9990" w14:textId="77777777" w:rsidR="00335617" w:rsidRPr="00F65AC0" w:rsidRDefault="00335617" w:rsidP="00241A9E">
      <w:pPr>
        <w:ind w:left="-284" w:right="-1"/>
        <w:rPr>
          <w:rFonts w:asciiTheme="minorHAnsi" w:hAnsiTheme="minorHAnsi"/>
          <w:bCs/>
          <w:color w:val="000000" w:themeColor="text1"/>
          <w:sz w:val="21"/>
          <w:szCs w:val="21"/>
        </w:rPr>
      </w:pPr>
    </w:p>
    <w:p w14:paraId="67930E2A" w14:textId="4E431905" w:rsidR="00335617" w:rsidRPr="00F65AC0" w:rsidRDefault="00335617" w:rsidP="00241A9E">
      <w:pPr>
        <w:ind w:left="-284" w:right="-1"/>
        <w:rPr>
          <w:rFonts w:asciiTheme="minorHAnsi" w:hAnsiTheme="minorHAnsi"/>
          <w:b/>
          <w:bCs/>
          <w:color w:val="000000" w:themeColor="text1"/>
          <w:sz w:val="21"/>
          <w:szCs w:val="21"/>
        </w:rPr>
      </w:pPr>
      <w:r w:rsidRPr="00F65AC0">
        <w:rPr>
          <w:rFonts w:asciiTheme="minorHAnsi" w:hAnsiTheme="minorHAnsi"/>
          <w:b/>
          <w:bCs/>
          <w:color w:val="000000" w:themeColor="text1"/>
          <w:sz w:val="21"/>
          <w:szCs w:val="21"/>
        </w:rPr>
        <w:t xml:space="preserve">Természetes személy ügyfél esetében: </w:t>
      </w:r>
    </w:p>
    <w:p w14:paraId="7C5B5FB1" w14:textId="211D9F6D" w:rsidR="004862C6" w:rsidRPr="00F65AC0" w:rsidRDefault="00335617" w:rsidP="00241A9E">
      <w:pPr>
        <w:ind w:left="-284" w:right="-1"/>
        <w:rPr>
          <w:rFonts w:asciiTheme="minorHAnsi" w:hAnsiTheme="minorHAnsi"/>
          <w:bCs/>
          <w:color w:val="000000" w:themeColor="text1"/>
          <w:sz w:val="21"/>
          <w:szCs w:val="21"/>
        </w:rPr>
      </w:pPr>
      <w:r w:rsidRPr="00F65AC0">
        <w:rPr>
          <w:rFonts w:asciiTheme="minorHAnsi" w:hAnsiTheme="minorHAnsi"/>
          <w:bCs/>
          <w:color w:val="000000" w:themeColor="text1"/>
          <w:sz w:val="21"/>
          <w:szCs w:val="21"/>
        </w:rPr>
        <w:t>Alulírott …………………………………….………….……………………………..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F65AC0" w14:paraId="76369B6F" w14:textId="77777777" w:rsidTr="00241A9E">
        <w:tc>
          <w:tcPr>
            <w:tcW w:w="6955" w:type="dxa"/>
          </w:tcPr>
          <w:p w14:paraId="3E4A84D6" w14:textId="4847A198" w:rsidR="00447EA5" w:rsidRPr="00F65AC0" w:rsidRDefault="00447EA5" w:rsidP="00A67D4E">
            <w:pPr>
              <w:ind w:right="-1"/>
              <w:rPr>
                <w:rFonts w:asciiTheme="minorHAnsi" w:hAnsiTheme="minorHAnsi"/>
                <w:color w:val="000000" w:themeColor="text1"/>
                <w:sz w:val="21"/>
                <w:szCs w:val="21"/>
              </w:rPr>
            </w:pPr>
            <w:bookmarkStart w:id="225" w:name="_Hlk536536694"/>
            <w:r w:rsidRPr="00F65AC0">
              <w:rPr>
                <w:rFonts w:asciiTheme="minorHAnsi" w:hAnsiTheme="minorHAnsi"/>
                <w:color w:val="000000" w:themeColor="text1"/>
                <w:sz w:val="21"/>
                <w:szCs w:val="21"/>
              </w:rPr>
              <w:t>A: Kiemelt közszereplő vagyok (írja be az A pont szerinti kategória kódját)</w:t>
            </w:r>
          </w:p>
        </w:tc>
        <w:tc>
          <w:tcPr>
            <w:tcW w:w="2497" w:type="dxa"/>
          </w:tcPr>
          <w:p w14:paraId="570043F2" w14:textId="3D6235AA" w:rsidR="00447EA5" w:rsidRPr="00F65AC0" w:rsidRDefault="00447EA5" w:rsidP="00A67D4E">
            <w:pPr>
              <w:ind w:left="-113"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Igen:    </w:t>
            </w:r>
            <w:r w:rsidRPr="00F65AC0">
              <w:rPr>
                <w:rFonts w:asciiTheme="minorHAnsi" w:hAnsiTheme="minorHAnsi"/>
                <w:color w:val="000000" w:themeColor="text1"/>
                <w:sz w:val="21"/>
                <w:szCs w:val="21"/>
              </w:rPr>
              <w:sym w:font="Wingdings" w:char="F06F"/>
            </w:r>
            <w:r w:rsidRPr="00F65AC0">
              <w:rPr>
                <w:rFonts w:asciiTheme="minorHAnsi" w:hAnsiTheme="minorHAnsi"/>
                <w:color w:val="000000" w:themeColor="text1"/>
                <w:sz w:val="21"/>
                <w:szCs w:val="21"/>
              </w:rPr>
              <w:t xml:space="preserve">          Nem: </w:t>
            </w:r>
            <w:r w:rsidRPr="00F65AC0">
              <w:rPr>
                <w:rFonts w:asciiTheme="minorHAnsi" w:hAnsiTheme="minorHAnsi"/>
                <w:color w:val="000000" w:themeColor="text1"/>
                <w:sz w:val="21"/>
                <w:szCs w:val="21"/>
              </w:rPr>
              <w:sym w:font="Wingdings" w:char="F06F"/>
            </w:r>
          </w:p>
        </w:tc>
        <w:tc>
          <w:tcPr>
            <w:tcW w:w="1179" w:type="dxa"/>
          </w:tcPr>
          <w:p w14:paraId="4BD6CEA6" w14:textId="660132A1" w:rsidR="00447EA5" w:rsidRPr="00F65AC0" w:rsidRDefault="00447EA5" w:rsidP="00A67D4E">
            <w:pPr>
              <w:ind w:left="-113"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kód: </w:t>
            </w:r>
          </w:p>
        </w:tc>
      </w:tr>
      <w:tr w:rsidR="00335617" w:rsidRPr="00F65AC0" w14:paraId="4538D702" w14:textId="77777777" w:rsidTr="00241A9E">
        <w:tc>
          <w:tcPr>
            <w:tcW w:w="6955" w:type="dxa"/>
          </w:tcPr>
          <w:p w14:paraId="0A7C33B0" w14:textId="16912577" w:rsidR="00447EA5" w:rsidRPr="00F65AC0" w:rsidRDefault="00447EA5" w:rsidP="00447EA5">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B: Kiemelt közszereplő közeli hozzátartozója vagyok</w:t>
            </w:r>
          </w:p>
          <w:p w14:paraId="59D7A8F3" w14:textId="77777777" w:rsidR="00447EA5" w:rsidRPr="00F65AC0" w:rsidRDefault="00447EA5" w:rsidP="00447EA5">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      a kiemelt közszereplő családi és utóneve: …………………………………………..</w:t>
            </w:r>
          </w:p>
          <w:p w14:paraId="41794D17" w14:textId="77777777" w:rsidR="00447EA5" w:rsidRPr="00F65AC0" w:rsidRDefault="00447EA5" w:rsidP="00447EA5">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      a kiemelt közszereplő születési ideje:……………………………………………..…..</w:t>
            </w:r>
          </w:p>
        </w:tc>
        <w:tc>
          <w:tcPr>
            <w:tcW w:w="2497" w:type="dxa"/>
          </w:tcPr>
          <w:p w14:paraId="4681A4B0" w14:textId="7BF6E137" w:rsidR="00447EA5" w:rsidRPr="00F65AC0" w:rsidRDefault="00447EA5" w:rsidP="00447EA5">
            <w:pPr>
              <w:ind w:left="-113"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Igen:    </w:t>
            </w:r>
            <w:r w:rsidRPr="00F65AC0">
              <w:rPr>
                <w:rFonts w:asciiTheme="minorHAnsi" w:hAnsiTheme="minorHAnsi"/>
                <w:color w:val="000000" w:themeColor="text1"/>
                <w:sz w:val="21"/>
                <w:szCs w:val="21"/>
              </w:rPr>
              <w:sym w:font="Wingdings" w:char="F06F"/>
            </w:r>
            <w:r w:rsidRPr="00F65AC0">
              <w:rPr>
                <w:rFonts w:asciiTheme="minorHAnsi" w:hAnsiTheme="minorHAnsi"/>
                <w:color w:val="000000" w:themeColor="text1"/>
                <w:sz w:val="21"/>
                <w:szCs w:val="21"/>
              </w:rPr>
              <w:t xml:space="preserve">          Nem: </w:t>
            </w:r>
            <w:r w:rsidRPr="00F65AC0">
              <w:rPr>
                <w:rFonts w:asciiTheme="minorHAnsi" w:hAnsiTheme="minorHAnsi"/>
                <w:color w:val="000000" w:themeColor="text1"/>
                <w:sz w:val="21"/>
                <w:szCs w:val="21"/>
              </w:rPr>
              <w:sym w:font="Wingdings" w:char="F06F"/>
            </w:r>
          </w:p>
        </w:tc>
        <w:tc>
          <w:tcPr>
            <w:tcW w:w="1179" w:type="dxa"/>
          </w:tcPr>
          <w:p w14:paraId="658F4AE3" w14:textId="403B859D" w:rsidR="00447EA5" w:rsidRPr="00F65AC0" w:rsidRDefault="00447EA5" w:rsidP="00447EA5">
            <w:pPr>
              <w:ind w:left="-113"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 - </w:t>
            </w:r>
          </w:p>
        </w:tc>
      </w:tr>
      <w:tr w:rsidR="00335617" w:rsidRPr="00F65AC0" w14:paraId="48B29EAA" w14:textId="77777777" w:rsidTr="00241A9E">
        <w:tc>
          <w:tcPr>
            <w:tcW w:w="6955" w:type="dxa"/>
          </w:tcPr>
          <w:p w14:paraId="1AE674FD" w14:textId="77777777" w:rsidR="00447EA5" w:rsidRPr="00F65AC0" w:rsidRDefault="00447EA5" w:rsidP="00447EA5">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C: Kiemelt közszereplőhöz közel álló személy vagyok</w:t>
            </w:r>
          </w:p>
          <w:p w14:paraId="1622DA91" w14:textId="77777777" w:rsidR="00447EA5" w:rsidRPr="00F65AC0" w:rsidRDefault="00447EA5" w:rsidP="00447EA5">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     a kiemelt közszereplő családi és utóneve: …………………………………………..</w:t>
            </w:r>
          </w:p>
          <w:p w14:paraId="5227992F" w14:textId="77777777" w:rsidR="00447EA5" w:rsidRPr="00F65AC0" w:rsidRDefault="00447EA5" w:rsidP="00447EA5">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     a kiemelt közszereplő születési ideje:…………………………………………………..</w:t>
            </w:r>
          </w:p>
        </w:tc>
        <w:tc>
          <w:tcPr>
            <w:tcW w:w="2497" w:type="dxa"/>
          </w:tcPr>
          <w:p w14:paraId="37B2C8FE" w14:textId="209756B3" w:rsidR="00447EA5" w:rsidRPr="00F65AC0" w:rsidRDefault="00447EA5" w:rsidP="00447EA5">
            <w:pPr>
              <w:ind w:left="-113"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Igen:    </w:t>
            </w:r>
            <w:r w:rsidRPr="00F65AC0">
              <w:rPr>
                <w:rFonts w:asciiTheme="minorHAnsi" w:hAnsiTheme="minorHAnsi"/>
                <w:color w:val="000000" w:themeColor="text1"/>
                <w:sz w:val="21"/>
                <w:szCs w:val="21"/>
              </w:rPr>
              <w:sym w:font="Wingdings" w:char="F06F"/>
            </w:r>
            <w:r w:rsidRPr="00F65AC0">
              <w:rPr>
                <w:rFonts w:asciiTheme="minorHAnsi" w:hAnsiTheme="minorHAnsi"/>
                <w:color w:val="000000" w:themeColor="text1"/>
                <w:sz w:val="21"/>
                <w:szCs w:val="21"/>
              </w:rPr>
              <w:t xml:space="preserve">          Nem: </w:t>
            </w:r>
            <w:r w:rsidRPr="00F65AC0">
              <w:rPr>
                <w:rFonts w:asciiTheme="minorHAnsi" w:hAnsiTheme="minorHAnsi"/>
                <w:color w:val="000000" w:themeColor="text1"/>
                <w:sz w:val="21"/>
                <w:szCs w:val="21"/>
              </w:rPr>
              <w:sym w:font="Wingdings" w:char="F06F"/>
            </w:r>
          </w:p>
        </w:tc>
        <w:tc>
          <w:tcPr>
            <w:tcW w:w="1179" w:type="dxa"/>
          </w:tcPr>
          <w:p w14:paraId="542C75DE" w14:textId="7697C6CE" w:rsidR="00447EA5" w:rsidRPr="00F65AC0" w:rsidRDefault="00447EA5" w:rsidP="00447EA5">
            <w:pPr>
              <w:ind w:left="-113" w:right="-1"/>
              <w:rPr>
                <w:rFonts w:asciiTheme="minorHAnsi" w:hAnsiTheme="minorHAnsi"/>
                <w:color w:val="000000" w:themeColor="text1"/>
                <w:sz w:val="21"/>
                <w:szCs w:val="21"/>
              </w:rPr>
            </w:pPr>
            <w:r w:rsidRPr="00F65AC0">
              <w:rPr>
                <w:rFonts w:asciiTheme="minorHAnsi" w:hAnsiTheme="minorHAnsi"/>
                <w:color w:val="000000" w:themeColor="text1"/>
                <w:sz w:val="21"/>
                <w:szCs w:val="21"/>
              </w:rPr>
              <w:t xml:space="preserve"> -</w:t>
            </w:r>
          </w:p>
        </w:tc>
      </w:tr>
      <w:bookmarkEnd w:id="225"/>
    </w:tbl>
    <w:p w14:paraId="5872F666" w14:textId="77777777" w:rsidR="004862C6" w:rsidRPr="00F65AC0" w:rsidRDefault="004862C6" w:rsidP="004862C6">
      <w:pPr>
        <w:ind w:right="-1"/>
        <w:rPr>
          <w:rFonts w:asciiTheme="minorHAnsi" w:hAnsiTheme="minorHAnsi"/>
          <w:bCs/>
          <w:color w:val="000000" w:themeColor="text1"/>
          <w:sz w:val="21"/>
          <w:szCs w:val="21"/>
        </w:rPr>
      </w:pPr>
    </w:p>
    <w:p w14:paraId="2E704CDF" w14:textId="77777777" w:rsidR="001166CC" w:rsidRPr="00F65AC0" w:rsidRDefault="001166CC" w:rsidP="00241A9E">
      <w:pPr>
        <w:ind w:left="-284" w:right="-1"/>
        <w:rPr>
          <w:rFonts w:asciiTheme="minorHAnsi" w:hAnsiTheme="minorHAnsi"/>
          <w:sz w:val="21"/>
          <w:szCs w:val="21"/>
        </w:rPr>
      </w:pPr>
      <w:bookmarkStart w:id="226" w:name="_Hlk536536765"/>
      <w:r w:rsidRPr="00F65AC0">
        <w:rPr>
          <w:rFonts w:asciiTheme="minorHAnsi" w:hAnsiTheme="minorHAnsi"/>
          <w:b/>
          <w:sz w:val="21"/>
          <w:szCs w:val="21"/>
        </w:rPr>
        <w:t xml:space="preserve">Kiemelt közszereplő: </w:t>
      </w:r>
      <w:r w:rsidRPr="00F65AC0">
        <w:rPr>
          <w:rFonts w:asciiTheme="minorHAnsi" w:hAnsiTheme="minorHAnsi"/>
          <w:sz w:val="21"/>
          <w:szCs w:val="21"/>
        </w:rPr>
        <w:t>az a természetes személy, aki fontos közfeladatot lát el, vagy az ügyfél-átvilágítási intézkedések elvégzését megelőző egy éven belül fontos közfeladatot látott el.</w:t>
      </w:r>
    </w:p>
    <w:p w14:paraId="2541E4C0" w14:textId="77777777" w:rsidR="001166CC" w:rsidRPr="00F65AC0" w:rsidRDefault="001166CC" w:rsidP="007E4EEE">
      <w:pPr>
        <w:ind w:left="-426" w:right="-1"/>
        <w:rPr>
          <w:rFonts w:asciiTheme="minorHAnsi" w:hAnsiTheme="minorHAnsi"/>
          <w:sz w:val="21"/>
          <w:szCs w:val="21"/>
        </w:rPr>
      </w:pPr>
    </w:p>
    <w:p w14:paraId="1DA55951" w14:textId="62BACB12" w:rsidR="004862C6" w:rsidRPr="00F65AC0" w:rsidRDefault="003763F1" w:rsidP="007E4EEE">
      <w:pPr>
        <w:ind w:right="-1"/>
        <w:rPr>
          <w:rFonts w:asciiTheme="minorHAnsi" w:hAnsiTheme="minorHAnsi"/>
          <w:sz w:val="21"/>
          <w:szCs w:val="21"/>
        </w:rPr>
      </w:pPr>
      <w:r w:rsidRPr="00F65AC0">
        <w:rPr>
          <w:rFonts w:asciiTheme="minorHAnsi" w:hAnsiTheme="minorHAnsi"/>
          <w:sz w:val="21"/>
          <w:szCs w:val="21"/>
        </w:rPr>
        <w:t xml:space="preserve">A </w:t>
      </w:r>
      <w:r w:rsidR="001166CC" w:rsidRPr="00F65AC0">
        <w:rPr>
          <w:rFonts w:asciiTheme="minorHAnsi" w:hAnsiTheme="minorHAnsi"/>
          <w:sz w:val="21"/>
          <w:szCs w:val="21"/>
        </w:rPr>
        <w:t xml:space="preserve">Fontos közfeladatot ellátó személy: </w:t>
      </w:r>
      <w:bookmarkEnd w:id="226"/>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F65AC0" w14:paraId="1098BEF5" w14:textId="77777777" w:rsidTr="00241A9E">
        <w:tc>
          <w:tcPr>
            <w:tcW w:w="391" w:type="dxa"/>
            <w:shd w:val="clear" w:color="auto" w:fill="auto"/>
          </w:tcPr>
          <w:p w14:paraId="6B602767"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a)</w:t>
            </w:r>
          </w:p>
        </w:tc>
        <w:tc>
          <w:tcPr>
            <w:tcW w:w="10241" w:type="dxa"/>
            <w:shd w:val="clear" w:color="auto" w:fill="auto"/>
          </w:tcPr>
          <w:p w14:paraId="62D49659"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államfő, kormányfő, miniszter, miniszterhelyettes, államtitkár, Magyarországon: államfő, miniszterelnök, miniszter, államtitkár</w:t>
            </w:r>
          </w:p>
        </w:tc>
      </w:tr>
      <w:tr w:rsidR="00FE7764" w:rsidRPr="00F65AC0" w14:paraId="72452FE0" w14:textId="77777777" w:rsidTr="00241A9E">
        <w:tc>
          <w:tcPr>
            <w:tcW w:w="391" w:type="dxa"/>
            <w:shd w:val="clear" w:color="auto" w:fill="auto"/>
          </w:tcPr>
          <w:p w14:paraId="4EE282B0"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b)</w:t>
            </w:r>
          </w:p>
        </w:tc>
        <w:tc>
          <w:tcPr>
            <w:tcW w:w="10241" w:type="dxa"/>
            <w:shd w:val="clear" w:color="auto" w:fill="auto"/>
          </w:tcPr>
          <w:p w14:paraId="62BC70ED"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országgyűlési képviselő vagy hasonló jogalkotó szerv tagja, Magyarországon: országgyűlési képviselő, nemzetiségi szószóló</w:t>
            </w:r>
          </w:p>
        </w:tc>
      </w:tr>
      <w:tr w:rsidR="00FE7764" w:rsidRPr="00F65AC0" w14:paraId="1746CD04" w14:textId="77777777" w:rsidTr="00241A9E">
        <w:tc>
          <w:tcPr>
            <w:tcW w:w="391" w:type="dxa"/>
            <w:shd w:val="clear" w:color="auto" w:fill="auto"/>
          </w:tcPr>
          <w:p w14:paraId="634AA746"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c)</w:t>
            </w:r>
          </w:p>
        </w:tc>
        <w:tc>
          <w:tcPr>
            <w:tcW w:w="10241" w:type="dxa"/>
            <w:shd w:val="clear" w:color="auto" w:fill="auto"/>
          </w:tcPr>
          <w:p w14:paraId="42000EDB"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politikai párt irányító szervének tagja, Magyarországon: politikai párt vezető testületének tagja, tisztségviselője</w:t>
            </w:r>
          </w:p>
        </w:tc>
      </w:tr>
      <w:tr w:rsidR="00FE7764" w:rsidRPr="00F65AC0" w14:paraId="3FED4205" w14:textId="77777777" w:rsidTr="00241A9E">
        <w:tc>
          <w:tcPr>
            <w:tcW w:w="391" w:type="dxa"/>
            <w:shd w:val="clear" w:color="auto" w:fill="auto"/>
          </w:tcPr>
          <w:p w14:paraId="1233C3AF"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d)</w:t>
            </w:r>
          </w:p>
        </w:tc>
        <w:tc>
          <w:tcPr>
            <w:tcW w:w="10241" w:type="dxa"/>
            <w:shd w:val="clear" w:color="auto" w:fill="auto"/>
          </w:tcPr>
          <w:p w14:paraId="66E6D103"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legfelsőbb bíróság, alkotmánybíróság, olyan magas rangú bírói testület tagja, amelynek a döntései ellen fellebbezésnek helye nincs, Magyarországon: Alkotmánybíróság, ítélőtábla, Kúria tagja</w:t>
            </w:r>
          </w:p>
        </w:tc>
      </w:tr>
      <w:tr w:rsidR="00FE7764" w:rsidRPr="00F65AC0" w14:paraId="366D2326" w14:textId="77777777" w:rsidTr="00241A9E">
        <w:tc>
          <w:tcPr>
            <w:tcW w:w="391" w:type="dxa"/>
            <w:shd w:val="clear" w:color="auto" w:fill="auto"/>
          </w:tcPr>
          <w:p w14:paraId="0C0AA32B"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e)</w:t>
            </w:r>
          </w:p>
        </w:tc>
        <w:tc>
          <w:tcPr>
            <w:tcW w:w="10241" w:type="dxa"/>
            <w:shd w:val="clear" w:color="auto" w:fill="auto"/>
          </w:tcPr>
          <w:p w14:paraId="0F226AF0" w14:textId="0B7FD37D"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a számvevőszék és a központi bank igazgatósági tagja, Magyarországon a</w:t>
            </w:r>
            <w:r w:rsidR="00241A9E">
              <w:rPr>
                <w:rFonts w:asciiTheme="minorHAnsi" w:hAnsiTheme="minorHAnsi"/>
                <w:color w:val="000000" w:themeColor="text1"/>
                <w:sz w:val="21"/>
                <w:szCs w:val="21"/>
              </w:rPr>
              <w:t>z</w:t>
            </w:r>
            <w:r w:rsidRPr="00F65AC0">
              <w:rPr>
                <w:rFonts w:asciiTheme="minorHAnsi" w:hAnsiTheme="minorHAnsi"/>
                <w:color w:val="000000" w:themeColor="text1"/>
                <w:sz w:val="21"/>
                <w:szCs w:val="21"/>
              </w:rPr>
              <w:t xml:space="preserve"> Állami Számvevőszék elnöke és alelnöke, a Monetáris Tanács és a Pénzügyi Stabilitási Tanács tagja,</w:t>
            </w:r>
          </w:p>
        </w:tc>
      </w:tr>
      <w:tr w:rsidR="00FE7764" w:rsidRPr="00F65AC0" w14:paraId="5676212B" w14:textId="77777777" w:rsidTr="00241A9E">
        <w:tc>
          <w:tcPr>
            <w:tcW w:w="391" w:type="dxa"/>
            <w:shd w:val="clear" w:color="auto" w:fill="auto"/>
          </w:tcPr>
          <w:p w14:paraId="13EA37DB"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f)</w:t>
            </w:r>
          </w:p>
        </w:tc>
        <w:tc>
          <w:tcPr>
            <w:tcW w:w="10241" w:type="dxa"/>
            <w:shd w:val="clear" w:color="auto" w:fill="auto"/>
          </w:tcPr>
          <w:p w14:paraId="1B6D983D"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F65AC0" w14:paraId="4DCD313B" w14:textId="77777777" w:rsidTr="00241A9E">
        <w:tc>
          <w:tcPr>
            <w:tcW w:w="391" w:type="dxa"/>
            <w:shd w:val="clear" w:color="auto" w:fill="auto"/>
          </w:tcPr>
          <w:p w14:paraId="0CE353A1"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g)</w:t>
            </w:r>
          </w:p>
        </w:tc>
        <w:tc>
          <w:tcPr>
            <w:tcW w:w="10241" w:type="dxa"/>
            <w:shd w:val="clear" w:color="auto" w:fill="auto"/>
          </w:tcPr>
          <w:p w14:paraId="080BF546"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F65AC0" w14:paraId="0EB5A34F" w14:textId="77777777" w:rsidTr="00241A9E">
        <w:tc>
          <w:tcPr>
            <w:tcW w:w="391" w:type="dxa"/>
            <w:shd w:val="clear" w:color="auto" w:fill="auto"/>
          </w:tcPr>
          <w:p w14:paraId="53E6841E"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h)</w:t>
            </w:r>
          </w:p>
        </w:tc>
        <w:tc>
          <w:tcPr>
            <w:tcW w:w="10241" w:type="dxa"/>
            <w:shd w:val="clear" w:color="auto" w:fill="auto"/>
          </w:tcPr>
          <w:p w14:paraId="4D674B03"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nemzetközi szervezet vezetője, vezető helyettese, vezető testületének tagja.</w:t>
            </w:r>
          </w:p>
        </w:tc>
      </w:tr>
    </w:tbl>
    <w:p w14:paraId="6946D2C8" w14:textId="77777777" w:rsidR="004862C6" w:rsidRPr="00F65AC0" w:rsidRDefault="004862C6" w:rsidP="004862C6">
      <w:pPr>
        <w:ind w:right="-1"/>
        <w:rPr>
          <w:rFonts w:asciiTheme="minorHAnsi" w:hAnsiTheme="minorHAnsi"/>
          <w:color w:val="000000" w:themeColor="text1"/>
          <w:sz w:val="21"/>
          <w:szCs w:val="21"/>
        </w:rPr>
      </w:pPr>
    </w:p>
    <w:p w14:paraId="5D112EA0" w14:textId="4F7390B8" w:rsidR="004862C6" w:rsidRPr="00F65AC0" w:rsidRDefault="004862C6" w:rsidP="004862C6">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B</w:t>
      </w:r>
      <w:r w:rsidR="003763F1" w:rsidRPr="00F65AC0">
        <w:rPr>
          <w:rFonts w:asciiTheme="minorHAnsi" w:hAnsiTheme="minorHAnsi"/>
          <w:color w:val="000000" w:themeColor="text1"/>
          <w:sz w:val="21"/>
          <w:szCs w:val="21"/>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F65AC0" w14:paraId="1496D33A" w14:textId="77777777" w:rsidTr="00241A9E">
        <w:tc>
          <w:tcPr>
            <w:tcW w:w="391" w:type="dxa"/>
            <w:shd w:val="clear" w:color="auto" w:fill="auto"/>
          </w:tcPr>
          <w:p w14:paraId="7736A682"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a)</w:t>
            </w:r>
          </w:p>
        </w:tc>
        <w:tc>
          <w:tcPr>
            <w:tcW w:w="10241" w:type="dxa"/>
            <w:shd w:val="clear" w:color="auto" w:fill="auto"/>
          </w:tcPr>
          <w:p w14:paraId="069EC922"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házastárs</w:t>
            </w:r>
          </w:p>
        </w:tc>
      </w:tr>
      <w:tr w:rsidR="00FE7764" w:rsidRPr="00F65AC0" w14:paraId="088AF64F" w14:textId="77777777" w:rsidTr="00241A9E">
        <w:tc>
          <w:tcPr>
            <w:tcW w:w="391" w:type="dxa"/>
            <w:shd w:val="clear" w:color="auto" w:fill="auto"/>
          </w:tcPr>
          <w:p w14:paraId="7932228C"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b)</w:t>
            </w:r>
          </w:p>
        </w:tc>
        <w:tc>
          <w:tcPr>
            <w:tcW w:w="10241" w:type="dxa"/>
            <w:shd w:val="clear" w:color="auto" w:fill="auto"/>
          </w:tcPr>
          <w:p w14:paraId="136443D5"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élettárs</w:t>
            </w:r>
          </w:p>
        </w:tc>
      </w:tr>
      <w:tr w:rsidR="00FE7764" w:rsidRPr="00F65AC0" w14:paraId="0C420219" w14:textId="77777777" w:rsidTr="00241A9E">
        <w:tc>
          <w:tcPr>
            <w:tcW w:w="391" w:type="dxa"/>
            <w:shd w:val="clear" w:color="auto" w:fill="auto"/>
          </w:tcPr>
          <w:p w14:paraId="5617E374"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c)</w:t>
            </w:r>
          </w:p>
        </w:tc>
        <w:tc>
          <w:tcPr>
            <w:tcW w:w="10241" w:type="dxa"/>
            <w:shd w:val="clear" w:color="auto" w:fill="auto"/>
          </w:tcPr>
          <w:p w14:paraId="6D7DC02A"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vér szerinti, örökbefogadott, mostoha- és nevelt gyermek</w:t>
            </w:r>
          </w:p>
        </w:tc>
      </w:tr>
      <w:tr w:rsidR="00FE7764" w:rsidRPr="00F65AC0" w14:paraId="66F74F57" w14:textId="77777777" w:rsidTr="00241A9E">
        <w:tc>
          <w:tcPr>
            <w:tcW w:w="391" w:type="dxa"/>
            <w:shd w:val="clear" w:color="auto" w:fill="auto"/>
          </w:tcPr>
          <w:p w14:paraId="5B572FDA"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d)</w:t>
            </w:r>
          </w:p>
        </w:tc>
        <w:tc>
          <w:tcPr>
            <w:tcW w:w="10241" w:type="dxa"/>
            <w:shd w:val="clear" w:color="auto" w:fill="auto"/>
          </w:tcPr>
          <w:p w14:paraId="3AD3B5EE"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a fentiek házastársa vagy élettársa</w:t>
            </w:r>
          </w:p>
        </w:tc>
      </w:tr>
      <w:tr w:rsidR="004862C6" w:rsidRPr="00F65AC0" w14:paraId="7B8EB945" w14:textId="77777777" w:rsidTr="00241A9E">
        <w:tc>
          <w:tcPr>
            <w:tcW w:w="391" w:type="dxa"/>
            <w:shd w:val="clear" w:color="auto" w:fill="auto"/>
          </w:tcPr>
          <w:p w14:paraId="38AB9B51"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e)</w:t>
            </w:r>
          </w:p>
        </w:tc>
        <w:tc>
          <w:tcPr>
            <w:tcW w:w="10241" w:type="dxa"/>
            <w:shd w:val="clear" w:color="auto" w:fill="auto"/>
          </w:tcPr>
          <w:p w14:paraId="2A723CAE" w14:textId="77777777" w:rsidR="004862C6" w:rsidRPr="00F65AC0" w:rsidRDefault="004862C6" w:rsidP="00516809">
            <w:pPr>
              <w:autoSpaceDE w:val="0"/>
              <w:autoSpaceDN w:val="0"/>
              <w:adjustRightInd w:val="0"/>
              <w:rPr>
                <w:rFonts w:asciiTheme="minorHAnsi" w:hAnsiTheme="minorHAnsi"/>
                <w:color w:val="000000" w:themeColor="text1"/>
                <w:sz w:val="21"/>
                <w:szCs w:val="21"/>
              </w:rPr>
            </w:pPr>
            <w:r w:rsidRPr="00F65AC0">
              <w:rPr>
                <w:rFonts w:asciiTheme="minorHAnsi" w:hAnsiTheme="minorHAnsi"/>
                <w:color w:val="000000" w:themeColor="text1"/>
                <w:sz w:val="21"/>
                <w:szCs w:val="21"/>
              </w:rPr>
              <w:t>vér szerinti, örökbefogadó, mostoha- és nevelőszülő</w:t>
            </w:r>
          </w:p>
        </w:tc>
      </w:tr>
    </w:tbl>
    <w:p w14:paraId="2D669902" w14:textId="77777777" w:rsidR="004862C6" w:rsidRPr="00F65AC0" w:rsidRDefault="004862C6" w:rsidP="004862C6">
      <w:pPr>
        <w:ind w:right="-1"/>
        <w:rPr>
          <w:rFonts w:asciiTheme="minorHAnsi" w:hAnsiTheme="minorHAnsi"/>
          <w:color w:val="000000" w:themeColor="text1"/>
          <w:sz w:val="21"/>
          <w:szCs w:val="21"/>
        </w:rPr>
      </w:pPr>
    </w:p>
    <w:p w14:paraId="5408AED4" w14:textId="67F8D05D" w:rsidR="004862C6" w:rsidRPr="00F65AC0" w:rsidRDefault="004862C6" w:rsidP="004862C6">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C</w:t>
      </w:r>
      <w:r w:rsidR="003763F1" w:rsidRPr="00F65AC0">
        <w:rPr>
          <w:rFonts w:asciiTheme="minorHAnsi" w:hAnsiTheme="minorHAnsi"/>
          <w:color w:val="000000" w:themeColor="text1"/>
          <w:sz w:val="21"/>
          <w:szCs w:val="21"/>
        </w:rPr>
        <w:t xml:space="preserve"> Kiemelt közszereplőhöz közel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F65AC0" w14:paraId="00B7EB0A" w14:textId="77777777" w:rsidTr="00241A9E">
        <w:tc>
          <w:tcPr>
            <w:tcW w:w="391" w:type="dxa"/>
            <w:shd w:val="clear" w:color="auto" w:fill="auto"/>
          </w:tcPr>
          <w:p w14:paraId="6C27D155"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a)</w:t>
            </w:r>
          </w:p>
        </w:tc>
        <w:tc>
          <w:tcPr>
            <w:tcW w:w="10250" w:type="dxa"/>
            <w:shd w:val="clear" w:color="auto" w:fill="auto"/>
          </w:tcPr>
          <w:p w14:paraId="4E968D4F" w14:textId="77777777" w:rsidR="004862C6" w:rsidRPr="00F65AC0" w:rsidRDefault="004862C6" w:rsidP="00516809">
            <w:pPr>
              <w:autoSpaceDE w:val="0"/>
              <w:autoSpaceDN w:val="0"/>
              <w:adjustRightInd w:val="0"/>
              <w:rPr>
                <w:rFonts w:asciiTheme="minorHAnsi" w:hAnsiTheme="minorHAnsi"/>
                <w:color w:val="000000" w:themeColor="text1"/>
                <w:sz w:val="21"/>
                <w:szCs w:val="21"/>
              </w:rPr>
            </w:pPr>
            <w:r w:rsidRPr="00F65AC0">
              <w:rPr>
                <w:rFonts w:asciiTheme="minorHAnsi" w:hAnsiTheme="minorHAnsi"/>
                <w:color w:val="000000" w:themeColor="text1"/>
                <w:sz w:val="21"/>
                <w:szCs w:val="21"/>
              </w:rPr>
              <w:t>kiemelt közszereplővel közösen ugyanazon jogi személy vagy jogi személyiséggel nem rendelkező szervezet tényleges tulajdonosa vagy vele szoros üzleti kapcsolatban álló</w:t>
            </w:r>
          </w:p>
        </w:tc>
      </w:tr>
      <w:tr w:rsidR="004862C6" w:rsidRPr="00F65AC0" w14:paraId="3EECEADA" w14:textId="77777777" w:rsidTr="00241A9E">
        <w:tc>
          <w:tcPr>
            <w:tcW w:w="391" w:type="dxa"/>
            <w:shd w:val="clear" w:color="auto" w:fill="auto"/>
          </w:tcPr>
          <w:p w14:paraId="2AC0A238" w14:textId="77777777" w:rsidR="004862C6" w:rsidRPr="00F65AC0" w:rsidRDefault="004862C6" w:rsidP="00516809">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b)</w:t>
            </w:r>
          </w:p>
        </w:tc>
        <w:tc>
          <w:tcPr>
            <w:tcW w:w="10250" w:type="dxa"/>
            <w:shd w:val="clear" w:color="auto" w:fill="auto"/>
          </w:tcPr>
          <w:p w14:paraId="3B1C120A" w14:textId="77777777" w:rsidR="004862C6" w:rsidRPr="00F65AC0" w:rsidRDefault="004862C6" w:rsidP="00516809">
            <w:pPr>
              <w:autoSpaceDE w:val="0"/>
              <w:autoSpaceDN w:val="0"/>
              <w:adjustRightInd w:val="0"/>
              <w:rPr>
                <w:rFonts w:asciiTheme="minorHAnsi" w:hAnsiTheme="minorHAnsi"/>
                <w:color w:val="000000" w:themeColor="text1"/>
                <w:sz w:val="21"/>
                <w:szCs w:val="21"/>
              </w:rPr>
            </w:pPr>
            <w:r w:rsidRPr="00F65AC0">
              <w:rPr>
                <w:rFonts w:asciiTheme="minorHAnsi" w:hAnsiTheme="minorHAnsi"/>
                <w:color w:val="000000" w:themeColor="text1"/>
                <w:sz w:val="21"/>
                <w:szCs w:val="21"/>
              </w:rPr>
              <w:t>egyszemélyes tulajdonosa olyan jogi személynek vagy jogi személyiséggel nem rendelkező szervezetnek, amelyet kiemelt közszereplő javára hoztak létre.</w:t>
            </w:r>
          </w:p>
        </w:tc>
      </w:tr>
    </w:tbl>
    <w:p w14:paraId="21FA8DDB" w14:textId="77777777" w:rsidR="004862C6" w:rsidRPr="00F65AC0" w:rsidRDefault="004862C6" w:rsidP="004862C6">
      <w:pPr>
        <w:ind w:right="-1"/>
        <w:rPr>
          <w:rFonts w:asciiTheme="minorHAnsi" w:hAnsiTheme="minorHAnsi"/>
          <w:color w:val="000000" w:themeColor="text1"/>
          <w:sz w:val="21"/>
          <w:szCs w:val="21"/>
        </w:rPr>
      </w:pPr>
    </w:p>
    <w:p w14:paraId="501BB70A" w14:textId="77777777" w:rsidR="00D62120" w:rsidRPr="00F65AC0" w:rsidRDefault="00D62120" w:rsidP="004862C6">
      <w:pPr>
        <w:ind w:right="-1"/>
        <w:rPr>
          <w:rFonts w:asciiTheme="minorHAnsi" w:hAnsiTheme="minorHAnsi"/>
          <w:bCs/>
          <w:color w:val="000000" w:themeColor="text1"/>
          <w:sz w:val="21"/>
          <w:szCs w:val="21"/>
        </w:rPr>
      </w:pPr>
    </w:p>
    <w:p w14:paraId="1F0ED62F" w14:textId="5AA4CB5C" w:rsidR="004862C6" w:rsidRPr="00F65AC0" w:rsidRDefault="004862C6" w:rsidP="004862C6">
      <w:pPr>
        <w:ind w:right="-1"/>
        <w:rPr>
          <w:rFonts w:asciiTheme="minorHAnsi" w:hAnsiTheme="minorHAnsi"/>
          <w:color w:val="000000" w:themeColor="text1"/>
          <w:sz w:val="21"/>
          <w:szCs w:val="21"/>
        </w:rPr>
      </w:pPr>
      <w:r w:rsidRPr="00F65AC0">
        <w:rPr>
          <w:rFonts w:asciiTheme="minorHAnsi" w:hAnsiTheme="minorHAnsi"/>
          <w:bCs/>
          <w:color w:val="000000" w:themeColor="text1"/>
          <w:sz w:val="21"/>
          <w:szCs w:val="21"/>
        </w:rPr>
        <w:t xml:space="preserve">Kelt:……………….., ……..év………..hó……….nap </w:t>
      </w:r>
      <w:r w:rsidRPr="00F65AC0">
        <w:rPr>
          <w:rFonts w:asciiTheme="minorHAnsi" w:hAnsiTheme="minorHAnsi"/>
          <w:bCs/>
          <w:color w:val="000000" w:themeColor="text1"/>
          <w:sz w:val="21"/>
          <w:szCs w:val="21"/>
        </w:rPr>
        <w:tab/>
      </w:r>
      <w:r w:rsidRPr="00F65AC0">
        <w:rPr>
          <w:rFonts w:asciiTheme="minorHAnsi" w:hAnsiTheme="minorHAnsi"/>
          <w:bCs/>
          <w:color w:val="000000" w:themeColor="text1"/>
          <w:sz w:val="21"/>
          <w:szCs w:val="21"/>
        </w:rPr>
        <w:tab/>
      </w:r>
      <w:r w:rsidRPr="00F65AC0">
        <w:rPr>
          <w:rFonts w:asciiTheme="minorHAnsi" w:hAnsiTheme="minorHAnsi"/>
          <w:bCs/>
          <w:color w:val="000000" w:themeColor="text1"/>
          <w:sz w:val="21"/>
          <w:szCs w:val="21"/>
        </w:rPr>
        <w:tab/>
      </w:r>
      <w:r w:rsidRPr="00F65AC0">
        <w:rPr>
          <w:rFonts w:asciiTheme="minorHAnsi" w:hAnsiTheme="minorHAnsi"/>
          <w:color w:val="000000" w:themeColor="text1"/>
          <w:sz w:val="21"/>
          <w:szCs w:val="21"/>
        </w:rPr>
        <w:tab/>
        <w:t>………….……………………………………………….</w:t>
      </w:r>
    </w:p>
    <w:p w14:paraId="173B8026" w14:textId="75174F5B" w:rsidR="004862C6" w:rsidRDefault="004862C6" w:rsidP="004862C6">
      <w:pPr>
        <w:ind w:right="-1"/>
        <w:rPr>
          <w:rFonts w:asciiTheme="minorHAnsi" w:hAnsiTheme="minorHAnsi"/>
          <w:color w:val="000000" w:themeColor="text1"/>
          <w:sz w:val="21"/>
          <w:szCs w:val="21"/>
        </w:rPr>
      </w:pP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Pr="00F65AC0">
        <w:rPr>
          <w:rFonts w:asciiTheme="minorHAnsi" w:hAnsiTheme="minorHAnsi"/>
          <w:color w:val="000000" w:themeColor="text1"/>
          <w:sz w:val="21"/>
          <w:szCs w:val="21"/>
        </w:rPr>
        <w:tab/>
      </w:r>
      <w:r w:rsidR="00E23131" w:rsidRPr="00F65AC0">
        <w:rPr>
          <w:rFonts w:asciiTheme="minorHAnsi" w:hAnsiTheme="minorHAnsi"/>
          <w:color w:val="000000" w:themeColor="text1"/>
          <w:sz w:val="21"/>
          <w:szCs w:val="21"/>
        </w:rPr>
        <w:t xml:space="preserve"> </w:t>
      </w:r>
      <w:r w:rsidRPr="00F65AC0">
        <w:rPr>
          <w:rFonts w:asciiTheme="minorHAnsi" w:hAnsiTheme="minorHAnsi"/>
          <w:color w:val="000000" w:themeColor="text1"/>
          <w:sz w:val="21"/>
          <w:szCs w:val="21"/>
        </w:rPr>
        <w:t xml:space="preserve">            aláírás</w:t>
      </w:r>
    </w:p>
    <w:p w14:paraId="1A4C58E3" w14:textId="77777777" w:rsidR="00F65AC0" w:rsidRPr="00F65AC0" w:rsidRDefault="00F65AC0" w:rsidP="004862C6">
      <w:pPr>
        <w:ind w:right="-1"/>
        <w:rPr>
          <w:rFonts w:asciiTheme="minorHAnsi" w:hAnsiTheme="minorHAnsi"/>
          <w:color w:val="000000" w:themeColor="text1"/>
          <w:sz w:val="21"/>
          <w:szCs w:val="21"/>
        </w:rPr>
      </w:pPr>
    </w:p>
    <w:p w14:paraId="554A1A86" w14:textId="77F1D3DC" w:rsidR="004862C6" w:rsidRPr="00F65AC0" w:rsidRDefault="00BE0913" w:rsidP="004862C6">
      <w:pPr>
        <w:pStyle w:val="Cmsor1"/>
        <w:rPr>
          <w:rFonts w:asciiTheme="minorHAnsi" w:hAnsiTheme="minorHAnsi"/>
          <w:color w:val="000000" w:themeColor="text1"/>
        </w:rPr>
      </w:pPr>
      <w:bookmarkStart w:id="227" w:name="_Toc488224083"/>
      <w:bookmarkStart w:id="228" w:name="_Toc488313407"/>
      <w:bookmarkStart w:id="229" w:name="_Toc3282645"/>
      <w:bookmarkStart w:id="230" w:name="_Toc487034729"/>
      <w:bookmarkStart w:id="231" w:name="_Toc487790475"/>
      <w:bookmarkStart w:id="232" w:name="_Toc487790541"/>
      <w:r w:rsidRPr="00F65AC0">
        <w:rPr>
          <w:rFonts w:asciiTheme="minorHAnsi" w:hAnsiTheme="minorHAnsi"/>
          <w:color w:val="000000" w:themeColor="text1"/>
        </w:rPr>
        <w:lastRenderedPageBreak/>
        <w:t>…</w:t>
      </w:r>
      <w:r w:rsidR="004862C6" w:rsidRPr="00F65AC0">
        <w:rPr>
          <w:rFonts w:asciiTheme="minorHAnsi" w:hAnsiTheme="minorHAnsi"/>
          <w:color w:val="000000" w:themeColor="text1"/>
        </w:rPr>
        <w:t>. melléklet - KIEMELT KÖZSZEREPLŐ</w:t>
      </w:r>
      <w:r w:rsidR="001B5B43">
        <w:rPr>
          <w:rFonts w:asciiTheme="minorHAnsi" w:hAnsiTheme="minorHAnsi"/>
          <w:color w:val="000000" w:themeColor="text1"/>
        </w:rPr>
        <w:t>I</w:t>
      </w:r>
      <w:r w:rsidR="004862C6" w:rsidRPr="00F65AC0">
        <w:rPr>
          <w:rFonts w:asciiTheme="minorHAnsi" w:hAnsiTheme="minorHAnsi"/>
          <w:color w:val="000000" w:themeColor="text1"/>
        </w:rPr>
        <w:t xml:space="preserve"> NYILATKOZAT</w:t>
      </w:r>
      <w:bookmarkEnd w:id="227"/>
      <w:bookmarkEnd w:id="228"/>
      <w:bookmarkEnd w:id="229"/>
    </w:p>
    <w:p w14:paraId="16E85B0D" w14:textId="77777777" w:rsidR="004862C6" w:rsidRPr="00F65AC0" w:rsidRDefault="004862C6" w:rsidP="004862C6">
      <w:pPr>
        <w:jc w:val="center"/>
        <w:rPr>
          <w:rFonts w:asciiTheme="minorHAnsi" w:hAnsiTheme="minorHAnsi"/>
          <w:b/>
          <w:color w:val="000000" w:themeColor="text1"/>
          <w:sz w:val="22"/>
          <w:szCs w:val="22"/>
        </w:rPr>
      </w:pPr>
      <w:r w:rsidRPr="00F65AC0">
        <w:rPr>
          <w:rFonts w:asciiTheme="minorHAnsi" w:hAnsiTheme="minorHAnsi"/>
          <w:b/>
          <w:color w:val="000000" w:themeColor="text1"/>
          <w:sz w:val="22"/>
          <w:szCs w:val="22"/>
        </w:rPr>
        <w:t>TERMÉSZETES SZEMÉLY ÜGYFÉL TÖLTI KI! – A Pmt. 19.§ (1)-(2)-ben 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F65AC0" w14:paraId="1E48F51A" w14:textId="77777777" w:rsidTr="002D7021">
        <w:tc>
          <w:tcPr>
            <w:tcW w:w="6955" w:type="dxa"/>
          </w:tcPr>
          <w:p w14:paraId="54F18AB4" w14:textId="77777777" w:rsidR="00335617" w:rsidRPr="00F65AC0" w:rsidRDefault="00335617" w:rsidP="002D7021">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A: Kiemelt közszereplő vagyok (írja be az A pont szerinti kategória kódját)</w:t>
            </w:r>
          </w:p>
        </w:tc>
        <w:tc>
          <w:tcPr>
            <w:tcW w:w="2497" w:type="dxa"/>
          </w:tcPr>
          <w:p w14:paraId="5163087C" w14:textId="77777777" w:rsidR="00335617" w:rsidRPr="00F65AC0" w:rsidRDefault="00335617" w:rsidP="002D7021">
            <w:pPr>
              <w:ind w:left="-113"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Igen:    </w:t>
            </w:r>
            <w:r w:rsidRPr="00F65AC0">
              <w:rPr>
                <w:rFonts w:asciiTheme="minorHAnsi" w:hAnsiTheme="minorHAnsi"/>
                <w:color w:val="000000" w:themeColor="text1"/>
                <w:sz w:val="22"/>
                <w:szCs w:val="22"/>
              </w:rPr>
              <w:sym w:font="Wingdings" w:char="F06F"/>
            </w:r>
            <w:r w:rsidRPr="00F65AC0">
              <w:rPr>
                <w:rFonts w:asciiTheme="minorHAnsi" w:hAnsiTheme="minorHAnsi"/>
                <w:color w:val="000000" w:themeColor="text1"/>
                <w:sz w:val="22"/>
                <w:szCs w:val="22"/>
              </w:rPr>
              <w:t xml:space="preserve">          Nem: </w:t>
            </w:r>
            <w:r w:rsidRPr="00F65AC0">
              <w:rPr>
                <w:rFonts w:asciiTheme="minorHAnsi" w:hAnsiTheme="minorHAnsi"/>
                <w:color w:val="000000" w:themeColor="text1"/>
                <w:sz w:val="22"/>
                <w:szCs w:val="22"/>
              </w:rPr>
              <w:sym w:font="Wingdings" w:char="F06F"/>
            </w:r>
          </w:p>
        </w:tc>
        <w:tc>
          <w:tcPr>
            <w:tcW w:w="1179" w:type="dxa"/>
          </w:tcPr>
          <w:p w14:paraId="5F4968DE" w14:textId="77777777" w:rsidR="00335617" w:rsidRPr="00F65AC0" w:rsidRDefault="00335617" w:rsidP="002D7021">
            <w:pPr>
              <w:ind w:left="-113"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kód: </w:t>
            </w:r>
          </w:p>
        </w:tc>
      </w:tr>
      <w:tr w:rsidR="00335617" w:rsidRPr="00F65AC0" w14:paraId="77F67892" w14:textId="77777777" w:rsidTr="002D7021">
        <w:tc>
          <w:tcPr>
            <w:tcW w:w="6955" w:type="dxa"/>
          </w:tcPr>
          <w:p w14:paraId="6FEFA1DC" w14:textId="77777777" w:rsidR="00335617" w:rsidRPr="00F65AC0" w:rsidRDefault="00335617" w:rsidP="002D7021">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B: Kiemelt közszereplő közeli hozzátartozója vagyok</w:t>
            </w:r>
          </w:p>
          <w:p w14:paraId="572176B2" w14:textId="77777777" w:rsidR="00335617" w:rsidRPr="00F65AC0" w:rsidRDefault="00335617" w:rsidP="002D7021">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      a kiemelt közszereplő családi és utóneve: …………………………………………..</w:t>
            </w:r>
          </w:p>
          <w:p w14:paraId="39D37B95" w14:textId="77777777" w:rsidR="00335617" w:rsidRPr="00F65AC0" w:rsidRDefault="00335617" w:rsidP="002D7021">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      a kiemelt közszereplő születési ideje:……………………………………………..…..</w:t>
            </w:r>
          </w:p>
        </w:tc>
        <w:tc>
          <w:tcPr>
            <w:tcW w:w="2497" w:type="dxa"/>
          </w:tcPr>
          <w:p w14:paraId="0138D2B5" w14:textId="77777777" w:rsidR="00335617" w:rsidRPr="00F65AC0" w:rsidRDefault="00335617" w:rsidP="002D7021">
            <w:pPr>
              <w:ind w:left="-113"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Igen:    </w:t>
            </w:r>
            <w:r w:rsidRPr="00F65AC0">
              <w:rPr>
                <w:rFonts w:asciiTheme="minorHAnsi" w:hAnsiTheme="minorHAnsi"/>
                <w:color w:val="000000" w:themeColor="text1"/>
                <w:sz w:val="22"/>
                <w:szCs w:val="22"/>
              </w:rPr>
              <w:sym w:font="Wingdings" w:char="F06F"/>
            </w:r>
            <w:r w:rsidRPr="00F65AC0">
              <w:rPr>
                <w:rFonts w:asciiTheme="minorHAnsi" w:hAnsiTheme="minorHAnsi"/>
                <w:color w:val="000000" w:themeColor="text1"/>
                <w:sz w:val="22"/>
                <w:szCs w:val="22"/>
              </w:rPr>
              <w:t xml:space="preserve">          Nem: </w:t>
            </w:r>
            <w:r w:rsidRPr="00F65AC0">
              <w:rPr>
                <w:rFonts w:asciiTheme="minorHAnsi" w:hAnsiTheme="minorHAnsi"/>
                <w:color w:val="000000" w:themeColor="text1"/>
                <w:sz w:val="22"/>
                <w:szCs w:val="22"/>
              </w:rPr>
              <w:sym w:font="Wingdings" w:char="F06F"/>
            </w:r>
          </w:p>
        </w:tc>
        <w:tc>
          <w:tcPr>
            <w:tcW w:w="1179" w:type="dxa"/>
          </w:tcPr>
          <w:p w14:paraId="7BF8197B" w14:textId="77777777" w:rsidR="00335617" w:rsidRPr="00F65AC0" w:rsidRDefault="00335617" w:rsidP="002D7021">
            <w:pPr>
              <w:ind w:left="-113"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 - </w:t>
            </w:r>
          </w:p>
        </w:tc>
      </w:tr>
      <w:tr w:rsidR="00335617" w:rsidRPr="00F65AC0" w14:paraId="11E52498" w14:textId="77777777" w:rsidTr="002D7021">
        <w:tc>
          <w:tcPr>
            <w:tcW w:w="6955" w:type="dxa"/>
          </w:tcPr>
          <w:p w14:paraId="457C6C34" w14:textId="77777777" w:rsidR="00335617" w:rsidRPr="00F65AC0" w:rsidRDefault="00335617" w:rsidP="002D7021">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C: Kiemelt közszereplőhöz közel álló személy vagyok</w:t>
            </w:r>
          </w:p>
          <w:p w14:paraId="514FE7C6" w14:textId="77777777" w:rsidR="00335617" w:rsidRPr="00F65AC0" w:rsidRDefault="00335617" w:rsidP="002D7021">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     a kiemelt közszereplő családi és utóneve: …………………………………………..</w:t>
            </w:r>
          </w:p>
          <w:p w14:paraId="017B6B74" w14:textId="77777777" w:rsidR="00335617" w:rsidRPr="00F65AC0" w:rsidRDefault="00335617" w:rsidP="002D7021">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     a kiemelt közszereplő születési ideje:…………………………………………………..</w:t>
            </w:r>
          </w:p>
        </w:tc>
        <w:tc>
          <w:tcPr>
            <w:tcW w:w="2497" w:type="dxa"/>
          </w:tcPr>
          <w:p w14:paraId="76D5F06B" w14:textId="77777777" w:rsidR="00335617" w:rsidRPr="00F65AC0" w:rsidRDefault="00335617" w:rsidP="002D7021">
            <w:pPr>
              <w:ind w:left="-113"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Igen:    </w:t>
            </w:r>
            <w:r w:rsidRPr="00F65AC0">
              <w:rPr>
                <w:rFonts w:asciiTheme="minorHAnsi" w:hAnsiTheme="minorHAnsi"/>
                <w:color w:val="000000" w:themeColor="text1"/>
                <w:sz w:val="22"/>
                <w:szCs w:val="22"/>
              </w:rPr>
              <w:sym w:font="Wingdings" w:char="F06F"/>
            </w:r>
            <w:r w:rsidRPr="00F65AC0">
              <w:rPr>
                <w:rFonts w:asciiTheme="minorHAnsi" w:hAnsiTheme="minorHAnsi"/>
                <w:color w:val="000000" w:themeColor="text1"/>
                <w:sz w:val="22"/>
                <w:szCs w:val="22"/>
              </w:rPr>
              <w:t xml:space="preserve">          Nem: </w:t>
            </w:r>
            <w:r w:rsidRPr="00F65AC0">
              <w:rPr>
                <w:rFonts w:asciiTheme="minorHAnsi" w:hAnsiTheme="minorHAnsi"/>
                <w:color w:val="000000" w:themeColor="text1"/>
                <w:sz w:val="22"/>
                <w:szCs w:val="22"/>
              </w:rPr>
              <w:sym w:font="Wingdings" w:char="F06F"/>
            </w:r>
          </w:p>
        </w:tc>
        <w:tc>
          <w:tcPr>
            <w:tcW w:w="1179" w:type="dxa"/>
          </w:tcPr>
          <w:p w14:paraId="08752A51" w14:textId="77777777" w:rsidR="00335617" w:rsidRPr="00F65AC0" w:rsidRDefault="00335617" w:rsidP="002D7021">
            <w:pPr>
              <w:ind w:left="-113" w:right="-1"/>
              <w:rPr>
                <w:rFonts w:asciiTheme="minorHAnsi" w:hAnsiTheme="minorHAnsi"/>
                <w:color w:val="000000" w:themeColor="text1"/>
                <w:sz w:val="22"/>
                <w:szCs w:val="22"/>
              </w:rPr>
            </w:pPr>
            <w:r w:rsidRPr="00F65AC0">
              <w:rPr>
                <w:rFonts w:asciiTheme="minorHAnsi" w:hAnsiTheme="minorHAnsi"/>
                <w:color w:val="000000" w:themeColor="text1"/>
                <w:sz w:val="22"/>
                <w:szCs w:val="22"/>
              </w:rPr>
              <w:t xml:space="preserve"> -</w:t>
            </w:r>
          </w:p>
        </w:tc>
      </w:tr>
    </w:tbl>
    <w:p w14:paraId="698CEBE6" w14:textId="77777777" w:rsidR="002A24DD" w:rsidRPr="00F65AC0" w:rsidRDefault="002A24DD" w:rsidP="004862C6">
      <w:pPr>
        <w:ind w:right="-1"/>
        <w:rPr>
          <w:rFonts w:asciiTheme="minorHAnsi" w:hAnsiTheme="minorHAnsi"/>
          <w:b/>
          <w:sz w:val="22"/>
          <w:szCs w:val="22"/>
        </w:rPr>
      </w:pPr>
      <w:bookmarkStart w:id="233" w:name="_Hlk536536931"/>
    </w:p>
    <w:p w14:paraId="33D1DA03" w14:textId="192CDFA8" w:rsidR="001166CC" w:rsidRPr="00F65AC0" w:rsidRDefault="001166CC" w:rsidP="00241A9E">
      <w:pPr>
        <w:ind w:left="-284" w:right="-1"/>
        <w:rPr>
          <w:rFonts w:asciiTheme="minorHAnsi" w:hAnsiTheme="minorHAnsi"/>
          <w:sz w:val="22"/>
          <w:szCs w:val="24"/>
        </w:rPr>
      </w:pPr>
      <w:r w:rsidRPr="00F65AC0">
        <w:rPr>
          <w:rFonts w:asciiTheme="minorHAnsi" w:hAnsiTheme="minorHAnsi"/>
          <w:b/>
          <w:sz w:val="22"/>
          <w:szCs w:val="22"/>
        </w:rPr>
        <w:t xml:space="preserve">Kiemelt közszereplő: </w:t>
      </w:r>
      <w:r w:rsidRPr="00F65AC0">
        <w:rPr>
          <w:rFonts w:asciiTheme="minorHAnsi" w:hAnsiTheme="minorHAnsi"/>
          <w:sz w:val="22"/>
          <w:szCs w:val="24"/>
        </w:rPr>
        <w:t>az a természetes személy, aki fontos közfeladatot lát el, vagy az ügyfél-átvilágítási intézkedések elvégzését megelőző egy éven belül fontos közfeladatot látott el.</w:t>
      </w:r>
    </w:p>
    <w:p w14:paraId="64A9316F" w14:textId="49DA6D21" w:rsidR="001166CC" w:rsidRPr="00F65AC0" w:rsidRDefault="001166CC" w:rsidP="004862C6">
      <w:pPr>
        <w:ind w:right="-1"/>
        <w:rPr>
          <w:rFonts w:asciiTheme="minorHAnsi" w:hAnsiTheme="minorHAnsi"/>
          <w:sz w:val="22"/>
          <w:szCs w:val="24"/>
        </w:rPr>
      </w:pPr>
    </w:p>
    <w:p w14:paraId="04963344" w14:textId="7B913D57" w:rsidR="004862C6" w:rsidRPr="00F65AC0" w:rsidRDefault="003A3E0F" w:rsidP="004862C6">
      <w:pPr>
        <w:ind w:right="-1"/>
        <w:rPr>
          <w:rFonts w:asciiTheme="minorHAnsi" w:hAnsiTheme="minorHAnsi"/>
          <w:sz w:val="22"/>
          <w:szCs w:val="22"/>
        </w:rPr>
      </w:pPr>
      <w:r w:rsidRPr="00F65AC0">
        <w:rPr>
          <w:rFonts w:asciiTheme="minorHAnsi" w:hAnsiTheme="minorHAnsi"/>
          <w:sz w:val="22"/>
          <w:szCs w:val="24"/>
        </w:rPr>
        <w:t>A F</w:t>
      </w:r>
      <w:r w:rsidR="001166CC" w:rsidRPr="00F65AC0">
        <w:rPr>
          <w:rFonts w:asciiTheme="minorHAnsi" w:hAnsiTheme="minorHAnsi"/>
          <w:sz w:val="22"/>
          <w:szCs w:val="24"/>
        </w:rPr>
        <w:t xml:space="preserve">ontos közfeladatot ellátó személy: </w:t>
      </w:r>
      <w:bookmarkEnd w:id="233"/>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F65AC0" w14:paraId="4926151B" w14:textId="77777777" w:rsidTr="00241A9E">
        <w:tc>
          <w:tcPr>
            <w:tcW w:w="399" w:type="dxa"/>
            <w:shd w:val="clear" w:color="auto" w:fill="auto"/>
          </w:tcPr>
          <w:p w14:paraId="1139589A"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a)</w:t>
            </w:r>
          </w:p>
        </w:tc>
        <w:tc>
          <w:tcPr>
            <w:tcW w:w="10233" w:type="dxa"/>
            <w:shd w:val="clear" w:color="auto" w:fill="auto"/>
          </w:tcPr>
          <w:p w14:paraId="6008B574"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államfő, kormányfő, miniszter, miniszterhelyettes, államtitkár, Magyarországon: államfő, miniszterelnök, miniszter, államtitkár</w:t>
            </w:r>
          </w:p>
        </w:tc>
      </w:tr>
      <w:tr w:rsidR="00FE7764" w:rsidRPr="00F65AC0" w14:paraId="5E6D25CB" w14:textId="77777777" w:rsidTr="00241A9E">
        <w:tc>
          <w:tcPr>
            <w:tcW w:w="399" w:type="dxa"/>
            <w:shd w:val="clear" w:color="auto" w:fill="auto"/>
          </w:tcPr>
          <w:p w14:paraId="55049136"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b)</w:t>
            </w:r>
          </w:p>
        </w:tc>
        <w:tc>
          <w:tcPr>
            <w:tcW w:w="10233" w:type="dxa"/>
            <w:shd w:val="clear" w:color="auto" w:fill="auto"/>
          </w:tcPr>
          <w:p w14:paraId="2B43ADBE"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országgyűlési képviselő vagy hasonló jogalkotó szerv tagja, Magyarországon: országgyűlési képviselő, nemzetiségi szószóló</w:t>
            </w:r>
          </w:p>
        </w:tc>
      </w:tr>
      <w:tr w:rsidR="00FE7764" w:rsidRPr="00F65AC0" w14:paraId="70955E7D" w14:textId="77777777" w:rsidTr="00241A9E">
        <w:tc>
          <w:tcPr>
            <w:tcW w:w="399" w:type="dxa"/>
            <w:shd w:val="clear" w:color="auto" w:fill="auto"/>
          </w:tcPr>
          <w:p w14:paraId="1C4FB96F"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c)</w:t>
            </w:r>
          </w:p>
        </w:tc>
        <w:tc>
          <w:tcPr>
            <w:tcW w:w="10233" w:type="dxa"/>
            <w:shd w:val="clear" w:color="auto" w:fill="auto"/>
          </w:tcPr>
          <w:p w14:paraId="3989A540"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politikai párt irányító szervének tagja, Magyarországon: politikai párt vezető testületének tagja, tisztségviselője</w:t>
            </w:r>
          </w:p>
        </w:tc>
      </w:tr>
      <w:tr w:rsidR="00FE7764" w:rsidRPr="00F65AC0" w14:paraId="0C65D410" w14:textId="77777777" w:rsidTr="00241A9E">
        <w:tc>
          <w:tcPr>
            <w:tcW w:w="399" w:type="dxa"/>
            <w:shd w:val="clear" w:color="auto" w:fill="auto"/>
          </w:tcPr>
          <w:p w14:paraId="2D56E43D"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d)</w:t>
            </w:r>
          </w:p>
        </w:tc>
        <w:tc>
          <w:tcPr>
            <w:tcW w:w="10233" w:type="dxa"/>
            <w:shd w:val="clear" w:color="auto" w:fill="auto"/>
          </w:tcPr>
          <w:p w14:paraId="797EB154"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legfelsőbb bíróság, alkotmánybíróság, olyan magas rangú bírói testület tagja, amelynek a döntései ellen fellebbezésnek helye nincs, Magyarországon: Alkotmánybíróság, ítélőtábla, Kúria tagja</w:t>
            </w:r>
          </w:p>
        </w:tc>
      </w:tr>
      <w:tr w:rsidR="00FE7764" w:rsidRPr="00F65AC0" w14:paraId="29F9C799" w14:textId="77777777" w:rsidTr="00241A9E">
        <w:tc>
          <w:tcPr>
            <w:tcW w:w="399" w:type="dxa"/>
            <w:shd w:val="clear" w:color="auto" w:fill="auto"/>
          </w:tcPr>
          <w:p w14:paraId="398516B2"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e)</w:t>
            </w:r>
          </w:p>
        </w:tc>
        <w:tc>
          <w:tcPr>
            <w:tcW w:w="10233" w:type="dxa"/>
            <w:shd w:val="clear" w:color="auto" w:fill="auto"/>
          </w:tcPr>
          <w:p w14:paraId="41C47CEF"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a számvevőszék és a központi bank igazgatósági tagja, Magyarországon a Állami Számvevőszék elnöke és alelnöke, a Monetáris Tanács és a Pénzügyi Stabilitási Tanács tagja,</w:t>
            </w:r>
          </w:p>
        </w:tc>
      </w:tr>
      <w:tr w:rsidR="00FE7764" w:rsidRPr="00F65AC0" w14:paraId="2E3F6AD2" w14:textId="77777777" w:rsidTr="00241A9E">
        <w:tc>
          <w:tcPr>
            <w:tcW w:w="399" w:type="dxa"/>
            <w:shd w:val="clear" w:color="auto" w:fill="auto"/>
          </w:tcPr>
          <w:p w14:paraId="6E6B0C33"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f)</w:t>
            </w:r>
          </w:p>
        </w:tc>
        <w:tc>
          <w:tcPr>
            <w:tcW w:w="10233" w:type="dxa"/>
            <w:shd w:val="clear" w:color="auto" w:fill="auto"/>
          </w:tcPr>
          <w:p w14:paraId="1BBFF5A5"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F65AC0" w14:paraId="338FF1F5" w14:textId="77777777" w:rsidTr="00241A9E">
        <w:tc>
          <w:tcPr>
            <w:tcW w:w="399" w:type="dxa"/>
            <w:shd w:val="clear" w:color="auto" w:fill="auto"/>
          </w:tcPr>
          <w:p w14:paraId="51F1D6C0"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g)</w:t>
            </w:r>
          </w:p>
        </w:tc>
        <w:tc>
          <w:tcPr>
            <w:tcW w:w="10233" w:type="dxa"/>
            <w:shd w:val="clear" w:color="auto" w:fill="auto"/>
          </w:tcPr>
          <w:p w14:paraId="45C86322"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F65AC0" w14:paraId="476EB948" w14:textId="77777777" w:rsidTr="00241A9E">
        <w:tc>
          <w:tcPr>
            <w:tcW w:w="399" w:type="dxa"/>
            <w:shd w:val="clear" w:color="auto" w:fill="auto"/>
          </w:tcPr>
          <w:p w14:paraId="34421F58"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h)</w:t>
            </w:r>
          </w:p>
        </w:tc>
        <w:tc>
          <w:tcPr>
            <w:tcW w:w="10233" w:type="dxa"/>
            <w:shd w:val="clear" w:color="auto" w:fill="auto"/>
          </w:tcPr>
          <w:p w14:paraId="67B9368D"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nemzetközi szervezet vezetője, vezető helyettese, vezető testületének tagja.</w:t>
            </w:r>
          </w:p>
        </w:tc>
      </w:tr>
    </w:tbl>
    <w:p w14:paraId="7DC6D4DF" w14:textId="77777777" w:rsidR="004862C6" w:rsidRPr="00F65AC0" w:rsidRDefault="004862C6" w:rsidP="004862C6">
      <w:pPr>
        <w:ind w:right="-1"/>
        <w:rPr>
          <w:rFonts w:asciiTheme="minorHAnsi" w:hAnsiTheme="minorHAnsi"/>
          <w:color w:val="000000" w:themeColor="text1"/>
          <w:sz w:val="22"/>
          <w:szCs w:val="22"/>
        </w:rPr>
      </w:pPr>
    </w:p>
    <w:p w14:paraId="4FE1676C" w14:textId="297788CD" w:rsidR="004862C6" w:rsidRPr="00F65AC0" w:rsidRDefault="004862C6" w:rsidP="004862C6">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B</w:t>
      </w:r>
      <w:r w:rsidR="003A3E0F" w:rsidRPr="00F65AC0">
        <w:rPr>
          <w:rFonts w:asciiTheme="minorHAnsi" w:hAnsiTheme="minorHAnsi"/>
          <w:color w:val="000000" w:themeColor="text1"/>
          <w:sz w:val="22"/>
          <w:szCs w:val="22"/>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F65AC0" w14:paraId="5A12347A" w14:textId="77777777" w:rsidTr="00241A9E">
        <w:tc>
          <w:tcPr>
            <w:tcW w:w="399" w:type="dxa"/>
            <w:shd w:val="clear" w:color="auto" w:fill="auto"/>
          </w:tcPr>
          <w:p w14:paraId="1549702E"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a)</w:t>
            </w:r>
          </w:p>
        </w:tc>
        <w:tc>
          <w:tcPr>
            <w:tcW w:w="10233" w:type="dxa"/>
            <w:shd w:val="clear" w:color="auto" w:fill="auto"/>
          </w:tcPr>
          <w:p w14:paraId="3D61554D"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házastárs</w:t>
            </w:r>
          </w:p>
        </w:tc>
      </w:tr>
      <w:tr w:rsidR="00FE7764" w:rsidRPr="00F65AC0" w14:paraId="06BEC777" w14:textId="77777777" w:rsidTr="00241A9E">
        <w:tc>
          <w:tcPr>
            <w:tcW w:w="399" w:type="dxa"/>
            <w:shd w:val="clear" w:color="auto" w:fill="auto"/>
          </w:tcPr>
          <w:p w14:paraId="07740D6E"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b)</w:t>
            </w:r>
          </w:p>
        </w:tc>
        <w:tc>
          <w:tcPr>
            <w:tcW w:w="10233" w:type="dxa"/>
            <w:shd w:val="clear" w:color="auto" w:fill="auto"/>
          </w:tcPr>
          <w:p w14:paraId="0A33F806"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élettárs</w:t>
            </w:r>
          </w:p>
        </w:tc>
      </w:tr>
      <w:tr w:rsidR="00FE7764" w:rsidRPr="00F65AC0" w14:paraId="7FE91EE2" w14:textId="77777777" w:rsidTr="00241A9E">
        <w:tc>
          <w:tcPr>
            <w:tcW w:w="399" w:type="dxa"/>
            <w:shd w:val="clear" w:color="auto" w:fill="auto"/>
          </w:tcPr>
          <w:p w14:paraId="5FF6C611"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c)</w:t>
            </w:r>
          </w:p>
        </w:tc>
        <w:tc>
          <w:tcPr>
            <w:tcW w:w="10233" w:type="dxa"/>
            <w:shd w:val="clear" w:color="auto" w:fill="auto"/>
          </w:tcPr>
          <w:p w14:paraId="19196FF7"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4"/>
              </w:rPr>
              <w:t>vér szerinti, örökbefogadott, mostoha- és nevelt gyermek</w:t>
            </w:r>
          </w:p>
        </w:tc>
      </w:tr>
      <w:tr w:rsidR="00FE7764" w:rsidRPr="00F65AC0" w14:paraId="59AF0E57" w14:textId="77777777" w:rsidTr="00241A9E">
        <w:tc>
          <w:tcPr>
            <w:tcW w:w="399" w:type="dxa"/>
            <w:shd w:val="clear" w:color="auto" w:fill="auto"/>
          </w:tcPr>
          <w:p w14:paraId="2D52C13C"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d)</w:t>
            </w:r>
          </w:p>
        </w:tc>
        <w:tc>
          <w:tcPr>
            <w:tcW w:w="10233" w:type="dxa"/>
            <w:shd w:val="clear" w:color="auto" w:fill="auto"/>
          </w:tcPr>
          <w:p w14:paraId="5ACBDB75"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a fentiek házastársa vagy élettársa</w:t>
            </w:r>
          </w:p>
        </w:tc>
      </w:tr>
      <w:tr w:rsidR="004862C6" w:rsidRPr="00F65AC0" w14:paraId="4B09F0CA" w14:textId="77777777" w:rsidTr="00241A9E">
        <w:tc>
          <w:tcPr>
            <w:tcW w:w="399" w:type="dxa"/>
            <w:shd w:val="clear" w:color="auto" w:fill="auto"/>
          </w:tcPr>
          <w:p w14:paraId="2BC5FC98"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e)</w:t>
            </w:r>
          </w:p>
        </w:tc>
        <w:tc>
          <w:tcPr>
            <w:tcW w:w="10233" w:type="dxa"/>
            <w:shd w:val="clear" w:color="auto" w:fill="auto"/>
          </w:tcPr>
          <w:p w14:paraId="657816A7" w14:textId="77777777" w:rsidR="004862C6" w:rsidRPr="00F65AC0" w:rsidRDefault="004862C6" w:rsidP="00516809">
            <w:pPr>
              <w:autoSpaceDE w:val="0"/>
              <w:autoSpaceDN w:val="0"/>
              <w:adjustRightInd w:val="0"/>
              <w:rPr>
                <w:rFonts w:asciiTheme="minorHAnsi" w:hAnsiTheme="minorHAnsi"/>
                <w:color w:val="000000" w:themeColor="text1"/>
                <w:sz w:val="22"/>
                <w:szCs w:val="24"/>
              </w:rPr>
            </w:pPr>
            <w:r w:rsidRPr="00F65AC0">
              <w:rPr>
                <w:rFonts w:asciiTheme="minorHAnsi" w:hAnsiTheme="minorHAnsi"/>
                <w:color w:val="000000" w:themeColor="text1"/>
                <w:sz w:val="22"/>
                <w:szCs w:val="24"/>
              </w:rPr>
              <w:t>vér szerinti, örökbefogadó, mostoha- és nevelőszülő</w:t>
            </w:r>
          </w:p>
        </w:tc>
      </w:tr>
    </w:tbl>
    <w:p w14:paraId="57675357" w14:textId="77777777" w:rsidR="004862C6" w:rsidRPr="00F65AC0" w:rsidRDefault="004862C6" w:rsidP="004862C6">
      <w:pPr>
        <w:ind w:right="-1"/>
        <w:rPr>
          <w:rFonts w:asciiTheme="minorHAnsi" w:hAnsiTheme="minorHAnsi"/>
          <w:color w:val="000000" w:themeColor="text1"/>
          <w:sz w:val="22"/>
          <w:szCs w:val="22"/>
        </w:rPr>
      </w:pPr>
    </w:p>
    <w:p w14:paraId="31F52844" w14:textId="0F28C0C2" w:rsidR="004862C6" w:rsidRPr="00F65AC0" w:rsidRDefault="004862C6" w:rsidP="004862C6">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C</w:t>
      </w:r>
      <w:r w:rsidR="003A3E0F" w:rsidRPr="00F65AC0">
        <w:rPr>
          <w:rFonts w:asciiTheme="minorHAnsi" w:hAnsiTheme="minorHAnsi"/>
          <w:color w:val="000000" w:themeColor="text1"/>
          <w:sz w:val="22"/>
          <w:szCs w:val="22"/>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F65AC0" w14:paraId="54BA3087" w14:textId="77777777" w:rsidTr="00241A9E">
        <w:tc>
          <w:tcPr>
            <w:tcW w:w="399" w:type="dxa"/>
            <w:shd w:val="clear" w:color="auto" w:fill="auto"/>
          </w:tcPr>
          <w:p w14:paraId="2516959E"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a)</w:t>
            </w:r>
          </w:p>
        </w:tc>
        <w:tc>
          <w:tcPr>
            <w:tcW w:w="10233" w:type="dxa"/>
            <w:shd w:val="clear" w:color="auto" w:fill="auto"/>
          </w:tcPr>
          <w:p w14:paraId="6E768ADD" w14:textId="77777777" w:rsidR="004862C6" w:rsidRPr="00F65AC0" w:rsidRDefault="004862C6" w:rsidP="00516809">
            <w:pPr>
              <w:autoSpaceDE w:val="0"/>
              <w:autoSpaceDN w:val="0"/>
              <w:adjustRightInd w:val="0"/>
              <w:rPr>
                <w:rFonts w:asciiTheme="minorHAnsi" w:hAnsiTheme="minorHAnsi"/>
                <w:color w:val="000000" w:themeColor="text1"/>
                <w:sz w:val="22"/>
                <w:szCs w:val="24"/>
              </w:rPr>
            </w:pPr>
            <w:r w:rsidRPr="00F65AC0">
              <w:rPr>
                <w:rFonts w:asciiTheme="minorHAnsi" w:hAnsiTheme="minorHAnsi"/>
                <w:color w:val="000000" w:themeColor="text1"/>
                <w:sz w:val="22"/>
                <w:szCs w:val="24"/>
              </w:rPr>
              <w:t>kiemelt közszereplővel közösen ugyanazon jogi személy vagy jogi személyiséggel nem rendelkező szervezet tényleges tulajdonosa vagy vele szoros üzleti kapcsolatban álló</w:t>
            </w:r>
          </w:p>
        </w:tc>
      </w:tr>
      <w:tr w:rsidR="004862C6" w:rsidRPr="00F65AC0" w14:paraId="21473EA3" w14:textId="77777777" w:rsidTr="00241A9E">
        <w:tc>
          <w:tcPr>
            <w:tcW w:w="399" w:type="dxa"/>
            <w:shd w:val="clear" w:color="auto" w:fill="auto"/>
          </w:tcPr>
          <w:p w14:paraId="05E488C8"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b)</w:t>
            </w:r>
          </w:p>
        </w:tc>
        <w:tc>
          <w:tcPr>
            <w:tcW w:w="10233" w:type="dxa"/>
            <w:shd w:val="clear" w:color="auto" w:fill="auto"/>
          </w:tcPr>
          <w:p w14:paraId="2B601D0D" w14:textId="77777777" w:rsidR="004862C6" w:rsidRPr="00F65AC0" w:rsidRDefault="004862C6" w:rsidP="00516809">
            <w:pPr>
              <w:autoSpaceDE w:val="0"/>
              <w:autoSpaceDN w:val="0"/>
              <w:adjustRightInd w:val="0"/>
              <w:rPr>
                <w:rFonts w:asciiTheme="minorHAnsi" w:hAnsiTheme="minorHAnsi"/>
                <w:color w:val="000000" w:themeColor="text1"/>
                <w:sz w:val="22"/>
                <w:szCs w:val="24"/>
              </w:rPr>
            </w:pPr>
            <w:r w:rsidRPr="00F65AC0">
              <w:rPr>
                <w:rFonts w:asciiTheme="minorHAnsi" w:hAnsiTheme="minorHAnsi"/>
                <w:color w:val="000000" w:themeColor="text1"/>
                <w:sz w:val="22"/>
                <w:szCs w:val="24"/>
              </w:rPr>
              <w:t>egyszemélyes tulajdonosa olyan jogi személynek vagy jogi személyiséggel nem rendelkező szervezetnek, amelyet kiemelt közszereplő javára hoztak létre.</w:t>
            </w:r>
          </w:p>
        </w:tc>
      </w:tr>
    </w:tbl>
    <w:p w14:paraId="453AAE8F" w14:textId="77777777" w:rsidR="004862C6" w:rsidRPr="00F65AC0" w:rsidRDefault="004862C6" w:rsidP="004862C6">
      <w:pPr>
        <w:ind w:right="-1"/>
        <w:rPr>
          <w:rFonts w:asciiTheme="minorHAnsi" w:hAnsiTheme="minorHAnsi"/>
          <w:color w:val="000000" w:themeColor="text1"/>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F65AC0" w14:paraId="0CBCAA80" w14:textId="77777777" w:rsidTr="00241A9E">
        <w:trPr>
          <w:trHeight w:val="936"/>
        </w:trPr>
        <w:tc>
          <w:tcPr>
            <w:tcW w:w="2585" w:type="dxa"/>
            <w:shd w:val="clear" w:color="auto" w:fill="auto"/>
          </w:tcPr>
          <w:p w14:paraId="77477864" w14:textId="77777777" w:rsidR="004862C6" w:rsidRPr="00F65AC0" w:rsidRDefault="004862C6" w:rsidP="00516809">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A pénzeszköz forrása</w:t>
            </w:r>
          </w:p>
        </w:tc>
        <w:tc>
          <w:tcPr>
            <w:tcW w:w="8047" w:type="dxa"/>
            <w:shd w:val="clear" w:color="auto" w:fill="auto"/>
          </w:tcPr>
          <w:p w14:paraId="0BE2895F" w14:textId="77777777" w:rsidR="004862C6" w:rsidRPr="00F65AC0" w:rsidRDefault="004862C6" w:rsidP="00516809">
            <w:pPr>
              <w:ind w:right="-1"/>
              <w:rPr>
                <w:rFonts w:asciiTheme="minorHAnsi" w:hAnsiTheme="minorHAnsi"/>
                <w:color w:val="000000" w:themeColor="text1"/>
                <w:sz w:val="22"/>
                <w:szCs w:val="22"/>
              </w:rPr>
            </w:pPr>
          </w:p>
        </w:tc>
      </w:tr>
    </w:tbl>
    <w:p w14:paraId="52DE87D3" w14:textId="77777777" w:rsidR="004862C6" w:rsidRPr="00F65AC0" w:rsidRDefault="004862C6" w:rsidP="004862C6">
      <w:pPr>
        <w:ind w:right="-1"/>
        <w:rPr>
          <w:rFonts w:asciiTheme="minorHAnsi" w:hAnsiTheme="minorHAnsi"/>
          <w:color w:val="000000" w:themeColor="text1"/>
          <w:sz w:val="22"/>
          <w:szCs w:val="22"/>
        </w:rPr>
      </w:pPr>
    </w:p>
    <w:p w14:paraId="3E0D9028" w14:textId="77777777" w:rsidR="004862C6" w:rsidRPr="00F65AC0" w:rsidRDefault="004862C6" w:rsidP="004862C6">
      <w:pPr>
        <w:ind w:right="-1"/>
        <w:rPr>
          <w:rFonts w:asciiTheme="minorHAnsi" w:hAnsiTheme="minorHAnsi"/>
          <w:color w:val="000000" w:themeColor="text1"/>
          <w:sz w:val="22"/>
          <w:szCs w:val="22"/>
        </w:rPr>
      </w:pPr>
    </w:p>
    <w:p w14:paraId="29601497" w14:textId="76FB48AE" w:rsidR="004862C6" w:rsidRPr="00F65AC0" w:rsidRDefault="004862C6" w:rsidP="004862C6">
      <w:pPr>
        <w:ind w:right="-1"/>
        <w:rPr>
          <w:rFonts w:asciiTheme="minorHAnsi" w:hAnsiTheme="minorHAnsi"/>
          <w:color w:val="000000" w:themeColor="text1"/>
          <w:sz w:val="22"/>
          <w:szCs w:val="22"/>
        </w:rPr>
      </w:pPr>
      <w:r w:rsidRPr="00F65AC0">
        <w:rPr>
          <w:rFonts w:asciiTheme="minorHAnsi" w:hAnsiTheme="minorHAnsi"/>
          <w:bCs/>
          <w:color w:val="000000" w:themeColor="text1"/>
          <w:sz w:val="22"/>
          <w:szCs w:val="22"/>
        </w:rPr>
        <w:t xml:space="preserve">Kelt:……………….., ……..év………..hó……….nap     </w:t>
      </w:r>
      <w:r w:rsidRPr="00F65AC0">
        <w:rPr>
          <w:rFonts w:asciiTheme="minorHAnsi" w:hAnsiTheme="minorHAnsi"/>
          <w:bCs/>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t>………….……………………………………………….</w:t>
      </w:r>
    </w:p>
    <w:p w14:paraId="6602B853" w14:textId="21203CC4" w:rsidR="004862C6" w:rsidRPr="00F65AC0" w:rsidRDefault="004862C6" w:rsidP="004862C6">
      <w:pPr>
        <w:ind w:right="-1"/>
        <w:rPr>
          <w:rFonts w:asciiTheme="minorHAnsi" w:hAnsiTheme="minorHAnsi"/>
          <w:color w:val="000000" w:themeColor="text1"/>
          <w:sz w:val="22"/>
          <w:szCs w:val="22"/>
        </w:rPr>
      </w:pP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r>
      <w:r w:rsidRPr="00F65AC0">
        <w:rPr>
          <w:rFonts w:asciiTheme="minorHAnsi" w:hAnsiTheme="minorHAnsi"/>
          <w:color w:val="000000" w:themeColor="text1"/>
          <w:sz w:val="22"/>
          <w:szCs w:val="22"/>
        </w:rPr>
        <w:tab/>
        <w:t xml:space="preserve"> </w:t>
      </w:r>
      <w:r w:rsidRPr="00F65AC0">
        <w:rPr>
          <w:rFonts w:asciiTheme="minorHAnsi" w:hAnsiTheme="minorHAnsi"/>
          <w:color w:val="000000" w:themeColor="text1"/>
          <w:sz w:val="22"/>
          <w:szCs w:val="22"/>
        </w:rPr>
        <w:tab/>
        <w:t xml:space="preserve">   aláírás</w:t>
      </w:r>
    </w:p>
    <w:p w14:paraId="183287EE" w14:textId="25D7F2C3" w:rsidR="004862C6" w:rsidRPr="00241A9E" w:rsidRDefault="004862C6" w:rsidP="00241A9E">
      <w:pPr>
        <w:pStyle w:val="Cmsor1"/>
        <w:rPr>
          <w:rFonts w:asciiTheme="minorHAnsi" w:hAnsiTheme="minorHAnsi"/>
        </w:rPr>
      </w:pPr>
      <w:r w:rsidRPr="00F65AC0">
        <w:rPr>
          <w:rFonts w:asciiTheme="minorHAnsi" w:hAnsiTheme="minorHAnsi"/>
          <w:szCs w:val="22"/>
          <w:highlight w:val="cyan"/>
        </w:rPr>
        <w:br w:type="page"/>
      </w:r>
      <w:bookmarkStart w:id="234" w:name="_Toc487034733"/>
      <w:bookmarkStart w:id="235" w:name="_Toc487790477"/>
      <w:bookmarkStart w:id="236" w:name="_Toc487790543"/>
      <w:bookmarkStart w:id="237" w:name="_Toc488224084"/>
      <w:bookmarkStart w:id="238" w:name="_Toc488313408"/>
      <w:bookmarkStart w:id="239" w:name="_Toc3282646"/>
      <w:bookmarkEnd w:id="230"/>
      <w:bookmarkEnd w:id="231"/>
      <w:bookmarkEnd w:id="232"/>
      <w:r w:rsidR="00BE0913" w:rsidRPr="00241A9E">
        <w:rPr>
          <w:rFonts w:asciiTheme="minorHAnsi" w:hAnsiTheme="minorHAnsi"/>
        </w:rPr>
        <w:lastRenderedPageBreak/>
        <w:t>…</w:t>
      </w:r>
      <w:r w:rsidRPr="00241A9E">
        <w:rPr>
          <w:rFonts w:asciiTheme="minorHAnsi" w:hAnsiTheme="minorHAnsi"/>
        </w:rPr>
        <w:t>. melléklet - Bejelentés pénzmosás és terrorizmus finanszírozására utaló adat, tény vagy körülmény felmerülésére</w:t>
      </w:r>
      <w:r w:rsidRPr="00241A9E" w:rsidDel="00C5524F">
        <w:rPr>
          <w:rFonts w:asciiTheme="minorHAnsi" w:hAnsiTheme="minorHAnsi"/>
        </w:rPr>
        <w:t xml:space="preserve"> </w:t>
      </w:r>
      <w:r w:rsidRPr="00241A9E">
        <w:rPr>
          <w:rFonts w:asciiTheme="minorHAnsi" w:hAnsiTheme="minorHAnsi"/>
        </w:rPr>
        <w:t>utaló információról</w:t>
      </w:r>
      <w:bookmarkEnd w:id="234"/>
      <w:bookmarkEnd w:id="235"/>
      <w:bookmarkEnd w:id="236"/>
      <w:bookmarkEnd w:id="237"/>
      <w:bookmarkEnd w:id="238"/>
      <w:bookmarkEnd w:id="239"/>
      <w:r w:rsidRPr="00241A9E">
        <w:rPr>
          <w:rFonts w:asciiTheme="minorHAnsi" w:hAnsiTheme="minorHAnsi"/>
        </w:rPr>
        <w:t xml:space="preserve"> </w:t>
      </w:r>
    </w:p>
    <w:p w14:paraId="659563D7" w14:textId="77777777" w:rsidR="004862C6" w:rsidRPr="00AA72AF" w:rsidRDefault="004862C6" w:rsidP="00AA72AF">
      <w:pPr>
        <w:jc w:val="center"/>
        <w:rPr>
          <w:rFonts w:asciiTheme="minorHAnsi" w:hAnsiTheme="minorHAnsi"/>
          <w:color w:val="000000" w:themeColor="text1"/>
          <w:sz w:val="22"/>
          <w:szCs w:val="22"/>
        </w:rPr>
      </w:pPr>
      <w:bookmarkStart w:id="240" w:name="_Toc3282647"/>
      <w:r w:rsidRPr="00AA72AF">
        <w:rPr>
          <w:rFonts w:asciiTheme="minorHAnsi" w:hAnsiTheme="minorHAnsi"/>
          <w:color w:val="000000" w:themeColor="text1"/>
          <w:sz w:val="22"/>
          <w:szCs w:val="22"/>
        </w:rPr>
        <w:t>KIZÁRÓLAG BELSŐ HASZNÁLATRA!</w:t>
      </w:r>
      <w:bookmarkEnd w:id="240"/>
    </w:p>
    <w:p w14:paraId="2F2419A8" w14:textId="77777777" w:rsidR="004862C6" w:rsidRPr="00FE7764" w:rsidRDefault="004862C6" w:rsidP="004862C6">
      <w:pPr>
        <w:tabs>
          <w:tab w:val="left" w:pos="1276"/>
        </w:tabs>
        <w:autoSpaceDE w:val="0"/>
        <w:autoSpaceDN w:val="0"/>
        <w:adjustRightInd w:val="0"/>
        <w:ind w:left="1276" w:right="84"/>
        <w:rPr>
          <w:rFonts w:ascii="Calibri" w:hAnsi="Calibri"/>
          <w:color w:val="000000" w:themeColor="text1"/>
          <w:sz w:val="22"/>
          <w:szCs w:val="22"/>
        </w:rPr>
      </w:pPr>
    </w:p>
    <w:p w14:paraId="16F900C0" w14:textId="77777777" w:rsidR="004862C6" w:rsidRPr="00FE7764" w:rsidRDefault="004862C6" w:rsidP="004862C6">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b/>
      </w:r>
    </w:p>
    <w:p w14:paraId="699E7A7F" w14:textId="77777777" w:rsidR="004862C6" w:rsidRPr="00FE7764" w:rsidRDefault="004862C6" w:rsidP="00F65AC0">
      <w:pPr>
        <w:tabs>
          <w:tab w:val="left" w:pos="851"/>
          <w:tab w:val="left" w:pos="993"/>
        </w:tabs>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FE7764" w:rsidRDefault="004862C6" w:rsidP="00F65AC0">
      <w:pPr>
        <w:rPr>
          <w:color w:val="000000" w:themeColor="text1"/>
        </w:rPr>
      </w:pPr>
    </w:p>
    <w:p w14:paraId="29B4958E" w14:textId="77777777" w:rsidR="004862C6" w:rsidRPr="00FE7764" w:rsidRDefault="004862C6" w:rsidP="00DC2327">
      <w:pPr>
        <w:tabs>
          <w:tab w:val="left" w:pos="993"/>
        </w:tabs>
        <w:ind w:right="-1"/>
        <w:rPr>
          <w:rFonts w:ascii="Calibri" w:hAnsi="Calibri"/>
          <w:b/>
          <w:bCs/>
          <w:i/>
          <w:iCs/>
          <w:color w:val="000000" w:themeColor="text1"/>
          <w:sz w:val="22"/>
          <w:szCs w:val="22"/>
        </w:rPr>
      </w:pPr>
      <w:r w:rsidRPr="00FE7764">
        <w:rPr>
          <w:rFonts w:ascii="Calibri" w:hAnsi="Calibri"/>
          <w:color w:val="000000" w:themeColor="text1"/>
          <w:sz w:val="22"/>
          <w:szCs w:val="22"/>
        </w:rPr>
        <w:t xml:space="preserve">1.  A </w:t>
      </w:r>
      <w:r w:rsidR="00740627" w:rsidRPr="00FE7764">
        <w:rPr>
          <w:rFonts w:ascii="Calibri" w:hAnsi="Calibri"/>
          <w:b/>
          <w:color w:val="000000" w:themeColor="text1"/>
          <w:sz w:val="22"/>
          <w:szCs w:val="22"/>
        </w:rPr>
        <w:t>&lt;Szolgáltató rövid neve&gt;</w:t>
      </w:r>
      <w:r w:rsidRPr="00FE7764">
        <w:rPr>
          <w:rFonts w:ascii="Calibri" w:hAnsi="Calibri"/>
          <w:color w:val="000000" w:themeColor="text1"/>
          <w:sz w:val="22"/>
          <w:szCs w:val="22"/>
        </w:rPr>
        <w:t xml:space="preserve"> neve, címe, közvetlen telefonszáma</w:t>
      </w:r>
    </w:p>
    <w:p w14:paraId="0FDA3D55" w14:textId="77777777" w:rsidR="004862C6" w:rsidRPr="00FE7764" w:rsidRDefault="004862C6" w:rsidP="00DC2327">
      <w:pPr>
        <w:ind w:right="-1"/>
        <w:rPr>
          <w:rFonts w:ascii="Calibri" w:hAnsi="Calibri"/>
          <w:color w:val="000000" w:themeColor="text1"/>
          <w:sz w:val="22"/>
          <w:szCs w:val="22"/>
        </w:rPr>
      </w:pPr>
    </w:p>
    <w:p w14:paraId="426FAA10"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1.1. A gyanús ügyletet észlelő (egység) megnevezése, címe (ha nem azonos az 1. pontban szereplővel)</w:t>
      </w:r>
    </w:p>
    <w:p w14:paraId="50DC0CE4"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1.2. Az észlelés dátuma és időpontja</w:t>
      </w:r>
    </w:p>
    <w:p w14:paraId="24E761F1"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1.3. Az ugyanerre az ügyre (ügyfélre) vonatkozó előző bejelentések iktatószámai, dátumai (ha volt):</w:t>
      </w:r>
    </w:p>
    <w:p w14:paraId="5BA52F98" w14:textId="77777777" w:rsidR="004862C6" w:rsidRPr="00FE7764" w:rsidRDefault="004862C6" w:rsidP="00DC2327">
      <w:pPr>
        <w:ind w:right="-1"/>
        <w:rPr>
          <w:rFonts w:ascii="Calibri" w:hAnsi="Calibri"/>
          <w:b/>
          <w:bCs/>
          <w:i/>
          <w:iCs/>
          <w:color w:val="000000" w:themeColor="text1"/>
          <w:sz w:val="22"/>
          <w:szCs w:val="22"/>
        </w:rPr>
      </w:pPr>
      <w:r w:rsidRPr="00FE7764">
        <w:rPr>
          <w:rFonts w:ascii="Calibri" w:hAnsi="Calibri"/>
          <w:color w:val="000000" w:themeColor="text1"/>
          <w:sz w:val="22"/>
          <w:szCs w:val="22"/>
        </w:rPr>
        <w:t>1.4. A kijelölt személy neve, munkahelyi címe, telefonszáma</w:t>
      </w:r>
    </w:p>
    <w:p w14:paraId="6B1FBA46" w14:textId="77777777" w:rsidR="004862C6" w:rsidRPr="00FE7764" w:rsidRDefault="004862C6" w:rsidP="00DC2327">
      <w:pPr>
        <w:ind w:right="-1"/>
        <w:rPr>
          <w:rFonts w:ascii="Calibri" w:hAnsi="Calibri"/>
          <w:color w:val="000000" w:themeColor="text1"/>
          <w:sz w:val="22"/>
          <w:szCs w:val="22"/>
          <w:highlight w:val="yellow"/>
        </w:rPr>
      </w:pPr>
    </w:p>
    <w:p w14:paraId="3B3A0A63"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2.   A bejelentéssel érintett ügyfél azonosító adatai [Pmt. 7-14. §-ban (szabályzat …… fejezet) foglalt adatok].</w:t>
      </w:r>
    </w:p>
    <w:p w14:paraId="3CAD54A7" w14:textId="77777777" w:rsidR="004862C6" w:rsidRPr="00FE7764" w:rsidRDefault="004862C6" w:rsidP="00DC2327">
      <w:pPr>
        <w:ind w:right="-1"/>
        <w:rPr>
          <w:rFonts w:ascii="Calibri" w:hAnsi="Calibri"/>
          <w:color w:val="000000" w:themeColor="text1"/>
          <w:sz w:val="22"/>
          <w:szCs w:val="22"/>
          <w:highlight w:val="yellow"/>
        </w:rPr>
      </w:pPr>
    </w:p>
    <w:p w14:paraId="60955897"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2.1. Rendelkezésre áll az összes azonosító adat: Igen / Nem</w:t>
      </w:r>
    </w:p>
    <w:p w14:paraId="5C749576"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 xml:space="preserve">2.2. Szerepel-e más személy az ügyben? Ha igen, akkor a kapcsolódó és egyéb személy(ek) adatai </w:t>
      </w:r>
    </w:p>
    <w:p w14:paraId="7F96AC53"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[fel kell tüntetni azt a személyt is – feltéve, ha van ilyen – akinek a részére az ügyletet lefolytatják]</w:t>
      </w:r>
    </w:p>
    <w:p w14:paraId="525DF1E6" w14:textId="77777777" w:rsidR="004862C6" w:rsidRPr="00FE7764" w:rsidRDefault="004862C6" w:rsidP="00DC2327">
      <w:pPr>
        <w:ind w:right="-1"/>
        <w:rPr>
          <w:rFonts w:ascii="Calibri" w:hAnsi="Calibri"/>
          <w:color w:val="000000" w:themeColor="text1"/>
          <w:sz w:val="22"/>
          <w:szCs w:val="22"/>
          <w:highlight w:val="yellow"/>
        </w:rPr>
      </w:pPr>
    </w:p>
    <w:p w14:paraId="7915E73B" w14:textId="77777777" w:rsidR="004862C6" w:rsidRPr="00FE7764" w:rsidRDefault="004862C6" w:rsidP="00DC2327">
      <w:pPr>
        <w:tabs>
          <w:tab w:val="left" w:pos="851"/>
        </w:tabs>
        <w:ind w:right="-1"/>
        <w:rPr>
          <w:rFonts w:ascii="Calibri" w:hAnsi="Calibri"/>
          <w:color w:val="000000" w:themeColor="text1"/>
          <w:sz w:val="22"/>
          <w:szCs w:val="22"/>
        </w:rPr>
      </w:pPr>
      <w:r w:rsidRPr="00FE7764">
        <w:rPr>
          <w:rFonts w:ascii="Calibri" w:hAnsi="Calibri"/>
          <w:color w:val="000000" w:themeColor="text1"/>
          <w:sz w:val="22"/>
          <w:szCs w:val="22"/>
        </w:rPr>
        <w:t xml:space="preserve">3.   Az ügylet részletei (ide értve a </w:t>
      </w:r>
      <w:r w:rsidRPr="00FE7764">
        <w:rPr>
          <w:rFonts w:ascii="Calibri" w:hAnsi="Calibri"/>
          <w:color w:val="000000" w:themeColor="text1"/>
          <w:sz w:val="22"/>
          <w:szCs w:val="24"/>
        </w:rPr>
        <w:t>végrehajtott vagy végrehajtandó ügyletet és az ügyfél által kezdeményezett, de végre nem hajtott ügyletet is)</w:t>
      </w:r>
    </w:p>
    <w:p w14:paraId="5854CB1A" w14:textId="77777777" w:rsidR="004862C6" w:rsidRPr="00FE7764" w:rsidRDefault="004862C6" w:rsidP="00DC2327">
      <w:pPr>
        <w:ind w:right="-1"/>
        <w:rPr>
          <w:rFonts w:ascii="Calibri" w:hAnsi="Calibri"/>
          <w:color w:val="000000" w:themeColor="text1"/>
          <w:sz w:val="22"/>
          <w:szCs w:val="22"/>
        </w:rPr>
      </w:pPr>
    </w:p>
    <w:p w14:paraId="29BEDD87" w14:textId="77777777" w:rsidR="00FE21CC" w:rsidRPr="00B02BE7" w:rsidRDefault="00FE21CC" w:rsidP="00FE21CC">
      <w:pPr>
        <w:ind w:right="-1"/>
        <w:rPr>
          <w:rFonts w:ascii="Calibri" w:hAnsi="Calibri"/>
          <w:color w:val="000000"/>
          <w:sz w:val="22"/>
          <w:szCs w:val="22"/>
        </w:rPr>
      </w:pPr>
      <w:r>
        <w:rPr>
          <w:rFonts w:ascii="Calibri" w:hAnsi="Calibri"/>
          <w:color w:val="000000"/>
          <w:sz w:val="22"/>
          <w:szCs w:val="22"/>
        </w:rPr>
        <w:t>3.1  A</w:t>
      </w:r>
      <w:r w:rsidRPr="00B02BE7">
        <w:rPr>
          <w:rFonts w:ascii="Calibri" w:hAnsi="Calibri"/>
          <w:color w:val="000000"/>
          <w:sz w:val="22"/>
          <w:szCs w:val="22"/>
        </w:rPr>
        <w:t>z ügylet leírása (típusa, teljes összege valutánként, befizetés, utalás, összeg fogadása, készpénzfelvétel, stb.)</w:t>
      </w:r>
    </w:p>
    <w:p w14:paraId="1A4559D7" w14:textId="77777777" w:rsidR="00FE21CC" w:rsidRPr="00B02BE7" w:rsidRDefault="00FE21CC" w:rsidP="00FE21CC">
      <w:pPr>
        <w:ind w:right="-1"/>
        <w:rPr>
          <w:rFonts w:ascii="Calibri" w:hAnsi="Calibri"/>
          <w:color w:val="000000"/>
          <w:sz w:val="22"/>
          <w:szCs w:val="22"/>
        </w:rPr>
      </w:pPr>
      <w:r>
        <w:rPr>
          <w:rFonts w:ascii="Calibri" w:hAnsi="Calibri"/>
          <w:color w:val="000000"/>
          <w:sz w:val="22"/>
          <w:szCs w:val="22"/>
        </w:rPr>
        <w:t xml:space="preserve">3.2  </w:t>
      </w:r>
      <w:r w:rsidRPr="00B02BE7">
        <w:rPr>
          <w:rFonts w:ascii="Calibri" w:hAnsi="Calibri"/>
          <w:color w:val="000000"/>
          <w:sz w:val="22"/>
          <w:szCs w:val="22"/>
        </w:rPr>
        <w:t>Az ügyletben résztvev</w:t>
      </w:r>
      <w:r w:rsidRPr="00B02BE7">
        <w:rPr>
          <w:rFonts w:ascii="Calibri" w:hAnsi="Calibri" w:hint="eastAsia"/>
          <w:color w:val="000000"/>
          <w:sz w:val="22"/>
          <w:szCs w:val="22"/>
        </w:rPr>
        <w:t>ő</w:t>
      </w:r>
      <w:r w:rsidRPr="00B02BE7">
        <w:rPr>
          <w:rFonts w:ascii="Calibri" w:hAnsi="Calibri"/>
          <w:color w:val="000000"/>
          <w:sz w:val="22"/>
          <w:szCs w:val="22"/>
        </w:rPr>
        <w:t xml:space="preserve"> ügyfél és kedvezményezetti számlák típusa(i) és száma(i), ha vannak</w:t>
      </w:r>
    </w:p>
    <w:p w14:paraId="71943FC1" w14:textId="77777777" w:rsidR="00FE21CC" w:rsidRPr="00B02BE7" w:rsidRDefault="00FE21CC" w:rsidP="00FE21CC">
      <w:pPr>
        <w:ind w:left="426" w:right="-1" w:hanging="426"/>
        <w:rPr>
          <w:rFonts w:ascii="Calibri" w:hAnsi="Calibri"/>
          <w:color w:val="000000"/>
          <w:sz w:val="22"/>
          <w:szCs w:val="22"/>
        </w:rPr>
      </w:pPr>
      <w:r>
        <w:rPr>
          <w:rFonts w:ascii="Calibri" w:hAnsi="Calibri"/>
          <w:color w:val="000000"/>
          <w:sz w:val="22"/>
          <w:szCs w:val="22"/>
        </w:rPr>
        <w:t xml:space="preserve">3.3  </w:t>
      </w:r>
      <w:r w:rsidRPr="00B02BE7">
        <w:rPr>
          <w:rFonts w:ascii="Calibri" w:hAnsi="Calibri"/>
          <w:color w:val="000000"/>
          <w:sz w:val="22"/>
          <w:szCs w:val="22"/>
        </w:rPr>
        <w:t>A pénzmosásra vagy terrorizmus finanszírozására utaló adat, tény, vagy körülmény leírása</w:t>
      </w:r>
    </w:p>
    <w:p w14:paraId="5F5EC739" w14:textId="77777777" w:rsidR="00FE21CC" w:rsidRPr="00B02BE7" w:rsidRDefault="00FE21CC" w:rsidP="00FE21CC">
      <w:pPr>
        <w:ind w:left="426" w:right="-1"/>
        <w:rPr>
          <w:rFonts w:ascii="Calibri" w:hAnsi="Calibri"/>
          <w:color w:val="000000"/>
          <w:sz w:val="22"/>
          <w:szCs w:val="22"/>
        </w:rPr>
      </w:pPr>
      <w:r w:rsidRPr="00B02BE7">
        <w:rPr>
          <w:rFonts w:ascii="Calibri" w:hAnsi="Calibri"/>
          <w:color w:val="000000"/>
          <w:sz w:val="22"/>
          <w:szCs w:val="22"/>
        </w:rPr>
        <w:t>&lt;</w:t>
      </w:r>
      <w:r w:rsidRPr="00B02BE7">
        <w:rPr>
          <w:rFonts w:ascii="Calibri" w:hAnsi="Calibri"/>
          <w:b/>
          <w:i/>
          <w:color w:val="000000"/>
          <w:sz w:val="22"/>
          <w:szCs w:val="22"/>
        </w:rPr>
        <w:t>Itt kell leírni azt, hogy az ügyfél miért vált gyanússá, miért szokatlan az ügylet, miért történik a bejelentés</w:t>
      </w:r>
      <w:r w:rsidRPr="00B02BE7">
        <w:rPr>
          <w:rFonts w:ascii="Calibri" w:hAnsi="Calibri"/>
          <w:color w:val="000000"/>
          <w:sz w:val="22"/>
          <w:szCs w:val="22"/>
        </w:rPr>
        <w:t>&gt;</w:t>
      </w:r>
    </w:p>
    <w:p w14:paraId="520DB624" w14:textId="77777777" w:rsidR="00FE21CC" w:rsidRPr="00B02BE7" w:rsidRDefault="00FE21CC" w:rsidP="00FE21CC">
      <w:pPr>
        <w:ind w:left="426" w:right="-1" w:hanging="426"/>
        <w:rPr>
          <w:rFonts w:ascii="Calibri" w:hAnsi="Calibri"/>
          <w:color w:val="000000"/>
          <w:sz w:val="22"/>
          <w:szCs w:val="22"/>
        </w:rPr>
      </w:pPr>
      <w:r>
        <w:rPr>
          <w:rFonts w:ascii="Calibri" w:hAnsi="Calibri"/>
          <w:color w:val="000000"/>
          <w:sz w:val="22"/>
          <w:szCs w:val="22"/>
        </w:rPr>
        <w:t xml:space="preserve">3.4 </w:t>
      </w:r>
      <w:r w:rsidRPr="00B02BE7">
        <w:rPr>
          <w:rFonts w:ascii="Calibri" w:hAnsi="Calibri"/>
          <w:color w:val="000000"/>
          <w:sz w:val="22"/>
          <w:szCs w:val="22"/>
        </w:rPr>
        <w:t>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FE7764" w:rsidRDefault="004862C6" w:rsidP="00DC2327">
      <w:pPr>
        <w:ind w:right="-1"/>
        <w:rPr>
          <w:rFonts w:ascii="Calibri" w:hAnsi="Calibri"/>
          <w:color w:val="000000" w:themeColor="text1"/>
          <w:sz w:val="22"/>
          <w:szCs w:val="22"/>
        </w:rPr>
      </w:pPr>
    </w:p>
    <w:p w14:paraId="4F5FC616"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4.    Más, a fentiekben nem ismertetett, pénzmosásra vagy terrorizmus finanszírozására utaló adat, tény vagy körülmény</w:t>
      </w:r>
    </w:p>
    <w:p w14:paraId="283F2418" w14:textId="77777777" w:rsidR="004862C6" w:rsidRPr="00FE7764" w:rsidRDefault="004862C6" w:rsidP="00DC2327">
      <w:pPr>
        <w:ind w:right="-1"/>
        <w:rPr>
          <w:rFonts w:ascii="Calibri" w:hAnsi="Calibri"/>
          <w:color w:val="000000" w:themeColor="text1"/>
          <w:sz w:val="22"/>
          <w:szCs w:val="22"/>
        </w:rPr>
      </w:pPr>
    </w:p>
    <w:p w14:paraId="19587374"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5.    A szolgáltató szervezet által tett intézkedések.</w:t>
      </w:r>
    </w:p>
    <w:p w14:paraId="7151EE99" w14:textId="77777777" w:rsidR="004862C6" w:rsidRPr="00FE7764" w:rsidRDefault="004862C6" w:rsidP="00DC2327">
      <w:pPr>
        <w:ind w:right="-1"/>
        <w:rPr>
          <w:rFonts w:ascii="Calibri" w:hAnsi="Calibri"/>
          <w:color w:val="000000" w:themeColor="text1"/>
          <w:sz w:val="22"/>
          <w:szCs w:val="22"/>
          <w:highlight w:val="yellow"/>
        </w:rPr>
      </w:pPr>
    </w:p>
    <w:p w14:paraId="6F3B4C08" w14:textId="77777777" w:rsidR="004862C6" w:rsidRPr="00FE7764" w:rsidRDefault="004862C6" w:rsidP="00DC2327">
      <w:pPr>
        <w:ind w:right="-1"/>
        <w:rPr>
          <w:rFonts w:ascii="Calibri" w:hAnsi="Calibri"/>
          <w:color w:val="000000" w:themeColor="text1"/>
          <w:sz w:val="22"/>
          <w:szCs w:val="22"/>
        </w:rPr>
      </w:pPr>
    </w:p>
    <w:p w14:paraId="50E0B0D6" w14:textId="77777777" w:rsidR="004862C6" w:rsidRPr="00FE7764" w:rsidRDefault="004862C6" w:rsidP="00DC2327">
      <w:pPr>
        <w:ind w:right="-1"/>
        <w:rPr>
          <w:rFonts w:ascii="Calibri" w:hAnsi="Calibri"/>
          <w:color w:val="000000" w:themeColor="text1"/>
          <w:sz w:val="22"/>
          <w:szCs w:val="22"/>
        </w:rPr>
      </w:pPr>
      <w:r w:rsidRPr="00FE7764">
        <w:rPr>
          <w:rFonts w:ascii="Calibri" w:hAnsi="Calibri"/>
          <w:color w:val="000000" w:themeColor="text1"/>
          <w:sz w:val="22"/>
          <w:szCs w:val="22"/>
        </w:rPr>
        <w:t>Kelt: …………., …..év …….. hó …… nap</w:t>
      </w:r>
    </w:p>
    <w:p w14:paraId="56ECEB2A" w14:textId="77777777" w:rsidR="004862C6" w:rsidRPr="00FE7764" w:rsidRDefault="004862C6" w:rsidP="00F65AC0">
      <w:pPr>
        <w:rPr>
          <w:rFonts w:ascii="Calibri" w:hAnsi="Calibri"/>
          <w:b/>
          <w:color w:val="000000" w:themeColor="text1"/>
          <w:sz w:val="22"/>
          <w:szCs w:val="22"/>
        </w:rPr>
      </w:pPr>
    </w:p>
    <w:p w14:paraId="5A0699E6" w14:textId="77777777" w:rsidR="004862C6" w:rsidRPr="00FE7764" w:rsidRDefault="004862C6" w:rsidP="004862C6">
      <w:pPr>
        <w:rPr>
          <w:rFonts w:ascii="Calibri" w:hAnsi="Calibri"/>
          <w:b/>
          <w:color w:val="000000" w:themeColor="text1"/>
          <w:sz w:val="22"/>
          <w:szCs w:val="22"/>
        </w:rPr>
      </w:pPr>
    </w:p>
    <w:p w14:paraId="4A4AFF1F" w14:textId="77777777" w:rsidR="004862C6" w:rsidRPr="00FE7764" w:rsidRDefault="004862C6" w:rsidP="004862C6">
      <w:pPr>
        <w:rPr>
          <w:rFonts w:ascii="Calibri" w:hAnsi="Calibri"/>
          <w:b/>
          <w:color w:val="000000" w:themeColor="text1"/>
          <w:sz w:val="22"/>
          <w:szCs w:val="22"/>
        </w:rPr>
      </w:pPr>
    </w:p>
    <w:p w14:paraId="3A2A17B0" w14:textId="77777777" w:rsidR="004862C6" w:rsidRPr="00FE7764" w:rsidRDefault="004862C6" w:rsidP="004862C6">
      <w:pPr>
        <w:rPr>
          <w:rFonts w:ascii="Calibri" w:hAnsi="Calibri"/>
          <w:b/>
          <w:color w:val="000000" w:themeColor="text1"/>
          <w:sz w:val="22"/>
          <w:szCs w:val="22"/>
        </w:rPr>
      </w:pPr>
    </w:p>
    <w:p w14:paraId="7BDB8317" w14:textId="77777777" w:rsidR="004862C6" w:rsidRPr="00FE7764" w:rsidRDefault="004862C6" w:rsidP="004862C6">
      <w:pPr>
        <w:rPr>
          <w:rFonts w:ascii="Calibri" w:hAnsi="Calibri"/>
          <w:b/>
          <w:color w:val="000000" w:themeColor="text1"/>
          <w:sz w:val="22"/>
          <w:szCs w:val="22"/>
        </w:rPr>
      </w:pPr>
    </w:p>
    <w:p w14:paraId="2F41067D" w14:textId="77777777" w:rsidR="004862C6" w:rsidRPr="00FE7764" w:rsidRDefault="004862C6" w:rsidP="004862C6">
      <w:pPr>
        <w:rPr>
          <w:rFonts w:ascii="Calibri" w:hAnsi="Calibri"/>
          <w:b/>
          <w:color w:val="000000" w:themeColor="text1"/>
          <w:sz w:val="22"/>
          <w:szCs w:val="22"/>
        </w:rPr>
      </w:pPr>
    </w:p>
    <w:p w14:paraId="6CA2AA12" w14:textId="77777777" w:rsidR="004862C6" w:rsidRPr="00FE7764" w:rsidRDefault="004862C6" w:rsidP="004862C6">
      <w:pPr>
        <w:rPr>
          <w:rFonts w:ascii="Calibri" w:hAnsi="Calibri"/>
          <w:b/>
          <w:color w:val="000000" w:themeColor="text1"/>
          <w:sz w:val="22"/>
          <w:szCs w:val="22"/>
        </w:rPr>
      </w:pPr>
    </w:p>
    <w:p w14:paraId="37636B60" w14:textId="77777777" w:rsidR="004862C6" w:rsidRPr="00FE7764" w:rsidRDefault="004862C6" w:rsidP="004862C6">
      <w:pPr>
        <w:rPr>
          <w:rFonts w:ascii="Calibri" w:hAnsi="Calibri"/>
          <w:b/>
          <w:color w:val="000000" w:themeColor="text1"/>
          <w:sz w:val="22"/>
          <w:szCs w:val="22"/>
        </w:rPr>
      </w:pPr>
    </w:p>
    <w:p w14:paraId="7C1B1F02" w14:textId="77777777" w:rsidR="004862C6" w:rsidRPr="00FE7764" w:rsidRDefault="004862C6" w:rsidP="004862C6">
      <w:pPr>
        <w:rPr>
          <w:rFonts w:ascii="Calibri" w:hAnsi="Calibri"/>
          <w:b/>
          <w:color w:val="000000" w:themeColor="text1"/>
          <w:sz w:val="22"/>
          <w:szCs w:val="22"/>
        </w:rPr>
      </w:pPr>
    </w:p>
    <w:p w14:paraId="37818776" w14:textId="77777777" w:rsidR="004862C6" w:rsidRPr="00FE7764" w:rsidRDefault="004862C6" w:rsidP="004862C6">
      <w:pPr>
        <w:rPr>
          <w:rFonts w:ascii="Calibri" w:hAnsi="Calibri"/>
          <w:b/>
          <w:color w:val="000000" w:themeColor="text1"/>
          <w:sz w:val="22"/>
          <w:szCs w:val="22"/>
        </w:rPr>
      </w:pPr>
    </w:p>
    <w:p w14:paraId="7F369DE5" w14:textId="77777777" w:rsidR="004862C6" w:rsidRPr="00FE7764" w:rsidRDefault="004862C6" w:rsidP="004862C6">
      <w:pPr>
        <w:rPr>
          <w:rFonts w:ascii="Calibri" w:hAnsi="Calibri"/>
          <w:b/>
          <w:color w:val="000000" w:themeColor="text1"/>
          <w:sz w:val="22"/>
          <w:szCs w:val="22"/>
        </w:rPr>
      </w:pPr>
    </w:p>
    <w:p w14:paraId="6D5446D6" w14:textId="77777777" w:rsidR="004862C6" w:rsidRPr="00FE7764" w:rsidRDefault="004862C6" w:rsidP="004862C6">
      <w:pPr>
        <w:rPr>
          <w:rFonts w:ascii="Calibri" w:hAnsi="Calibri"/>
          <w:b/>
          <w:color w:val="000000" w:themeColor="text1"/>
          <w:sz w:val="22"/>
          <w:szCs w:val="22"/>
        </w:rPr>
      </w:pPr>
    </w:p>
    <w:p w14:paraId="552E6844" w14:textId="5C0221AC" w:rsidR="004862C6" w:rsidRPr="00FE7764" w:rsidRDefault="004862C6" w:rsidP="004862C6">
      <w:pPr>
        <w:rPr>
          <w:rFonts w:ascii="Calibri" w:hAnsi="Calibri"/>
          <w:b/>
          <w:bCs/>
          <w:color w:val="000000" w:themeColor="text1"/>
          <w:sz w:val="22"/>
          <w:szCs w:val="22"/>
        </w:rPr>
      </w:pPr>
    </w:p>
    <w:p w14:paraId="58D2BD18" w14:textId="46CF0769" w:rsidR="00AE5E50" w:rsidRPr="00FE7764" w:rsidRDefault="00AE5E50" w:rsidP="004862C6">
      <w:pPr>
        <w:rPr>
          <w:rFonts w:ascii="Calibri" w:hAnsi="Calibri"/>
          <w:b/>
          <w:bCs/>
          <w:color w:val="000000" w:themeColor="text1"/>
          <w:sz w:val="22"/>
          <w:szCs w:val="22"/>
        </w:rPr>
      </w:pPr>
    </w:p>
    <w:p w14:paraId="0F5C1F43" w14:textId="4DBB5780" w:rsidR="00AE5E50" w:rsidRPr="00FE7764" w:rsidRDefault="00AE5E50" w:rsidP="004862C6">
      <w:pPr>
        <w:rPr>
          <w:rFonts w:ascii="Calibri" w:hAnsi="Calibri"/>
          <w:b/>
          <w:bCs/>
          <w:color w:val="000000" w:themeColor="text1"/>
          <w:sz w:val="22"/>
          <w:szCs w:val="22"/>
        </w:rPr>
      </w:pPr>
    </w:p>
    <w:p w14:paraId="27189A46" w14:textId="77777777" w:rsidR="00AE5E50" w:rsidRPr="00FE7764" w:rsidRDefault="00AE5E50" w:rsidP="004862C6">
      <w:pPr>
        <w:rPr>
          <w:rFonts w:ascii="Calibri" w:hAnsi="Calibri"/>
          <w:b/>
          <w:bCs/>
          <w:color w:val="000000" w:themeColor="text1"/>
          <w:sz w:val="22"/>
          <w:szCs w:val="22"/>
        </w:rPr>
      </w:pPr>
    </w:p>
    <w:p w14:paraId="7062E186" w14:textId="77777777" w:rsidR="004862C6" w:rsidRPr="00FE7764" w:rsidRDefault="004862C6" w:rsidP="004862C6">
      <w:pPr>
        <w:tabs>
          <w:tab w:val="left" w:pos="284"/>
        </w:tabs>
        <w:autoSpaceDE w:val="0"/>
        <w:autoSpaceDN w:val="0"/>
        <w:adjustRightInd w:val="0"/>
        <w:rPr>
          <w:rFonts w:ascii="Calibri" w:hAnsi="Calibri"/>
          <w:b/>
          <w:color w:val="000000" w:themeColor="text1"/>
          <w:sz w:val="22"/>
          <w:szCs w:val="22"/>
          <w:highlight w:val="yellow"/>
        </w:rPr>
      </w:pPr>
      <w:bookmarkStart w:id="241" w:name="_Toc487034734"/>
      <w:bookmarkStart w:id="242" w:name="_Toc487790478"/>
      <w:bookmarkStart w:id="243" w:name="_Toc487790544"/>
    </w:p>
    <w:p w14:paraId="1C72D64E" w14:textId="77777777" w:rsidR="004862C6" w:rsidRPr="00FE7764" w:rsidRDefault="00BE0913" w:rsidP="004862C6">
      <w:pPr>
        <w:pStyle w:val="Cmsor1"/>
        <w:jc w:val="both"/>
        <w:rPr>
          <w:rFonts w:ascii="Calibri" w:hAnsi="Calibri"/>
          <w:color w:val="000000" w:themeColor="text1"/>
          <w:szCs w:val="22"/>
        </w:rPr>
      </w:pPr>
      <w:bookmarkStart w:id="244" w:name="_Toc488224085"/>
      <w:bookmarkStart w:id="245" w:name="_Toc488313409"/>
      <w:bookmarkStart w:id="246" w:name="_Toc3282648"/>
      <w:r w:rsidRPr="00FE7764">
        <w:rPr>
          <w:rFonts w:ascii="Calibri" w:hAnsi="Calibri"/>
          <w:color w:val="000000" w:themeColor="text1"/>
          <w:szCs w:val="22"/>
        </w:rPr>
        <w:lastRenderedPageBreak/>
        <w:t>…</w:t>
      </w:r>
      <w:r w:rsidR="004862C6" w:rsidRPr="00FE7764">
        <w:rPr>
          <w:rFonts w:ascii="Calibri" w:hAnsi="Calibri"/>
          <w:color w:val="000000" w:themeColor="text1"/>
          <w:szCs w:val="22"/>
        </w:rPr>
        <w:t>/1. melléklet – Az FIU elérhetőségei:</w:t>
      </w:r>
      <w:bookmarkEnd w:id="244"/>
      <w:bookmarkEnd w:id="245"/>
      <w:bookmarkEnd w:id="246"/>
    </w:p>
    <w:p w14:paraId="7C94354A" w14:textId="77777777" w:rsidR="004862C6" w:rsidRPr="00FE7764" w:rsidRDefault="004862C6" w:rsidP="004862C6">
      <w:pPr>
        <w:autoSpaceDE w:val="0"/>
        <w:autoSpaceDN w:val="0"/>
        <w:adjustRightInd w:val="0"/>
        <w:jc w:val="left"/>
        <w:rPr>
          <w:rFonts w:ascii="Calibri" w:hAnsi="Calibri"/>
          <w:color w:val="000000" w:themeColor="text1"/>
          <w:sz w:val="22"/>
          <w:szCs w:val="22"/>
        </w:rPr>
      </w:pPr>
      <w:r w:rsidRPr="00FE7764">
        <w:rPr>
          <w:rFonts w:ascii="Calibri" w:hAnsi="Calibri"/>
          <w:color w:val="000000" w:themeColor="text1"/>
          <w:sz w:val="22"/>
          <w:szCs w:val="22"/>
        </w:rPr>
        <w:t xml:space="preserve"> </w:t>
      </w:r>
    </w:p>
    <w:p w14:paraId="5CCD589C" w14:textId="77777777" w:rsidR="004862C6" w:rsidRPr="00FE7764" w:rsidRDefault="004862C6" w:rsidP="004862C6">
      <w:pPr>
        <w:autoSpaceDE w:val="0"/>
        <w:autoSpaceDN w:val="0"/>
        <w:adjustRightInd w:val="0"/>
        <w:jc w:val="left"/>
        <w:rPr>
          <w:rFonts w:ascii="Calibri" w:hAnsi="Calibri"/>
          <w:bCs/>
          <w:color w:val="000000" w:themeColor="text1"/>
          <w:sz w:val="22"/>
          <w:szCs w:val="22"/>
        </w:rPr>
      </w:pPr>
      <w:r w:rsidRPr="00FE7764">
        <w:rPr>
          <w:rFonts w:ascii="Calibri" w:hAnsi="Calibri"/>
          <w:bCs/>
          <w:color w:val="000000" w:themeColor="text1"/>
          <w:sz w:val="22"/>
          <w:szCs w:val="22"/>
        </w:rPr>
        <w:t xml:space="preserve">Nemzeti Adó- és Vámhivatal Központi Irányítás </w:t>
      </w:r>
    </w:p>
    <w:p w14:paraId="4CCD34E8" w14:textId="77777777" w:rsidR="004862C6" w:rsidRPr="00FE7764" w:rsidRDefault="004862C6" w:rsidP="004862C6">
      <w:pPr>
        <w:autoSpaceDE w:val="0"/>
        <w:autoSpaceDN w:val="0"/>
        <w:adjustRightInd w:val="0"/>
        <w:jc w:val="left"/>
        <w:rPr>
          <w:rFonts w:ascii="Calibri" w:hAnsi="Calibri"/>
          <w:color w:val="000000" w:themeColor="text1"/>
          <w:sz w:val="22"/>
          <w:szCs w:val="22"/>
        </w:rPr>
      </w:pPr>
      <w:r w:rsidRPr="00FE7764">
        <w:rPr>
          <w:rFonts w:ascii="Calibri" w:hAnsi="Calibri"/>
          <w:bCs/>
          <w:color w:val="000000" w:themeColor="text1"/>
          <w:sz w:val="22"/>
          <w:szCs w:val="22"/>
        </w:rPr>
        <w:t>Pénzmosás- és terrorizmus-finanszírozás Elleni Iroda</w:t>
      </w:r>
      <w:r w:rsidRPr="00FE7764" w:rsidDel="007E1171">
        <w:rPr>
          <w:rFonts w:ascii="Calibri" w:hAnsi="Calibri"/>
          <w:color w:val="000000" w:themeColor="text1"/>
          <w:sz w:val="22"/>
          <w:szCs w:val="22"/>
        </w:rPr>
        <w:t xml:space="preserve"> </w:t>
      </w:r>
    </w:p>
    <w:p w14:paraId="7773991F" w14:textId="77777777" w:rsidR="004862C6" w:rsidRPr="00FE7764" w:rsidRDefault="004862C6" w:rsidP="004862C6">
      <w:pPr>
        <w:tabs>
          <w:tab w:val="left" w:pos="0"/>
        </w:tabs>
        <w:autoSpaceDE w:val="0"/>
        <w:autoSpaceDN w:val="0"/>
        <w:adjustRightInd w:val="0"/>
        <w:jc w:val="left"/>
        <w:rPr>
          <w:rFonts w:ascii="Calibri" w:hAnsi="Calibri"/>
          <w:color w:val="000000" w:themeColor="text1"/>
          <w:sz w:val="22"/>
          <w:szCs w:val="22"/>
        </w:rPr>
      </w:pPr>
    </w:p>
    <w:p w14:paraId="28C6293B" w14:textId="77777777" w:rsidR="004862C6" w:rsidRPr="00FE7764" w:rsidRDefault="004862C6" w:rsidP="004862C6">
      <w:pPr>
        <w:tabs>
          <w:tab w:val="left" w:pos="0"/>
        </w:tabs>
        <w:autoSpaceDE w:val="0"/>
        <w:autoSpaceDN w:val="0"/>
        <w:adjustRightInd w:val="0"/>
        <w:jc w:val="left"/>
        <w:rPr>
          <w:rFonts w:ascii="Calibri" w:hAnsi="Calibri"/>
          <w:color w:val="000000" w:themeColor="text1"/>
          <w:sz w:val="22"/>
          <w:szCs w:val="22"/>
        </w:rPr>
      </w:pPr>
      <w:r w:rsidRPr="00FE7764">
        <w:rPr>
          <w:rFonts w:ascii="Calibri" w:hAnsi="Calibri"/>
          <w:color w:val="000000" w:themeColor="text1"/>
          <w:sz w:val="22"/>
          <w:szCs w:val="22"/>
        </w:rPr>
        <w:t xml:space="preserve">Cím: </w:t>
      </w:r>
      <w:r w:rsidRPr="00FE7764">
        <w:rPr>
          <w:rFonts w:ascii="Calibri" w:hAnsi="Calibri"/>
          <w:bCs/>
          <w:color w:val="000000" w:themeColor="text1"/>
          <w:sz w:val="22"/>
          <w:szCs w:val="22"/>
        </w:rPr>
        <w:t xml:space="preserve">1033 Budapest, Huszti út 42. </w:t>
      </w:r>
      <w:r w:rsidRPr="00FE7764">
        <w:rPr>
          <w:rFonts w:ascii="Calibri" w:hAnsi="Calibri"/>
          <w:color w:val="000000" w:themeColor="text1"/>
          <w:sz w:val="22"/>
          <w:szCs w:val="22"/>
        </w:rPr>
        <w:br/>
        <w:t xml:space="preserve">Postafiók: </w:t>
      </w:r>
      <w:r w:rsidRPr="00FE7764">
        <w:rPr>
          <w:rFonts w:ascii="Calibri" w:hAnsi="Calibri"/>
          <w:bCs/>
          <w:color w:val="000000" w:themeColor="text1"/>
          <w:sz w:val="22"/>
          <w:szCs w:val="22"/>
        </w:rPr>
        <w:t>1300 Budapest, Pf: 307</w:t>
      </w:r>
      <w:r w:rsidRPr="00FE7764">
        <w:rPr>
          <w:rFonts w:ascii="Calibri" w:hAnsi="Calibri"/>
          <w:color w:val="000000" w:themeColor="text1"/>
          <w:sz w:val="22"/>
          <w:szCs w:val="22"/>
        </w:rPr>
        <w:t xml:space="preserve"> </w:t>
      </w:r>
      <w:r w:rsidRPr="00FE7764">
        <w:rPr>
          <w:rFonts w:ascii="Calibri" w:hAnsi="Calibri"/>
          <w:color w:val="000000" w:themeColor="text1"/>
          <w:sz w:val="22"/>
          <w:szCs w:val="22"/>
        </w:rPr>
        <w:br/>
        <w:t xml:space="preserve">Telefon: </w:t>
      </w:r>
      <w:r w:rsidRPr="00FE7764">
        <w:rPr>
          <w:rFonts w:ascii="Calibri" w:hAnsi="Calibri"/>
          <w:bCs/>
          <w:color w:val="000000" w:themeColor="text1"/>
          <w:sz w:val="22"/>
          <w:szCs w:val="22"/>
        </w:rPr>
        <w:t>06-1/430-9466</w:t>
      </w:r>
      <w:r w:rsidRPr="00FE7764">
        <w:rPr>
          <w:rFonts w:ascii="Calibri" w:hAnsi="Calibri"/>
          <w:b/>
          <w:bCs/>
          <w:color w:val="000000" w:themeColor="text1"/>
          <w:sz w:val="22"/>
          <w:szCs w:val="22"/>
        </w:rPr>
        <w:t xml:space="preserve"> </w:t>
      </w:r>
    </w:p>
    <w:p w14:paraId="552896B9" w14:textId="77777777" w:rsidR="004862C6" w:rsidRPr="00FE7764" w:rsidRDefault="004862C6" w:rsidP="004862C6">
      <w:pPr>
        <w:tabs>
          <w:tab w:val="left" w:pos="0"/>
        </w:tabs>
        <w:jc w:val="left"/>
        <w:rPr>
          <w:rFonts w:ascii="Calibri" w:hAnsi="Calibri"/>
          <w:color w:val="000000" w:themeColor="text1"/>
          <w:sz w:val="22"/>
          <w:szCs w:val="22"/>
        </w:rPr>
      </w:pPr>
      <w:r w:rsidRPr="00FE7764">
        <w:rPr>
          <w:rFonts w:ascii="Calibri" w:hAnsi="Calibri"/>
          <w:color w:val="000000" w:themeColor="text1"/>
          <w:sz w:val="22"/>
          <w:szCs w:val="22"/>
        </w:rPr>
        <w:t>Kapcsolattartó szolgálat (kizárólag a Pmt. hatálya alá tartozó szolgáltatók számára): +3</w:t>
      </w:r>
      <w:r w:rsidRPr="00FE7764">
        <w:rPr>
          <w:rFonts w:ascii="Calibri" w:hAnsi="Calibri"/>
          <w:bCs/>
          <w:color w:val="000000" w:themeColor="text1"/>
          <w:sz w:val="22"/>
          <w:szCs w:val="22"/>
        </w:rPr>
        <w:t>6-30/516-5662</w:t>
      </w:r>
      <w:r w:rsidRPr="00FE7764">
        <w:rPr>
          <w:rFonts w:ascii="Calibri" w:hAnsi="Calibri"/>
          <w:color w:val="000000" w:themeColor="text1"/>
          <w:sz w:val="22"/>
          <w:szCs w:val="22"/>
        </w:rPr>
        <w:t xml:space="preserve"> </w:t>
      </w:r>
    </w:p>
    <w:p w14:paraId="112B0C54" w14:textId="77777777" w:rsidR="004862C6" w:rsidRPr="00FE7764" w:rsidRDefault="004862C6" w:rsidP="004862C6">
      <w:pPr>
        <w:jc w:val="left"/>
        <w:rPr>
          <w:rFonts w:ascii="Calibri" w:hAnsi="Calibri"/>
          <w:color w:val="000000" w:themeColor="text1"/>
          <w:sz w:val="22"/>
          <w:szCs w:val="22"/>
        </w:rPr>
      </w:pPr>
      <w:r w:rsidRPr="00FE7764">
        <w:rPr>
          <w:rFonts w:ascii="Calibri" w:hAnsi="Calibri"/>
          <w:color w:val="000000" w:themeColor="text1"/>
          <w:sz w:val="22"/>
          <w:szCs w:val="22"/>
        </w:rPr>
        <w:t>Fax: +3</w:t>
      </w:r>
      <w:r w:rsidRPr="00FE7764">
        <w:rPr>
          <w:rFonts w:ascii="Calibri" w:hAnsi="Calibri"/>
          <w:bCs/>
          <w:color w:val="000000" w:themeColor="text1"/>
          <w:sz w:val="22"/>
          <w:szCs w:val="22"/>
        </w:rPr>
        <w:t>6-1/430-9305</w:t>
      </w:r>
      <w:r w:rsidRPr="00FE7764">
        <w:rPr>
          <w:rFonts w:ascii="Calibri" w:hAnsi="Calibri"/>
          <w:color w:val="000000" w:themeColor="text1"/>
          <w:sz w:val="22"/>
          <w:szCs w:val="22"/>
        </w:rPr>
        <w:t xml:space="preserve"> </w:t>
      </w:r>
      <w:r w:rsidRPr="00FE7764">
        <w:rPr>
          <w:rFonts w:ascii="Calibri" w:hAnsi="Calibri"/>
          <w:color w:val="000000" w:themeColor="text1"/>
          <w:sz w:val="22"/>
          <w:szCs w:val="22"/>
        </w:rPr>
        <w:br/>
        <w:t xml:space="preserve">E-mail: </w:t>
      </w:r>
      <w:hyperlink r:id="rId10" w:history="1">
        <w:r w:rsidRPr="00FE7764">
          <w:rPr>
            <w:rStyle w:val="Hiperhivatkozs"/>
            <w:rFonts w:ascii="Calibri" w:hAnsi="Calibri"/>
            <w:color w:val="000000" w:themeColor="text1"/>
            <w:sz w:val="22"/>
            <w:szCs w:val="22"/>
          </w:rPr>
          <w:t>fiu@nav.gov.hu</w:t>
        </w:r>
      </w:hyperlink>
    </w:p>
    <w:p w14:paraId="3B84B32E" w14:textId="77777777" w:rsidR="004862C6" w:rsidRPr="00FE7764" w:rsidRDefault="004862C6" w:rsidP="004862C6">
      <w:pPr>
        <w:rPr>
          <w:rFonts w:ascii="Calibri" w:hAnsi="Calibri"/>
          <w:color w:val="000000" w:themeColor="text1"/>
          <w:sz w:val="22"/>
          <w:szCs w:val="22"/>
        </w:rPr>
      </w:pPr>
      <w:r w:rsidRPr="00FE7764">
        <w:rPr>
          <w:rFonts w:ascii="Calibri" w:hAnsi="Calibri"/>
          <w:color w:val="000000" w:themeColor="text1"/>
          <w:sz w:val="22"/>
          <w:szCs w:val="22"/>
        </w:rPr>
        <w:t xml:space="preserve">Honlap: </w:t>
      </w:r>
      <w:hyperlink r:id="rId11" w:history="1">
        <w:r w:rsidRPr="00FE7764">
          <w:rPr>
            <w:rStyle w:val="Hiperhivatkozs"/>
            <w:rFonts w:ascii="Calibri" w:hAnsi="Calibri"/>
            <w:color w:val="000000" w:themeColor="text1"/>
            <w:sz w:val="22"/>
            <w:szCs w:val="22"/>
          </w:rPr>
          <w:t>http://www.nav.gov.hu/nav/penzmosas/penzmosas_elleni_informacios_iroda/Penzmosas_Elleni_Info20150122.html</w:t>
        </w:r>
      </w:hyperlink>
    </w:p>
    <w:p w14:paraId="6CDABC2E" w14:textId="77777777" w:rsidR="004862C6" w:rsidRPr="00FE7764" w:rsidRDefault="004862C6" w:rsidP="004862C6">
      <w:pPr>
        <w:rPr>
          <w:rFonts w:ascii="Calibri" w:hAnsi="Calibri"/>
          <w:color w:val="000000" w:themeColor="text1"/>
          <w:sz w:val="22"/>
          <w:szCs w:val="22"/>
        </w:rPr>
      </w:pPr>
    </w:p>
    <w:p w14:paraId="1E723410" w14:textId="77777777" w:rsidR="004862C6" w:rsidRPr="00FE7764" w:rsidRDefault="004862C6" w:rsidP="004862C6">
      <w:pPr>
        <w:rPr>
          <w:rFonts w:ascii="Calibri" w:hAnsi="Calibri"/>
          <w:color w:val="000000" w:themeColor="text1"/>
          <w:sz w:val="22"/>
          <w:szCs w:val="22"/>
        </w:rPr>
      </w:pPr>
    </w:p>
    <w:p w14:paraId="1E440D53" w14:textId="77777777" w:rsidR="004862C6" w:rsidRPr="00FE7764" w:rsidRDefault="004862C6" w:rsidP="004862C6">
      <w:pPr>
        <w:rPr>
          <w:rFonts w:ascii="Calibri" w:hAnsi="Calibri"/>
          <w:color w:val="000000" w:themeColor="text1"/>
          <w:sz w:val="22"/>
          <w:szCs w:val="22"/>
        </w:rPr>
      </w:pPr>
    </w:p>
    <w:p w14:paraId="33BFF5E1" w14:textId="77777777" w:rsidR="004862C6" w:rsidRPr="00FE7764" w:rsidRDefault="00BE0913" w:rsidP="004862C6">
      <w:pPr>
        <w:pStyle w:val="Cmsor1"/>
        <w:jc w:val="both"/>
        <w:rPr>
          <w:rFonts w:ascii="Calibri" w:hAnsi="Calibri"/>
          <w:color w:val="000000" w:themeColor="text1"/>
        </w:rPr>
      </w:pPr>
      <w:bookmarkStart w:id="247" w:name="_Toc488224086"/>
      <w:bookmarkStart w:id="248" w:name="_Toc488313410"/>
      <w:bookmarkStart w:id="249" w:name="_Toc3282649"/>
      <w:r w:rsidRPr="00FE7764">
        <w:rPr>
          <w:rFonts w:ascii="Calibri" w:hAnsi="Calibri"/>
          <w:color w:val="000000" w:themeColor="text1"/>
        </w:rPr>
        <w:t>…</w:t>
      </w:r>
      <w:r w:rsidR="004862C6" w:rsidRPr="00FE7764">
        <w:rPr>
          <w:rFonts w:ascii="Calibri" w:hAnsi="Calibri"/>
          <w:color w:val="000000" w:themeColor="text1"/>
        </w:rPr>
        <w:t xml:space="preserve">/2. melléklet </w:t>
      </w:r>
      <w:r w:rsidR="004862C6" w:rsidRPr="00FE7764">
        <w:rPr>
          <w:rFonts w:ascii="Calibri" w:hAnsi="Calibri"/>
          <w:color w:val="000000" w:themeColor="text1"/>
          <w:szCs w:val="22"/>
        </w:rPr>
        <w:t>–</w:t>
      </w:r>
      <w:r w:rsidR="004862C6" w:rsidRPr="00FE7764">
        <w:rPr>
          <w:rFonts w:ascii="Calibri" w:hAnsi="Calibri"/>
          <w:color w:val="000000" w:themeColor="text1"/>
        </w:rPr>
        <w:t xml:space="preserve"> A pénzmosás és a terrorizmus finanszírozásának megelőzése és megakadályozása, valamint az embargós korlátozások betartása szempontjából releváns listák elérhetőségei</w:t>
      </w:r>
      <w:bookmarkEnd w:id="247"/>
      <w:bookmarkEnd w:id="248"/>
      <w:bookmarkEnd w:id="249"/>
    </w:p>
    <w:p w14:paraId="66489293" w14:textId="77777777" w:rsidR="004862C6" w:rsidRPr="00FE7764" w:rsidRDefault="004862C6" w:rsidP="004862C6">
      <w:pPr>
        <w:rPr>
          <w:rFonts w:ascii="Calibri" w:hAnsi="Calibri"/>
          <w:color w:val="000000" w:themeColor="text1"/>
          <w:sz w:val="22"/>
          <w:szCs w:val="22"/>
          <w:highlight w:val="yellow"/>
        </w:rPr>
      </w:pPr>
    </w:p>
    <w:p w14:paraId="092C0971" w14:textId="77777777" w:rsidR="004862C6" w:rsidRPr="00FE7764" w:rsidRDefault="004862C6" w:rsidP="004862C6">
      <w:pPr>
        <w:rPr>
          <w:rFonts w:ascii="Calibri" w:hAnsi="Calibri"/>
          <w:color w:val="000000" w:themeColor="text1"/>
          <w:sz w:val="22"/>
          <w:szCs w:val="22"/>
        </w:rPr>
      </w:pPr>
      <w:r w:rsidRPr="00FE7764">
        <w:rPr>
          <w:rFonts w:ascii="Calibri" w:hAnsi="Calibri"/>
          <w:color w:val="000000" w:themeColor="text1"/>
          <w:sz w:val="22"/>
          <w:szCs w:val="22"/>
        </w:rPr>
        <w:t>Az Európai Unió szankciós listája:</w:t>
      </w:r>
    </w:p>
    <w:p w14:paraId="7972E713" w14:textId="77777777" w:rsidR="004862C6" w:rsidRPr="00FE7764" w:rsidRDefault="00C772D4" w:rsidP="004862C6">
      <w:pPr>
        <w:rPr>
          <w:rStyle w:val="Hiperhivatkozs"/>
          <w:rFonts w:ascii="Calibri" w:hAnsi="Calibri"/>
          <w:color w:val="000000" w:themeColor="text1"/>
          <w:sz w:val="22"/>
          <w:szCs w:val="22"/>
        </w:rPr>
      </w:pPr>
      <w:hyperlink r:id="rId12" w:history="1">
        <w:r w:rsidR="004862C6" w:rsidRPr="00FE7764">
          <w:rPr>
            <w:rStyle w:val="Hiperhivatkozs"/>
            <w:rFonts w:ascii="Calibri" w:hAnsi="Calibri"/>
            <w:color w:val="000000" w:themeColor="text1"/>
            <w:sz w:val="22"/>
            <w:szCs w:val="22"/>
          </w:rPr>
          <w:t>https://eeas.europa.eu/headquarters/headquarters-homepage/8442/consolidated-list-sanctions_en</w:t>
        </w:r>
      </w:hyperlink>
    </w:p>
    <w:p w14:paraId="4817B87E" w14:textId="77777777" w:rsidR="004862C6" w:rsidRPr="00FE7764" w:rsidRDefault="004862C6" w:rsidP="004862C6">
      <w:pPr>
        <w:rPr>
          <w:rFonts w:ascii="Calibri" w:hAnsi="Calibri"/>
          <w:color w:val="000000" w:themeColor="text1"/>
          <w:sz w:val="22"/>
          <w:szCs w:val="22"/>
        </w:rPr>
      </w:pPr>
    </w:p>
    <w:p w14:paraId="510D8586" w14:textId="77777777" w:rsidR="004862C6" w:rsidRPr="00FE7764" w:rsidRDefault="004862C6" w:rsidP="004862C6">
      <w:pPr>
        <w:rPr>
          <w:rFonts w:ascii="Calibri" w:hAnsi="Calibri"/>
          <w:color w:val="000000" w:themeColor="text1"/>
          <w:sz w:val="22"/>
          <w:szCs w:val="22"/>
        </w:rPr>
      </w:pPr>
      <w:r w:rsidRPr="00FE7764">
        <w:rPr>
          <w:rFonts w:ascii="Calibri" w:hAnsi="Calibri"/>
          <w:color w:val="000000" w:themeColor="text1"/>
          <w:sz w:val="22"/>
          <w:szCs w:val="22"/>
        </w:rPr>
        <w:t>Az Egyesült Nemzetek Szervezetének szankciós listái:</w:t>
      </w:r>
    </w:p>
    <w:p w14:paraId="0EC85806" w14:textId="77777777" w:rsidR="004862C6" w:rsidRPr="00FE7764" w:rsidRDefault="00C772D4" w:rsidP="004862C6">
      <w:pPr>
        <w:rPr>
          <w:rFonts w:ascii="Calibri" w:hAnsi="Calibri"/>
          <w:color w:val="000000" w:themeColor="text1"/>
          <w:sz w:val="22"/>
          <w:szCs w:val="22"/>
          <w:u w:val="single"/>
        </w:rPr>
      </w:pPr>
      <w:hyperlink r:id="rId13" w:history="1">
        <w:r w:rsidR="004862C6" w:rsidRPr="00FE7764">
          <w:rPr>
            <w:rStyle w:val="Hiperhivatkozs"/>
            <w:rFonts w:ascii="Calibri" w:hAnsi="Calibri"/>
            <w:color w:val="000000" w:themeColor="text1"/>
            <w:sz w:val="22"/>
            <w:szCs w:val="22"/>
          </w:rPr>
          <w:t>https://www.un.org/sc/suborg/en/sanctions/un-sc-consolidated-list</w:t>
        </w:r>
      </w:hyperlink>
    </w:p>
    <w:p w14:paraId="36E598B3" w14:textId="77777777" w:rsidR="004862C6" w:rsidRPr="00FE7764" w:rsidRDefault="004862C6" w:rsidP="004862C6">
      <w:pPr>
        <w:rPr>
          <w:rFonts w:ascii="Calibri" w:hAnsi="Calibri"/>
          <w:color w:val="000000" w:themeColor="text1"/>
          <w:sz w:val="22"/>
          <w:szCs w:val="22"/>
          <w:u w:val="single"/>
        </w:rPr>
      </w:pPr>
    </w:p>
    <w:p w14:paraId="211FDF8C" w14:textId="77777777" w:rsidR="004862C6" w:rsidRPr="00FE7764" w:rsidRDefault="004862C6" w:rsidP="004862C6">
      <w:pPr>
        <w:pStyle w:val="Jegyzetszveg"/>
        <w:rPr>
          <w:rFonts w:ascii="Calibri" w:hAnsi="Calibri"/>
          <w:color w:val="000000" w:themeColor="text1"/>
          <w:sz w:val="22"/>
          <w:lang w:val="hu-HU"/>
        </w:rPr>
      </w:pPr>
      <w:r w:rsidRPr="00FE7764">
        <w:rPr>
          <w:rFonts w:ascii="Calibri" w:hAnsi="Calibri"/>
          <w:color w:val="000000" w:themeColor="text1"/>
          <w:sz w:val="22"/>
          <w:lang w:val="hu-HU"/>
        </w:rPr>
        <w:t>Az MNB honlapja a korlátozó intézkedéseket elrendel</w:t>
      </w:r>
      <w:r w:rsidRPr="00FE7764">
        <w:rPr>
          <w:rFonts w:ascii="Calibri" w:hAnsi="Calibri" w:hint="eastAsia"/>
          <w:color w:val="000000" w:themeColor="text1"/>
          <w:sz w:val="22"/>
          <w:lang w:val="hu-HU"/>
        </w:rPr>
        <w:t>ő</w:t>
      </w:r>
      <w:r w:rsidRPr="00FE7764">
        <w:rPr>
          <w:rFonts w:ascii="Calibri" w:hAnsi="Calibri"/>
          <w:color w:val="000000" w:themeColor="text1"/>
          <w:sz w:val="22"/>
          <w:lang w:val="hu-HU"/>
        </w:rPr>
        <w:t xml:space="preserve"> uniós jogi aktusokról és ENSZ BT határozatokról: </w:t>
      </w:r>
    </w:p>
    <w:p w14:paraId="5ECFD380" w14:textId="77777777" w:rsidR="004862C6" w:rsidRPr="00FE7764" w:rsidRDefault="00C772D4" w:rsidP="004862C6">
      <w:pPr>
        <w:pStyle w:val="Jegyzetszveg"/>
        <w:rPr>
          <w:rFonts w:ascii="Calibri" w:hAnsi="Calibri"/>
          <w:color w:val="000000" w:themeColor="text1"/>
          <w:sz w:val="22"/>
          <w:lang w:val="hu-HU"/>
        </w:rPr>
      </w:pPr>
      <w:hyperlink r:id="rId14" w:history="1">
        <w:r w:rsidR="004862C6" w:rsidRPr="00FE7764">
          <w:rPr>
            <w:rStyle w:val="Hiperhivatkozs"/>
            <w:rFonts w:ascii="Calibri" w:hAnsi="Calibri"/>
            <w:color w:val="000000" w:themeColor="text1"/>
            <w:sz w:val="22"/>
            <w:lang w:val="hu-HU"/>
          </w:rPr>
          <w:t>https://www.mnb.hu/felugyelet/szabalyozas/penzmosas-ellen/korlatozo-intezkedesek-szankciok/penzugyi-es-vagyoni-korlatozo-intezkedesek</w:t>
        </w:r>
      </w:hyperlink>
    </w:p>
    <w:p w14:paraId="65F1C6F0" w14:textId="77777777" w:rsidR="004862C6" w:rsidRPr="00FE7764" w:rsidRDefault="004862C6" w:rsidP="004862C6">
      <w:pPr>
        <w:rPr>
          <w:rFonts w:ascii="Calibri" w:hAnsi="Calibri"/>
          <w:i/>
          <w:color w:val="000000" w:themeColor="text1"/>
          <w:sz w:val="22"/>
          <w:szCs w:val="22"/>
          <w:highlight w:val="yellow"/>
        </w:rPr>
      </w:pPr>
    </w:p>
    <w:p w14:paraId="0769E58B" w14:textId="1880458D" w:rsidR="004862C6" w:rsidRDefault="004862C6" w:rsidP="004862C6">
      <w:pPr>
        <w:rPr>
          <w:rFonts w:ascii="Calibri" w:hAnsi="Calibri"/>
          <w:bCs/>
          <w:color w:val="000000" w:themeColor="text1"/>
          <w:sz w:val="22"/>
          <w:szCs w:val="22"/>
        </w:rPr>
      </w:pPr>
    </w:p>
    <w:p w14:paraId="0BF8E9AC" w14:textId="49B23137" w:rsidR="00736BEF" w:rsidRDefault="00736BEF" w:rsidP="004862C6">
      <w:pPr>
        <w:rPr>
          <w:rFonts w:ascii="Calibri" w:hAnsi="Calibri"/>
          <w:bCs/>
          <w:color w:val="000000" w:themeColor="text1"/>
          <w:sz w:val="22"/>
          <w:szCs w:val="22"/>
        </w:rPr>
      </w:pPr>
    </w:p>
    <w:p w14:paraId="5416F4DA" w14:textId="08586E35" w:rsidR="00736BEF" w:rsidRPr="00B6214E" w:rsidRDefault="00736BEF" w:rsidP="00B6214E">
      <w:pPr>
        <w:pStyle w:val="Cmsor1"/>
        <w:jc w:val="left"/>
        <w:rPr>
          <w:rFonts w:ascii="Calibri" w:hAnsi="Calibri"/>
          <w:color w:val="000000" w:themeColor="text1"/>
        </w:rPr>
      </w:pPr>
      <w:bookmarkStart w:id="250" w:name="_Toc3282650"/>
      <w:r w:rsidRPr="00B6214E">
        <w:rPr>
          <w:rFonts w:ascii="Calibri" w:hAnsi="Calibri"/>
          <w:color w:val="000000" w:themeColor="text1"/>
        </w:rPr>
        <w:t>…/3. melléklet  - A kijelölt személy neve, beosztása és elérhetőségei [A név, telefon és email cím kötelező, minden egyéb opcionális]:</w:t>
      </w:r>
      <w:bookmarkEnd w:id="250"/>
    </w:p>
    <w:p w14:paraId="4388AC30" w14:textId="1FBB3110" w:rsidR="00736BEF" w:rsidRDefault="00736BEF" w:rsidP="004862C6">
      <w:pPr>
        <w:rPr>
          <w:rFonts w:ascii="Calibri" w:hAnsi="Calibri"/>
          <w:bCs/>
          <w:color w:val="000000" w:themeColor="text1"/>
          <w:sz w:val="22"/>
          <w:szCs w:val="22"/>
        </w:rPr>
      </w:pPr>
    </w:p>
    <w:p w14:paraId="6B55FA38" w14:textId="220246A8" w:rsidR="00736BEF" w:rsidRDefault="00736BEF" w:rsidP="004862C6">
      <w:pPr>
        <w:rPr>
          <w:rFonts w:ascii="Calibri" w:hAnsi="Calibri"/>
          <w:bCs/>
          <w:color w:val="000000" w:themeColor="text1"/>
          <w:sz w:val="22"/>
          <w:szCs w:val="22"/>
        </w:rPr>
      </w:pPr>
      <w:r>
        <w:rPr>
          <w:rFonts w:ascii="Calibri" w:hAnsi="Calibri"/>
          <w:bCs/>
          <w:color w:val="000000" w:themeColor="text1"/>
          <w:sz w:val="22"/>
          <w:szCs w:val="22"/>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14:paraId="221E9F36" w14:textId="77777777" w:rsidTr="00736BEF">
        <w:tc>
          <w:tcPr>
            <w:tcW w:w="1980" w:type="dxa"/>
          </w:tcPr>
          <w:p w14:paraId="2A18DC38" w14:textId="13225196" w:rsidR="00736BEF" w:rsidRDefault="00736BEF" w:rsidP="004862C6">
            <w:pPr>
              <w:rPr>
                <w:rFonts w:ascii="Calibri" w:hAnsi="Calibri"/>
                <w:bCs/>
                <w:color w:val="000000" w:themeColor="text1"/>
                <w:sz w:val="22"/>
                <w:szCs w:val="22"/>
              </w:rPr>
            </w:pPr>
            <w:r>
              <w:rPr>
                <w:rFonts w:ascii="Calibri" w:hAnsi="Calibri"/>
                <w:bCs/>
                <w:color w:val="000000" w:themeColor="text1"/>
                <w:sz w:val="22"/>
                <w:szCs w:val="22"/>
              </w:rPr>
              <w:t>név:</w:t>
            </w:r>
          </w:p>
        </w:tc>
        <w:tc>
          <w:tcPr>
            <w:tcW w:w="3402" w:type="dxa"/>
          </w:tcPr>
          <w:p w14:paraId="16C51761" w14:textId="2590D345" w:rsidR="00736BEF" w:rsidRDefault="00736BEF" w:rsidP="004862C6">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50F17E73" w14:textId="77777777" w:rsidTr="00736BEF">
        <w:tc>
          <w:tcPr>
            <w:tcW w:w="1980" w:type="dxa"/>
          </w:tcPr>
          <w:p w14:paraId="0BCE8C39" w14:textId="50710638" w:rsidR="00736BEF" w:rsidRDefault="00736BEF" w:rsidP="004862C6">
            <w:pPr>
              <w:rPr>
                <w:rFonts w:ascii="Calibri" w:hAnsi="Calibri"/>
                <w:bCs/>
                <w:color w:val="000000" w:themeColor="text1"/>
                <w:sz w:val="22"/>
                <w:szCs w:val="22"/>
              </w:rPr>
            </w:pPr>
            <w:r>
              <w:rPr>
                <w:rFonts w:ascii="Calibri" w:hAnsi="Calibri"/>
                <w:bCs/>
                <w:color w:val="000000" w:themeColor="text1"/>
                <w:sz w:val="22"/>
                <w:szCs w:val="22"/>
              </w:rPr>
              <w:t>beosztás:</w:t>
            </w:r>
          </w:p>
        </w:tc>
        <w:tc>
          <w:tcPr>
            <w:tcW w:w="3402" w:type="dxa"/>
          </w:tcPr>
          <w:p w14:paraId="0DE623A1" w14:textId="2E820282" w:rsidR="00736BEF" w:rsidRDefault="00736BEF" w:rsidP="004862C6">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20DCE0C7" w14:textId="77777777" w:rsidTr="00736BEF">
        <w:tc>
          <w:tcPr>
            <w:tcW w:w="1980" w:type="dxa"/>
          </w:tcPr>
          <w:p w14:paraId="2D22B283" w14:textId="60DEE5DA"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szervezeti egység:</w:t>
            </w:r>
          </w:p>
        </w:tc>
        <w:tc>
          <w:tcPr>
            <w:tcW w:w="3402" w:type="dxa"/>
          </w:tcPr>
          <w:p w14:paraId="272711A6" w14:textId="2155222F"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16429891" w14:textId="77777777" w:rsidTr="00736BEF">
        <w:tc>
          <w:tcPr>
            <w:tcW w:w="1980" w:type="dxa"/>
          </w:tcPr>
          <w:p w14:paraId="5B8CED00" w14:textId="35151E28"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telefon:</w:t>
            </w:r>
          </w:p>
        </w:tc>
        <w:tc>
          <w:tcPr>
            <w:tcW w:w="3402" w:type="dxa"/>
          </w:tcPr>
          <w:p w14:paraId="486CF011" w14:textId="660C5713"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101BF093" w14:textId="77777777" w:rsidTr="00736BEF">
        <w:tc>
          <w:tcPr>
            <w:tcW w:w="1980" w:type="dxa"/>
          </w:tcPr>
          <w:p w14:paraId="13E3A4BB" w14:textId="31707B84"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mobil:</w:t>
            </w:r>
          </w:p>
        </w:tc>
        <w:tc>
          <w:tcPr>
            <w:tcW w:w="3402" w:type="dxa"/>
          </w:tcPr>
          <w:p w14:paraId="1F335A4D" w14:textId="35A62F3B"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6B0C73E3" w14:textId="77777777" w:rsidTr="00736BEF">
        <w:tc>
          <w:tcPr>
            <w:tcW w:w="1980" w:type="dxa"/>
          </w:tcPr>
          <w:p w14:paraId="1AE8FE83" w14:textId="77119631"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email:</w:t>
            </w:r>
          </w:p>
        </w:tc>
        <w:tc>
          <w:tcPr>
            <w:tcW w:w="3402" w:type="dxa"/>
          </w:tcPr>
          <w:p w14:paraId="7778A986" w14:textId="62A12868" w:rsidR="00736BEF" w:rsidRDefault="00736BEF" w:rsidP="00736BEF">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bl>
    <w:p w14:paraId="1898170D" w14:textId="3AA82EFA" w:rsidR="00736BEF" w:rsidRDefault="00736BEF" w:rsidP="004862C6">
      <w:pPr>
        <w:rPr>
          <w:rFonts w:ascii="Calibri" w:hAnsi="Calibri"/>
          <w:bCs/>
          <w:color w:val="000000" w:themeColor="text1"/>
          <w:sz w:val="22"/>
          <w:szCs w:val="22"/>
        </w:rPr>
      </w:pPr>
    </w:p>
    <w:p w14:paraId="0497BEBF" w14:textId="3C7A494B" w:rsidR="004862C6" w:rsidRDefault="00736BEF" w:rsidP="004862C6">
      <w:pPr>
        <w:rPr>
          <w:rFonts w:ascii="Calibri" w:hAnsi="Calibri"/>
          <w:bCs/>
          <w:color w:val="000000" w:themeColor="text1"/>
          <w:sz w:val="22"/>
          <w:szCs w:val="22"/>
        </w:rPr>
      </w:pPr>
      <w:r>
        <w:rPr>
          <w:rFonts w:ascii="Calibri" w:hAnsi="Calibri"/>
          <w:bCs/>
          <w:color w:val="000000" w:themeColor="text1"/>
          <w:sz w:val="22"/>
          <w:szCs w:val="22"/>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14:paraId="08824E81" w14:textId="77777777" w:rsidTr="002D7021">
        <w:tc>
          <w:tcPr>
            <w:tcW w:w="1980" w:type="dxa"/>
          </w:tcPr>
          <w:p w14:paraId="5F7BC53C"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név:</w:t>
            </w:r>
          </w:p>
        </w:tc>
        <w:tc>
          <w:tcPr>
            <w:tcW w:w="3402" w:type="dxa"/>
          </w:tcPr>
          <w:p w14:paraId="2A4A894E"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0EFC1DA8" w14:textId="77777777" w:rsidTr="002D7021">
        <w:tc>
          <w:tcPr>
            <w:tcW w:w="1980" w:type="dxa"/>
          </w:tcPr>
          <w:p w14:paraId="0A0A6430"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beosztás:</w:t>
            </w:r>
          </w:p>
        </w:tc>
        <w:tc>
          <w:tcPr>
            <w:tcW w:w="3402" w:type="dxa"/>
          </w:tcPr>
          <w:p w14:paraId="4BB23731"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0B879254" w14:textId="77777777" w:rsidTr="002D7021">
        <w:tc>
          <w:tcPr>
            <w:tcW w:w="1980" w:type="dxa"/>
          </w:tcPr>
          <w:p w14:paraId="790A7B1D"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szervezeti egység:</w:t>
            </w:r>
          </w:p>
        </w:tc>
        <w:tc>
          <w:tcPr>
            <w:tcW w:w="3402" w:type="dxa"/>
          </w:tcPr>
          <w:p w14:paraId="2221F382"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4302D5A6" w14:textId="77777777" w:rsidTr="002D7021">
        <w:tc>
          <w:tcPr>
            <w:tcW w:w="1980" w:type="dxa"/>
          </w:tcPr>
          <w:p w14:paraId="6B055AA8"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telefon:</w:t>
            </w:r>
          </w:p>
        </w:tc>
        <w:tc>
          <w:tcPr>
            <w:tcW w:w="3402" w:type="dxa"/>
          </w:tcPr>
          <w:p w14:paraId="4773DD6F"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1E76D208" w14:textId="77777777" w:rsidTr="002D7021">
        <w:tc>
          <w:tcPr>
            <w:tcW w:w="1980" w:type="dxa"/>
          </w:tcPr>
          <w:p w14:paraId="5ECB117A"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mobil:</w:t>
            </w:r>
          </w:p>
        </w:tc>
        <w:tc>
          <w:tcPr>
            <w:tcW w:w="3402" w:type="dxa"/>
          </w:tcPr>
          <w:p w14:paraId="2F6A5CCC"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r w:rsidR="00736BEF" w14:paraId="23F18B54" w14:textId="77777777" w:rsidTr="002D7021">
        <w:tc>
          <w:tcPr>
            <w:tcW w:w="1980" w:type="dxa"/>
          </w:tcPr>
          <w:p w14:paraId="4F64412A"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email:</w:t>
            </w:r>
          </w:p>
        </w:tc>
        <w:tc>
          <w:tcPr>
            <w:tcW w:w="3402" w:type="dxa"/>
          </w:tcPr>
          <w:p w14:paraId="5424D44E" w14:textId="77777777" w:rsidR="00736BEF" w:rsidRDefault="00736BEF" w:rsidP="002D7021">
            <w:pPr>
              <w:rPr>
                <w:rFonts w:ascii="Calibri" w:hAnsi="Calibri"/>
                <w:bCs/>
                <w:color w:val="000000" w:themeColor="text1"/>
                <w:sz w:val="22"/>
                <w:szCs w:val="22"/>
              </w:rPr>
            </w:pPr>
            <w:r>
              <w:rPr>
                <w:rFonts w:ascii="Calibri" w:hAnsi="Calibri"/>
                <w:bCs/>
                <w:color w:val="000000" w:themeColor="text1"/>
                <w:sz w:val="22"/>
                <w:szCs w:val="22"/>
              </w:rPr>
              <w:t>____________________________</w:t>
            </w:r>
          </w:p>
        </w:tc>
      </w:tr>
    </w:tbl>
    <w:p w14:paraId="61A6B7C5" w14:textId="77777777" w:rsidR="00736BEF" w:rsidRPr="00FE7764" w:rsidRDefault="00736BEF" w:rsidP="004862C6">
      <w:pPr>
        <w:rPr>
          <w:rFonts w:ascii="Calibri" w:hAnsi="Calibri"/>
          <w:bCs/>
          <w:color w:val="000000" w:themeColor="text1"/>
          <w:sz w:val="22"/>
          <w:szCs w:val="22"/>
        </w:rPr>
      </w:pPr>
    </w:p>
    <w:p w14:paraId="4C7D502C" w14:textId="77777777" w:rsidR="004862C6" w:rsidRPr="00FE7764" w:rsidRDefault="004862C6" w:rsidP="00A56D31">
      <w:pPr>
        <w:pStyle w:val="Cmsor1"/>
        <w:rPr>
          <w:rFonts w:ascii="Calibri" w:hAnsi="Calibri"/>
          <w:color w:val="000000" w:themeColor="text1"/>
        </w:rPr>
      </w:pPr>
      <w:r w:rsidRPr="00FE7764">
        <w:rPr>
          <w:bCs/>
          <w:i/>
          <w:color w:val="000000" w:themeColor="text1"/>
          <w:highlight w:val="yellow"/>
        </w:rPr>
        <w:br w:type="page"/>
      </w:r>
      <w:bookmarkStart w:id="251" w:name="_Toc3282651"/>
      <w:r w:rsidR="00BE0913" w:rsidRPr="00FE7764">
        <w:rPr>
          <w:rFonts w:ascii="Calibri" w:hAnsi="Calibri"/>
          <w:color w:val="000000" w:themeColor="text1"/>
        </w:rPr>
        <w:lastRenderedPageBreak/>
        <w:t>…</w:t>
      </w:r>
      <w:r w:rsidRPr="00FE7764">
        <w:rPr>
          <w:rFonts w:ascii="Calibri" w:hAnsi="Calibri"/>
          <w:color w:val="000000" w:themeColor="text1"/>
        </w:rPr>
        <w:t>. melléklet - Bejelentés pénzügyi és vagyoni korlátozó intézkedés alapján</w:t>
      </w:r>
      <w:bookmarkEnd w:id="241"/>
      <w:bookmarkEnd w:id="242"/>
      <w:bookmarkEnd w:id="243"/>
      <w:bookmarkEnd w:id="251"/>
    </w:p>
    <w:p w14:paraId="7E7976F5" w14:textId="77777777" w:rsidR="004862C6" w:rsidRPr="00FE7764" w:rsidRDefault="004862C6" w:rsidP="004862C6">
      <w:pPr>
        <w:jc w:val="center"/>
        <w:rPr>
          <w:color w:val="000000" w:themeColor="text1"/>
        </w:rPr>
      </w:pPr>
      <w:r w:rsidRPr="00FE7764">
        <w:rPr>
          <w:rFonts w:ascii="Calibri" w:hAnsi="Calibri"/>
          <w:b/>
          <w:color w:val="000000" w:themeColor="text1"/>
          <w:sz w:val="22"/>
        </w:rPr>
        <w:t>KIZÁRÓLAG BELSŐ HASZNÁLATRA!</w:t>
      </w:r>
    </w:p>
    <w:p w14:paraId="14D58014" w14:textId="77777777" w:rsidR="004862C6" w:rsidRPr="00FE7764" w:rsidRDefault="004862C6" w:rsidP="004862C6">
      <w:pPr>
        <w:tabs>
          <w:tab w:val="center" w:pos="4153"/>
          <w:tab w:val="right" w:pos="8306"/>
        </w:tabs>
        <w:rPr>
          <w:rFonts w:ascii="Calibri" w:hAnsi="Calibri"/>
          <w:b/>
          <w:color w:val="000000" w:themeColor="text1"/>
          <w:sz w:val="22"/>
          <w:szCs w:val="22"/>
        </w:rPr>
      </w:pPr>
    </w:p>
    <w:p w14:paraId="5D9F4878" w14:textId="77777777" w:rsidR="004862C6" w:rsidRPr="00FE7764" w:rsidRDefault="004862C6" w:rsidP="00DC2327">
      <w:pPr>
        <w:numPr>
          <w:ilvl w:val="3"/>
          <w:numId w:val="9"/>
        </w:numPr>
        <w:tabs>
          <w:tab w:val="left" w:pos="284"/>
          <w:tab w:val="left" w:pos="567"/>
        </w:tabs>
        <w:ind w:left="0" w:firstLine="0"/>
        <w:jc w:val="left"/>
        <w:rPr>
          <w:rFonts w:ascii="Calibri" w:hAnsi="Calibri"/>
          <w:color w:val="000000" w:themeColor="text1"/>
          <w:sz w:val="22"/>
          <w:szCs w:val="22"/>
        </w:rPr>
      </w:pPr>
      <w:r w:rsidRPr="00FE7764">
        <w:rPr>
          <w:rFonts w:ascii="Calibri" w:hAnsi="Calibri"/>
          <w:color w:val="000000" w:themeColor="text1"/>
          <w:sz w:val="22"/>
          <w:szCs w:val="22"/>
        </w:rPr>
        <w:t>A bejelentésre kötelezett érintett szolgáltató szervezet, egység neve, címe, telefonszáma</w:t>
      </w:r>
    </w:p>
    <w:p w14:paraId="42AC0F31" w14:textId="77777777" w:rsidR="004862C6" w:rsidRPr="00FE7764" w:rsidRDefault="004862C6" w:rsidP="00DC2327">
      <w:pPr>
        <w:numPr>
          <w:ilvl w:val="3"/>
          <w:numId w:val="9"/>
        </w:numPr>
        <w:tabs>
          <w:tab w:val="left" w:pos="284"/>
          <w:tab w:val="left" w:pos="567"/>
        </w:tabs>
        <w:ind w:left="0" w:firstLine="0"/>
        <w:jc w:val="left"/>
        <w:rPr>
          <w:rFonts w:ascii="Calibri" w:hAnsi="Calibri"/>
          <w:color w:val="000000" w:themeColor="text1"/>
          <w:sz w:val="22"/>
          <w:szCs w:val="22"/>
        </w:rPr>
      </w:pPr>
      <w:r w:rsidRPr="00FE7764">
        <w:rPr>
          <w:rFonts w:ascii="Calibri" w:hAnsi="Calibri"/>
          <w:color w:val="000000" w:themeColor="text1"/>
          <w:sz w:val="22"/>
          <w:szCs w:val="22"/>
        </w:rPr>
        <w:t>A pénzeszköz, gazdasági erőforrás észlelésének időpontja</w:t>
      </w:r>
    </w:p>
    <w:p w14:paraId="5DCF9E58" w14:textId="77777777" w:rsidR="004862C6" w:rsidRPr="00FE7764" w:rsidRDefault="004862C6" w:rsidP="00DC2327">
      <w:pPr>
        <w:numPr>
          <w:ilvl w:val="3"/>
          <w:numId w:val="9"/>
        </w:numPr>
        <w:tabs>
          <w:tab w:val="left" w:pos="284"/>
          <w:tab w:val="left" w:pos="567"/>
        </w:tabs>
        <w:ind w:left="0" w:firstLine="0"/>
        <w:jc w:val="left"/>
        <w:rPr>
          <w:rFonts w:ascii="Calibri" w:hAnsi="Calibri"/>
          <w:color w:val="000000" w:themeColor="text1"/>
          <w:sz w:val="22"/>
          <w:szCs w:val="22"/>
        </w:rPr>
      </w:pPr>
      <w:r w:rsidRPr="00FE7764">
        <w:rPr>
          <w:rFonts w:ascii="Calibri" w:hAnsi="Calibri"/>
          <w:color w:val="000000" w:themeColor="text1"/>
          <w:sz w:val="22"/>
          <w:szCs w:val="22"/>
        </w:rPr>
        <w:t>A kijelölt személy neve, címe, beosztása, telefonszáma</w:t>
      </w:r>
    </w:p>
    <w:p w14:paraId="00FA841E" w14:textId="77777777" w:rsidR="004862C6" w:rsidRPr="00FE7764" w:rsidRDefault="004862C6" w:rsidP="00DC2327">
      <w:pPr>
        <w:numPr>
          <w:ilvl w:val="3"/>
          <w:numId w:val="9"/>
        </w:numPr>
        <w:tabs>
          <w:tab w:val="left" w:pos="284"/>
          <w:tab w:val="left" w:pos="567"/>
        </w:tabs>
        <w:ind w:left="0" w:firstLine="0"/>
        <w:rPr>
          <w:rFonts w:ascii="Calibri" w:hAnsi="Calibri"/>
          <w:color w:val="000000" w:themeColor="text1"/>
          <w:sz w:val="22"/>
          <w:szCs w:val="22"/>
        </w:rPr>
      </w:pPr>
      <w:r w:rsidRPr="00FE7764">
        <w:rPr>
          <w:rFonts w:ascii="Calibri" w:hAnsi="Calibri"/>
          <w:color w:val="000000" w:themeColor="text1"/>
          <w:sz w:val="22"/>
          <w:szCs w:val="22"/>
        </w:rPr>
        <w:t>A pénzügyi és vagyoni korlátozó intézkedés alanyának azonosító adatai</w:t>
      </w:r>
    </w:p>
    <w:p w14:paraId="25AB26D3" w14:textId="77777777" w:rsidR="004862C6" w:rsidRPr="00FE7764" w:rsidRDefault="004862C6" w:rsidP="004862C6">
      <w:pPr>
        <w:rPr>
          <w:rFonts w:ascii="Calibri" w:hAnsi="Calibri"/>
          <w:color w:val="000000" w:themeColor="text1"/>
          <w:sz w:val="22"/>
          <w:szCs w:val="22"/>
          <w:highlight w:val="yellow"/>
        </w:rPr>
      </w:pPr>
    </w:p>
    <w:p w14:paraId="31FD41C6" w14:textId="77777777" w:rsidR="004862C6" w:rsidRPr="00FE7764" w:rsidRDefault="004862C6" w:rsidP="00DC2327">
      <w:pPr>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 pénzügyi és vagyoni korlátozó intézkedés természetes személy alanyának:</w:t>
      </w:r>
    </w:p>
    <w:p w14:paraId="5BD11518" w14:textId="77777777" w:rsidR="004862C6" w:rsidRPr="00FE7764" w:rsidRDefault="004862C6" w:rsidP="00DC2327">
      <w:pPr>
        <w:numPr>
          <w:ilvl w:val="0"/>
          <w:numId w:val="26"/>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családi és utónevét,</w:t>
      </w:r>
    </w:p>
    <w:p w14:paraId="7F2318D6" w14:textId="77777777" w:rsidR="004862C6" w:rsidRPr="00FE7764" w:rsidRDefault="004862C6" w:rsidP="00DC2327">
      <w:pPr>
        <w:numPr>
          <w:ilvl w:val="0"/>
          <w:numId w:val="26"/>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születési családi és utónevét,</w:t>
      </w:r>
    </w:p>
    <w:p w14:paraId="007CCD78" w14:textId="77777777" w:rsidR="004862C6" w:rsidRPr="00FE7764" w:rsidRDefault="004862C6" w:rsidP="00DC2327">
      <w:pPr>
        <w:numPr>
          <w:ilvl w:val="0"/>
          <w:numId w:val="26"/>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állampolgárságát,</w:t>
      </w:r>
    </w:p>
    <w:p w14:paraId="4EE334A8" w14:textId="77777777" w:rsidR="004862C6" w:rsidRPr="00FE7764" w:rsidRDefault="004862C6" w:rsidP="00DC2327">
      <w:pPr>
        <w:numPr>
          <w:ilvl w:val="0"/>
          <w:numId w:val="26"/>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születési helyét, idejét,</w:t>
      </w:r>
    </w:p>
    <w:p w14:paraId="7D67F67B" w14:textId="77777777" w:rsidR="004862C6" w:rsidRPr="00FE7764" w:rsidRDefault="004862C6" w:rsidP="00DC2327">
      <w:pPr>
        <w:numPr>
          <w:ilvl w:val="0"/>
          <w:numId w:val="26"/>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anyja születési nevét,</w:t>
      </w:r>
    </w:p>
    <w:p w14:paraId="1867D61B" w14:textId="77777777" w:rsidR="004862C6" w:rsidRPr="00FE7764" w:rsidRDefault="004862C6" w:rsidP="00DC2327">
      <w:pPr>
        <w:numPr>
          <w:ilvl w:val="0"/>
          <w:numId w:val="26"/>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lakcímét, ennek hiányában tartózkodási helyét,</w:t>
      </w:r>
    </w:p>
    <w:p w14:paraId="628D8261" w14:textId="77777777" w:rsidR="004862C6" w:rsidRPr="00FE7764" w:rsidRDefault="004862C6" w:rsidP="00DC2327">
      <w:pPr>
        <w:numPr>
          <w:ilvl w:val="0"/>
          <w:numId w:val="26"/>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azonosító okmányának típusát és számát;</w:t>
      </w:r>
    </w:p>
    <w:p w14:paraId="69CFA265" w14:textId="77777777" w:rsidR="004862C6" w:rsidRPr="00FE7764" w:rsidRDefault="004862C6" w:rsidP="004862C6">
      <w:pPr>
        <w:autoSpaceDE w:val="0"/>
        <w:autoSpaceDN w:val="0"/>
        <w:adjustRightInd w:val="0"/>
        <w:ind w:left="1134" w:right="84"/>
        <w:rPr>
          <w:rFonts w:ascii="Calibri" w:hAnsi="Calibri"/>
          <w:color w:val="000000" w:themeColor="text1"/>
          <w:sz w:val="22"/>
          <w:szCs w:val="22"/>
        </w:rPr>
      </w:pPr>
    </w:p>
    <w:p w14:paraId="5D95F0C1" w14:textId="77777777" w:rsidR="004862C6" w:rsidRPr="00FE7764" w:rsidRDefault="004862C6" w:rsidP="00DC2327">
      <w:pPr>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A pénzügyi és vagyoni korlátozó intézkedés jogi személy vagy jogi személyiséggel nem rendelkez</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szervezet alanya esetén:</w:t>
      </w:r>
    </w:p>
    <w:p w14:paraId="5C4203D0" w14:textId="77777777" w:rsidR="004862C6" w:rsidRPr="00FE7764" w:rsidRDefault="004862C6" w:rsidP="00DC2327">
      <w:pPr>
        <w:numPr>
          <w:ilvl w:val="0"/>
          <w:numId w:val="27"/>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nevét, rövidített nevét,</w:t>
      </w:r>
    </w:p>
    <w:p w14:paraId="6B992B63" w14:textId="77777777" w:rsidR="004862C6" w:rsidRPr="00FE7764" w:rsidRDefault="004862C6" w:rsidP="00DC2327">
      <w:pPr>
        <w:numPr>
          <w:ilvl w:val="0"/>
          <w:numId w:val="27"/>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székhelyének, külföldi székhely</w:t>
      </w:r>
      <w:r w:rsidRPr="00FE7764">
        <w:rPr>
          <w:rFonts w:ascii="Calibri" w:hAnsi="Calibri" w:hint="eastAsia"/>
          <w:color w:val="000000" w:themeColor="text1"/>
          <w:sz w:val="22"/>
          <w:szCs w:val="22"/>
        </w:rPr>
        <w:t>ű</w:t>
      </w:r>
      <w:r w:rsidRPr="00FE7764">
        <w:rPr>
          <w:rFonts w:ascii="Calibri" w:hAnsi="Calibri"/>
          <w:color w:val="000000" w:themeColor="text1"/>
          <w:sz w:val="22"/>
          <w:szCs w:val="22"/>
        </w:rPr>
        <w:t xml:space="preserve"> vállalkozás esetén magyarországi fióktelepének címét,</w:t>
      </w:r>
    </w:p>
    <w:p w14:paraId="6E225339" w14:textId="77777777" w:rsidR="004862C6" w:rsidRPr="00FE7764" w:rsidRDefault="004862C6" w:rsidP="00DC2327">
      <w:pPr>
        <w:numPr>
          <w:ilvl w:val="0"/>
          <w:numId w:val="27"/>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képviseletére jogosultak nevét és beosztását,</w:t>
      </w:r>
    </w:p>
    <w:p w14:paraId="35DF9F07" w14:textId="77777777" w:rsidR="004862C6" w:rsidRPr="00FE7764" w:rsidRDefault="004862C6" w:rsidP="00DC2327">
      <w:pPr>
        <w:numPr>
          <w:ilvl w:val="0"/>
          <w:numId w:val="27"/>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kézbesítési megbízottjának az azonosítására alkalmas adatait,</w:t>
      </w:r>
    </w:p>
    <w:p w14:paraId="5EE4A9FB" w14:textId="77777777" w:rsidR="004862C6" w:rsidRPr="00FE7764" w:rsidRDefault="004862C6" w:rsidP="00BA6690">
      <w:pPr>
        <w:numPr>
          <w:ilvl w:val="0"/>
          <w:numId w:val="27"/>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cégbírósági nyilvántartásban szerepl</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jogi személy esetén cégjegyzékszámát, egyéb jogi személy esetén a létrejöttér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l (nyilvántartásba vételér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l, bejegyzésér</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l) szóló határozat számát vagy nyilvántartási számát;</w:t>
      </w:r>
    </w:p>
    <w:p w14:paraId="0559E53E" w14:textId="77777777" w:rsidR="004862C6" w:rsidRPr="00FE7764" w:rsidRDefault="004862C6" w:rsidP="004862C6">
      <w:pPr>
        <w:autoSpaceDE w:val="0"/>
        <w:autoSpaceDN w:val="0"/>
        <w:adjustRightInd w:val="0"/>
        <w:ind w:left="1134" w:right="84"/>
        <w:rPr>
          <w:rFonts w:ascii="Calibri" w:hAnsi="Calibri"/>
          <w:color w:val="000000" w:themeColor="text1"/>
          <w:sz w:val="22"/>
          <w:szCs w:val="22"/>
        </w:rPr>
      </w:pPr>
    </w:p>
    <w:p w14:paraId="64BC33F1" w14:textId="77777777" w:rsidR="004862C6" w:rsidRPr="00FE7764" w:rsidRDefault="004862C6" w:rsidP="004862C6">
      <w:pPr>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 xml:space="preserve">továbbá: </w:t>
      </w:r>
    </w:p>
    <w:p w14:paraId="23219C23" w14:textId="77777777" w:rsidR="004862C6" w:rsidRPr="00FE7764" w:rsidRDefault="004862C6" w:rsidP="00DC2327">
      <w:pPr>
        <w:numPr>
          <w:ilvl w:val="0"/>
          <w:numId w:val="28"/>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 pénzügyi és vagyoni korlátozó intézkedést elrendel</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uniós jogi aktus, illetve ENSZ BT határozat által közzétett egyéb azonosító adatait; </w:t>
      </w:r>
    </w:p>
    <w:p w14:paraId="5B6FC0A8" w14:textId="77777777" w:rsidR="004862C6" w:rsidRPr="00FE7764" w:rsidRDefault="004862C6" w:rsidP="00DC2327">
      <w:pPr>
        <w:numPr>
          <w:ilvl w:val="2"/>
          <w:numId w:val="28"/>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 pénzügyi és vagyoni korlátozó intézkedés hatálya alá es</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vagyonon a pénzügyi és vagyoni korlátozó intézkedés végrehajtását korlátozó jogosultsággal rendelkez</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természetes személy, jogi személy vagy jogi személyiséggel nem rendelkez</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szervezet a) pontban meghatározott adatait.</w:t>
      </w:r>
    </w:p>
    <w:p w14:paraId="693ED3FB" w14:textId="77777777" w:rsidR="004862C6" w:rsidRPr="00FE7764" w:rsidRDefault="004862C6" w:rsidP="004862C6">
      <w:pPr>
        <w:autoSpaceDE w:val="0"/>
        <w:autoSpaceDN w:val="0"/>
        <w:adjustRightInd w:val="0"/>
        <w:ind w:right="84"/>
        <w:rPr>
          <w:rFonts w:ascii="Calibri" w:hAnsi="Calibri"/>
          <w:color w:val="000000" w:themeColor="text1"/>
          <w:sz w:val="22"/>
          <w:szCs w:val="22"/>
        </w:rPr>
      </w:pPr>
    </w:p>
    <w:p w14:paraId="2A57340E" w14:textId="77777777" w:rsidR="004862C6" w:rsidRPr="00FE7764" w:rsidRDefault="004862C6" w:rsidP="004862C6">
      <w:pPr>
        <w:autoSpaceDE w:val="0"/>
        <w:autoSpaceDN w:val="0"/>
        <w:adjustRightInd w:val="0"/>
        <w:ind w:right="84"/>
        <w:rPr>
          <w:rFonts w:ascii="Calibri" w:hAnsi="Calibri"/>
          <w:color w:val="000000" w:themeColor="text1"/>
          <w:sz w:val="22"/>
          <w:szCs w:val="22"/>
        </w:rPr>
      </w:pPr>
      <w:r w:rsidRPr="00FE7764">
        <w:rPr>
          <w:rFonts w:ascii="Calibri" w:hAnsi="Calibri"/>
          <w:color w:val="000000" w:themeColor="text1"/>
          <w:sz w:val="22"/>
          <w:szCs w:val="22"/>
        </w:rPr>
        <w:t>valamint:</w:t>
      </w:r>
    </w:p>
    <w:p w14:paraId="6E74B7D4" w14:textId="77777777" w:rsidR="004862C6" w:rsidRPr="00FE7764" w:rsidRDefault="004862C6" w:rsidP="00DC2327">
      <w:pPr>
        <w:numPr>
          <w:ilvl w:val="1"/>
          <w:numId w:val="25"/>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az alkalmazott uniós jogi aktus, illetve ENSZ BT határozat vonatkozó rendelkezésének megjelölését,</w:t>
      </w:r>
    </w:p>
    <w:p w14:paraId="0EBD2971" w14:textId="77777777" w:rsidR="004862C6" w:rsidRPr="00FE7764" w:rsidRDefault="004862C6" w:rsidP="00DC2327">
      <w:pPr>
        <w:numPr>
          <w:ilvl w:val="1"/>
          <w:numId w:val="25"/>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 vagyonon a pénzügyi és vagyoni korlátozó intézkedés végrehajtását korlátozó jogosultsággal rendelkez</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jogi személy vagy jogi személyiséggel nem rendelkez</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szervezet szervezeti formájának megfelel</w:t>
      </w:r>
      <w:r w:rsidRPr="00FE7764">
        <w:rPr>
          <w:rFonts w:ascii="Calibri" w:hAnsi="Calibri" w:hint="eastAsia"/>
          <w:color w:val="000000" w:themeColor="text1"/>
          <w:sz w:val="22"/>
          <w:szCs w:val="22"/>
        </w:rPr>
        <w:t>ő</w:t>
      </w:r>
      <w:r w:rsidRPr="00FE7764">
        <w:rPr>
          <w:rFonts w:ascii="Calibri" w:hAnsi="Calibri"/>
          <w:color w:val="000000" w:themeColor="text1"/>
          <w:sz w:val="22"/>
          <w:szCs w:val="22"/>
        </w:rPr>
        <w:t xml:space="preserve"> törvényben meghatározott és rendelkezésre álló azonos</w:t>
      </w:r>
      <w:r w:rsidRPr="00FE7764">
        <w:rPr>
          <w:rFonts w:ascii="Calibri" w:hAnsi="Calibri" w:hint="eastAsia"/>
          <w:color w:val="000000" w:themeColor="text1"/>
          <w:sz w:val="22"/>
          <w:szCs w:val="22"/>
        </w:rPr>
        <w:t>í</w:t>
      </w:r>
      <w:r w:rsidRPr="00FE7764">
        <w:rPr>
          <w:rFonts w:ascii="Calibri" w:hAnsi="Calibri"/>
          <w:color w:val="000000" w:themeColor="text1"/>
          <w:sz w:val="22"/>
          <w:szCs w:val="22"/>
        </w:rPr>
        <w:t>tó adatait,</w:t>
      </w:r>
    </w:p>
    <w:p w14:paraId="09EB9D69" w14:textId="77777777" w:rsidR="004862C6" w:rsidRPr="00FE7764" w:rsidRDefault="004862C6" w:rsidP="00DC2327">
      <w:pPr>
        <w:numPr>
          <w:ilvl w:val="1"/>
          <w:numId w:val="25"/>
        </w:numPr>
        <w:autoSpaceDE w:val="0"/>
        <w:autoSpaceDN w:val="0"/>
        <w:adjustRightInd w:val="0"/>
        <w:ind w:left="1134" w:right="84" w:hanging="567"/>
        <w:rPr>
          <w:rFonts w:ascii="Calibri" w:hAnsi="Calibri"/>
          <w:color w:val="000000" w:themeColor="text1"/>
          <w:sz w:val="22"/>
          <w:szCs w:val="22"/>
        </w:rPr>
      </w:pPr>
      <w:r w:rsidRPr="00FE7764">
        <w:rPr>
          <w:rFonts w:ascii="Calibri" w:hAnsi="Calibri"/>
          <w:color w:val="000000" w:themeColor="text1"/>
          <w:sz w:val="22"/>
          <w:szCs w:val="22"/>
        </w:rPr>
        <w:t>a vagyon azonosításához szükséges és rendelkezésre álló adatokat.</w:t>
      </w:r>
    </w:p>
    <w:p w14:paraId="2F0271F4" w14:textId="77777777" w:rsidR="004862C6" w:rsidRPr="00FE7764" w:rsidRDefault="004862C6" w:rsidP="004862C6">
      <w:pPr>
        <w:autoSpaceDE w:val="0"/>
        <w:autoSpaceDN w:val="0"/>
        <w:adjustRightInd w:val="0"/>
        <w:ind w:left="720" w:right="84"/>
        <w:rPr>
          <w:rFonts w:ascii="Calibri" w:hAnsi="Calibri"/>
          <w:color w:val="000000" w:themeColor="text1"/>
          <w:sz w:val="22"/>
          <w:szCs w:val="22"/>
        </w:rPr>
      </w:pPr>
    </w:p>
    <w:p w14:paraId="0BDA68F2" w14:textId="77777777" w:rsidR="004862C6" w:rsidRPr="00FE7764" w:rsidRDefault="004862C6" w:rsidP="00DC2327">
      <w:pPr>
        <w:numPr>
          <w:ilvl w:val="3"/>
          <w:numId w:val="9"/>
        </w:numPr>
        <w:ind w:left="284" w:hanging="284"/>
        <w:rPr>
          <w:rFonts w:ascii="Calibri" w:hAnsi="Calibri"/>
          <w:color w:val="000000" w:themeColor="text1"/>
          <w:sz w:val="22"/>
          <w:szCs w:val="22"/>
        </w:rPr>
      </w:pPr>
      <w:r w:rsidRPr="00FE7764">
        <w:rPr>
          <w:rFonts w:ascii="Calibri" w:hAnsi="Calibri"/>
          <w:color w:val="000000" w:themeColor="text1"/>
          <w:sz w:val="22"/>
          <w:szCs w:val="22"/>
        </w:rPr>
        <w:t xml:space="preserve">Minden olyan adat, tény, körülmény, amely arra utal, hogy az adott ügyletből a vagyoni és pénzügyi intézkedés alanyának vagyoni előnye származik. </w:t>
      </w:r>
    </w:p>
    <w:p w14:paraId="54F8D472" w14:textId="77777777" w:rsidR="004862C6" w:rsidRPr="00FE7764" w:rsidRDefault="004862C6" w:rsidP="00DC2327">
      <w:pPr>
        <w:ind w:left="284" w:hanging="284"/>
        <w:rPr>
          <w:rFonts w:ascii="Calibri" w:hAnsi="Calibri"/>
          <w:color w:val="000000" w:themeColor="text1"/>
          <w:sz w:val="22"/>
          <w:szCs w:val="22"/>
        </w:rPr>
      </w:pPr>
    </w:p>
    <w:p w14:paraId="68FAECA8" w14:textId="77777777" w:rsidR="004862C6" w:rsidRPr="00FE7764" w:rsidRDefault="004862C6" w:rsidP="00DC2327">
      <w:pPr>
        <w:numPr>
          <w:ilvl w:val="3"/>
          <w:numId w:val="9"/>
        </w:numPr>
        <w:ind w:left="284" w:hanging="284"/>
        <w:rPr>
          <w:rFonts w:ascii="Calibri" w:hAnsi="Calibri"/>
          <w:color w:val="000000" w:themeColor="text1"/>
          <w:sz w:val="22"/>
          <w:szCs w:val="22"/>
        </w:rPr>
      </w:pPr>
      <w:r w:rsidRPr="00FE7764">
        <w:rPr>
          <w:rFonts w:ascii="Calibri" w:hAnsi="Calibri"/>
          <w:color w:val="000000" w:themeColor="text1"/>
          <w:sz w:val="22"/>
          <w:szCs w:val="22"/>
        </w:rPr>
        <w:t>A pénzügyi és vagyoni korlátozó intézkedés hatálya alá eső pénzeszköz, valamint gazdasági erőforrás leírása</w:t>
      </w:r>
    </w:p>
    <w:p w14:paraId="7D55E1AA" w14:textId="77777777" w:rsidR="004862C6" w:rsidRPr="00FE7764" w:rsidRDefault="004862C6" w:rsidP="00DC2327">
      <w:pPr>
        <w:numPr>
          <w:ilvl w:val="0"/>
          <w:numId w:val="36"/>
        </w:numPr>
        <w:ind w:left="1134" w:hanging="567"/>
        <w:rPr>
          <w:rFonts w:ascii="Calibri" w:hAnsi="Calibri"/>
          <w:color w:val="000000" w:themeColor="text1"/>
          <w:sz w:val="22"/>
          <w:szCs w:val="22"/>
        </w:rPr>
      </w:pPr>
      <w:r w:rsidRPr="00FE7764">
        <w:rPr>
          <w:rFonts w:ascii="Calibri" w:hAnsi="Calibri"/>
          <w:color w:val="000000" w:themeColor="text1"/>
          <w:sz w:val="22"/>
          <w:szCs w:val="22"/>
        </w:rPr>
        <w:t>Pénzeszköz értéke</w:t>
      </w:r>
    </w:p>
    <w:p w14:paraId="62BF2187" w14:textId="77777777" w:rsidR="004862C6" w:rsidRPr="00FE7764" w:rsidRDefault="004862C6" w:rsidP="00DC2327">
      <w:pPr>
        <w:numPr>
          <w:ilvl w:val="0"/>
          <w:numId w:val="36"/>
        </w:numPr>
        <w:ind w:left="1134" w:hanging="567"/>
        <w:rPr>
          <w:rFonts w:ascii="Calibri" w:hAnsi="Calibri"/>
          <w:color w:val="000000" w:themeColor="text1"/>
          <w:sz w:val="22"/>
          <w:szCs w:val="22"/>
        </w:rPr>
      </w:pPr>
      <w:r w:rsidRPr="00FE7764">
        <w:rPr>
          <w:rFonts w:ascii="Calibri" w:hAnsi="Calibri"/>
          <w:color w:val="000000" w:themeColor="text1"/>
          <w:sz w:val="22"/>
          <w:szCs w:val="22"/>
        </w:rPr>
        <w:t>Pénzeszköz neme</w:t>
      </w:r>
    </w:p>
    <w:p w14:paraId="5976321A" w14:textId="77777777" w:rsidR="004862C6" w:rsidRPr="00FE7764" w:rsidRDefault="004862C6" w:rsidP="00DC2327">
      <w:pPr>
        <w:numPr>
          <w:ilvl w:val="0"/>
          <w:numId w:val="36"/>
        </w:numPr>
        <w:ind w:left="1134" w:hanging="567"/>
        <w:rPr>
          <w:rFonts w:ascii="Calibri" w:hAnsi="Calibri"/>
          <w:color w:val="000000" w:themeColor="text1"/>
          <w:sz w:val="22"/>
          <w:szCs w:val="22"/>
        </w:rPr>
      </w:pPr>
      <w:r w:rsidRPr="00FE7764">
        <w:rPr>
          <w:rFonts w:ascii="Calibri" w:hAnsi="Calibri"/>
          <w:color w:val="000000" w:themeColor="text1"/>
          <w:sz w:val="22"/>
          <w:szCs w:val="22"/>
        </w:rPr>
        <w:t>Pénzeszköz elhelyezésének módja</w:t>
      </w:r>
    </w:p>
    <w:p w14:paraId="32E8DC34" w14:textId="779BB091" w:rsidR="004862C6" w:rsidRPr="006B670E" w:rsidRDefault="004862C6" w:rsidP="00DC2327">
      <w:pPr>
        <w:numPr>
          <w:ilvl w:val="0"/>
          <w:numId w:val="36"/>
        </w:numPr>
        <w:ind w:left="1134" w:hanging="567"/>
        <w:rPr>
          <w:rFonts w:ascii="Calibri" w:hAnsi="Calibri"/>
          <w:color w:val="000000" w:themeColor="text1"/>
          <w:sz w:val="22"/>
          <w:szCs w:val="22"/>
        </w:rPr>
      </w:pPr>
      <w:r w:rsidRPr="006B670E">
        <w:rPr>
          <w:rFonts w:ascii="Calibri" w:hAnsi="Calibri"/>
          <w:color w:val="000000" w:themeColor="text1"/>
          <w:sz w:val="22"/>
          <w:szCs w:val="22"/>
        </w:rPr>
        <w:t>Gazdasági erőforrás adatai</w:t>
      </w:r>
      <w:r w:rsidR="006B670E" w:rsidRPr="006B670E">
        <w:rPr>
          <w:rFonts w:ascii="Calibri" w:hAnsi="Calibri"/>
          <w:color w:val="000000" w:themeColor="text1"/>
          <w:sz w:val="22"/>
          <w:szCs w:val="22"/>
        </w:rPr>
        <w:t xml:space="preserve">, </w:t>
      </w:r>
      <w:r w:rsidRPr="006B670E">
        <w:rPr>
          <w:rFonts w:ascii="Calibri" w:hAnsi="Calibri"/>
          <w:color w:val="000000" w:themeColor="text1"/>
          <w:sz w:val="22"/>
          <w:szCs w:val="22"/>
        </w:rPr>
        <w:t>tárgya</w:t>
      </w:r>
      <w:r w:rsidR="006B670E" w:rsidRPr="006B670E">
        <w:rPr>
          <w:rFonts w:ascii="Calibri" w:hAnsi="Calibri"/>
          <w:color w:val="000000" w:themeColor="text1"/>
          <w:sz w:val="22"/>
          <w:szCs w:val="22"/>
        </w:rPr>
        <w:t xml:space="preserve">, </w:t>
      </w:r>
      <w:r w:rsidRPr="006B670E">
        <w:rPr>
          <w:rFonts w:ascii="Calibri" w:hAnsi="Calibri"/>
          <w:color w:val="000000" w:themeColor="text1"/>
          <w:sz w:val="22"/>
          <w:szCs w:val="22"/>
        </w:rPr>
        <w:t>azonosításra alkalmas egyéb adatok</w:t>
      </w:r>
    </w:p>
    <w:p w14:paraId="2A5496E0" w14:textId="77777777" w:rsidR="004862C6" w:rsidRPr="00FE7764" w:rsidRDefault="004862C6" w:rsidP="004862C6">
      <w:pPr>
        <w:rPr>
          <w:rFonts w:ascii="Calibri" w:hAnsi="Calibri"/>
          <w:color w:val="000000" w:themeColor="text1"/>
          <w:sz w:val="22"/>
          <w:szCs w:val="22"/>
          <w:highlight w:val="yellow"/>
        </w:rPr>
      </w:pPr>
    </w:p>
    <w:p w14:paraId="0A2CDD01" w14:textId="77777777" w:rsidR="001F3A36" w:rsidRPr="00FE7764" w:rsidRDefault="004862C6" w:rsidP="004862C6">
      <w:pPr>
        <w:ind w:right="-1"/>
        <w:rPr>
          <w:rFonts w:ascii="Calibri" w:hAnsi="Calibri"/>
          <w:color w:val="000000" w:themeColor="text1"/>
          <w:sz w:val="22"/>
          <w:szCs w:val="22"/>
        </w:rPr>
      </w:pPr>
      <w:r w:rsidRPr="00FE7764">
        <w:rPr>
          <w:rFonts w:ascii="Calibri" w:hAnsi="Calibri"/>
          <w:color w:val="000000" w:themeColor="text1"/>
          <w:sz w:val="22"/>
          <w:szCs w:val="22"/>
        </w:rPr>
        <w:t>Kelt: …………., …..év …….. hó …… nap</w:t>
      </w:r>
    </w:p>
    <w:sectPr w:rsidR="001F3A36" w:rsidRPr="00FE7764" w:rsidSect="00F65AC0">
      <w:headerReference w:type="default" r:id="rId15"/>
      <w:footerReference w:type="even" r:id="rId16"/>
      <w:footerReference w:type="default" r:id="rId17"/>
      <w:pgSz w:w="11907" w:h="16840" w:code="9"/>
      <w:pgMar w:top="737" w:right="708"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5892" w14:textId="77777777" w:rsidR="00A307C4" w:rsidRDefault="00A307C4">
      <w:r>
        <w:separator/>
      </w:r>
    </w:p>
  </w:endnote>
  <w:endnote w:type="continuationSeparator" w:id="0">
    <w:p w14:paraId="5DC63040" w14:textId="77777777" w:rsidR="00A307C4" w:rsidRDefault="00A3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yriadPro-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8DF3" w14:textId="77777777" w:rsidR="00A307C4" w:rsidRDefault="00A307C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A307C4" w:rsidRDefault="00A307C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37B2" w14:textId="4EB53442" w:rsidR="00A307C4" w:rsidRPr="008A69DF" w:rsidRDefault="00A307C4"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B96BA" w14:textId="77777777" w:rsidR="00A307C4" w:rsidRDefault="00A307C4">
      <w:r>
        <w:separator/>
      </w:r>
    </w:p>
  </w:footnote>
  <w:footnote w:type="continuationSeparator" w:id="0">
    <w:p w14:paraId="77F5DACA" w14:textId="77777777" w:rsidR="00A307C4" w:rsidRDefault="00A3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89CD" w14:textId="77777777" w:rsidR="00A307C4" w:rsidRPr="000162A4" w:rsidRDefault="00A307C4">
    <w:pPr>
      <w:pStyle w:val="lfej"/>
      <w:tabs>
        <w:tab w:val="clear" w:pos="4153"/>
        <w:tab w:val="clear" w:pos="8306"/>
        <w:tab w:val="right" w:pos="10065"/>
      </w:tabs>
      <w:rPr>
        <w:rFonts w:ascii="Times New Roman" w:hAnsi="Times New Roman"/>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17"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8"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5"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22A4207"/>
    <w:multiLevelType w:val="hybridMultilevel"/>
    <w:tmpl w:val="8D76861A"/>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31"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8"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9"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77337B3"/>
    <w:multiLevelType w:val="hybridMultilevel"/>
    <w:tmpl w:val="DFA2F780"/>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1"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43"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4"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5"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6" w15:restartNumberingAfterBreak="0">
    <w:nsid w:val="5158768D"/>
    <w:multiLevelType w:val="hybridMultilevel"/>
    <w:tmpl w:val="879842C0"/>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7">
      <w:start w:val="1"/>
      <w:numFmt w:val="lowerLetter"/>
      <w:lvlText w:val="%3)"/>
      <w:lvlJc w:val="lef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47"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8"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53"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56"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57"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59"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2"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5"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7"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8"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1"/>
  </w:num>
  <w:num w:numId="4">
    <w:abstractNumId w:val="53"/>
  </w:num>
  <w:num w:numId="5">
    <w:abstractNumId w:val="61"/>
  </w:num>
  <w:num w:numId="6">
    <w:abstractNumId w:val="0"/>
  </w:num>
  <w:num w:numId="7">
    <w:abstractNumId w:val="66"/>
  </w:num>
  <w:num w:numId="8">
    <w:abstractNumId w:val="55"/>
  </w:num>
  <w:num w:numId="9">
    <w:abstractNumId w:val="21"/>
  </w:num>
  <w:num w:numId="10">
    <w:abstractNumId w:val="59"/>
  </w:num>
  <w:num w:numId="11">
    <w:abstractNumId w:val="42"/>
  </w:num>
  <w:num w:numId="12">
    <w:abstractNumId w:val="58"/>
  </w:num>
  <w:num w:numId="13">
    <w:abstractNumId w:val="37"/>
  </w:num>
  <w:num w:numId="14">
    <w:abstractNumId w:val="5"/>
  </w:num>
  <w:num w:numId="15">
    <w:abstractNumId w:val="30"/>
  </w:num>
  <w:num w:numId="16">
    <w:abstractNumId w:val="34"/>
  </w:num>
  <w:num w:numId="17">
    <w:abstractNumId w:val="67"/>
  </w:num>
  <w:num w:numId="18">
    <w:abstractNumId w:val="47"/>
  </w:num>
  <w:num w:numId="19">
    <w:abstractNumId w:val="2"/>
  </w:num>
  <w:num w:numId="20">
    <w:abstractNumId w:val="45"/>
  </w:num>
  <w:num w:numId="21">
    <w:abstractNumId w:val="24"/>
  </w:num>
  <w:num w:numId="22">
    <w:abstractNumId w:val="12"/>
  </w:num>
  <w:num w:numId="23">
    <w:abstractNumId w:val="60"/>
  </w:num>
  <w:num w:numId="24">
    <w:abstractNumId w:val="10"/>
  </w:num>
  <w:num w:numId="25">
    <w:abstractNumId w:val="70"/>
  </w:num>
  <w:num w:numId="26">
    <w:abstractNumId w:val="35"/>
  </w:num>
  <w:num w:numId="27">
    <w:abstractNumId w:val="11"/>
  </w:num>
  <w:num w:numId="28">
    <w:abstractNumId w:val="33"/>
  </w:num>
  <w:num w:numId="29">
    <w:abstractNumId w:val="36"/>
  </w:num>
  <w:num w:numId="30">
    <w:abstractNumId w:val="56"/>
  </w:num>
  <w:num w:numId="31">
    <w:abstractNumId w:val="49"/>
  </w:num>
  <w:num w:numId="32">
    <w:abstractNumId w:val="4"/>
  </w:num>
  <w:num w:numId="33">
    <w:abstractNumId w:val="22"/>
  </w:num>
  <w:num w:numId="34">
    <w:abstractNumId w:val="52"/>
  </w:num>
  <w:num w:numId="35">
    <w:abstractNumId w:val="3"/>
  </w:num>
  <w:num w:numId="36">
    <w:abstractNumId w:val="28"/>
  </w:num>
  <w:num w:numId="37">
    <w:abstractNumId w:val="23"/>
  </w:num>
  <w:num w:numId="38">
    <w:abstractNumId w:val="38"/>
  </w:num>
  <w:num w:numId="39">
    <w:abstractNumId w:val="51"/>
  </w:num>
  <w:num w:numId="40">
    <w:abstractNumId w:val="68"/>
  </w:num>
  <w:num w:numId="41">
    <w:abstractNumId w:val="15"/>
  </w:num>
  <w:num w:numId="42">
    <w:abstractNumId w:val="39"/>
  </w:num>
  <w:num w:numId="43">
    <w:abstractNumId w:val="6"/>
  </w:num>
  <w:num w:numId="44">
    <w:abstractNumId w:val="32"/>
  </w:num>
  <w:num w:numId="45">
    <w:abstractNumId w:val="65"/>
  </w:num>
  <w:num w:numId="46">
    <w:abstractNumId w:val="29"/>
  </w:num>
  <w:num w:numId="47">
    <w:abstractNumId w:val="7"/>
  </w:num>
  <w:num w:numId="48">
    <w:abstractNumId w:val="14"/>
  </w:num>
  <w:num w:numId="49">
    <w:abstractNumId w:val="41"/>
  </w:num>
  <w:num w:numId="50">
    <w:abstractNumId w:val="44"/>
  </w:num>
  <w:num w:numId="51">
    <w:abstractNumId w:val="13"/>
  </w:num>
  <w:num w:numId="52">
    <w:abstractNumId w:val="27"/>
  </w:num>
  <w:num w:numId="53">
    <w:abstractNumId w:val="43"/>
  </w:num>
  <w:num w:numId="54">
    <w:abstractNumId w:val="31"/>
  </w:num>
  <w:num w:numId="55">
    <w:abstractNumId w:val="54"/>
  </w:num>
  <w:num w:numId="56">
    <w:abstractNumId w:val="26"/>
  </w:num>
  <w:num w:numId="57">
    <w:abstractNumId w:val="69"/>
  </w:num>
  <w:num w:numId="58">
    <w:abstractNumId w:val="57"/>
  </w:num>
  <w:num w:numId="59">
    <w:abstractNumId w:val="63"/>
  </w:num>
  <w:num w:numId="60">
    <w:abstractNumId w:val="48"/>
  </w:num>
  <w:num w:numId="61">
    <w:abstractNumId w:val="8"/>
  </w:num>
  <w:num w:numId="62">
    <w:abstractNumId w:val="50"/>
  </w:num>
  <w:num w:numId="63">
    <w:abstractNumId w:val="25"/>
  </w:num>
  <w:num w:numId="64">
    <w:abstractNumId w:val="62"/>
  </w:num>
  <w:num w:numId="65">
    <w:abstractNumId w:val="9"/>
  </w:num>
  <w:num w:numId="66">
    <w:abstractNumId w:val="16"/>
  </w:num>
  <w:num w:numId="67">
    <w:abstractNumId w:val="19"/>
  </w:num>
  <w:num w:numId="68">
    <w:abstractNumId w:val="20"/>
  </w:num>
  <w:num w:numId="69">
    <w:abstractNumId w:val="64"/>
  </w:num>
  <w:num w:numId="70">
    <w:abstractNumId w:val="17"/>
  </w:num>
  <w:num w:numId="71">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B4C"/>
    <w:rsid w:val="00001D9C"/>
    <w:rsid w:val="000025BC"/>
    <w:rsid w:val="000029E9"/>
    <w:rsid w:val="00006073"/>
    <w:rsid w:val="000067AF"/>
    <w:rsid w:val="00007FE9"/>
    <w:rsid w:val="00010262"/>
    <w:rsid w:val="0001112C"/>
    <w:rsid w:val="00011AA5"/>
    <w:rsid w:val="00011B97"/>
    <w:rsid w:val="00011C5F"/>
    <w:rsid w:val="00013843"/>
    <w:rsid w:val="0001567C"/>
    <w:rsid w:val="000162A4"/>
    <w:rsid w:val="00017D79"/>
    <w:rsid w:val="000206F7"/>
    <w:rsid w:val="00021419"/>
    <w:rsid w:val="00021E7A"/>
    <w:rsid w:val="00023C0C"/>
    <w:rsid w:val="00023CEE"/>
    <w:rsid w:val="00023DC4"/>
    <w:rsid w:val="0002546C"/>
    <w:rsid w:val="00026649"/>
    <w:rsid w:val="00032A02"/>
    <w:rsid w:val="000358BB"/>
    <w:rsid w:val="00036A14"/>
    <w:rsid w:val="000376A3"/>
    <w:rsid w:val="00037D71"/>
    <w:rsid w:val="000405E1"/>
    <w:rsid w:val="00041659"/>
    <w:rsid w:val="00041A23"/>
    <w:rsid w:val="000424EE"/>
    <w:rsid w:val="000431C6"/>
    <w:rsid w:val="00043C30"/>
    <w:rsid w:val="00045E13"/>
    <w:rsid w:val="0005049D"/>
    <w:rsid w:val="00050953"/>
    <w:rsid w:val="00050CFA"/>
    <w:rsid w:val="000518CD"/>
    <w:rsid w:val="00051FAB"/>
    <w:rsid w:val="00054312"/>
    <w:rsid w:val="00054839"/>
    <w:rsid w:val="0005486A"/>
    <w:rsid w:val="00054CE7"/>
    <w:rsid w:val="00055190"/>
    <w:rsid w:val="000560DC"/>
    <w:rsid w:val="00056F47"/>
    <w:rsid w:val="00057010"/>
    <w:rsid w:val="00057349"/>
    <w:rsid w:val="00060DC4"/>
    <w:rsid w:val="00061BCE"/>
    <w:rsid w:val="000625B5"/>
    <w:rsid w:val="00062AEE"/>
    <w:rsid w:val="00062FBE"/>
    <w:rsid w:val="0006501C"/>
    <w:rsid w:val="000669FC"/>
    <w:rsid w:val="000675ED"/>
    <w:rsid w:val="00067FF7"/>
    <w:rsid w:val="000707A5"/>
    <w:rsid w:val="000708A0"/>
    <w:rsid w:val="000708BF"/>
    <w:rsid w:val="00071FEE"/>
    <w:rsid w:val="00072034"/>
    <w:rsid w:val="000720B1"/>
    <w:rsid w:val="0007220B"/>
    <w:rsid w:val="0007417D"/>
    <w:rsid w:val="00076158"/>
    <w:rsid w:val="00076FB0"/>
    <w:rsid w:val="00077020"/>
    <w:rsid w:val="000770A7"/>
    <w:rsid w:val="000771D7"/>
    <w:rsid w:val="00077338"/>
    <w:rsid w:val="000806C0"/>
    <w:rsid w:val="00082210"/>
    <w:rsid w:val="00082500"/>
    <w:rsid w:val="0008455A"/>
    <w:rsid w:val="00085682"/>
    <w:rsid w:val="00085C61"/>
    <w:rsid w:val="0008650D"/>
    <w:rsid w:val="000873DE"/>
    <w:rsid w:val="0008740E"/>
    <w:rsid w:val="0008793F"/>
    <w:rsid w:val="00090AE8"/>
    <w:rsid w:val="00090BCD"/>
    <w:rsid w:val="00091690"/>
    <w:rsid w:val="000916C5"/>
    <w:rsid w:val="000929BA"/>
    <w:rsid w:val="00092A95"/>
    <w:rsid w:val="00092DD0"/>
    <w:rsid w:val="00093945"/>
    <w:rsid w:val="00093B68"/>
    <w:rsid w:val="0009413B"/>
    <w:rsid w:val="000A08B0"/>
    <w:rsid w:val="000A1680"/>
    <w:rsid w:val="000A1895"/>
    <w:rsid w:val="000A1D68"/>
    <w:rsid w:val="000A2D80"/>
    <w:rsid w:val="000A2DC5"/>
    <w:rsid w:val="000A4762"/>
    <w:rsid w:val="000A525A"/>
    <w:rsid w:val="000A6000"/>
    <w:rsid w:val="000A6E0D"/>
    <w:rsid w:val="000A7510"/>
    <w:rsid w:val="000A7E45"/>
    <w:rsid w:val="000B038D"/>
    <w:rsid w:val="000B1BEA"/>
    <w:rsid w:val="000B256A"/>
    <w:rsid w:val="000B277A"/>
    <w:rsid w:val="000B31AD"/>
    <w:rsid w:val="000B44F5"/>
    <w:rsid w:val="000B6240"/>
    <w:rsid w:val="000B641D"/>
    <w:rsid w:val="000B66DB"/>
    <w:rsid w:val="000B77A0"/>
    <w:rsid w:val="000B79F7"/>
    <w:rsid w:val="000B7F5C"/>
    <w:rsid w:val="000C087F"/>
    <w:rsid w:val="000C0BF4"/>
    <w:rsid w:val="000C1071"/>
    <w:rsid w:val="000C20FB"/>
    <w:rsid w:val="000C260C"/>
    <w:rsid w:val="000C32FD"/>
    <w:rsid w:val="000C367E"/>
    <w:rsid w:val="000C3813"/>
    <w:rsid w:val="000C3B80"/>
    <w:rsid w:val="000C3C66"/>
    <w:rsid w:val="000C490B"/>
    <w:rsid w:val="000C556C"/>
    <w:rsid w:val="000C5F68"/>
    <w:rsid w:val="000C66E7"/>
    <w:rsid w:val="000C7DB7"/>
    <w:rsid w:val="000D0CC2"/>
    <w:rsid w:val="000D1F09"/>
    <w:rsid w:val="000D3191"/>
    <w:rsid w:val="000D42A2"/>
    <w:rsid w:val="000D42E2"/>
    <w:rsid w:val="000E00A7"/>
    <w:rsid w:val="000E01E4"/>
    <w:rsid w:val="000E0944"/>
    <w:rsid w:val="000E0E0E"/>
    <w:rsid w:val="000E0F1C"/>
    <w:rsid w:val="000E1827"/>
    <w:rsid w:val="000E1894"/>
    <w:rsid w:val="000E19A3"/>
    <w:rsid w:val="000E3AE7"/>
    <w:rsid w:val="000E5C31"/>
    <w:rsid w:val="000E64A6"/>
    <w:rsid w:val="000E669B"/>
    <w:rsid w:val="000E6C2F"/>
    <w:rsid w:val="000F03F1"/>
    <w:rsid w:val="000F0E0D"/>
    <w:rsid w:val="000F0EB1"/>
    <w:rsid w:val="000F1086"/>
    <w:rsid w:val="000F14BA"/>
    <w:rsid w:val="000F2C16"/>
    <w:rsid w:val="000F2D4B"/>
    <w:rsid w:val="000F30F9"/>
    <w:rsid w:val="000F3500"/>
    <w:rsid w:val="000F5AC9"/>
    <w:rsid w:val="000F5B14"/>
    <w:rsid w:val="000F6A0E"/>
    <w:rsid w:val="000F6BDB"/>
    <w:rsid w:val="000F6F8C"/>
    <w:rsid w:val="000F71DB"/>
    <w:rsid w:val="00100B2C"/>
    <w:rsid w:val="00100BFB"/>
    <w:rsid w:val="00102F81"/>
    <w:rsid w:val="001036AD"/>
    <w:rsid w:val="0010574F"/>
    <w:rsid w:val="00105977"/>
    <w:rsid w:val="00107E76"/>
    <w:rsid w:val="00110CC4"/>
    <w:rsid w:val="001119A7"/>
    <w:rsid w:val="0011278B"/>
    <w:rsid w:val="001148A6"/>
    <w:rsid w:val="001158E1"/>
    <w:rsid w:val="001166CC"/>
    <w:rsid w:val="00116CF4"/>
    <w:rsid w:val="0011758D"/>
    <w:rsid w:val="00117BA5"/>
    <w:rsid w:val="00117E2F"/>
    <w:rsid w:val="0012028A"/>
    <w:rsid w:val="0012628F"/>
    <w:rsid w:val="00131A05"/>
    <w:rsid w:val="00132379"/>
    <w:rsid w:val="001323DD"/>
    <w:rsid w:val="001328B0"/>
    <w:rsid w:val="00132C34"/>
    <w:rsid w:val="00134B07"/>
    <w:rsid w:val="00134EA1"/>
    <w:rsid w:val="001350F3"/>
    <w:rsid w:val="0013575F"/>
    <w:rsid w:val="001359A8"/>
    <w:rsid w:val="001366CB"/>
    <w:rsid w:val="00141544"/>
    <w:rsid w:val="00141857"/>
    <w:rsid w:val="00142D2C"/>
    <w:rsid w:val="00143533"/>
    <w:rsid w:val="001438E9"/>
    <w:rsid w:val="00143DFB"/>
    <w:rsid w:val="00143EB6"/>
    <w:rsid w:val="001454A9"/>
    <w:rsid w:val="00145596"/>
    <w:rsid w:val="00150DE5"/>
    <w:rsid w:val="001510DB"/>
    <w:rsid w:val="001513F9"/>
    <w:rsid w:val="00151903"/>
    <w:rsid w:val="00152D08"/>
    <w:rsid w:val="001541C8"/>
    <w:rsid w:val="0015575C"/>
    <w:rsid w:val="00156CB6"/>
    <w:rsid w:val="00157BC1"/>
    <w:rsid w:val="00161609"/>
    <w:rsid w:val="001618F4"/>
    <w:rsid w:val="001624F6"/>
    <w:rsid w:val="00163B7B"/>
    <w:rsid w:val="0016454E"/>
    <w:rsid w:val="00164DFE"/>
    <w:rsid w:val="00165CAB"/>
    <w:rsid w:val="00166741"/>
    <w:rsid w:val="00167D83"/>
    <w:rsid w:val="00171CD4"/>
    <w:rsid w:val="001729DF"/>
    <w:rsid w:val="001755D6"/>
    <w:rsid w:val="001755E3"/>
    <w:rsid w:val="00175D71"/>
    <w:rsid w:val="00175FBF"/>
    <w:rsid w:val="0017671B"/>
    <w:rsid w:val="00177713"/>
    <w:rsid w:val="00177AA1"/>
    <w:rsid w:val="001810B2"/>
    <w:rsid w:val="0018117E"/>
    <w:rsid w:val="00181D83"/>
    <w:rsid w:val="00182226"/>
    <w:rsid w:val="00183C52"/>
    <w:rsid w:val="00185746"/>
    <w:rsid w:val="001860BC"/>
    <w:rsid w:val="00187140"/>
    <w:rsid w:val="00187142"/>
    <w:rsid w:val="001878D9"/>
    <w:rsid w:val="0019040D"/>
    <w:rsid w:val="00190EF9"/>
    <w:rsid w:val="00191BC4"/>
    <w:rsid w:val="00192B14"/>
    <w:rsid w:val="0019415E"/>
    <w:rsid w:val="00194460"/>
    <w:rsid w:val="001944C0"/>
    <w:rsid w:val="00195591"/>
    <w:rsid w:val="00195CC3"/>
    <w:rsid w:val="00196097"/>
    <w:rsid w:val="001A0B49"/>
    <w:rsid w:val="001A260C"/>
    <w:rsid w:val="001A3468"/>
    <w:rsid w:val="001A4931"/>
    <w:rsid w:val="001A51F2"/>
    <w:rsid w:val="001A589A"/>
    <w:rsid w:val="001A5950"/>
    <w:rsid w:val="001A5C65"/>
    <w:rsid w:val="001A62BE"/>
    <w:rsid w:val="001A681D"/>
    <w:rsid w:val="001A7083"/>
    <w:rsid w:val="001A7566"/>
    <w:rsid w:val="001A79D1"/>
    <w:rsid w:val="001B000A"/>
    <w:rsid w:val="001B014C"/>
    <w:rsid w:val="001B019B"/>
    <w:rsid w:val="001B0C7C"/>
    <w:rsid w:val="001B1035"/>
    <w:rsid w:val="001B16DF"/>
    <w:rsid w:val="001B2E4F"/>
    <w:rsid w:val="001B4BB0"/>
    <w:rsid w:val="001B54AF"/>
    <w:rsid w:val="001B5B43"/>
    <w:rsid w:val="001B663C"/>
    <w:rsid w:val="001B6FEF"/>
    <w:rsid w:val="001B7649"/>
    <w:rsid w:val="001C1A6A"/>
    <w:rsid w:val="001C34E5"/>
    <w:rsid w:val="001C3814"/>
    <w:rsid w:val="001C39C2"/>
    <w:rsid w:val="001C4887"/>
    <w:rsid w:val="001C58D2"/>
    <w:rsid w:val="001C7394"/>
    <w:rsid w:val="001D15E7"/>
    <w:rsid w:val="001D19B6"/>
    <w:rsid w:val="001D2E36"/>
    <w:rsid w:val="001D4BA3"/>
    <w:rsid w:val="001D5BEF"/>
    <w:rsid w:val="001D720E"/>
    <w:rsid w:val="001D757E"/>
    <w:rsid w:val="001D7F45"/>
    <w:rsid w:val="001E0328"/>
    <w:rsid w:val="001E064C"/>
    <w:rsid w:val="001E13A3"/>
    <w:rsid w:val="001E2299"/>
    <w:rsid w:val="001E289C"/>
    <w:rsid w:val="001E300A"/>
    <w:rsid w:val="001E3099"/>
    <w:rsid w:val="001E3864"/>
    <w:rsid w:val="001E39D2"/>
    <w:rsid w:val="001E3D72"/>
    <w:rsid w:val="001E3FE2"/>
    <w:rsid w:val="001E41E9"/>
    <w:rsid w:val="001E5DC3"/>
    <w:rsid w:val="001F08A3"/>
    <w:rsid w:val="001F09B0"/>
    <w:rsid w:val="001F09B3"/>
    <w:rsid w:val="001F3A36"/>
    <w:rsid w:val="001F42DB"/>
    <w:rsid w:val="001F582F"/>
    <w:rsid w:val="001F6652"/>
    <w:rsid w:val="001F7C47"/>
    <w:rsid w:val="002006E5"/>
    <w:rsid w:val="0020258A"/>
    <w:rsid w:val="002026D0"/>
    <w:rsid w:val="00204727"/>
    <w:rsid w:val="00205E47"/>
    <w:rsid w:val="00210F46"/>
    <w:rsid w:val="00212EE4"/>
    <w:rsid w:val="00215DA5"/>
    <w:rsid w:val="002164BC"/>
    <w:rsid w:val="00217E67"/>
    <w:rsid w:val="002200F5"/>
    <w:rsid w:val="0022111F"/>
    <w:rsid w:val="00221C3E"/>
    <w:rsid w:val="00221DDB"/>
    <w:rsid w:val="00222835"/>
    <w:rsid w:val="00222CC5"/>
    <w:rsid w:val="0022479F"/>
    <w:rsid w:val="00225295"/>
    <w:rsid w:val="002255FE"/>
    <w:rsid w:val="00225B77"/>
    <w:rsid w:val="00226675"/>
    <w:rsid w:val="00226C5C"/>
    <w:rsid w:val="00226D4D"/>
    <w:rsid w:val="00227129"/>
    <w:rsid w:val="00231633"/>
    <w:rsid w:val="002339EA"/>
    <w:rsid w:val="0023535B"/>
    <w:rsid w:val="00235606"/>
    <w:rsid w:val="002358A3"/>
    <w:rsid w:val="00236A89"/>
    <w:rsid w:val="00236DCF"/>
    <w:rsid w:val="0024126A"/>
    <w:rsid w:val="00241A9E"/>
    <w:rsid w:val="00241BDA"/>
    <w:rsid w:val="0024396B"/>
    <w:rsid w:val="002451D5"/>
    <w:rsid w:val="0024540A"/>
    <w:rsid w:val="00246A92"/>
    <w:rsid w:val="00250074"/>
    <w:rsid w:val="00251066"/>
    <w:rsid w:val="00251DE5"/>
    <w:rsid w:val="00251F6F"/>
    <w:rsid w:val="00255D09"/>
    <w:rsid w:val="00256D94"/>
    <w:rsid w:val="0025729F"/>
    <w:rsid w:val="002575D9"/>
    <w:rsid w:val="00257E6C"/>
    <w:rsid w:val="0026000E"/>
    <w:rsid w:val="0026048A"/>
    <w:rsid w:val="00260B4F"/>
    <w:rsid w:val="00260B97"/>
    <w:rsid w:val="0026288A"/>
    <w:rsid w:val="00262E1C"/>
    <w:rsid w:val="00264203"/>
    <w:rsid w:val="002649B9"/>
    <w:rsid w:val="00266017"/>
    <w:rsid w:val="00266853"/>
    <w:rsid w:val="002701CF"/>
    <w:rsid w:val="0027038D"/>
    <w:rsid w:val="00270423"/>
    <w:rsid w:val="002725DB"/>
    <w:rsid w:val="00274133"/>
    <w:rsid w:val="00274599"/>
    <w:rsid w:val="0027506F"/>
    <w:rsid w:val="00277BA9"/>
    <w:rsid w:val="00277D51"/>
    <w:rsid w:val="00280CD8"/>
    <w:rsid w:val="002827B9"/>
    <w:rsid w:val="00282B99"/>
    <w:rsid w:val="00282F3C"/>
    <w:rsid w:val="00283DD6"/>
    <w:rsid w:val="00283F12"/>
    <w:rsid w:val="00283F18"/>
    <w:rsid w:val="00284913"/>
    <w:rsid w:val="00286DB1"/>
    <w:rsid w:val="00286EF5"/>
    <w:rsid w:val="00290526"/>
    <w:rsid w:val="00290CB4"/>
    <w:rsid w:val="0029199C"/>
    <w:rsid w:val="00292804"/>
    <w:rsid w:val="00293880"/>
    <w:rsid w:val="00293E0B"/>
    <w:rsid w:val="0029420A"/>
    <w:rsid w:val="00294429"/>
    <w:rsid w:val="002944C7"/>
    <w:rsid w:val="002950ED"/>
    <w:rsid w:val="002954FC"/>
    <w:rsid w:val="002972B6"/>
    <w:rsid w:val="002A0974"/>
    <w:rsid w:val="002A24DD"/>
    <w:rsid w:val="002A3098"/>
    <w:rsid w:val="002A3C2A"/>
    <w:rsid w:val="002A5080"/>
    <w:rsid w:val="002A52CD"/>
    <w:rsid w:val="002A52CE"/>
    <w:rsid w:val="002A6B4A"/>
    <w:rsid w:val="002A72A7"/>
    <w:rsid w:val="002A796A"/>
    <w:rsid w:val="002A7C3B"/>
    <w:rsid w:val="002B0034"/>
    <w:rsid w:val="002B0134"/>
    <w:rsid w:val="002B0A9D"/>
    <w:rsid w:val="002B20C6"/>
    <w:rsid w:val="002B2667"/>
    <w:rsid w:val="002B2789"/>
    <w:rsid w:val="002B2A1E"/>
    <w:rsid w:val="002B2D66"/>
    <w:rsid w:val="002B3224"/>
    <w:rsid w:val="002B3CFF"/>
    <w:rsid w:val="002B4148"/>
    <w:rsid w:val="002B43CB"/>
    <w:rsid w:val="002B46C6"/>
    <w:rsid w:val="002B47FD"/>
    <w:rsid w:val="002B546C"/>
    <w:rsid w:val="002B5C86"/>
    <w:rsid w:val="002B6E37"/>
    <w:rsid w:val="002B773C"/>
    <w:rsid w:val="002C0CFF"/>
    <w:rsid w:val="002C161E"/>
    <w:rsid w:val="002C2F6E"/>
    <w:rsid w:val="002C3296"/>
    <w:rsid w:val="002D0758"/>
    <w:rsid w:val="002D0A2D"/>
    <w:rsid w:val="002D337C"/>
    <w:rsid w:val="002D443B"/>
    <w:rsid w:val="002D5142"/>
    <w:rsid w:val="002D532D"/>
    <w:rsid w:val="002D69B7"/>
    <w:rsid w:val="002D7021"/>
    <w:rsid w:val="002D729A"/>
    <w:rsid w:val="002D735E"/>
    <w:rsid w:val="002D779C"/>
    <w:rsid w:val="002E0158"/>
    <w:rsid w:val="002E0D93"/>
    <w:rsid w:val="002E1B5D"/>
    <w:rsid w:val="002E2511"/>
    <w:rsid w:val="002E2877"/>
    <w:rsid w:val="002E2A83"/>
    <w:rsid w:val="002E321F"/>
    <w:rsid w:val="002E38FD"/>
    <w:rsid w:val="002F019B"/>
    <w:rsid w:val="002F0998"/>
    <w:rsid w:val="002F34D2"/>
    <w:rsid w:val="002F3815"/>
    <w:rsid w:val="002F4E03"/>
    <w:rsid w:val="002F5458"/>
    <w:rsid w:val="002F5491"/>
    <w:rsid w:val="002F5634"/>
    <w:rsid w:val="002F7EA0"/>
    <w:rsid w:val="003013A8"/>
    <w:rsid w:val="003023A0"/>
    <w:rsid w:val="00303AA6"/>
    <w:rsid w:val="0030452D"/>
    <w:rsid w:val="00305161"/>
    <w:rsid w:val="00305847"/>
    <w:rsid w:val="00305CA9"/>
    <w:rsid w:val="0030648C"/>
    <w:rsid w:val="00306D82"/>
    <w:rsid w:val="003072D2"/>
    <w:rsid w:val="0030746E"/>
    <w:rsid w:val="00307CD4"/>
    <w:rsid w:val="00310012"/>
    <w:rsid w:val="00310099"/>
    <w:rsid w:val="00310E8B"/>
    <w:rsid w:val="00312B2F"/>
    <w:rsid w:val="00312EBF"/>
    <w:rsid w:val="00313E3E"/>
    <w:rsid w:val="00314F49"/>
    <w:rsid w:val="003153A2"/>
    <w:rsid w:val="0031718C"/>
    <w:rsid w:val="00321F06"/>
    <w:rsid w:val="00322A45"/>
    <w:rsid w:val="00322FB2"/>
    <w:rsid w:val="003236A8"/>
    <w:rsid w:val="00323F50"/>
    <w:rsid w:val="00324183"/>
    <w:rsid w:val="003248BE"/>
    <w:rsid w:val="00325639"/>
    <w:rsid w:val="00326B4F"/>
    <w:rsid w:val="00330CEE"/>
    <w:rsid w:val="00331CB1"/>
    <w:rsid w:val="003320A5"/>
    <w:rsid w:val="00332515"/>
    <w:rsid w:val="00332B75"/>
    <w:rsid w:val="003334ED"/>
    <w:rsid w:val="003337FA"/>
    <w:rsid w:val="00333F74"/>
    <w:rsid w:val="00334979"/>
    <w:rsid w:val="003353B4"/>
    <w:rsid w:val="003353FB"/>
    <w:rsid w:val="00335617"/>
    <w:rsid w:val="0034078E"/>
    <w:rsid w:val="003418B1"/>
    <w:rsid w:val="00341BF9"/>
    <w:rsid w:val="00341DC7"/>
    <w:rsid w:val="003422C5"/>
    <w:rsid w:val="003436C6"/>
    <w:rsid w:val="00344414"/>
    <w:rsid w:val="00344DB4"/>
    <w:rsid w:val="00346A4E"/>
    <w:rsid w:val="00347009"/>
    <w:rsid w:val="003475D4"/>
    <w:rsid w:val="00347C83"/>
    <w:rsid w:val="00347CAF"/>
    <w:rsid w:val="00350B94"/>
    <w:rsid w:val="003518E4"/>
    <w:rsid w:val="00351D5C"/>
    <w:rsid w:val="0035307F"/>
    <w:rsid w:val="003541A0"/>
    <w:rsid w:val="00354E47"/>
    <w:rsid w:val="00355CD4"/>
    <w:rsid w:val="003561E7"/>
    <w:rsid w:val="0035668C"/>
    <w:rsid w:val="00356794"/>
    <w:rsid w:val="00357D42"/>
    <w:rsid w:val="00360E88"/>
    <w:rsid w:val="003610F2"/>
    <w:rsid w:val="00361D13"/>
    <w:rsid w:val="00362A14"/>
    <w:rsid w:val="00362C4F"/>
    <w:rsid w:val="0036361D"/>
    <w:rsid w:val="00364131"/>
    <w:rsid w:val="00364421"/>
    <w:rsid w:val="00365234"/>
    <w:rsid w:val="00370363"/>
    <w:rsid w:val="0037365A"/>
    <w:rsid w:val="00375790"/>
    <w:rsid w:val="003763F1"/>
    <w:rsid w:val="0037659A"/>
    <w:rsid w:val="0037784B"/>
    <w:rsid w:val="00377CC4"/>
    <w:rsid w:val="00382F00"/>
    <w:rsid w:val="00384345"/>
    <w:rsid w:val="003856B6"/>
    <w:rsid w:val="00385FBC"/>
    <w:rsid w:val="0038652A"/>
    <w:rsid w:val="00386703"/>
    <w:rsid w:val="00386E55"/>
    <w:rsid w:val="00387C69"/>
    <w:rsid w:val="00390553"/>
    <w:rsid w:val="00392A9D"/>
    <w:rsid w:val="003941B4"/>
    <w:rsid w:val="003970DB"/>
    <w:rsid w:val="00397E41"/>
    <w:rsid w:val="003A1D1E"/>
    <w:rsid w:val="003A1FDE"/>
    <w:rsid w:val="003A2032"/>
    <w:rsid w:val="003A3067"/>
    <w:rsid w:val="003A3C0C"/>
    <w:rsid w:val="003A3E0F"/>
    <w:rsid w:val="003A50E1"/>
    <w:rsid w:val="003A5277"/>
    <w:rsid w:val="003A6A0F"/>
    <w:rsid w:val="003A7446"/>
    <w:rsid w:val="003A763B"/>
    <w:rsid w:val="003B2BA0"/>
    <w:rsid w:val="003B3DEB"/>
    <w:rsid w:val="003B3FB2"/>
    <w:rsid w:val="003B4753"/>
    <w:rsid w:val="003C1631"/>
    <w:rsid w:val="003C215A"/>
    <w:rsid w:val="003C2236"/>
    <w:rsid w:val="003C22F3"/>
    <w:rsid w:val="003C279B"/>
    <w:rsid w:val="003C2FC2"/>
    <w:rsid w:val="003C314C"/>
    <w:rsid w:val="003C35D5"/>
    <w:rsid w:val="003C3E55"/>
    <w:rsid w:val="003C449D"/>
    <w:rsid w:val="003C52B0"/>
    <w:rsid w:val="003D3D9A"/>
    <w:rsid w:val="003D4E5E"/>
    <w:rsid w:val="003D5438"/>
    <w:rsid w:val="003D5AEC"/>
    <w:rsid w:val="003D6613"/>
    <w:rsid w:val="003D66B5"/>
    <w:rsid w:val="003D71C5"/>
    <w:rsid w:val="003D7C46"/>
    <w:rsid w:val="003E11A2"/>
    <w:rsid w:val="003E289D"/>
    <w:rsid w:val="003E3739"/>
    <w:rsid w:val="003E39AE"/>
    <w:rsid w:val="003E41A6"/>
    <w:rsid w:val="003E4D19"/>
    <w:rsid w:val="003E4DA8"/>
    <w:rsid w:val="003E607A"/>
    <w:rsid w:val="003E64FA"/>
    <w:rsid w:val="003E75A0"/>
    <w:rsid w:val="003F071F"/>
    <w:rsid w:val="003F0EEA"/>
    <w:rsid w:val="003F164A"/>
    <w:rsid w:val="003F3D4E"/>
    <w:rsid w:val="003F4275"/>
    <w:rsid w:val="003F4431"/>
    <w:rsid w:val="003F4AA6"/>
    <w:rsid w:val="003F4B4E"/>
    <w:rsid w:val="003F4E5A"/>
    <w:rsid w:val="003F51FA"/>
    <w:rsid w:val="003F5D31"/>
    <w:rsid w:val="003F5E37"/>
    <w:rsid w:val="003F637C"/>
    <w:rsid w:val="00400E4D"/>
    <w:rsid w:val="00403C2C"/>
    <w:rsid w:val="004043A9"/>
    <w:rsid w:val="00404A63"/>
    <w:rsid w:val="00407A4D"/>
    <w:rsid w:val="00407F79"/>
    <w:rsid w:val="00411C04"/>
    <w:rsid w:val="00413ECD"/>
    <w:rsid w:val="00414F8A"/>
    <w:rsid w:val="00416157"/>
    <w:rsid w:val="00416517"/>
    <w:rsid w:val="00416903"/>
    <w:rsid w:val="00416AA8"/>
    <w:rsid w:val="00417AF2"/>
    <w:rsid w:val="00420F8A"/>
    <w:rsid w:val="004226A2"/>
    <w:rsid w:val="0042281B"/>
    <w:rsid w:val="00422D0C"/>
    <w:rsid w:val="00424088"/>
    <w:rsid w:val="004242EC"/>
    <w:rsid w:val="00424B75"/>
    <w:rsid w:val="00426883"/>
    <w:rsid w:val="00426E2E"/>
    <w:rsid w:val="004304A4"/>
    <w:rsid w:val="00431A50"/>
    <w:rsid w:val="004320E3"/>
    <w:rsid w:val="00432B30"/>
    <w:rsid w:val="00432DCB"/>
    <w:rsid w:val="00433B45"/>
    <w:rsid w:val="00434304"/>
    <w:rsid w:val="00436979"/>
    <w:rsid w:val="00436AC1"/>
    <w:rsid w:val="00436E9B"/>
    <w:rsid w:val="004374FD"/>
    <w:rsid w:val="00437547"/>
    <w:rsid w:val="004375D3"/>
    <w:rsid w:val="004375FD"/>
    <w:rsid w:val="0044034D"/>
    <w:rsid w:val="004405F0"/>
    <w:rsid w:val="0044065E"/>
    <w:rsid w:val="00441475"/>
    <w:rsid w:val="004439CF"/>
    <w:rsid w:val="00443C1E"/>
    <w:rsid w:val="004452A7"/>
    <w:rsid w:val="00445345"/>
    <w:rsid w:val="00446804"/>
    <w:rsid w:val="00446CE8"/>
    <w:rsid w:val="00447EA5"/>
    <w:rsid w:val="0045085F"/>
    <w:rsid w:val="00451378"/>
    <w:rsid w:val="00454D43"/>
    <w:rsid w:val="00454FC4"/>
    <w:rsid w:val="00455762"/>
    <w:rsid w:val="00455884"/>
    <w:rsid w:val="0045719D"/>
    <w:rsid w:val="0046054D"/>
    <w:rsid w:val="00463BC6"/>
    <w:rsid w:val="00464592"/>
    <w:rsid w:val="00465159"/>
    <w:rsid w:val="004663E6"/>
    <w:rsid w:val="00467541"/>
    <w:rsid w:val="0047331E"/>
    <w:rsid w:val="004738D4"/>
    <w:rsid w:val="004743F2"/>
    <w:rsid w:val="004745EC"/>
    <w:rsid w:val="00474B2E"/>
    <w:rsid w:val="00475962"/>
    <w:rsid w:val="00476690"/>
    <w:rsid w:val="00477156"/>
    <w:rsid w:val="00481ABA"/>
    <w:rsid w:val="004825BF"/>
    <w:rsid w:val="00482FD2"/>
    <w:rsid w:val="00484012"/>
    <w:rsid w:val="00486254"/>
    <w:rsid w:val="004862C6"/>
    <w:rsid w:val="004869B1"/>
    <w:rsid w:val="00486C2D"/>
    <w:rsid w:val="00493722"/>
    <w:rsid w:val="00493B99"/>
    <w:rsid w:val="004952A9"/>
    <w:rsid w:val="00496A8E"/>
    <w:rsid w:val="004971C4"/>
    <w:rsid w:val="004A13E7"/>
    <w:rsid w:val="004A2AF5"/>
    <w:rsid w:val="004A3BC1"/>
    <w:rsid w:val="004A656A"/>
    <w:rsid w:val="004A7A70"/>
    <w:rsid w:val="004B20A8"/>
    <w:rsid w:val="004B33F1"/>
    <w:rsid w:val="004B601B"/>
    <w:rsid w:val="004B6772"/>
    <w:rsid w:val="004B70DD"/>
    <w:rsid w:val="004B77F9"/>
    <w:rsid w:val="004B781A"/>
    <w:rsid w:val="004C0151"/>
    <w:rsid w:val="004C036B"/>
    <w:rsid w:val="004C0A01"/>
    <w:rsid w:val="004C0D8B"/>
    <w:rsid w:val="004C17E8"/>
    <w:rsid w:val="004C4254"/>
    <w:rsid w:val="004C430D"/>
    <w:rsid w:val="004C6411"/>
    <w:rsid w:val="004C75C6"/>
    <w:rsid w:val="004D08F4"/>
    <w:rsid w:val="004D0958"/>
    <w:rsid w:val="004D1442"/>
    <w:rsid w:val="004D161F"/>
    <w:rsid w:val="004D1B7A"/>
    <w:rsid w:val="004D5866"/>
    <w:rsid w:val="004D62AD"/>
    <w:rsid w:val="004D722A"/>
    <w:rsid w:val="004D77E1"/>
    <w:rsid w:val="004E18C6"/>
    <w:rsid w:val="004E19EB"/>
    <w:rsid w:val="004E1A81"/>
    <w:rsid w:val="004E2225"/>
    <w:rsid w:val="004E2560"/>
    <w:rsid w:val="004E4585"/>
    <w:rsid w:val="004E47AD"/>
    <w:rsid w:val="004E47C9"/>
    <w:rsid w:val="004E4C0E"/>
    <w:rsid w:val="004E5701"/>
    <w:rsid w:val="004E5D7B"/>
    <w:rsid w:val="004F07D3"/>
    <w:rsid w:val="004F0B0F"/>
    <w:rsid w:val="004F1827"/>
    <w:rsid w:val="004F2446"/>
    <w:rsid w:val="004F24A8"/>
    <w:rsid w:val="004F26F6"/>
    <w:rsid w:val="004F2B60"/>
    <w:rsid w:val="004F2CF2"/>
    <w:rsid w:val="004F467D"/>
    <w:rsid w:val="004F4B76"/>
    <w:rsid w:val="004F4D71"/>
    <w:rsid w:val="004F567E"/>
    <w:rsid w:val="004F58B6"/>
    <w:rsid w:val="004F60EA"/>
    <w:rsid w:val="004F60FB"/>
    <w:rsid w:val="0050149C"/>
    <w:rsid w:val="00502947"/>
    <w:rsid w:val="00505D82"/>
    <w:rsid w:val="00505DB5"/>
    <w:rsid w:val="00507167"/>
    <w:rsid w:val="00507483"/>
    <w:rsid w:val="00507D9A"/>
    <w:rsid w:val="0051002C"/>
    <w:rsid w:val="0051005C"/>
    <w:rsid w:val="005114AB"/>
    <w:rsid w:val="005116C6"/>
    <w:rsid w:val="005116FB"/>
    <w:rsid w:val="00511964"/>
    <w:rsid w:val="005132A1"/>
    <w:rsid w:val="00513626"/>
    <w:rsid w:val="00513914"/>
    <w:rsid w:val="00514F04"/>
    <w:rsid w:val="00515374"/>
    <w:rsid w:val="00515714"/>
    <w:rsid w:val="00515CAB"/>
    <w:rsid w:val="0051624C"/>
    <w:rsid w:val="00516809"/>
    <w:rsid w:val="00521FA0"/>
    <w:rsid w:val="0052235A"/>
    <w:rsid w:val="00523F64"/>
    <w:rsid w:val="005250D7"/>
    <w:rsid w:val="005255F3"/>
    <w:rsid w:val="0052601A"/>
    <w:rsid w:val="00527F6C"/>
    <w:rsid w:val="00530092"/>
    <w:rsid w:val="00530611"/>
    <w:rsid w:val="005312FB"/>
    <w:rsid w:val="005324AD"/>
    <w:rsid w:val="005324EB"/>
    <w:rsid w:val="005337A1"/>
    <w:rsid w:val="00533D61"/>
    <w:rsid w:val="0053486A"/>
    <w:rsid w:val="00535551"/>
    <w:rsid w:val="00535838"/>
    <w:rsid w:val="00535C37"/>
    <w:rsid w:val="00535E58"/>
    <w:rsid w:val="005360A2"/>
    <w:rsid w:val="005361AE"/>
    <w:rsid w:val="0053637C"/>
    <w:rsid w:val="00536CB7"/>
    <w:rsid w:val="005378D6"/>
    <w:rsid w:val="00541C13"/>
    <w:rsid w:val="00541DA8"/>
    <w:rsid w:val="00542D6D"/>
    <w:rsid w:val="005455E8"/>
    <w:rsid w:val="00545AFE"/>
    <w:rsid w:val="0054798E"/>
    <w:rsid w:val="00547A9E"/>
    <w:rsid w:val="005500F7"/>
    <w:rsid w:val="00550C3F"/>
    <w:rsid w:val="00550CE8"/>
    <w:rsid w:val="005521F9"/>
    <w:rsid w:val="0055290D"/>
    <w:rsid w:val="00552A35"/>
    <w:rsid w:val="00553177"/>
    <w:rsid w:val="00553733"/>
    <w:rsid w:val="005545D3"/>
    <w:rsid w:val="005548F8"/>
    <w:rsid w:val="00555B6D"/>
    <w:rsid w:val="0055675C"/>
    <w:rsid w:val="005567EE"/>
    <w:rsid w:val="00556FFD"/>
    <w:rsid w:val="00557FDC"/>
    <w:rsid w:val="0056045C"/>
    <w:rsid w:val="00560C03"/>
    <w:rsid w:val="00560FF0"/>
    <w:rsid w:val="005635D9"/>
    <w:rsid w:val="005660E7"/>
    <w:rsid w:val="00570206"/>
    <w:rsid w:val="00571C2D"/>
    <w:rsid w:val="00572A6B"/>
    <w:rsid w:val="00572BCB"/>
    <w:rsid w:val="00573A34"/>
    <w:rsid w:val="00574239"/>
    <w:rsid w:val="00575500"/>
    <w:rsid w:val="00576159"/>
    <w:rsid w:val="00582509"/>
    <w:rsid w:val="005837D6"/>
    <w:rsid w:val="005860E7"/>
    <w:rsid w:val="005870F2"/>
    <w:rsid w:val="00590212"/>
    <w:rsid w:val="005909A6"/>
    <w:rsid w:val="00591ACE"/>
    <w:rsid w:val="0059209D"/>
    <w:rsid w:val="0059279F"/>
    <w:rsid w:val="00593CA0"/>
    <w:rsid w:val="00593D35"/>
    <w:rsid w:val="005941C2"/>
    <w:rsid w:val="0059585D"/>
    <w:rsid w:val="005961B5"/>
    <w:rsid w:val="00596C10"/>
    <w:rsid w:val="00597064"/>
    <w:rsid w:val="005A024E"/>
    <w:rsid w:val="005A2292"/>
    <w:rsid w:val="005A326C"/>
    <w:rsid w:val="005A35E3"/>
    <w:rsid w:val="005A3EFE"/>
    <w:rsid w:val="005A42E0"/>
    <w:rsid w:val="005A4519"/>
    <w:rsid w:val="005A5644"/>
    <w:rsid w:val="005A5A0C"/>
    <w:rsid w:val="005A5D54"/>
    <w:rsid w:val="005A663B"/>
    <w:rsid w:val="005A6CAA"/>
    <w:rsid w:val="005A7EEF"/>
    <w:rsid w:val="005B2E01"/>
    <w:rsid w:val="005B301F"/>
    <w:rsid w:val="005B3380"/>
    <w:rsid w:val="005B4780"/>
    <w:rsid w:val="005B6AD1"/>
    <w:rsid w:val="005B7559"/>
    <w:rsid w:val="005C0ADC"/>
    <w:rsid w:val="005C14A2"/>
    <w:rsid w:val="005C4145"/>
    <w:rsid w:val="005C473F"/>
    <w:rsid w:val="005C4E88"/>
    <w:rsid w:val="005C5B81"/>
    <w:rsid w:val="005C5D86"/>
    <w:rsid w:val="005C6BB0"/>
    <w:rsid w:val="005C71CC"/>
    <w:rsid w:val="005C775D"/>
    <w:rsid w:val="005C79F0"/>
    <w:rsid w:val="005D0A77"/>
    <w:rsid w:val="005D0B91"/>
    <w:rsid w:val="005D2585"/>
    <w:rsid w:val="005D26CF"/>
    <w:rsid w:val="005D3400"/>
    <w:rsid w:val="005D4FE4"/>
    <w:rsid w:val="005D7249"/>
    <w:rsid w:val="005D764D"/>
    <w:rsid w:val="005D7A0D"/>
    <w:rsid w:val="005E0915"/>
    <w:rsid w:val="005E100F"/>
    <w:rsid w:val="005E1411"/>
    <w:rsid w:val="005E1951"/>
    <w:rsid w:val="005E1A5E"/>
    <w:rsid w:val="005E3919"/>
    <w:rsid w:val="005E55DC"/>
    <w:rsid w:val="005E56ED"/>
    <w:rsid w:val="005E5CF9"/>
    <w:rsid w:val="005E5F00"/>
    <w:rsid w:val="005E6052"/>
    <w:rsid w:val="005E6DF3"/>
    <w:rsid w:val="005E7475"/>
    <w:rsid w:val="005F0FD2"/>
    <w:rsid w:val="005F1AAD"/>
    <w:rsid w:val="005F4F4A"/>
    <w:rsid w:val="005F609F"/>
    <w:rsid w:val="005F78A2"/>
    <w:rsid w:val="0060022F"/>
    <w:rsid w:val="00600E7A"/>
    <w:rsid w:val="00600FC1"/>
    <w:rsid w:val="006015DB"/>
    <w:rsid w:val="00601903"/>
    <w:rsid w:val="00601D2E"/>
    <w:rsid w:val="0060334E"/>
    <w:rsid w:val="006033E2"/>
    <w:rsid w:val="006034C8"/>
    <w:rsid w:val="006035E7"/>
    <w:rsid w:val="00603D73"/>
    <w:rsid w:val="00604B96"/>
    <w:rsid w:val="006055E5"/>
    <w:rsid w:val="00610FF4"/>
    <w:rsid w:val="0061190A"/>
    <w:rsid w:val="006126C3"/>
    <w:rsid w:val="006127F6"/>
    <w:rsid w:val="00612F08"/>
    <w:rsid w:val="006135CC"/>
    <w:rsid w:val="00615967"/>
    <w:rsid w:val="00616632"/>
    <w:rsid w:val="006167A9"/>
    <w:rsid w:val="006169A6"/>
    <w:rsid w:val="0062019E"/>
    <w:rsid w:val="00622319"/>
    <w:rsid w:val="00622A38"/>
    <w:rsid w:val="00622D57"/>
    <w:rsid w:val="006241B9"/>
    <w:rsid w:val="00624C33"/>
    <w:rsid w:val="00625C9B"/>
    <w:rsid w:val="00630E36"/>
    <w:rsid w:val="00631B33"/>
    <w:rsid w:val="0063379D"/>
    <w:rsid w:val="00633A7E"/>
    <w:rsid w:val="00633AD7"/>
    <w:rsid w:val="00634729"/>
    <w:rsid w:val="006348EA"/>
    <w:rsid w:val="00637C90"/>
    <w:rsid w:val="00637EC2"/>
    <w:rsid w:val="00643FE3"/>
    <w:rsid w:val="0064460C"/>
    <w:rsid w:val="006447E0"/>
    <w:rsid w:val="00644986"/>
    <w:rsid w:val="0064499D"/>
    <w:rsid w:val="00644AD2"/>
    <w:rsid w:val="00647995"/>
    <w:rsid w:val="00647B90"/>
    <w:rsid w:val="00650177"/>
    <w:rsid w:val="0065146E"/>
    <w:rsid w:val="00652434"/>
    <w:rsid w:val="00652598"/>
    <w:rsid w:val="00652F4F"/>
    <w:rsid w:val="00653267"/>
    <w:rsid w:val="00653862"/>
    <w:rsid w:val="0065465A"/>
    <w:rsid w:val="00656BBA"/>
    <w:rsid w:val="00657179"/>
    <w:rsid w:val="00657C22"/>
    <w:rsid w:val="0066052B"/>
    <w:rsid w:val="00661304"/>
    <w:rsid w:val="00662292"/>
    <w:rsid w:val="0066354E"/>
    <w:rsid w:val="00663690"/>
    <w:rsid w:val="0066382F"/>
    <w:rsid w:val="00664FDD"/>
    <w:rsid w:val="00665450"/>
    <w:rsid w:val="00665CD4"/>
    <w:rsid w:val="0066729C"/>
    <w:rsid w:val="00667CE2"/>
    <w:rsid w:val="006709E3"/>
    <w:rsid w:val="00670C06"/>
    <w:rsid w:val="006713DA"/>
    <w:rsid w:val="00671CD9"/>
    <w:rsid w:val="0067228E"/>
    <w:rsid w:val="00672689"/>
    <w:rsid w:val="006727C0"/>
    <w:rsid w:val="00673489"/>
    <w:rsid w:val="00673665"/>
    <w:rsid w:val="00674431"/>
    <w:rsid w:val="0067526B"/>
    <w:rsid w:val="00676676"/>
    <w:rsid w:val="00676D1B"/>
    <w:rsid w:val="00676F5A"/>
    <w:rsid w:val="00680A37"/>
    <w:rsid w:val="00681EBF"/>
    <w:rsid w:val="0068465F"/>
    <w:rsid w:val="0068473D"/>
    <w:rsid w:val="00684FB9"/>
    <w:rsid w:val="006851E1"/>
    <w:rsid w:val="006857B8"/>
    <w:rsid w:val="00685ACD"/>
    <w:rsid w:val="00685C75"/>
    <w:rsid w:val="00686136"/>
    <w:rsid w:val="00686177"/>
    <w:rsid w:val="006861CA"/>
    <w:rsid w:val="00691621"/>
    <w:rsid w:val="00691E7A"/>
    <w:rsid w:val="006924DE"/>
    <w:rsid w:val="00692D8C"/>
    <w:rsid w:val="00692E03"/>
    <w:rsid w:val="00692EF3"/>
    <w:rsid w:val="00694020"/>
    <w:rsid w:val="00694460"/>
    <w:rsid w:val="00694C77"/>
    <w:rsid w:val="00695BD0"/>
    <w:rsid w:val="006961EC"/>
    <w:rsid w:val="00696672"/>
    <w:rsid w:val="00697AF4"/>
    <w:rsid w:val="006A09FB"/>
    <w:rsid w:val="006A23EC"/>
    <w:rsid w:val="006A298E"/>
    <w:rsid w:val="006A2FC6"/>
    <w:rsid w:val="006A3BB0"/>
    <w:rsid w:val="006A520D"/>
    <w:rsid w:val="006A5650"/>
    <w:rsid w:val="006A6BC3"/>
    <w:rsid w:val="006A7252"/>
    <w:rsid w:val="006B0ABB"/>
    <w:rsid w:val="006B0D3A"/>
    <w:rsid w:val="006B1A3F"/>
    <w:rsid w:val="006B501F"/>
    <w:rsid w:val="006B51EE"/>
    <w:rsid w:val="006B6432"/>
    <w:rsid w:val="006B670E"/>
    <w:rsid w:val="006B6CB7"/>
    <w:rsid w:val="006B7594"/>
    <w:rsid w:val="006C110B"/>
    <w:rsid w:val="006C27E6"/>
    <w:rsid w:val="006C34B8"/>
    <w:rsid w:val="006C39BB"/>
    <w:rsid w:val="006C3CFB"/>
    <w:rsid w:val="006C56D3"/>
    <w:rsid w:val="006C67A9"/>
    <w:rsid w:val="006C681A"/>
    <w:rsid w:val="006C6B3A"/>
    <w:rsid w:val="006C738C"/>
    <w:rsid w:val="006D0C20"/>
    <w:rsid w:val="006D3566"/>
    <w:rsid w:val="006D40A3"/>
    <w:rsid w:val="006D4698"/>
    <w:rsid w:val="006D4B98"/>
    <w:rsid w:val="006D518C"/>
    <w:rsid w:val="006D603B"/>
    <w:rsid w:val="006D701B"/>
    <w:rsid w:val="006D7547"/>
    <w:rsid w:val="006D7F27"/>
    <w:rsid w:val="006E1AC0"/>
    <w:rsid w:val="006E1AC2"/>
    <w:rsid w:val="006E2852"/>
    <w:rsid w:val="006E2B6E"/>
    <w:rsid w:val="006E2C26"/>
    <w:rsid w:val="006E2E15"/>
    <w:rsid w:val="006E2F5D"/>
    <w:rsid w:val="006E3362"/>
    <w:rsid w:val="006E39BD"/>
    <w:rsid w:val="006E437F"/>
    <w:rsid w:val="006E465A"/>
    <w:rsid w:val="006E4707"/>
    <w:rsid w:val="006E4EEB"/>
    <w:rsid w:val="006E5A9B"/>
    <w:rsid w:val="006E6367"/>
    <w:rsid w:val="006E74E5"/>
    <w:rsid w:val="006F02C6"/>
    <w:rsid w:val="006F100B"/>
    <w:rsid w:val="006F22C3"/>
    <w:rsid w:val="006F2B29"/>
    <w:rsid w:val="006F44E7"/>
    <w:rsid w:val="006F5CA1"/>
    <w:rsid w:val="006F65CA"/>
    <w:rsid w:val="006F671E"/>
    <w:rsid w:val="006F699F"/>
    <w:rsid w:val="006F7D96"/>
    <w:rsid w:val="0070068B"/>
    <w:rsid w:val="007030C2"/>
    <w:rsid w:val="00703B40"/>
    <w:rsid w:val="00703DD8"/>
    <w:rsid w:val="00703EC8"/>
    <w:rsid w:val="00706782"/>
    <w:rsid w:val="00706BFC"/>
    <w:rsid w:val="00706E4E"/>
    <w:rsid w:val="00707ABB"/>
    <w:rsid w:val="00710DB4"/>
    <w:rsid w:val="00710DC8"/>
    <w:rsid w:val="00711808"/>
    <w:rsid w:val="00711C7D"/>
    <w:rsid w:val="007140CD"/>
    <w:rsid w:val="007146E5"/>
    <w:rsid w:val="00714C00"/>
    <w:rsid w:val="007150F7"/>
    <w:rsid w:val="007165A8"/>
    <w:rsid w:val="007167D3"/>
    <w:rsid w:val="00716F56"/>
    <w:rsid w:val="00717636"/>
    <w:rsid w:val="0072017A"/>
    <w:rsid w:val="00720508"/>
    <w:rsid w:val="0072091D"/>
    <w:rsid w:val="00720A14"/>
    <w:rsid w:val="00721813"/>
    <w:rsid w:val="007220F8"/>
    <w:rsid w:val="00722553"/>
    <w:rsid w:val="00722A2A"/>
    <w:rsid w:val="007234AC"/>
    <w:rsid w:val="00724CC9"/>
    <w:rsid w:val="00725269"/>
    <w:rsid w:val="007259BE"/>
    <w:rsid w:val="00726088"/>
    <w:rsid w:val="007271FC"/>
    <w:rsid w:val="00731B0D"/>
    <w:rsid w:val="007326B4"/>
    <w:rsid w:val="00732F6B"/>
    <w:rsid w:val="00733263"/>
    <w:rsid w:val="00734FDA"/>
    <w:rsid w:val="007351C7"/>
    <w:rsid w:val="00736BEF"/>
    <w:rsid w:val="00736C8E"/>
    <w:rsid w:val="00737BF9"/>
    <w:rsid w:val="0074043C"/>
    <w:rsid w:val="00740627"/>
    <w:rsid w:val="00740955"/>
    <w:rsid w:val="00740C3D"/>
    <w:rsid w:val="00741EF7"/>
    <w:rsid w:val="007435FF"/>
    <w:rsid w:val="007438ED"/>
    <w:rsid w:val="00743A78"/>
    <w:rsid w:val="007448DE"/>
    <w:rsid w:val="007453C0"/>
    <w:rsid w:val="007458AB"/>
    <w:rsid w:val="00746FB8"/>
    <w:rsid w:val="007471B3"/>
    <w:rsid w:val="0074748E"/>
    <w:rsid w:val="007475D9"/>
    <w:rsid w:val="007503DE"/>
    <w:rsid w:val="0075116D"/>
    <w:rsid w:val="00752A40"/>
    <w:rsid w:val="00752DB1"/>
    <w:rsid w:val="00753122"/>
    <w:rsid w:val="00753649"/>
    <w:rsid w:val="00753AD8"/>
    <w:rsid w:val="0075428B"/>
    <w:rsid w:val="00755FDA"/>
    <w:rsid w:val="007561E6"/>
    <w:rsid w:val="00756742"/>
    <w:rsid w:val="00757358"/>
    <w:rsid w:val="007604D1"/>
    <w:rsid w:val="00760591"/>
    <w:rsid w:val="007608EF"/>
    <w:rsid w:val="00760A22"/>
    <w:rsid w:val="00761BD5"/>
    <w:rsid w:val="00762510"/>
    <w:rsid w:val="007638AA"/>
    <w:rsid w:val="00763F58"/>
    <w:rsid w:val="00764638"/>
    <w:rsid w:val="00766010"/>
    <w:rsid w:val="00767893"/>
    <w:rsid w:val="00767C15"/>
    <w:rsid w:val="007700F1"/>
    <w:rsid w:val="007709CD"/>
    <w:rsid w:val="00772081"/>
    <w:rsid w:val="007727F6"/>
    <w:rsid w:val="007729B6"/>
    <w:rsid w:val="007734F8"/>
    <w:rsid w:val="00774AE6"/>
    <w:rsid w:val="0077501C"/>
    <w:rsid w:val="007758CE"/>
    <w:rsid w:val="00776922"/>
    <w:rsid w:val="00776CB3"/>
    <w:rsid w:val="00776DB7"/>
    <w:rsid w:val="00776E73"/>
    <w:rsid w:val="00780301"/>
    <w:rsid w:val="0078187D"/>
    <w:rsid w:val="00782570"/>
    <w:rsid w:val="00782F57"/>
    <w:rsid w:val="00783CB9"/>
    <w:rsid w:val="0078488C"/>
    <w:rsid w:val="00784EAA"/>
    <w:rsid w:val="00785253"/>
    <w:rsid w:val="00785328"/>
    <w:rsid w:val="0078797F"/>
    <w:rsid w:val="00790A83"/>
    <w:rsid w:val="00790D83"/>
    <w:rsid w:val="00792A8E"/>
    <w:rsid w:val="00795575"/>
    <w:rsid w:val="00795E17"/>
    <w:rsid w:val="00795FD7"/>
    <w:rsid w:val="00796082"/>
    <w:rsid w:val="00796367"/>
    <w:rsid w:val="007A102A"/>
    <w:rsid w:val="007A2CE0"/>
    <w:rsid w:val="007A3259"/>
    <w:rsid w:val="007A3311"/>
    <w:rsid w:val="007A3C39"/>
    <w:rsid w:val="007A4D42"/>
    <w:rsid w:val="007A619D"/>
    <w:rsid w:val="007A6948"/>
    <w:rsid w:val="007A696A"/>
    <w:rsid w:val="007A6ACB"/>
    <w:rsid w:val="007A74E3"/>
    <w:rsid w:val="007A7D8F"/>
    <w:rsid w:val="007B2ED7"/>
    <w:rsid w:val="007B3B65"/>
    <w:rsid w:val="007B59BC"/>
    <w:rsid w:val="007B6110"/>
    <w:rsid w:val="007B68A8"/>
    <w:rsid w:val="007C13F8"/>
    <w:rsid w:val="007C207D"/>
    <w:rsid w:val="007C2909"/>
    <w:rsid w:val="007C2EA0"/>
    <w:rsid w:val="007C5155"/>
    <w:rsid w:val="007C524D"/>
    <w:rsid w:val="007C55E5"/>
    <w:rsid w:val="007C6655"/>
    <w:rsid w:val="007C7366"/>
    <w:rsid w:val="007C7413"/>
    <w:rsid w:val="007D0051"/>
    <w:rsid w:val="007D14B8"/>
    <w:rsid w:val="007D1C78"/>
    <w:rsid w:val="007D207E"/>
    <w:rsid w:val="007D23E8"/>
    <w:rsid w:val="007D35BE"/>
    <w:rsid w:val="007D4623"/>
    <w:rsid w:val="007D4D1D"/>
    <w:rsid w:val="007D5208"/>
    <w:rsid w:val="007D5381"/>
    <w:rsid w:val="007D60D0"/>
    <w:rsid w:val="007D69C6"/>
    <w:rsid w:val="007D76B4"/>
    <w:rsid w:val="007D7B1B"/>
    <w:rsid w:val="007D7DFE"/>
    <w:rsid w:val="007E0815"/>
    <w:rsid w:val="007E0A13"/>
    <w:rsid w:val="007E0DE1"/>
    <w:rsid w:val="007E0FD2"/>
    <w:rsid w:val="007E1171"/>
    <w:rsid w:val="007E1611"/>
    <w:rsid w:val="007E196F"/>
    <w:rsid w:val="007E1A38"/>
    <w:rsid w:val="007E3838"/>
    <w:rsid w:val="007E4C5C"/>
    <w:rsid w:val="007E4EEE"/>
    <w:rsid w:val="007E5376"/>
    <w:rsid w:val="007F3706"/>
    <w:rsid w:val="007F648A"/>
    <w:rsid w:val="007F6760"/>
    <w:rsid w:val="007F6D34"/>
    <w:rsid w:val="007F701E"/>
    <w:rsid w:val="008003AD"/>
    <w:rsid w:val="0080075C"/>
    <w:rsid w:val="008024F7"/>
    <w:rsid w:val="008025DD"/>
    <w:rsid w:val="00802934"/>
    <w:rsid w:val="00802AB5"/>
    <w:rsid w:val="00804BF3"/>
    <w:rsid w:val="00804FC0"/>
    <w:rsid w:val="008069C9"/>
    <w:rsid w:val="008077D2"/>
    <w:rsid w:val="00807A1D"/>
    <w:rsid w:val="00812340"/>
    <w:rsid w:val="008124DA"/>
    <w:rsid w:val="008126EF"/>
    <w:rsid w:val="008138B4"/>
    <w:rsid w:val="00813B67"/>
    <w:rsid w:val="00814B90"/>
    <w:rsid w:val="00814CFB"/>
    <w:rsid w:val="00815ACB"/>
    <w:rsid w:val="008172E2"/>
    <w:rsid w:val="008203FD"/>
    <w:rsid w:val="008204AA"/>
    <w:rsid w:val="00820659"/>
    <w:rsid w:val="00820D4F"/>
    <w:rsid w:val="00821004"/>
    <w:rsid w:val="00821C9E"/>
    <w:rsid w:val="00823E05"/>
    <w:rsid w:val="00825622"/>
    <w:rsid w:val="00825CB1"/>
    <w:rsid w:val="008269FC"/>
    <w:rsid w:val="00826B42"/>
    <w:rsid w:val="00830EFC"/>
    <w:rsid w:val="008312B7"/>
    <w:rsid w:val="0083160C"/>
    <w:rsid w:val="0083198A"/>
    <w:rsid w:val="0083271C"/>
    <w:rsid w:val="00832D63"/>
    <w:rsid w:val="00832D88"/>
    <w:rsid w:val="00833F11"/>
    <w:rsid w:val="00835BD7"/>
    <w:rsid w:val="0083651E"/>
    <w:rsid w:val="008414D1"/>
    <w:rsid w:val="008417BE"/>
    <w:rsid w:val="00841B25"/>
    <w:rsid w:val="008434C9"/>
    <w:rsid w:val="00844E2B"/>
    <w:rsid w:val="00845082"/>
    <w:rsid w:val="00845382"/>
    <w:rsid w:val="0084721E"/>
    <w:rsid w:val="0085022A"/>
    <w:rsid w:val="008532FB"/>
    <w:rsid w:val="00853D5A"/>
    <w:rsid w:val="00855ADF"/>
    <w:rsid w:val="00856FAB"/>
    <w:rsid w:val="0086041A"/>
    <w:rsid w:val="0086049A"/>
    <w:rsid w:val="00861131"/>
    <w:rsid w:val="008618F2"/>
    <w:rsid w:val="0086199A"/>
    <w:rsid w:val="00861DB6"/>
    <w:rsid w:val="008627BF"/>
    <w:rsid w:val="00862FC0"/>
    <w:rsid w:val="008630ED"/>
    <w:rsid w:val="0086390A"/>
    <w:rsid w:val="0086487E"/>
    <w:rsid w:val="0086495D"/>
    <w:rsid w:val="008651F1"/>
    <w:rsid w:val="00866E0B"/>
    <w:rsid w:val="00866E17"/>
    <w:rsid w:val="008675C8"/>
    <w:rsid w:val="00867C4F"/>
    <w:rsid w:val="00870F90"/>
    <w:rsid w:val="008718F7"/>
    <w:rsid w:val="00872177"/>
    <w:rsid w:val="00872495"/>
    <w:rsid w:val="00872F21"/>
    <w:rsid w:val="00873017"/>
    <w:rsid w:val="00874C98"/>
    <w:rsid w:val="00875DD1"/>
    <w:rsid w:val="00876AE6"/>
    <w:rsid w:val="00876B96"/>
    <w:rsid w:val="00877EDB"/>
    <w:rsid w:val="00880768"/>
    <w:rsid w:val="00880BB8"/>
    <w:rsid w:val="0088198B"/>
    <w:rsid w:val="00881A50"/>
    <w:rsid w:val="00881F40"/>
    <w:rsid w:val="00884360"/>
    <w:rsid w:val="008843F6"/>
    <w:rsid w:val="0088466B"/>
    <w:rsid w:val="00884F47"/>
    <w:rsid w:val="0088582A"/>
    <w:rsid w:val="008862A4"/>
    <w:rsid w:val="008864AF"/>
    <w:rsid w:val="00887702"/>
    <w:rsid w:val="00887964"/>
    <w:rsid w:val="00890C70"/>
    <w:rsid w:val="008915E9"/>
    <w:rsid w:val="008926E8"/>
    <w:rsid w:val="00894E4F"/>
    <w:rsid w:val="00895665"/>
    <w:rsid w:val="008959E4"/>
    <w:rsid w:val="008960BC"/>
    <w:rsid w:val="00896DD2"/>
    <w:rsid w:val="00896DDE"/>
    <w:rsid w:val="00897580"/>
    <w:rsid w:val="008A415E"/>
    <w:rsid w:val="008A446B"/>
    <w:rsid w:val="008A4D87"/>
    <w:rsid w:val="008A523B"/>
    <w:rsid w:val="008A66C5"/>
    <w:rsid w:val="008A69DF"/>
    <w:rsid w:val="008A7768"/>
    <w:rsid w:val="008A7FBE"/>
    <w:rsid w:val="008B0428"/>
    <w:rsid w:val="008B487B"/>
    <w:rsid w:val="008B646A"/>
    <w:rsid w:val="008B6B9B"/>
    <w:rsid w:val="008B6CE1"/>
    <w:rsid w:val="008C166E"/>
    <w:rsid w:val="008C5401"/>
    <w:rsid w:val="008C5441"/>
    <w:rsid w:val="008C58E8"/>
    <w:rsid w:val="008C5A62"/>
    <w:rsid w:val="008C67D2"/>
    <w:rsid w:val="008C6FD4"/>
    <w:rsid w:val="008D05EA"/>
    <w:rsid w:val="008D250A"/>
    <w:rsid w:val="008D34B4"/>
    <w:rsid w:val="008D35B7"/>
    <w:rsid w:val="008D3D19"/>
    <w:rsid w:val="008D7F84"/>
    <w:rsid w:val="008E0553"/>
    <w:rsid w:val="008E208D"/>
    <w:rsid w:val="008E54DF"/>
    <w:rsid w:val="008E59AC"/>
    <w:rsid w:val="008E6F52"/>
    <w:rsid w:val="008E7CEB"/>
    <w:rsid w:val="008F0402"/>
    <w:rsid w:val="008F071C"/>
    <w:rsid w:val="008F0EFC"/>
    <w:rsid w:val="008F2530"/>
    <w:rsid w:val="008F39C7"/>
    <w:rsid w:val="008F59FD"/>
    <w:rsid w:val="008F6CDF"/>
    <w:rsid w:val="00901209"/>
    <w:rsid w:val="0090223E"/>
    <w:rsid w:val="0090267E"/>
    <w:rsid w:val="00902AA7"/>
    <w:rsid w:val="00904C68"/>
    <w:rsid w:val="009056F5"/>
    <w:rsid w:val="00905B74"/>
    <w:rsid w:val="009069B7"/>
    <w:rsid w:val="009072BF"/>
    <w:rsid w:val="00907CC0"/>
    <w:rsid w:val="00910ED4"/>
    <w:rsid w:val="00911353"/>
    <w:rsid w:val="009116DF"/>
    <w:rsid w:val="00912565"/>
    <w:rsid w:val="00913036"/>
    <w:rsid w:val="00914D5D"/>
    <w:rsid w:val="00914E31"/>
    <w:rsid w:val="00915536"/>
    <w:rsid w:val="0091588B"/>
    <w:rsid w:val="00915A7F"/>
    <w:rsid w:val="00915BDC"/>
    <w:rsid w:val="009171E7"/>
    <w:rsid w:val="00917A17"/>
    <w:rsid w:val="00920C61"/>
    <w:rsid w:val="00924232"/>
    <w:rsid w:val="0092429A"/>
    <w:rsid w:val="009243F1"/>
    <w:rsid w:val="009246CE"/>
    <w:rsid w:val="009256D3"/>
    <w:rsid w:val="009258FE"/>
    <w:rsid w:val="009269D2"/>
    <w:rsid w:val="00926DB4"/>
    <w:rsid w:val="00927478"/>
    <w:rsid w:val="009348A8"/>
    <w:rsid w:val="00936D3D"/>
    <w:rsid w:val="00941069"/>
    <w:rsid w:val="00941A54"/>
    <w:rsid w:val="00942B7D"/>
    <w:rsid w:val="00944017"/>
    <w:rsid w:val="00945BC1"/>
    <w:rsid w:val="0094677E"/>
    <w:rsid w:val="0094713E"/>
    <w:rsid w:val="00951890"/>
    <w:rsid w:val="0095246C"/>
    <w:rsid w:val="009524F8"/>
    <w:rsid w:val="009525BC"/>
    <w:rsid w:val="0095570D"/>
    <w:rsid w:val="009571D2"/>
    <w:rsid w:val="00957A3A"/>
    <w:rsid w:val="00962FE8"/>
    <w:rsid w:val="00965866"/>
    <w:rsid w:val="009659DB"/>
    <w:rsid w:val="00965C8F"/>
    <w:rsid w:val="00965FEB"/>
    <w:rsid w:val="00967BC7"/>
    <w:rsid w:val="00967BE8"/>
    <w:rsid w:val="009706E8"/>
    <w:rsid w:val="00971308"/>
    <w:rsid w:val="00971823"/>
    <w:rsid w:val="00971982"/>
    <w:rsid w:val="00971E5F"/>
    <w:rsid w:val="00974FE0"/>
    <w:rsid w:val="00977644"/>
    <w:rsid w:val="00977D03"/>
    <w:rsid w:val="00980383"/>
    <w:rsid w:val="0098094D"/>
    <w:rsid w:val="00981FFC"/>
    <w:rsid w:val="00983B01"/>
    <w:rsid w:val="009845F0"/>
    <w:rsid w:val="00984CB8"/>
    <w:rsid w:val="00985F14"/>
    <w:rsid w:val="00985FB6"/>
    <w:rsid w:val="0098621D"/>
    <w:rsid w:val="00986FAC"/>
    <w:rsid w:val="0098756F"/>
    <w:rsid w:val="00987D9A"/>
    <w:rsid w:val="00990BB6"/>
    <w:rsid w:val="0099286D"/>
    <w:rsid w:val="0099306F"/>
    <w:rsid w:val="00995ED6"/>
    <w:rsid w:val="00997F05"/>
    <w:rsid w:val="009A01A2"/>
    <w:rsid w:val="009A089D"/>
    <w:rsid w:val="009A2415"/>
    <w:rsid w:val="009A276B"/>
    <w:rsid w:val="009A2D1C"/>
    <w:rsid w:val="009A30BA"/>
    <w:rsid w:val="009A38C6"/>
    <w:rsid w:val="009A5477"/>
    <w:rsid w:val="009A5AED"/>
    <w:rsid w:val="009B320D"/>
    <w:rsid w:val="009B4FD2"/>
    <w:rsid w:val="009B79D1"/>
    <w:rsid w:val="009C1D77"/>
    <w:rsid w:val="009C20C7"/>
    <w:rsid w:val="009C2691"/>
    <w:rsid w:val="009C3335"/>
    <w:rsid w:val="009C4B71"/>
    <w:rsid w:val="009C62EB"/>
    <w:rsid w:val="009C69DA"/>
    <w:rsid w:val="009C7726"/>
    <w:rsid w:val="009D08AF"/>
    <w:rsid w:val="009D1197"/>
    <w:rsid w:val="009D2C76"/>
    <w:rsid w:val="009D375C"/>
    <w:rsid w:val="009D510C"/>
    <w:rsid w:val="009D556A"/>
    <w:rsid w:val="009D55B9"/>
    <w:rsid w:val="009E063E"/>
    <w:rsid w:val="009E07CF"/>
    <w:rsid w:val="009E1D46"/>
    <w:rsid w:val="009E2D69"/>
    <w:rsid w:val="009E3CFD"/>
    <w:rsid w:val="009E3E9E"/>
    <w:rsid w:val="009E5225"/>
    <w:rsid w:val="009E5A99"/>
    <w:rsid w:val="009E64FF"/>
    <w:rsid w:val="009E696F"/>
    <w:rsid w:val="009F0BA7"/>
    <w:rsid w:val="009F0C7C"/>
    <w:rsid w:val="009F1362"/>
    <w:rsid w:val="009F3012"/>
    <w:rsid w:val="009F5F06"/>
    <w:rsid w:val="009F6C27"/>
    <w:rsid w:val="009F6C2F"/>
    <w:rsid w:val="009F7FED"/>
    <w:rsid w:val="00A01DAF"/>
    <w:rsid w:val="00A0258B"/>
    <w:rsid w:val="00A02750"/>
    <w:rsid w:val="00A051EA"/>
    <w:rsid w:val="00A074ED"/>
    <w:rsid w:val="00A07FED"/>
    <w:rsid w:val="00A1006C"/>
    <w:rsid w:val="00A115E0"/>
    <w:rsid w:val="00A11E8E"/>
    <w:rsid w:val="00A12F07"/>
    <w:rsid w:val="00A13BBD"/>
    <w:rsid w:val="00A14AA2"/>
    <w:rsid w:val="00A14F8F"/>
    <w:rsid w:val="00A15994"/>
    <w:rsid w:val="00A15B93"/>
    <w:rsid w:val="00A162D5"/>
    <w:rsid w:val="00A22C0B"/>
    <w:rsid w:val="00A23825"/>
    <w:rsid w:val="00A2394A"/>
    <w:rsid w:val="00A239CC"/>
    <w:rsid w:val="00A23AB0"/>
    <w:rsid w:val="00A24415"/>
    <w:rsid w:val="00A24E88"/>
    <w:rsid w:val="00A252D8"/>
    <w:rsid w:val="00A307C4"/>
    <w:rsid w:val="00A3139D"/>
    <w:rsid w:val="00A324F3"/>
    <w:rsid w:val="00A333D0"/>
    <w:rsid w:val="00A343BC"/>
    <w:rsid w:val="00A34962"/>
    <w:rsid w:val="00A34DD0"/>
    <w:rsid w:val="00A36CA0"/>
    <w:rsid w:val="00A40233"/>
    <w:rsid w:val="00A40A2E"/>
    <w:rsid w:val="00A41B83"/>
    <w:rsid w:val="00A43807"/>
    <w:rsid w:val="00A44CCC"/>
    <w:rsid w:val="00A45FE7"/>
    <w:rsid w:val="00A475B6"/>
    <w:rsid w:val="00A47C8D"/>
    <w:rsid w:val="00A50EF7"/>
    <w:rsid w:val="00A52E52"/>
    <w:rsid w:val="00A535C0"/>
    <w:rsid w:val="00A53DA3"/>
    <w:rsid w:val="00A54466"/>
    <w:rsid w:val="00A550CE"/>
    <w:rsid w:val="00A55CDF"/>
    <w:rsid w:val="00A5601A"/>
    <w:rsid w:val="00A56957"/>
    <w:rsid w:val="00A56D31"/>
    <w:rsid w:val="00A5761F"/>
    <w:rsid w:val="00A6105C"/>
    <w:rsid w:val="00A63B80"/>
    <w:rsid w:val="00A65111"/>
    <w:rsid w:val="00A655BE"/>
    <w:rsid w:val="00A65D7C"/>
    <w:rsid w:val="00A6620A"/>
    <w:rsid w:val="00A66F1C"/>
    <w:rsid w:val="00A671BC"/>
    <w:rsid w:val="00A67D4E"/>
    <w:rsid w:val="00A67DF6"/>
    <w:rsid w:val="00A711FC"/>
    <w:rsid w:val="00A712D3"/>
    <w:rsid w:val="00A71878"/>
    <w:rsid w:val="00A71C96"/>
    <w:rsid w:val="00A7535B"/>
    <w:rsid w:val="00A75A8F"/>
    <w:rsid w:val="00A76DD4"/>
    <w:rsid w:val="00A76EFC"/>
    <w:rsid w:val="00A804C9"/>
    <w:rsid w:val="00A8153C"/>
    <w:rsid w:val="00A8274E"/>
    <w:rsid w:val="00A864C8"/>
    <w:rsid w:val="00A869C1"/>
    <w:rsid w:val="00A86CD0"/>
    <w:rsid w:val="00A87116"/>
    <w:rsid w:val="00A902DE"/>
    <w:rsid w:val="00A91FC3"/>
    <w:rsid w:val="00A9282E"/>
    <w:rsid w:val="00A93013"/>
    <w:rsid w:val="00A967A0"/>
    <w:rsid w:val="00A97B23"/>
    <w:rsid w:val="00AA1814"/>
    <w:rsid w:val="00AA19A6"/>
    <w:rsid w:val="00AA2EE4"/>
    <w:rsid w:val="00AA3820"/>
    <w:rsid w:val="00AA398D"/>
    <w:rsid w:val="00AA3FF5"/>
    <w:rsid w:val="00AA427B"/>
    <w:rsid w:val="00AA4D3A"/>
    <w:rsid w:val="00AA5877"/>
    <w:rsid w:val="00AA61D0"/>
    <w:rsid w:val="00AA71D6"/>
    <w:rsid w:val="00AA72AF"/>
    <w:rsid w:val="00AA7F60"/>
    <w:rsid w:val="00AB2073"/>
    <w:rsid w:val="00AB225B"/>
    <w:rsid w:val="00AB2498"/>
    <w:rsid w:val="00AB2503"/>
    <w:rsid w:val="00AB2CBF"/>
    <w:rsid w:val="00AB57CB"/>
    <w:rsid w:val="00AB5D0A"/>
    <w:rsid w:val="00AB67A4"/>
    <w:rsid w:val="00AB7D44"/>
    <w:rsid w:val="00AC0CB4"/>
    <w:rsid w:val="00AC29ED"/>
    <w:rsid w:val="00AC337D"/>
    <w:rsid w:val="00AC33AE"/>
    <w:rsid w:val="00AC34F9"/>
    <w:rsid w:val="00AC4CDB"/>
    <w:rsid w:val="00AC56A8"/>
    <w:rsid w:val="00AC58DD"/>
    <w:rsid w:val="00AC6C03"/>
    <w:rsid w:val="00AD0C04"/>
    <w:rsid w:val="00AD2F24"/>
    <w:rsid w:val="00AD711F"/>
    <w:rsid w:val="00AD7763"/>
    <w:rsid w:val="00AD778E"/>
    <w:rsid w:val="00AD7BEF"/>
    <w:rsid w:val="00AE0619"/>
    <w:rsid w:val="00AE1464"/>
    <w:rsid w:val="00AE1C27"/>
    <w:rsid w:val="00AE27EA"/>
    <w:rsid w:val="00AE2DDD"/>
    <w:rsid w:val="00AE3172"/>
    <w:rsid w:val="00AE34E5"/>
    <w:rsid w:val="00AE5A52"/>
    <w:rsid w:val="00AE5BAA"/>
    <w:rsid w:val="00AE5E50"/>
    <w:rsid w:val="00AE6212"/>
    <w:rsid w:val="00AE67DF"/>
    <w:rsid w:val="00AE6C6A"/>
    <w:rsid w:val="00AF0995"/>
    <w:rsid w:val="00AF0DAC"/>
    <w:rsid w:val="00AF3D0C"/>
    <w:rsid w:val="00AF57FC"/>
    <w:rsid w:val="00AF6ADA"/>
    <w:rsid w:val="00B009AF"/>
    <w:rsid w:val="00B00FCA"/>
    <w:rsid w:val="00B02512"/>
    <w:rsid w:val="00B03C85"/>
    <w:rsid w:val="00B055E6"/>
    <w:rsid w:val="00B05DBC"/>
    <w:rsid w:val="00B06221"/>
    <w:rsid w:val="00B0686D"/>
    <w:rsid w:val="00B07B27"/>
    <w:rsid w:val="00B101ED"/>
    <w:rsid w:val="00B10735"/>
    <w:rsid w:val="00B10E17"/>
    <w:rsid w:val="00B114C4"/>
    <w:rsid w:val="00B13AB6"/>
    <w:rsid w:val="00B147E4"/>
    <w:rsid w:val="00B161CA"/>
    <w:rsid w:val="00B17CD2"/>
    <w:rsid w:val="00B21DE5"/>
    <w:rsid w:val="00B226B4"/>
    <w:rsid w:val="00B23E6D"/>
    <w:rsid w:val="00B25734"/>
    <w:rsid w:val="00B25C43"/>
    <w:rsid w:val="00B26368"/>
    <w:rsid w:val="00B2698C"/>
    <w:rsid w:val="00B26A38"/>
    <w:rsid w:val="00B26DC7"/>
    <w:rsid w:val="00B26DFE"/>
    <w:rsid w:val="00B303B8"/>
    <w:rsid w:val="00B3047C"/>
    <w:rsid w:val="00B30717"/>
    <w:rsid w:val="00B30BA8"/>
    <w:rsid w:val="00B31F5E"/>
    <w:rsid w:val="00B32CCB"/>
    <w:rsid w:val="00B32DCE"/>
    <w:rsid w:val="00B33629"/>
    <w:rsid w:val="00B349E9"/>
    <w:rsid w:val="00B35686"/>
    <w:rsid w:val="00B358CD"/>
    <w:rsid w:val="00B36ACC"/>
    <w:rsid w:val="00B371AD"/>
    <w:rsid w:val="00B3757E"/>
    <w:rsid w:val="00B37E76"/>
    <w:rsid w:val="00B41052"/>
    <w:rsid w:val="00B4117C"/>
    <w:rsid w:val="00B41F92"/>
    <w:rsid w:val="00B41F96"/>
    <w:rsid w:val="00B43E67"/>
    <w:rsid w:val="00B444D1"/>
    <w:rsid w:val="00B459DD"/>
    <w:rsid w:val="00B47BCE"/>
    <w:rsid w:val="00B50AB3"/>
    <w:rsid w:val="00B5273D"/>
    <w:rsid w:val="00B52EA2"/>
    <w:rsid w:val="00B53E36"/>
    <w:rsid w:val="00B54674"/>
    <w:rsid w:val="00B54877"/>
    <w:rsid w:val="00B548F8"/>
    <w:rsid w:val="00B54B46"/>
    <w:rsid w:val="00B559BD"/>
    <w:rsid w:val="00B55FA3"/>
    <w:rsid w:val="00B578EF"/>
    <w:rsid w:val="00B6064E"/>
    <w:rsid w:val="00B6214E"/>
    <w:rsid w:val="00B62D56"/>
    <w:rsid w:val="00B6353B"/>
    <w:rsid w:val="00B638DE"/>
    <w:rsid w:val="00B669F9"/>
    <w:rsid w:val="00B71F04"/>
    <w:rsid w:val="00B7284B"/>
    <w:rsid w:val="00B746AB"/>
    <w:rsid w:val="00B7483A"/>
    <w:rsid w:val="00B7557E"/>
    <w:rsid w:val="00B757BE"/>
    <w:rsid w:val="00B758C8"/>
    <w:rsid w:val="00B7598A"/>
    <w:rsid w:val="00B75E82"/>
    <w:rsid w:val="00B7787F"/>
    <w:rsid w:val="00B8022C"/>
    <w:rsid w:val="00B82ED0"/>
    <w:rsid w:val="00B82FF5"/>
    <w:rsid w:val="00B8368B"/>
    <w:rsid w:val="00B86700"/>
    <w:rsid w:val="00B8751C"/>
    <w:rsid w:val="00B87C24"/>
    <w:rsid w:val="00B9038C"/>
    <w:rsid w:val="00B908DE"/>
    <w:rsid w:val="00B90F56"/>
    <w:rsid w:val="00B928FE"/>
    <w:rsid w:val="00B9294C"/>
    <w:rsid w:val="00B92A11"/>
    <w:rsid w:val="00B92CF3"/>
    <w:rsid w:val="00B9384A"/>
    <w:rsid w:val="00B942D9"/>
    <w:rsid w:val="00B95317"/>
    <w:rsid w:val="00B9629F"/>
    <w:rsid w:val="00B9630E"/>
    <w:rsid w:val="00B97681"/>
    <w:rsid w:val="00B976D2"/>
    <w:rsid w:val="00B97797"/>
    <w:rsid w:val="00B97DF4"/>
    <w:rsid w:val="00BA01C7"/>
    <w:rsid w:val="00BA0CA5"/>
    <w:rsid w:val="00BA0E3D"/>
    <w:rsid w:val="00BA1349"/>
    <w:rsid w:val="00BA1DAF"/>
    <w:rsid w:val="00BA42E9"/>
    <w:rsid w:val="00BA4838"/>
    <w:rsid w:val="00BA49E9"/>
    <w:rsid w:val="00BA6690"/>
    <w:rsid w:val="00BA6B5E"/>
    <w:rsid w:val="00BA6CAD"/>
    <w:rsid w:val="00BA797F"/>
    <w:rsid w:val="00BB013C"/>
    <w:rsid w:val="00BB0C17"/>
    <w:rsid w:val="00BB0CD5"/>
    <w:rsid w:val="00BB25B5"/>
    <w:rsid w:val="00BB34E4"/>
    <w:rsid w:val="00BB5593"/>
    <w:rsid w:val="00BB6C0D"/>
    <w:rsid w:val="00BB7127"/>
    <w:rsid w:val="00BC00B9"/>
    <w:rsid w:val="00BC167F"/>
    <w:rsid w:val="00BC4D9D"/>
    <w:rsid w:val="00BC5976"/>
    <w:rsid w:val="00BC5A70"/>
    <w:rsid w:val="00BC5E8A"/>
    <w:rsid w:val="00BC5F17"/>
    <w:rsid w:val="00BC631A"/>
    <w:rsid w:val="00BC64A0"/>
    <w:rsid w:val="00BC67A7"/>
    <w:rsid w:val="00BC7759"/>
    <w:rsid w:val="00BD071D"/>
    <w:rsid w:val="00BD0A73"/>
    <w:rsid w:val="00BD1688"/>
    <w:rsid w:val="00BD1799"/>
    <w:rsid w:val="00BD1FF1"/>
    <w:rsid w:val="00BD2413"/>
    <w:rsid w:val="00BD2433"/>
    <w:rsid w:val="00BD2A59"/>
    <w:rsid w:val="00BD4086"/>
    <w:rsid w:val="00BD41B9"/>
    <w:rsid w:val="00BD541A"/>
    <w:rsid w:val="00BD6785"/>
    <w:rsid w:val="00BD7A80"/>
    <w:rsid w:val="00BE0913"/>
    <w:rsid w:val="00BE1720"/>
    <w:rsid w:val="00BE4640"/>
    <w:rsid w:val="00BE4FBD"/>
    <w:rsid w:val="00BE57DE"/>
    <w:rsid w:val="00BE61BD"/>
    <w:rsid w:val="00BE6438"/>
    <w:rsid w:val="00BE64B0"/>
    <w:rsid w:val="00BF0381"/>
    <w:rsid w:val="00BF1317"/>
    <w:rsid w:val="00BF2FD1"/>
    <w:rsid w:val="00BF3E70"/>
    <w:rsid w:val="00BF405B"/>
    <w:rsid w:val="00BF4095"/>
    <w:rsid w:val="00BF49F1"/>
    <w:rsid w:val="00BF4E4C"/>
    <w:rsid w:val="00BF4EAC"/>
    <w:rsid w:val="00BF5644"/>
    <w:rsid w:val="00BF68C7"/>
    <w:rsid w:val="00C00D72"/>
    <w:rsid w:val="00C0252C"/>
    <w:rsid w:val="00C03518"/>
    <w:rsid w:val="00C06EE6"/>
    <w:rsid w:val="00C07AEE"/>
    <w:rsid w:val="00C10CF1"/>
    <w:rsid w:val="00C10FE8"/>
    <w:rsid w:val="00C12AAD"/>
    <w:rsid w:val="00C12E17"/>
    <w:rsid w:val="00C1388A"/>
    <w:rsid w:val="00C13B76"/>
    <w:rsid w:val="00C14A70"/>
    <w:rsid w:val="00C20D48"/>
    <w:rsid w:val="00C21CB1"/>
    <w:rsid w:val="00C21E3E"/>
    <w:rsid w:val="00C21F50"/>
    <w:rsid w:val="00C2259E"/>
    <w:rsid w:val="00C23974"/>
    <w:rsid w:val="00C24DC4"/>
    <w:rsid w:val="00C259F3"/>
    <w:rsid w:val="00C26774"/>
    <w:rsid w:val="00C276A0"/>
    <w:rsid w:val="00C30B03"/>
    <w:rsid w:val="00C30EAC"/>
    <w:rsid w:val="00C3111A"/>
    <w:rsid w:val="00C3155D"/>
    <w:rsid w:val="00C32AC8"/>
    <w:rsid w:val="00C33D06"/>
    <w:rsid w:val="00C343E3"/>
    <w:rsid w:val="00C35AA8"/>
    <w:rsid w:val="00C363CE"/>
    <w:rsid w:val="00C40AEB"/>
    <w:rsid w:val="00C42831"/>
    <w:rsid w:val="00C42F16"/>
    <w:rsid w:val="00C439E1"/>
    <w:rsid w:val="00C43BB1"/>
    <w:rsid w:val="00C43DF6"/>
    <w:rsid w:val="00C44D39"/>
    <w:rsid w:val="00C4542C"/>
    <w:rsid w:val="00C45E25"/>
    <w:rsid w:val="00C47A80"/>
    <w:rsid w:val="00C47DDA"/>
    <w:rsid w:val="00C53E37"/>
    <w:rsid w:val="00C552A7"/>
    <w:rsid w:val="00C55D20"/>
    <w:rsid w:val="00C55E34"/>
    <w:rsid w:val="00C561D8"/>
    <w:rsid w:val="00C562BE"/>
    <w:rsid w:val="00C56DBB"/>
    <w:rsid w:val="00C5768F"/>
    <w:rsid w:val="00C57758"/>
    <w:rsid w:val="00C57871"/>
    <w:rsid w:val="00C579ED"/>
    <w:rsid w:val="00C57FC7"/>
    <w:rsid w:val="00C609FD"/>
    <w:rsid w:val="00C60C91"/>
    <w:rsid w:val="00C61953"/>
    <w:rsid w:val="00C633B2"/>
    <w:rsid w:val="00C636E7"/>
    <w:rsid w:val="00C63F50"/>
    <w:rsid w:val="00C64ED4"/>
    <w:rsid w:val="00C657D3"/>
    <w:rsid w:val="00C6758E"/>
    <w:rsid w:val="00C70272"/>
    <w:rsid w:val="00C70363"/>
    <w:rsid w:val="00C714F1"/>
    <w:rsid w:val="00C71E6E"/>
    <w:rsid w:val="00C72B2F"/>
    <w:rsid w:val="00C730CC"/>
    <w:rsid w:val="00C73815"/>
    <w:rsid w:val="00C7418C"/>
    <w:rsid w:val="00C760EE"/>
    <w:rsid w:val="00C772D4"/>
    <w:rsid w:val="00C774FB"/>
    <w:rsid w:val="00C775B1"/>
    <w:rsid w:val="00C803BD"/>
    <w:rsid w:val="00C805D7"/>
    <w:rsid w:val="00C80AF3"/>
    <w:rsid w:val="00C81B04"/>
    <w:rsid w:val="00C83C61"/>
    <w:rsid w:val="00C85137"/>
    <w:rsid w:val="00C85748"/>
    <w:rsid w:val="00C8587C"/>
    <w:rsid w:val="00C86609"/>
    <w:rsid w:val="00C86D1A"/>
    <w:rsid w:val="00C870C3"/>
    <w:rsid w:val="00C874BF"/>
    <w:rsid w:val="00C875FE"/>
    <w:rsid w:val="00C91C17"/>
    <w:rsid w:val="00C92977"/>
    <w:rsid w:val="00C92DEB"/>
    <w:rsid w:val="00C9390A"/>
    <w:rsid w:val="00C95452"/>
    <w:rsid w:val="00CA360B"/>
    <w:rsid w:val="00CA49EC"/>
    <w:rsid w:val="00CA5717"/>
    <w:rsid w:val="00CA59FE"/>
    <w:rsid w:val="00CA5B54"/>
    <w:rsid w:val="00CA65CB"/>
    <w:rsid w:val="00CB34F2"/>
    <w:rsid w:val="00CB37D2"/>
    <w:rsid w:val="00CB3DAA"/>
    <w:rsid w:val="00CB58B4"/>
    <w:rsid w:val="00CB5A94"/>
    <w:rsid w:val="00CB5D93"/>
    <w:rsid w:val="00CB5F10"/>
    <w:rsid w:val="00CB60C6"/>
    <w:rsid w:val="00CC0C2D"/>
    <w:rsid w:val="00CC1480"/>
    <w:rsid w:val="00CC1774"/>
    <w:rsid w:val="00CC318C"/>
    <w:rsid w:val="00CC46CB"/>
    <w:rsid w:val="00CC489D"/>
    <w:rsid w:val="00CC4C99"/>
    <w:rsid w:val="00CC4E1C"/>
    <w:rsid w:val="00CC51E6"/>
    <w:rsid w:val="00CC663E"/>
    <w:rsid w:val="00CC6A7E"/>
    <w:rsid w:val="00CC6E91"/>
    <w:rsid w:val="00CC6EEA"/>
    <w:rsid w:val="00CD1183"/>
    <w:rsid w:val="00CD11A7"/>
    <w:rsid w:val="00CD13F3"/>
    <w:rsid w:val="00CD3E0A"/>
    <w:rsid w:val="00CD463C"/>
    <w:rsid w:val="00CD4CAE"/>
    <w:rsid w:val="00CD5AF5"/>
    <w:rsid w:val="00CE1AF2"/>
    <w:rsid w:val="00CE2A59"/>
    <w:rsid w:val="00CE6829"/>
    <w:rsid w:val="00CE6A50"/>
    <w:rsid w:val="00CE7090"/>
    <w:rsid w:val="00CE7387"/>
    <w:rsid w:val="00CE7718"/>
    <w:rsid w:val="00CF0F42"/>
    <w:rsid w:val="00CF1146"/>
    <w:rsid w:val="00CF303D"/>
    <w:rsid w:val="00CF3DFC"/>
    <w:rsid w:val="00CF479A"/>
    <w:rsid w:val="00CF4B85"/>
    <w:rsid w:val="00CF5280"/>
    <w:rsid w:val="00CF5291"/>
    <w:rsid w:val="00CF7138"/>
    <w:rsid w:val="00CF718C"/>
    <w:rsid w:val="00D00D85"/>
    <w:rsid w:val="00D00F3B"/>
    <w:rsid w:val="00D029C5"/>
    <w:rsid w:val="00D031F2"/>
    <w:rsid w:val="00D04D80"/>
    <w:rsid w:val="00D05ADD"/>
    <w:rsid w:val="00D0701B"/>
    <w:rsid w:val="00D110F9"/>
    <w:rsid w:val="00D11CD6"/>
    <w:rsid w:val="00D11CF4"/>
    <w:rsid w:val="00D13CC2"/>
    <w:rsid w:val="00D13E6B"/>
    <w:rsid w:val="00D1439E"/>
    <w:rsid w:val="00D1447D"/>
    <w:rsid w:val="00D15A84"/>
    <w:rsid w:val="00D15D6C"/>
    <w:rsid w:val="00D216C1"/>
    <w:rsid w:val="00D21D2D"/>
    <w:rsid w:val="00D222E5"/>
    <w:rsid w:val="00D23296"/>
    <w:rsid w:val="00D234D1"/>
    <w:rsid w:val="00D23CFC"/>
    <w:rsid w:val="00D23F8B"/>
    <w:rsid w:val="00D25203"/>
    <w:rsid w:val="00D265A3"/>
    <w:rsid w:val="00D273BC"/>
    <w:rsid w:val="00D2789F"/>
    <w:rsid w:val="00D30B35"/>
    <w:rsid w:val="00D31A1A"/>
    <w:rsid w:val="00D32AB3"/>
    <w:rsid w:val="00D32F0D"/>
    <w:rsid w:val="00D34C5A"/>
    <w:rsid w:val="00D34DAA"/>
    <w:rsid w:val="00D3647A"/>
    <w:rsid w:val="00D4213E"/>
    <w:rsid w:val="00D42254"/>
    <w:rsid w:val="00D4298D"/>
    <w:rsid w:val="00D43209"/>
    <w:rsid w:val="00D43C05"/>
    <w:rsid w:val="00D44113"/>
    <w:rsid w:val="00D456C5"/>
    <w:rsid w:val="00D45DB3"/>
    <w:rsid w:val="00D46715"/>
    <w:rsid w:val="00D47E07"/>
    <w:rsid w:val="00D507CD"/>
    <w:rsid w:val="00D509B8"/>
    <w:rsid w:val="00D526B7"/>
    <w:rsid w:val="00D54A5C"/>
    <w:rsid w:val="00D558CE"/>
    <w:rsid w:val="00D5614F"/>
    <w:rsid w:val="00D56827"/>
    <w:rsid w:val="00D56927"/>
    <w:rsid w:val="00D56FE6"/>
    <w:rsid w:val="00D57E60"/>
    <w:rsid w:val="00D60479"/>
    <w:rsid w:val="00D6169B"/>
    <w:rsid w:val="00D62120"/>
    <w:rsid w:val="00D62740"/>
    <w:rsid w:val="00D62DE9"/>
    <w:rsid w:val="00D63402"/>
    <w:rsid w:val="00D63DE5"/>
    <w:rsid w:val="00D64399"/>
    <w:rsid w:val="00D650C0"/>
    <w:rsid w:val="00D65D9E"/>
    <w:rsid w:val="00D660A3"/>
    <w:rsid w:val="00D66D3D"/>
    <w:rsid w:val="00D66D6C"/>
    <w:rsid w:val="00D67ABE"/>
    <w:rsid w:val="00D7011A"/>
    <w:rsid w:val="00D72536"/>
    <w:rsid w:val="00D735FF"/>
    <w:rsid w:val="00D73767"/>
    <w:rsid w:val="00D757A6"/>
    <w:rsid w:val="00D76440"/>
    <w:rsid w:val="00D76B23"/>
    <w:rsid w:val="00D76FC3"/>
    <w:rsid w:val="00D774C0"/>
    <w:rsid w:val="00D81783"/>
    <w:rsid w:val="00D8243B"/>
    <w:rsid w:val="00D82F8B"/>
    <w:rsid w:val="00D83344"/>
    <w:rsid w:val="00D83400"/>
    <w:rsid w:val="00D839F2"/>
    <w:rsid w:val="00D83A35"/>
    <w:rsid w:val="00D83F47"/>
    <w:rsid w:val="00D860FB"/>
    <w:rsid w:val="00D86AFD"/>
    <w:rsid w:val="00D876D2"/>
    <w:rsid w:val="00D87947"/>
    <w:rsid w:val="00D879D9"/>
    <w:rsid w:val="00D902A3"/>
    <w:rsid w:val="00D909FF"/>
    <w:rsid w:val="00D91ADA"/>
    <w:rsid w:val="00D91E9C"/>
    <w:rsid w:val="00D91F5D"/>
    <w:rsid w:val="00D9396E"/>
    <w:rsid w:val="00D93AD9"/>
    <w:rsid w:val="00D944D7"/>
    <w:rsid w:val="00D95817"/>
    <w:rsid w:val="00D961D4"/>
    <w:rsid w:val="00D967FA"/>
    <w:rsid w:val="00D97172"/>
    <w:rsid w:val="00D974D6"/>
    <w:rsid w:val="00D97F55"/>
    <w:rsid w:val="00DA1F83"/>
    <w:rsid w:val="00DA2515"/>
    <w:rsid w:val="00DA256A"/>
    <w:rsid w:val="00DA487E"/>
    <w:rsid w:val="00DA6B80"/>
    <w:rsid w:val="00DB0C31"/>
    <w:rsid w:val="00DB1428"/>
    <w:rsid w:val="00DB1990"/>
    <w:rsid w:val="00DB1C9E"/>
    <w:rsid w:val="00DB2013"/>
    <w:rsid w:val="00DB29DF"/>
    <w:rsid w:val="00DB36B0"/>
    <w:rsid w:val="00DB43E5"/>
    <w:rsid w:val="00DB4942"/>
    <w:rsid w:val="00DB53A7"/>
    <w:rsid w:val="00DB6146"/>
    <w:rsid w:val="00DB6A2C"/>
    <w:rsid w:val="00DC0A21"/>
    <w:rsid w:val="00DC0B98"/>
    <w:rsid w:val="00DC1497"/>
    <w:rsid w:val="00DC2327"/>
    <w:rsid w:val="00DC2DB1"/>
    <w:rsid w:val="00DC393D"/>
    <w:rsid w:val="00DC47D7"/>
    <w:rsid w:val="00DC4DDA"/>
    <w:rsid w:val="00DC5992"/>
    <w:rsid w:val="00DC716E"/>
    <w:rsid w:val="00DC76CC"/>
    <w:rsid w:val="00DC787D"/>
    <w:rsid w:val="00DD0D2F"/>
    <w:rsid w:val="00DD0E04"/>
    <w:rsid w:val="00DD11A9"/>
    <w:rsid w:val="00DD1387"/>
    <w:rsid w:val="00DD1A47"/>
    <w:rsid w:val="00DD2041"/>
    <w:rsid w:val="00DD219E"/>
    <w:rsid w:val="00DD3E92"/>
    <w:rsid w:val="00DD4441"/>
    <w:rsid w:val="00DD472D"/>
    <w:rsid w:val="00DD52FA"/>
    <w:rsid w:val="00DD5CE7"/>
    <w:rsid w:val="00DD68FF"/>
    <w:rsid w:val="00DD6D9E"/>
    <w:rsid w:val="00DD7D2E"/>
    <w:rsid w:val="00DE02B3"/>
    <w:rsid w:val="00DE2614"/>
    <w:rsid w:val="00DE3546"/>
    <w:rsid w:val="00DE3695"/>
    <w:rsid w:val="00DE39DF"/>
    <w:rsid w:val="00DE45E8"/>
    <w:rsid w:val="00DE4939"/>
    <w:rsid w:val="00DE4C70"/>
    <w:rsid w:val="00DE4EF3"/>
    <w:rsid w:val="00DE56B9"/>
    <w:rsid w:val="00DE5C9E"/>
    <w:rsid w:val="00DE61A8"/>
    <w:rsid w:val="00DE7F74"/>
    <w:rsid w:val="00DF0BFD"/>
    <w:rsid w:val="00DF2B62"/>
    <w:rsid w:val="00DF2C2B"/>
    <w:rsid w:val="00DF2E41"/>
    <w:rsid w:val="00DF3038"/>
    <w:rsid w:val="00DF3770"/>
    <w:rsid w:val="00DF3DF7"/>
    <w:rsid w:val="00DF4E68"/>
    <w:rsid w:val="00DF5B9C"/>
    <w:rsid w:val="00DF6055"/>
    <w:rsid w:val="00DF64D3"/>
    <w:rsid w:val="00DF7A9C"/>
    <w:rsid w:val="00DF7BF5"/>
    <w:rsid w:val="00E0031A"/>
    <w:rsid w:val="00E009EC"/>
    <w:rsid w:val="00E00A59"/>
    <w:rsid w:val="00E01DEC"/>
    <w:rsid w:val="00E0349E"/>
    <w:rsid w:val="00E03D1E"/>
    <w:rsid w:val="00E05FE7"/>
    <w:rsid w:val="00E10B94"/>
    <w:rsid w:val="00E10EFC"/>
    <w:rsid w:val="00E130A9"/>
    <w:rsid w:val="00E179E4"/>
    <w:rsid w:val="00E17B38"/>
    <w:rsid w:val="00E20851"/>
    <w:rsid w:val="00E218CA"/>
    <w:rsid w:val="00E23131"/>
    <w:rsid w:val="00E23367"/>
    <w:rsid w:val="00E24F4F"/>
    <w:rsid w:val="00E26A2C"/>
    <w:rsid w:val="00E273F0"/>
    <w:rsid w:val="00E3091D"/>
    <w:rsid w:val="00E30CC0"/>
    <w:rsid w:val="00E30E96"/>
    <w:rsid w:val="00E31F7B"/>
    <w:rsid w:val="00E33498"/>
    <w:rsid w:val="00E3358A"/>
    <w:rsid w:val="00E34AA8"/>
    <w:rsid w:val="00E35705"/>
    <w:rsid w:val="00E37F37"/>
    <w:rsid w:val="00E401A3"/>
    <w:rsid w:val="00E410FF"/>
    <w:rsid w:val="00E4164D"/>
    <w:rsid w:val="00E420D5"/>
    <w:rsid w:val="00E427BE"/>
    <w:rsid w:val="00E437AF"/>
    <w:rsid w:val="00E44035"/>
    <w:rsid w:val="00E44554"/>
    <w:rsid w:val="00E45DEC"/>
    <w:rsid w:val="00E46492"/>
    <w:rsid w:val="00E46E69"/>
    <w:rsid w:val="00E472E3"/>
    <w:rsid w:val="00E51B8C"/>
    <w:rsid w:val="00E5286B"/>
    <w:rsid w:val="00E535B1"/>
    <w:rsid w:val="00E54D86"/>
    <w:rsid w:val="00E55B96"/>
    <w:rsid w:val="00E5760C"/>
    <w:rsid w:val="00E57C95"/>
    <w:rsid w:val="00E60E06"/>
    <w:rsid w:val="00E60FD6"/>
    <w:rsid w:val="00E613A3"/>
    <w:rsid w:val="00E61918"/>
    <w:rsid w:val="00E6219C"/>
    <w:rsid w:val="00E6267A"/>
    <w:rsid w:val="00E641F2"/>
    <w:rsid w:val="00E6502E"/>
    <w:rsid w:val="00E651CC"/>
    <w:rsid w:val="00E6548D"/>
    <w:rsid w:val="00E659EF"/>
    <w:rsid w:val="00E669DC"/>
    <w:rsid w:val="00E67954"/>
    <w:rsid w:val="00E67997"/>
    <w:rsid w:val="00E67D82"/>
    <w:rsid w:val="00E700A4"/>
    <w:rsid w:val="00E70A15"/>
    <w:rsid w:val="00E74853"/>
    <w:rsid w:val="00E75C2E"/>
    <w:rsid w:val="00E76FDE"/>
    <w:rsid w:val="00E80E3B"/>
    <w:rsid w:val="00E842B4"/>
    <w:rsid w:val="00E8443A"/>
    <w:rsid w:val="00E845A8"/>
    <w:rsid w:val="00E84737"/>
    <w:rsid w:val="00E85865"/>
    <w:rsid w:val="00E8643E"/>
    <w:rsid w:val="00E86BA2"/>
    <w:rsid w:val="00E870E7"/>
    <w:rsid w:val="00E87270"/>
    <w:rsid w:val="00E90573"/>
    <w:rsid w:val="00E91613"/>
    <w:rsid w:val="00E949FD"/>
    <w:rsid w:val="00E94BF0"/>
    <w:rsid w:val="00E94BF4"/>
    <w:rsid w:val="00E95B05"/>
    <w:rsid w:val="00E96811"/>
    <w:rsid w:val="00E96D30"/>
    <w:rsid w:val="00EA0ABE"/>
    <w:rsid w:val="00EA34AB"/>
    <w:rsid w:val="00EA4343"/>
    <w:rsid w:val="00EA46F9"/>
    <w:rsid w:val="00EA4D9A"/>
    <w:rsid w:val="00EA563E"/>
    <w:rsid w:val="00EB0AD1"/>
    <w:rsid w:val="00EB1B68"/>
    <w:rsid w:val="00EB1E5E"/>
    <w:rsid w:val="00EB2361"/>
    <w:rsid w:val="00EB29DC"/>
    <w:rsid w:val="00EB38A1"/>
    <w:rsid w:val="00EB3B8E"/>
    <w:rsid w:val="00EB4EF1"/>
    <w:rsid w:val="00EB67A6"/>
    <w:rsid w:val="00EB78F5"/>
    <w:rsid w:val="00EC3981"/>
    <w:rsid w:val="00EC3A94"/>
    <w:rsid w:val="00EC43F1"/>
    <w:rsid w:val="00EC7307"/>
    <w:rsid w:val="00ED2FB2"/>
    <w:rsid w:val="00ED5253"/>
    <w:rsid w:val="00ED5FCC"/>
    <w:rsid w:val="00ED6029"/>
    <w:rsid w:val="00ED647F"/>
    <w:rsid w:val="00ED78C4"/>
    <w:rsid w:val="00EE05C2"/>
    <w:rsid w:val="00EE1054"/>
    <w:rsid w:val="00EE10C1"/>
    <w:rsid w:val="00EE1C9E"/>
    <w:rsid w:val="00EE298F"/>
    <w:rsid w:val="00EE397C"/>
    <w:rsid w:val="00EE3B31"/>
    <w:rsid w:val="00EE3BEB"/>
    <w:rsid w:val="00EE3DC2"/>
    <w:rsid w:val="00EE4FE1"/>
    <w:rsid w:val="00EE56B6"/>
    <w:rsid w:val="00EE56C3"/>
    <w:rsid w:val="00EE5B54"/>
    <w:rsid w:val="00EE5F4F"/>
    <w:rsid w:val="00EE7BBF"/>
    <w:rsid w:val="00EF0630"/>
    <w:rsid w:val="00EF106D"/>
    <w:rsid w:val="00EF230A"/>
    <w:rsid w:val="00EF4053"/>
    <w:rsid w:val="00EF52E6"/>
    <w:rsid w:val="00EF53EC"/>
    <w:rsid w:val="00EF5ABB"/>
    <w:rsid w:val="00EF654B"/>
    <w:rsid w:val="00EF6C4F"/>
    <w:rsid w:val="00F005BF"/>
    <w:rsid w:val="00F006F7"/>
    <w:rsid w:val="00F00ADB"/>
    <w:rsid w:val="00F020A1"/>
    <w:rsid w:val="00F039FF"/>
    <w:rsid w:val="00F04633"/>
    <w:rsid w:val="00F04656"/>
    <w:rsid w:val="00F04D67"/>
    <w:rsid w:val="00F058B3"/>
    <w:rsid w:val="00F066BB"/>
    <w:rsid w:val="00F1123B"/>
    <w:rsid w:val="00F116BA"/>
    <w:rsid w:val="00F15060"/>
    <w:rsid w:val="00F16C9C"/>
    <w:rsid w:val="00F17015"/>
    <w:rsid w:val="00F17024"/>
    <w:rsid w:val="00F171E8"/>
    <w:rsid w:val="00F176FA"/>
    <w:rsid w:val="00F17D7C"/>
    <w:rsid w:val="00F20C94"/>
    <w:rsid w:val="00F214E1"/>
    <w:rsid w:val="00F21A00"/>
    <w:rsid w:val="00F223F2"/>
    <w:rsid w:val="00F22444"/>
    <w:rsid w:val="00F230D7"/>
    <w:rsid w:val="00F2373C"/>
    <w:rsid w:val="00F25B9B"/>
    <w:rsid w:val="00F26834"/>
    <w:rsid w:val="00F270F5"/>
    <w:rsid w:val="00F27DF8"/>
    <w:rsid w:val="00F302B0"/>
    <w:rsid w:val="00F30E3A"/>
    <w:rsid w:val="00F31764"/>
    <w:rsid w:val="00F31B2E"/>
    <w:rsid w:val="00F31B6A"/>
    <w:rsid w:val="00F32193"/>
    <w:rsid w:val="00F35096"/>
    <w:rsid w:val="00F35AD4"/>
    <w:rsid w:val="00F35DDA"/>
    <w:rsid w:val="00F36530"/>
    <w:rsid w:val="00F37F0B"/>
    <w:rsid w:val="00F40207"/>
    <w:rsid w:val="00F404B5"/>
    <w:rsid w:val="00F40E5F"/>
    <w:rsid w:val="00F416CD"/>
    <w:rsid w:val="00F42FC6"/>
    <w:rsid w:val="00F432AF"/>
    <w:rsid w:val="00F44CFE"/>
    <w:rsid w:val="00F452C2"/>
    <w:rsid w:val="00F47469"/>
    <w:rsid w:val="00F5005C"/>
    <w:rsid w:val="00F50D0D"/>
    <w:rsid w:val="00F51262"/>
    <w:rsid w:val="00F51515"/>
    <w:rsid w:val="00F551BB"/>
    <w:rsid w:val="00F5565D"/>
    <w:rsid w:val="00F55CA7"/>
    <w:rsid w:val="00F576C4"/>
    <w:rsid w:val="00F61374"/>
    <w:rsid w:val="00F627FA"/>
    <w:rsid w:val="00F6300D"/>
    <w:rsid w:val="00F6329E"/>
    <w:rsid w:val="00F633BE"/>
    <w:rsid w:val="00F63460"/>
    <w:rsid w:val="00F64C0C"/>
    <w:rsid w:val="00F65AC0"/>
    <w:rsid w:val="00F6755A"/>
    <w:rsid w:val="00F705C9"/>
    <w:rsid w:val="00F71920"/>
    <w:rsid w:val="00F71950"/>
    <w:rsid w:val="00F732C2"/>
    <w:rsid w:val="00F7347D"/>
    <w:rsid w:val="00F74352"/>
    <w:rsid w:val="00F751FB"/>
    <w:rsid w:val="00F80643"/>
    <w:rsid w:val="00F8177E"/>
    <w:rsid w:val="00F81B52"/>
    <w:rsid w:val="00F8258F"/>
    <w:rsid w:val="00F832A3"/>
    <w:rsid w:val="00F836C2"/>
    <w:rsid w:val="00F84736"/>
    <w:rsid w:val="00F84845"/>
    <w:rsid w:val="00F84BAC"/>
    <w:rsid w:val="00F87565"/>
    <w:rsid w:val="00F87EDD"/>
    <w:rsid w:val="00F9007C"/>
    <w:rsid w:val="00F903B0"/>
    <w:rsid w:val="00F90BDB"/>
    <w:rsid w:val="00F92353"/>
    <w:rsid w:val="00F93D24"/>
    <w:rsid w:val="00F950F8"/>
    <w:rsid w:val="00F96585"/>
    <w:rsid w:val="00F96F6E"/>
    <w:rsid w:val="00F97C32"/>
    <w:rsid w:val="00FA0085"/>
    <w:rsid w:val="00FA0453"/>
    <w:rsid w:val="00FA3193"/>
    <w:rsid w:val="00FA33AF"/>
    <w:rsid w:val="00FA492E"/>
    <w:rsid w:val="00FA6600"/>
    <w:rsid w:val="00FA6E15"/>
    <w:rsid w:val="00FA73FB"/>
    <w:rsid w:val="00FA74AC"/>
    <w:rsid w:val="00FA767A"/>
    <w:rsid w:val="00FB1DE7"/>
    <w:rsid w:val="00FB51E1"/>
    <w:rsid w:val="00FB55D0"/>
    <w:rsid w:val="00FB6C22"/>
    <w:rsid w:val="00FB72E5"/>
    <w:rsid w:val="00FC0750"/>
    <w:rsid w:val="00FC268A"/>
    <w:rsid w:val="00FC2B2D"/>
    <w:rsid w:val="00FC3840"/>
    <w:rsid w:val="00FC3AA5"/>
    <w:rsid w:val="00FC4E55"/>
    <w:rsid w:val="00FC5988"/>
    <w:rsid w:val="00FC5C58"/>
    <w:rsid w:val="00FC6FB5"/>
    <w:rsid w:val="00FC7247"/>
    <w:rsid w:val="00FC765F"/>
    <w:rsid w:val="00FD06E1"/>
    <w:rsid w:val="00FD0B5F"/>
    <w:rsid w:val="00FD12A3"/>
    <w:rsid w:val="00FD1F49"/>
    <w:rsid w:val="00FD2187"/>
    <w:rsid w:val="00FD2466"/>
    <w:rsid w:val="00FD3295"/>
    <w:rsid w:val="00FD43F5"/>
    <w:rsid w:val="00FD4BA2"/>
    <w:rsid w:val="00FD5F47"/>
    <w:rsid w:val="00FD648B"/>
    <w:rsid w:val="00FD6D36"/>
    <w:rsid w:val="00FE136C"/>
    <w:rsid w:val="00FE21CC"/>
    <w:rsid w:val="00FE4B28"/>
    <w:rsid w:val="00FE4B53"/>
    <w:rsid w:val="00FE4E85"/>
    <w:rsid w:val="00FE6E6C"/>
    <w:rsid w:val="00FE7764"/>
    <w:rsid w:val="00FE7996"/>
    <w:rsid w:val="00FF038E"/>
    <w:rsid w:val="00FF03CD"/>
    <w:rsid w:val="00FF0FB5"/>
    <w:rsid w:val="00FF229F"/>
    <w:rsid w:val="00FF601D"/>
    <w:rsid w:val="00FF6598"/>
    <w:rsid w:val="00FF6B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D2090CC"/>
  <w15:chartTrackingRefBased/>
  <w15:docId w15:val="{0C88C30C-C9D8-4168-B641-A9269A8A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semiHidden/>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3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F8258F"/>
    <w:pPr>
      <w:tabs>
        <w:tab w:val="right" w:leader="dot" w:pos="10763"/>
      </w:tabs>
    </w:pPr>
  </w:style>
  <w:style w:type="paragraph" w:styleId="TJ2">
    <w:name w:val="toc 2"/>
    <w:basedOn w:val="Norml"/>
    <w:next w:val="Norml"/>
    <w:autoRedefine/>
    <w:uiPriority w:val="39"/>
    <w:unhideWhenUsed/>
    <w:rsid w:val="00603D73"/>
    <w:pPr>
      <w:ind w:left="240"/>
    </w:pPr>
  </w:style>
  <w:style w:type="paragraph" w:styleId="TJ3">
    <w:name w:val="toc 3"/>
    <w:basedOn w:val="Norml"/>
    <w:next w:val="Norml"/>
    <w:autoRedefine/>
    <w:uiPriority w:val="39"/>
    <w:unhideWhenUsed/>
    <w:rsid w:val="00603D73"/>
    <w:pPr>
      <w:ind w:left="480"/>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enyik@mnb.hu" TargetMode="External"/><Relationship Id="rId13" Type="http://schemas.openxmlformats.org/officeDocument/2006/relationships/hyperlink" Target="https://www.un.org/sc/suborg/en/sanctions/un-sc-consolidated-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as.europa.eu/headquarters/headquarters-homepage/8442/consolidated-list-sanctions_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gov.hu/nav/penzmosas/penzmosas_elleni_informacios_iroda/Penzmosas_Elleni_Info2015012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pkbp.fiu@vam.gov.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nb.hu/felugyelet/szabalyozas/penzmosas-ellen/fontos-informaciok-dokumentumok/a-penzmosasi-torveny-ala-tartozo-penzugyi-intezmenyek-a-jegybanktol-igenyelhetik-a-nemzeti-kockazatertekeles-cimu-dokumentumot" TargetMode="External"/><Relationship Id="rId14" Type="http://schemas.openxmlformats.org/officeDocument/2006/relationships/hyperlink" Target="https://www.mnb.hu/felugyelet/szabalyozas/penzmosas-ellen/korlatozo-intezkedesek-szankciok/penzugyi-es-vagyoni-korlatozo-intezkedes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8292B-E236-4F1B-BD21-55E67653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16244</Words>
  <Characters>120960</Characters>
  <Application>Microsoft Office Word</Application>
  <DocSecurity>0</DocSecurity>
  <Lines>1008</Lines>
  <Paragraphs>273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136931</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cp:lastModifiedBy>PVO</cp:lastModifiedBy>
  <cp:revision>4</cp:revision>
  <cp:lastPrinted>2016-06-20T12:42:00Z</cp:lastPrinted>
  <dcterms:created xsi:type="dcterms:W3CDTF">2019-03-12T11:15:00Z</dcterms:created>
  <dcterms:modified xsi:type="dcterms:W3CDTF">2019-03-22T09:51:00Z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