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4A8E"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bookmarkStart w:id="0" w:name="OLE_LINK1"/>
      <w:bookmarkStart w:id="1" w:name="OLE_LINK2"/>
    </w:p>
    <w:p w14:paraId="0A0BF3FE"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79C18EA"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A7480FC"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284EAF6"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036A7AD"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2B64E13"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26DDF231" w14:textId="16014921"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4A5F333B" w14:textId="3B60C96A"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62622B62" w14:textId="3F69391F"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42C1202C" w14:textId="5BDB7EC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0E9C8EDD" w14:textId="2E97D1A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153C140" w14:textId="0691B432"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EBA8C80" w14:textId="77777777"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2BA0F9A0" w14:textId="77777777" w:rsidR="00AD778E" w:rsidRPr="00E45EC4" w:rsidRDefault="00AD778E" w:rsidP="00C71E6E">
      <w:pPr>
        <w:tabs>
          <w:tab w:val="left" w:pos="5169"/>
          <w:tab w:val="center" w:pos="5316"/>
        </w:tabs>
        <w:ind w:right="84"/>
        <w:jc w:val="center"/>
        <w:rPr>
          <w:rFonts w:asciiTheme="minorHAnsi" w:hAnsiTheme="minorHAnsi" w:cstheme="minorHAnsi"/>
          <w:b/>
          <w:iCs/>
          <w:color w:val="000000" w:themeColor="text1"/>
          <w:sz w:val="22"/>
          <w:szCs w:val="22"/>
        </w:rPr>
      </w:pPr>
    </w:p>
    <w:p w14:paraId="599545F7" w14:textId="77777777" w:rsidR="00DB0C31" w:rsidRPr="00C7660A" w:rsidRDefault="00F25B9B" w:rsidP="00F65AC0">
      <w:pPr>
        <w:tabs>
          <w:tab w:val="left" w:pos="5169"/>
          <w:tab w:val="center" w:pos="5316"/>
        </w:tabs>
        <w:ind w:right="84"/>
        <w:jc w:val="center"/>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A</w:t>
      </w:r>
      <w:r w:rsidRPr="00C7660A">
        <w:rPr>
          <w:rFonts w:asciiTheme="minorHAnsi" w:hAnsiTheme="minorHAnsi" w:cstheme="minorHAnsi"/>
          <w:b/>
          <w:i/>
          <w:iCs/>
          <w:color w:val="000000" w:themeColor="text1"/>
          <w:sz w:val="22"/>
          <w:szCs w:val="22"/>
        </w:rPr>
        <w:t xml:space="preserve"> </w:t>
      </w:r>
      <w:r w:rsidR="00221DDB" w:rsidRPr="00C7660A">
        <w:rPr>
          <w:rFonts w:asciiTheme="minorHAnsi" w:hAnsiTheme="minorHAnsi" w:cstheme="minorHAnsi"/>
          <w:b/>
          <w:iCs/>
          <w:color w:val="000000" w:themeColor="text1"/>
          <w:sz w:val="22"/>
          <w:szCs w:val="22"/>
        </w:rPr>
        <w:t>&lt;</w:t>
      </w:r>
      <w:r w:rsidR="009A01A2" w:rsidRPr="00C7660A">
        <w:rPr>
          <w:rFonts w:asciiTheme="minorHAnsi" w:hAnsiTheme="minorHAnsi" w:cstheme="minorHAnsi"/>
          <w:b/>
          <w:iCs/>
          <w:color w:val="000000" w:themeColor="text1"/>
          <w:sz w:val="22"/>
          <w:szCs w:val="22"/>
        </w:rPr>
        <w:t>Szolgáltató neve</w:t>
      </w:r>
      <w:r w:rsidR="00221DDB" w:rsidRPr="00C7660A">
        <w:rPr>
          <w:rFonts w:asciiTheme="minorHAnsi" w:hAnsiTheme="minorHAnsi" w:cstheme="minorHAnsi"/>
          <w:b/>
          <w:iCs/>
          <w:color w:val="000000" w:themeColor="text1"/>
          <w:sz w:val="22"/>
          <w:szCs w:val="22"/>
        </w:rPr>
        <w:t>&gt;</w:t>
      </w:r>
    </w:p>
    <w:p w14:paraId="4EAA0293" w14:textId="04811E6B" w:rsidR="00880768" w:rsidRPr="00C7660A" w:rsidRDefault="00F25B9B" w:rsidP="00F65AC0">
      <w:pPr>
        <w:ind w:right="84"/>
        <w:jc w:val="center"/>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szabályzata</w:t>
      </w:r>
      <w:r w:rsidR="00B23E6D" w:rsidRPr="00C7660A">
        <w:rPr>
          <w:rFonts w:asciiTheme="minorHAnsi" w:hAnsiTheme="minorHAnsi" w:cstheme="minorHAnsi"/>
          <w:b/>
          <w:iCs/>
          <w:color w:val="000000" w:themeColor="text1"/>
          <w:sz w:val="22"/>
          <w:szCs w:val="22"/>
        </w:rPr>
        <w:t xml:space="preserve"> </w:t>
      </w:r>
      <w:bookmarkEnd w:id="0"/>
      <w:bookmarkEnd w:id="1"/>
      <w:r w:rsidR="0001112C" w:rsidRPr="00C7660A">
        <w:rPr>
          <w:rFonts w:asciiTheme="minorHAnsi" w:hAnsiTheme="minorHAnsi" w:cstheme="minorHAnsi"/>
          <w:b/>
          <w:iCs/>
          <w:color w:val="000000" w:themeColor="text1"/>
          <w:sz w:val="22"/>
          <w:szCs w:val="22"/>
        </w:rPr>
        <w:t>a pénzmosás</w:t>
      </w:r>
      <w:r w:rsidR="00D93AD9" w:rsidRPr="00C7660A">
        <w:rPr>
          <w:rFonts w:asciiTheme="minorHAnsi" w:hAnsiTheme="minorHAnsi" w:cstheme="minorHAnsi"/>
          <w:b/>
          <w:iCs/>
          <w:color w:val="000000" w:themeColor="text1"/>
          <w:sz w:val="22"/>
          <w:szCs w:val="22"/>
        </w:rPr>
        <w:t xml:space="preserve"> és</w:t>
      </w:r>
      <w:r w:rsidR="0001112C" w:rsidRPr="00C7660A">
        <w:rPr>
          <w:rFonts w:asciiTheme="minorHAnsi" w:hAnsiTheme="minorHAnsi" w:cstheme="minorHAnsi"/>
          <w:b/>
          <w:iCs/>
          <w:color w:val="000000" w:themeColor="text1"/>
          <w:sz w:val="22"/>
          <w:szCs w:val="22"/>
        </w:rPr>
        <w:t xml:space="preserve"> a terrorizmus finanszírozása megelőzéséről és megakadályozásáról, valamint az Európai Unió </w:t>
      </w:r>
      <w:r w:rsidR="000B641D" w:rsidRPr="00C7660A">
        <w:rPr>
          <w:rFonts w:asciiTheme="minorHAnsi" w:hAnsiTheme="minorHAnsi" w:cstheme="minorHAnsi"/>
          <w:b/>
          <w:iCs/>
          <w:color w:val="000000" w:themeColor="text1"/>
          <w:sz w:val="22"/>
          <w:szCs w:val="22"/>
        </w:rPr>
        <w:t xml:space="preserve">és az ENSZ Biztonsági Tanácsa </w:t>
      </w:r>
      <w:r w:rsidR="0001112C" w:rsidRPr="00C7660A">
        <w:rPr>
          <w:rFonts w:asciiTheme="minorHAnsi" w:hAnsiTheme="minorHAnsi" w:cstheme="minorHAnsi"/>
          <w:b/>
          <w:iCs/>
          <w:color w:val="000000" w:themeColor="text1"/>
          <w:sz w:val="22"/>
          <w:szCs w:val="22"/>
        </w:rPr>
        <w:t>által elrendelt pénzügyi és vagyoni korlátozó</w:t>
      </w:r>
      <w:r w:rsidR="00C71E6E" w:rsidRPr="00C7660A">
        <w:rPr>
          <w:rFonts w:asciiTheme="minorHAnsi" w:hAnsiTheme="minorHAnsi" w:cstheme="minorHAnsi"/>
          <w:b/>
          <w:iCs/>
          <w:color w:val="000000" w:themeColor="text1"/>
          <w:sz w:val="22"/>
          <w:szCs w:val="22"/>
        </w:rPr>
        <w:t xml:space="preserve"> intézkedések végrehajtásáról</w:t>
      </w:r>
    </w:p>
    <w:p w14:paraId="6B31A62E"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AC11850"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0CCE9A98"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D0D716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7C4D230"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4C05DD2"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2DC07B9"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E21142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60F151B"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0CD6D713" w14:textId="400A477E" w:rsidR="00AD778E" w:rsidRPr="00C7660A" w:rsidRDefault="00AD778E" w:rsidP="00AA71D6">
      <w:pPr>
        <w:ind w:right="84"/>
        <w:rPr>
          <w:rFonts w:asciiTheme="minorHAnsi" w:hAnsiTheme="minorHAnsi" w:cstheme="minorHAnsi"/>
          <w:b/>
          <w:iCs/>
          <w:color w:val="000000" w:themeColor="text1"/>
          <w:sz w:val="22"/>
          <w:szCs w:val="22"/>
        </w:rPr>
      </w:pPr>
    </w:p>
    <w:p w14:paraId="29059DC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57831676" w14:textId="38484DEC" w:rsidR="00AD778E" w:rsidRPr="00C7660A" w:rsidRDefault="00AA71D6" w:rsidP="00F65AC0">
      <w:pPr>
        <w:ind w:right="84"/>
        <w:jc w:val="center"/>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Hatályos</w:t>
      </w:r>
    </w:p>
    <w:p w14:paraId="48E2342B" w14:textId="0450592B" w:rsidR="00AA71D6" w:rsidRPr="00C7660A" w:rsidRDefault="004149CF" w:rsidP="00F65AC0">
      <w:pPr>
        <w:ind w:right="84"/>
        <w:jc w:val="center"/>
        <w:rPr>
          <w:rFonts w:asciiTheme="minorHAnsi" w:hAnsiTheme="minorHAnsi" w:cstheme="minorHAnsi"/>
          <w:b/>
          <w:iCs/>
          <w:color w:val="000000" w:themeColor="text1"/>
          <w:sz w:val="22"/>
          <w:szCs w:val="22"/>
        </w:rPr>
      </w:pPr>
      <w:r w:rsidRPr="00D73C43">
        <w:rPr>
          <w:rFonts w:asciiTheme="minorHAnsi" w:hAnsiTheme="minorHAnsi" w:cstheme="minorHAnsi"/>
          <w:b/>
          <w:iCs/>
          <w:color w:val="000000" w:themeColor="text1"/>
          <w:sz w:val="22"/>
          <w:szCs w:val="22"/>
        </w:rPr>
        <w:t>202</w:t>
      </w:r>
      <w:r w:rsidR="008B71AA">
        <w:rPr>
          <w:rFonts w:asciiTheme="minorHAnsi" w:hAnsiTheme="minorHAnsi" w:cstheme="minorHAnsi"/>
          <w:b/>
          <w:iCs/>
          <w:color w:val="000000" w:themeColor="text1"/>
          <w:sz w:val="22"/>
          <w:szCs w:val="22"/>
        </w:rPr>
        <w:t>3. január 27</w:t>
      </w:r>
      <w:r w:rsidR="00906745" w:rsidRPr="00D73C43">
        <w:rPr>
          <w:rFonts w:asciiTheme="minorHAnsi" w:hAnsiTheme="minorHAnsi" w:cstheme="minorHAnsi"/>
          <w:b/>
          <w:iCs/>
          <w:color w:val="000000" w:themeColor="text1"/>
          <w:sz w:val="22"/>
          <w:szCs w:val="22"/>
        </w:rPr>
        <w:t>.</w:t>
      </w:r>
      <w:r w:rsidR="00B1676E" w:rsidRPr="00D73C43">
        <w:rPr>
          <w:rFonts w:asciiTheme="minorHAnsi" w:hAnsiTheme="minorHAnsi" w:cstheme="minorHAnsi"/>
          <w:b/>
          <w:iCs/>
          <w:color w:val="000000" w:themeColor="text1"/>
          <w:sz w:val="22"/>
          <w:szCs w:val="22"/>
        </w:rPr>
        <w:t xml:space="preserve"> </w:t>
      </w:r>
      <w:r w:rsidR="00AA71D6" w:rsidRPr="00D73C43">
        <w:rPr>
          <w:rFonts w:asciiTheme="minorHAnsi" w:hAnsiTheme="minorHAnsi" w:cstheme="minorHAnsi"/>
          <w:b/>
          <w:iCs/>
          <w:color w:val="000000" w:themeColor="text1"/>
          <w:sz w:val="22"/>
          <w:szCs w:val="22"/>
        </w:rPr>
        <w:t>- visszavonásig</w:t>
      </w:r>
    </w:p>
    <w:p w14:paraId="5B01A307"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8D82E8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87E4CA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04FB1C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C641CF2"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27B76135"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118FA4E"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6476A2F"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2CC183D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6EB7ED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636DA644"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00906655"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EB2865F"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61D9CCE4"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B963F1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DFF1D49"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F1361BF" w14:textId="461DD747" w:rsidR="00226675" w:rsidRPr="00C7660A" w:rsidRDefault="00226675" w:rsidP="00F633BE">
      <w:pPr>
        <w:ind w:left="567" w:right="84"/>
        <w:jc w:val="center"/>
        <w:rPr>
          <w:rFonts w:asciiTheme="minorHAnsi" w:hAnsiTheme="minorHAnsi" w:cstheme="minorHAnsi"/>
          <w:b/>
          <w:iCs/>
          <w:color w:val="000000" w:themeColor="text1"/>
          <w:sz w:val="22"/>
          <w:szCs w:val="22"/>
        </w:rPr>
      </w:pPr>
    </w:p>
    <w:p w14:paraId="01D896EA" w14:textId="77777777" w:rsidR="00226675" w:rsidRPr="00C7660A" w:rsidRDefault="00226675">
      <w:pPr>
        <w:jc w:val="left"/>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br w:type="page"/>
      </w:r>
    </w:p>
    <w:p w14:paraId="5F7C7AAB" w14:textId="77777777" w:rsidR="00BC7759" w:rsidRPr="0031130C" w:rsidRDefault="00BC7759" w:rsidP="00BC7759">
      <w:pPr>
        <w:pStyle w:val="Tartalomjegyzkcmsora"/>
        <w:jc w:val="center"/>
        <w:rPr>
          <w:rFonts w:asciiTheme="minorHAnsi" w:hAnsiTheme="minorHAnsi" w:cstheme="minorHAnsi"/>
          <w:b/>
          <w:color w:val="000000" w:themeColor="text1"/>
          <w:sz w:val="22"/>
          <w:szCs w:val="22"/>
        </w:rPr>
      </w:pPr>
      <w:r w:rsidRPr="0031130C">
        <w:rPr>
          <w:rFonts w:asciiTheme="minorHAnsi" w:hAnsiTheme="minorHAnsi" w:cstheme="minorHAnsi"/>
          <w:b/>
          <w:color w:val="000000" w:themeColor="text1"/>
          <w:sz w:val="22"/>
          <w:szCs w:val="22"/>
        </w:rPr>
        <w:lastRenderedPageBreak/>
        <w:t>Tartalomjegyzék</w:t>
      </w:r>
    </w:p>
    <w:sdt>
      <w:sdtPr>
        <w:rPr>
          <w:rFonts w:asciiTheme="minorHAnsi" w:hAnsiTheme="minorHAnsi" w:cstheme="minorHAnsi"/>
          <w:color w:val="auto"/>
          <w:sz w:val="22"/>
          <w:szCs w:val="22"/>
        </w:rPr>
        <w:id w:val="509033893"/>
        <w:docPartObj>
          <w:docPartGallery w:val="Table of Contents"/>
          <w:docPartUnique/>
        </w:docPartObj>
      </w:sdtPr>
      <w:sdtEndPr>
        <w:rPr>
          <w:bCs/>
        </w:rPr>
      </w:sdtEndPr>
      <w:sdtContent>
        <w:p w14:paraId="4797914E" w14:textId="62621604" w:rsidR="00A704B0" w:rsidRPr="00E45EC4" w:rsidRDefault="00A704B0">
          <w:pPr>
            <w:pStyle w:val="Tartalomjegyzkcmsora"/>
            <w:rPr>
              <w:rFonts w:asciiTheme="minorHAnsi" w:hAnsiTheme="minorHAnsi" w:cstheme="minorHAnsi"/>
              <w:sz w:val="22"/>
              <w:szCs w:val="22"/>
            </w:rPr>
          </w:pPr>
        </w:p>
        <w:p w14:paraId="6F3D8625" w14:textId="1E80C272" w:rsidR="00B31F4C" w:rsidRPr="00BA30DB" w:rsidRDefault="00A704B0">
          <w:pPr>
            <w:pStyle w:val="TJ1"/>
            <w:rPr>
              <w:rFonts w:eastAsiaTheme="minorEastAsia" w:cstheme="minorHAnsi"/>
              <w:b w:val="0"/>
              <w:bCs/>
            </w:rPr>
          </w:pPr>
          <w:r w:rsidRPr="00BA30DB">
            <w:rPr>
              <w:rFonts w:cstheme="minorHAnsi"/>
              <w:b w:val="0"/>
              <w:bCs/>
            </w:rPr>
            <w:fldChar w:fldCharType="begin"/>
          </w:r>
          <w:r w:rsidRPr="00BA30DB">
            <w:rPr>
              <w:rFonts w:cstheme="minorHAnsi"/>
              <w:b w:val="0"/>
              <w:bCs/>
            </w:rPr>
            <w:instrText xml:space="preserve"> TOC \o "1-3" \h \z \u </w:instrText>
          </w:r>
          <w:r w:rsidRPr="00BA30DB">
            <w:rPr>
              <w:rFonts w:cstheme="minorHAnsi"/>
              <w:b w:val="0"/>
              <w:bCs/>
            </w:rPr>
            <w:fldChar w:fldCharType="separate"/>
          </w:r>
          <w:hyperlink w:anchor="_Toc127433481" w:history="1">
            <w:r w:rsidR="00B31F4C" w:rsidRPr="00BA30DB">
              <w:rPr>
                <w:rStyle w:val="Hiperhivatkozs"/>
                <w:rFonts w:cstheme="minorHAnsi"/>
                <w:b w:val="0"/>
                <w:bCs/>
              </w:rPr>
              <w:t>I. A SZABÁLYOZÁS CÉLJA</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_Toc127433481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w:t>
            </w:r>
            <w:r w:rsidR="00B31F4C" w:rsidRPr="00BA30DB">
              <w:rPr>
                <w:rFonts w:cstheme="minorHAnsi"/>
                <w:b w:val="0"/>
                <w:bCs/>
                <w:webHidden/>
              </w:rPr>
              <w:fldChar w:fldCharType="end"/>
            </w:r>
          </w:hyperlink>
        </w:p>
        <w:p w14:paraId="26503168" w14:textId="2AA81C83" w:rsidR="00B31F4C" w:rsidRPr="00BA30DB" w:rsidRDefault="008B71AA">
          <w:pPr>
            <w:pStyle w:val="TJ1"/>
            <w:rPr>
              <w:rFonts w:eastAsiaTheme="minorEastAsia" w:cstheme="minorHAnsi"/>
              <w:b w:val="0"/>
              <w:bCs/>
            </w:rPr>
          </w:pPr>
          <w:hyperlink w:anchor="_Toc127433482" w:history="1">
            <w:r w:rsidR="00B31F4C" w:rsidRPr="00BA30DB">
              <w:rPr>
                <w:rStyle w:val="Hiperhivatkozs"/>
                <w:rFonts w:cstheme="minorHAnsi"/>
                <w:b w:val="0"/>
                <w:bCs/>
              </w:rPr>
              <w:t>II. A SZABÁLYZAT SZEMÉLYI ÉS TÁRGYI HATÁLYA</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_Toc127433482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w:t>
            </w:r>
            <w:r w:rsidR="00B31F4C" w:rsidRPr="00BA30DB">
              <w:rPr>
                <w:rFonts w:cstheme="minorHAnsi"/>
                <w:b w:val="0"/>
                <w:bCs/>
                <w:webHidden/>
              </w:rPr>
              <w:fldChar w:fldCharType="end"/>
            </w:r>
          </w:hyperlink>
        </w:p>
        <w:p w14:paraId="6D8425D7" w14:textId="5346543B" w:rsidR="00B31F4C" w:rsidRPr="00BA30DB" w:rsidRDefault="008B71AA">
          <w:pPr>
            <w:pStyle w:val="TJ1"/>
            <w:rPr>
              <w:rFonts w:eastAsiaTheme="minorEastAsia" w:cstheme="minorHAnsi"/>
              <w:b w:val="0"/>
              <w:bCs/>
            </w:rPr>
          </w:pPr>
          <w:hyperlink w:anchor="_Toc127433483" w:history="1">
            <w:r w:rsidR="00B31F4C" w:rsidRPr="00BA30DB">
              <w:rPr>
                <w:rStyle w:val="Hiperhivatkozs"/>
                <w:rFonts w:cstheme="minorHAnsi"/>
                <w:b w:val="0"/>
                <w:bCs/>
              </w:rPr>
              <w:t>III. KAPCSOLÓDÓ JOGSZABÁLYOK</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_Toc127433483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w:t>
            </w:r>
            <w:r w:rsidR="00B31F4C" w:rsidRPr="00BA30DB">
              <w:rPr>
                <w:rFonts w:cstheme="minorHAnsi"/>
                <w:b w:val="0"/>
                <w:bCs/>
                <w:webHidden/>
              </w:rPr>
              <w:fldChar w:fldCharType="end"/>
            </w:r>
          </w:hyperlink>
        </w:p>
        <w:p w14:paraId="01AC98C1" w14:textId="0EBED5CC" w:rsidR="00B31F4C" w:rsidRPr="00BA30DB" w:rsidRDefault="008B71AA">
          <w:pPr>
            <w:pStyle w:val="TJ1"/>
            <w:rPr>
              <w:rFonts w:eastAsiaTheme="minorEastAsia" w:cstheme="minorHAnsi"/>
              <w:b w:val="0"/>
              <w:bCs/>
            </w:rPr>
          </w:pPr>
          <w:hyperlink w:anchor="_Toc127433484" w:history="1">
            <w:r w:rsidR="00B31F4C" w:rsidRPr="00BA30DB">
              <w:rPr>
                <w:rStyle w:val="Hiperhivatkozs"/>
                <w:rFonts w:cstheme="minorHAnsi"/>
                <w:b w:val="0"/>
                <w:bCs/>
              </w:rPr>
              <w:t>IV. ÉRTELMEZŐ RENDELKEZÉSEK</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_Toc127433484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w:t>
            </w:r>
            <w:r w:rsidR="00B31F4C" w:rsidRPr="00BA30DB">
              <w:rPr>
                <w:rFonts w:cstheme="minorHAnsi"/>
                <w:b w:val="0"/>
                <w:bCs/>
                <w:webHidden/>
              </w:rPr>
              <w:fldChar w:fldCharType="end"/>
            </w:r>
          </w:hyperlink>
        </w:p>
        <w:p w14:paraId="556CCA1A" w14:textId="1CAB145D" w:rsidR="00B31F4C" w:rsidRPr="00BA30DB" w:rsidRDefault="008B71AA">
          <w:pPr>
            <w:pStyle w:val="TJ1"/>
            <w:rPr>
              <w:rFonts w:eastAsiaTheme="minorEastAsia" w:cstheme="minorHAnsi"/>
              <w:b w:val="0"/>
              <w:bCs/>
            </w:rPr>
          </w:pPr>
          <w:hyperlink w:anchor="_Toc127433485" w:history="1">
            <w:r w:rsidR="00B31F4C" w:rsidRPr="00BA30DB">
              <w:rPr>
                <w:rStyle w:val="Hiperhivatkozs"/>
                <w:rFonts w:cstheme="minorHAnsi"/>
                <w:b w:val="0"/>
                <w:bCs/>
              </w:rPr>
              <w:t>V. ÜGYFÉL-ÁTVILÁGÍTÁSI KÖTELEZETTSÉG ÉS INTÉZKEDÉSEK VÉGREHAJTÁSA</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_Toc127433485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11</w:t>
            </w:r>
            <w:r w:rsidR="00B31F4C" w:rsidRPr="00BA30DB">
              <w:rPr>
                <w:rFonts w:cstheme="minorHAnsi"/>
                <w:b w:val="0"/>
                <w:bCs/>
                <w:webHidden/>
              </w:rPr>
              <w:fldChar w:fldCharType="end"/>
            </w:r>
          </w:hyperlink>
        </w:p>
        <w:p w14:paraId="499224CF" w14:textId="0375FF08"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486" w:history="1">
            <w:r w:rsidR="00B31F4C" w:rsidRPr="00BA30DB">
              <w:rPr>
                <w:rStyle w:val="Hiperhivatkozs"/>
                <w:rFonts w:asciiTheme="minorHAnsi" w:hAnsiTheme="minorHAnsi" w:cstheme="minorHAnsi"/>
                <w:bCs/>
                <w:noProof/>
                <w:sz w:val="22"/>
                <w:szCs w:val="22"/>
              </w:rPr>
              <w:t>V.1. Az ügyfél-átvilágítási kötelezettség</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_Toc127433486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11</w:t>
            </w:r>
            <w:r w:rsidR="00B31F4C" w:rsidRPr="00BA30DB">
              <w:rPr>
                <w:rFonts w:asciiTheme="minorHAnsi" w:hAnsiTheme="minorHAnsi" w:cstheme="minorHAnsi"/>
                <w:bCs/>
                <w:noProof/>
                <w:webHidden/>
                <w:sz w:val="22"/>
                <w:szCs w:val="22"/>
              </w:rPr>
              <w:fldChar w:fldCharType="end"/>
            </w:r>
          </w:hyperlink>
        </w:p>
        <w:p w14:paraId="069AF01F" w14:textId="5FFAAD83"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487" w:history="1">
            <w:r w:rsidR="00B31F4C" w:rsidRPr="00BA30DB">
              <w:rPr>
                <w:rStyle w:val="Hiperhivatkozs"/>
                <w:rFonts w:asciiTheme="minorHAnsi" w:hAnsiTheme="minorHAnsi" w:cstheme="minorHAnsi"/>
                <w:bCs/>
                <w:noProof/>
                <w:sz w:val="22"/>
                <w:szCs w:val="22"/>
              </w:rPr>
              <w:t>V.2. Az ügyfél-átvilágítási intézkedések az üzleti kapcsolat létesítése esetén</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_Toc127433487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12</w:t>
            </w:r>
            <w:r w:rsidR="00B31F4C" w:rsidRPr="00BA30DB">
              <w:rPr>
                <w:rFonts w:asciiTheme="minorHAnsi" w:hAnsiTheme="minorHAnsi" w:cstheme="minorHAnsi"/>
                <w:bCs/>
                <w:noProof/>
                <w:webHidden/>
                <w:sz w:val="22"/>
                <w:szCs w:val="22"/>
              </w:rPr>
              <w:fldChar w:fldCharType="end"/>
            </w:r>
          </w:hyperlink>
        </w:p>
        <w:p w14:paraId="00FA7D5A" w14:textId="5FA8B3A2"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488" w:history="1">
            <w:r w:rsidR="00B31F4C" w:rsidRPr="00BA30DB">
              <w:rPr>
                <w:rStyle w:val="Hiperhivatkozs"/>
                <w:rFonts w:asciiTheme="minorHAnsi" w:hAnsiTheme="minorHAnsi" w:cstheme="minorHAnsi"/>
                <w:bCs/>
                <w:noProof/>
                <w:sz w:val="22"/>
                <w:szCs w:val="22"/>
              </w:rPr>
              <w:t>V.2.1 Általános szabályok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_Toc127433488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12</w:t>
            </w:r>
            <w:r w:rsidR="00B31F4C" w:rsidRPr="00BA30DB">
              <w:rPr>
                <w:rFonts w:asciiTheme="minorHAnsi" w:hAnsiTheme="minorHAnsi" w:cstheme="minorHAnsi"/>
                <w:bCs/>
                <w:noProof/>
                <w:webHidden/>
                <w:sz w:val="22"/>
                <w:szCs w:val="22"/>
              </w:rPr>
              <w:fldChar w:fldCharType="end"/>
            </w:r>
          </w:hyperlink>
        </w:p>
        <w:p w14:paraId="24A79FFE" w14:textId="0BC33654"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489" w:history="1">
            <w:r w:rsidR="00B31F4C" w:rsidRPr="00BA30DB">
              <w:rPr>
                <w:rStyle w:val="Hiperhivatkozs"/>
                <w:rFonts w:asciiTheme="minorHAnsi" w:hAnsiTheme="minorHAnsi" w:cstheme="minorHAnsi"/>
                <w:bCs/>
                <w:noProof/>
                <w:sz w:val="22"/>
                <w:szCs w:val="22"/>
              </w:rPr>
              <w:t>Ügy</w:t>
            </w:r>
            <w:r w:rsidR="004540AF" w:rsidRPr="00BA30DB">
              <w:rPr>
                <w:rStyle w:val="Hiperhivatkozs"/>
                <w:rFonts w:asciiTheme="minorHAnsi" w:hAnsiTheme="minorHAnsi" w:cstheme="minorHAnsi"/>
                <w:bCs/>
                <w:noProof/>
                <w:sz w:val="22"/>
                <w:szCs w:val="22"/>
              </w:rPr>
              <w:t>f</w:t>
            </w:r>
            <w:r w:rsidR="00B31F4C" w:rsidRPr="00BA30DB">
              <w:rPr>
                <w:rStyle w:val="Hiperhivatkozs"/>
                <w:rFonts w:asciiTheme="minorHAnsi" w:hAnsiTheme="minorHAnsi" w:cstheme="minorHAnsi"/>
                <w:bCs/>
                <w:noProof/>
                <w:sz w:val="22"/>
                <w:szCs w:val="22"/>
              </w:rPr>
              <w:t>él-átvilágítási intézkedések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_Toc127433489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13</w:t>
            </w:r>
            <w:r w:rsidR="00B31F4C" w:rsidRPr="00BA30DB">
              <w:rPr>
                <w:rFonts w:asciiTheme="minorHAnsi" w:hAnsiTheme="minorHAnsi" w:cstheme="minorHAnsi"/>
                <w:bCs/>
                <w:noProof/>
                <w:webHidden/>
                <w:sz w:val="22"/>
                <w:szCs w:val="22"/>
              </w:rPr>
              <w:fldChar w:fldCharType="end"/>
            </w:r>
          </w:hyperlink>
        </w:p>
        <w:p w14:paraId="4DB192E3" w14:textId="27F34CEF"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490" w:history="1">
            <w:r w:rsidR="00B31F4C" w:rsidRPr="00BA30DB">
              <w:rPr>
                <w:rStyle w:val="Hiperhivatkozs"/>
                <w:rFonts w:asciiTheme="minorHAnsi" w:hAnsiTheme="minorHAnsi" w:cstheme="minorHAnsi"/>
                <w:bCs/>
                <w:noProof/>
                <w:sz w:val="22"/>
                <w:szCs w:val="22"/>
              </w:rPr>
              <w:t>V.2.2. Az azonosítás és a személyazonosság igazoló ellenőrzése</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_Toc127433490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15</w:t>
            </w:r>
            <w:r w:rsidR="00B31F4C" w:rsidRPr="00BA30DB">
              <w:rPr>
                <w:rFonts w:asciiTheme="minorHAnsi" w:hAnsiTheme="minorHAnsi" w:cstheme="minorHAnsi"/>
                <w:bCs/>
                <w:noProof/>
                <w:webHidden/>
                <w:sz w:val="22"/>
                <w:szCs w:val="22"/>
              </w:rPr>
              <w:fldChar w:fldCharType="end"/>
            </w:r>
          </w:hyperlink>
        </w:p>
        <w:p w14:paraId="305CFBF9" w14:textId="64CB0CB8"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491" w:history="1">
            <w:r w:rsidR="00B31F4C" w:rsidRPr="00BA30DB">
              <w:rPr>
                <w:rStyle w:val="Hiperhivatkozs"/>
                <w:rFonts w:asciiTheme="minorHAnsi" w:hAnsiTheme="minorHAnsi" w:cstheme="minorHAnsi"/>
                <w:bCs/>
                <w:noProof/>
                <w:sz w:val="22"/>
                <w:szCs w:val="22"/>
              </w:rPr>
              <w:t>V.2.3. Benyújtandó dokumentumok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_Toc127433491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16</w:t>
            </w:r>
            <w:r w:rsidR="00B31F4C" w:rsidRPr="00BA30DB">
              <w:rPr>
                <w:rFonts w:asciiTheme="minorHAnsi" w:hAnsiTheme="minorHAnsi" w:cstheme="minorHAnsi"/>
                <w:bCs/>
                <w:noProof/>
                <w:webHidden/>
                <w:sz w:val="22"/>
                <w:szCs w:val="22"/>
              </w:rPr>
              <w:fldChar w:fldCharType="end"/>
            </w:r>
          </w:hyperlink>
        </w:p>
        <w:p w14:paraId="7A3B5805" w14:textId="7DB1501A"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492" w:history="1">
            <w:r w:rsidR="00B31F4C" w:rsidRPr="00BA30DB">
              <w:rPr>
                <w:rStyle w:val="Hiperhivatkozs"/>
                <w:rFonts w:asciiTheme="minorHAnsi" w:hAnsiTheme="minorHAnsi" w:cstheme="minorHAnsi"/>
                <w:bCs/>
                <w:noProof/>
                <w:sz w:val="22"/>
                <w:szCs w:val="22"/>
              </w:rPr>
              <w:t>V.2.4. A tényleges tulajdonosok azonosítása</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_Toc127433492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17</w:t>
            </w:r>
            <w:r w:rsidR="00B31F4C" w:rsidRPr="00BA30DB">
              <w:rPr>
                <w:rFonts w:asciiTheme="minorHAnsi" w:hAnsiTheme="minorHAnsi" w:cstheme="minorHAnsi"/>
                <w:bCs/>
                <w:noProof/>
                <w:webHidden/>
                <w:sz w:val="22"/>
                <w:szCs w:val="22"/>
              </w:rPr>
              <w:fldChar w:fldCharType="end"/>
            </w:r>
          </w:hyperlink>
        </w:p>
        <w:p w14:paraId="51ACAC7B" w14:textId="1D448AF5"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493" w:history="1">
            <w:r w:rsidR="00B31F4C" w:rsidRPr="00BA30DB">
              <w:rPr>
                <w:rStyle w:val="Hiperhivatkozs"/>
                <w:rFonts w:asciiTheme="minorHAnsi" w:hAnsiTheme="minorHAnsi" w:cstheme="minorHAnsi"/>
                <w:bCs/>
                <w:noProof/>
                <w:sz w:val="22"/>
                <w:szCs w:val="22"/>
              </w:rPr>
              <w:t>V.2.5. Az üzleti kapcsolat célja és jellege</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_Toc127433493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19</w:t>
            </w:r>
            <w:r w:rsidR="00B31F4C" w:rsidRPr="00BA30DB">
              <w:rPr>
                <w:rFonts w:asciiTheme="minorHAnsi" w:hAnsiTheme="minorHAnsi" w:cstheme="minorHAnsi"/>
                <w:bCs/>
                <w:noProof/>
                <w:webHidden/>
                <w:sz w:val="22"/>
                <w:szCs w:val="22"/>
              </w:rPr>
              <w:fldChar w:fldCharType="end"/>
            </w:r>
          </w:hyperlink>
        </w:p>
        <w:p w14:paraId="6861BD7A" w14:textId="3C3A07CD"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494" w:history="1">
            <w:r w:rsidR="00B31F4C" w:rsidRPr="00BA30DB">
              <w:rPr>
                <w:rStyle w:val="Hiperhivatkozs"/>
                <w:rFonts w:asciiTheme="minorHAnsi" w:hAnsiTheme="minorHAnsi" w:cstheme="minorHAnsi"/>
                <w:bCs/>
                <w:noProof/>
                <w:sz w:val="22"/>
                <w:szCs w:val="22"/>
              </w:rPr>
              <w:t>V.2.6. Vezetői jóváhagyástól függő ügyletek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_Toc127433494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20</w:t>
            </w:r>
            <w:r w:rsidR="00B31F4C" w:rsidRPr="00BA30DB">
              <w:rPr>
                <w:rFonts w:asciiTheme="minorHAnsi" w:hAnsiTheme="minorHAnsi" w:cstheme="minorHAnsi"/>
                <w:bCs/>
                <w:noProof/>
                <w:webHidden/>
                <w:sz w:val="22"/>
                <w:szCs w:val="22"/>
              </w:rPr>
              <w:fldChar w:fldCharType="end"/>
            </w:r>
          </w:hyperlink>
        </w:p>
        <w:p w14:paraId="08AEE683" w14:textId="4561D05D"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495" w:history="1">
            <w:r w:rsidR="00B31F4C" w:rsidRPr="00BA30DB">
              <w:rPr>
                <w:rStyle w:val="Hiperhivatkozs"/>
                <w:rFonts w:asciiTheme="minorHAnsi" w:hAnsiTheme="minorHAnsi" w:cstheme="minorHAnsi"/>
                <w:bCs/>
                <w:noProof/>
                <w:sz w:val="22"/>
                <w:szCs w:val="22"/>
              </w:rPr>
              <w:t>V.2.7. Monitoring, megerősített eljárás</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_Toc127433495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20</w:t>
            </w:r>
            <w:r w:rsidR="00B31F4C" w:rsidRPr="00BA30DB">
              <w:rPr>
                <w:rFonts w:asciiTheme="minorHAnsi" w:hAnsiTheme="minorHAnsi" w:cstheme="minorHAnsi"/>
                <w:bCs/>
                <w:noProof/>
                <w:webHidden/>
                <w:sz w:val="22"/>
                <w:szCs w:val="22"/>
              </w:rPr>
              <w:fldChar w:fldCharType="end"/>
            </w:r>
          </w:hyperlink>
        </w:p>
        <w:p w14:paraId="38CDE65D" w14:textId="7D3414CF"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496" w:history="1">
            <w:r w:rsidR="00B31F4C" w:rsidRPr="00BA30DB">
              <w:rPr>
                <w:rStyle w:val="Hiperhivatkozs"/>
                <w:rFonts w:asciiTheme="minorHAnsi" w:hAnsiTheme="minorHAnsi" w:cstheme="minorHAnsi"/>
                <w:bCs/>
                <w:noProof/>
                <w:sz w:val="22"/>
                <w:szCs w:val="22"/>
              </w:rPr>
              <w:t>V.2.8. Az üzleti kapcsolat megszüntetésének esetei</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_Toc127433496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22</w:t>
            </w:r>
            <w:r w:rsidR="00B31F4C" w:rsidRPr="00BA30DB">
              <w:rPr>
                <w:rFonts w:asciiTheme="minorHAnsi" w:hAnsiTheme="minorHAnsi" w:cstheme="minorHAnsi"/>
                <w:bCs/>
                <w:noProof/>
                <w:webHidden/>
                <w:sz w:val="22"/>
                <w:szCs w:val="22"/>
              </w:rPr>
              <w:fldChar w:fldCharType="end"/>
            </w:r>
          </w:hyperlink>
        </w:p>
        <w:p w14:paraId="4E0B4F28" w14:textId="36BC4B41"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497" w:history="1">
            <w:r w:rsidR="00B31F4C" w:rsidRPr="00BA30DB">
              <w:rPr>
                <w:rStyle w:val="Hiperhivatkozs"/>
                <w:rFonts w:asciiTheme="minorHAnsi" w:hAnsiTheme="minorHAnsi" w:cstheme="minorHAnsi"/>
                <w:bCs/>
                <w:noProof/>
                <w:sz w:val="22"/>
                <w:szCs w:val="22"/>
              </w:rPr>
              <w:t>V.2.9. Négymillió-ötszázezer forintot elérő összegű ügylet teljesítésének megtagadása</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_Toc127433497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22</w:t>
            </w:r>
            <w:r w:rsidR="00B31F4C" w:rsidRPr="00BA30DB">
              <w:rPr>
                <w:rFonts w:asciiTheme="minorHAnsi" w:hAnsiTheme="minorHAnsi" w:cstheme="minorHAnsi"/>
                <w:bCs/>
                <w:noProof/>
                <w:webHidden/>
                <w:sz w:val="22"/>
                <w:szCs w:val="22"/>
              </w:rPr>
              <w:fldChar w:fldCharType="end"/>
            </w:r>
          </w:hyperlink>
        </w:p>
        <w:p w14:paraId="22E8956A" w14:textId="5B07FB8C" w:rsidR="00B31F4C" w:rsidRPr="00BA30DB" w:rsidRDefault="008B71AA" w:rsidP="004540AF">
          <w:pPr>
            <w:pStyle w:val="TJ1"/>
            <w:ind w:left="720"/>
            <w:rPr>
              <w:rFonts w:eastAsiaTheme="minorEastAsia" w:cstheme="minorHAnsi"/>
              <w:b w:val="0"/>
              <w:bCs/>
            </w:rPr>
          </w:pPr>
          <w:hyperlink w:anchor="_Toc127433498" w:history="1">
            <w:r w:rsidR="00B31F4C" w:rsidRPr="00BA30DB">
              <w:rPr>
                <w:rStyle w:val="Hiperhivatkozs"/>
                <w:rFonts w:cstheme="minorHAnsi"/>
                <w:b w:val="0"/>
                <w:bCs/>
              </w:rPr>
              <w:t>V.3. Az ügyfél-átvilágítási intézkedések az ügyleti megbízás teljesítése esetén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_Toc127433498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22</w:t>
            </w:r>
            <w:r w:rsidR="00B31F4C" w:rsidRPr="00BA30DB">
              <w:rPr>
                <w:rFonts w:cstheme="minorHAnsi"/>
                <w:b w:val="0"/>
                <w:bCs/>
                <w:webHidden/>
              </w:rPr>
              <w:fldChar w:fldCharType="end"/>
            </w:r>
          </w:hyperlink>
        </w:p>
        <w:p w14:paraId="4FB8BBDA" w14:textId="7760D7BE" w:rsidR="00B31F4C" w:rsidRPr="00BA30DB" w:rsidRDefault="008B71AA" w:rsidP="004540AF">
          <w:pPr>
            <w:pStyle w:val="TJ1"/>
            <w:ind w:left="720"/>
            <w:rPr>
              <w:rFonts w:eastAsiaTheme="minorEastAsia" w:cstheme="minorHAnsi"/>
              <w:b w:val="0"/>
              <w:bCs/>
            </w:rPr>
          </w:pPr>
          <w:hyperlink w:anchor="_Toc127433499" w:history="1">
            <w:r w:rsidR="00B31F4C" w:rsidRPr="00BA30DB">
              <w:rPr>
                <w:rStyle w:val="Hiperhivatkozs"/>
                <w:rFonts w:cstheme="minorHAnsi"/>
                <w:b w:val="0"/>
                <w:bCs/>
              </w:rPr>
              <w:t>V.4. Kiemelt közszereplő státusz megállapítása</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_Toc127433499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25</w:t>
            </w:r>
            <w:r w:rsidR="00B31F4C" w:rsidRPr="00BA30DB">
              <w:rPr>
                <w:rFonts w:cstheme="minorHAnsi"/>
                <w:b w:val="0"/>
                <w:bCs/>
                <w:webHidden/>
              </w:rPr>
              <w:fldChar w:fldCharType="end"/>
            </w:r>
          </w:hyperlink>
        </w:p>
        <w:p w14:paraId="7D0B8ACF" w14:textId="10AB32FE"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00" w:history="1">
            <w:r w:rsidR="00B31F4C" w:rsidRPr="00BA30DB">
              <w:rPr>
                <w:rStyle w:val="Hiperhivatkozs"/>
                <w:rFonts w:asciiTheme="minorHAnsi" w:hAnsiTheme="minorHAnsi" w:cstheme="minorHAnsi"/>
                <w:bCs/>
                <w:noProof/>
                <w:sz w:val="22"/>
                <w:szCs w:val="22"/>
              </w:rPr>
              <w:t>V.5. Egyszerűsített ügyfél-átvilágítás</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_Toc127433500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26</w:t>
            </w:r>
            <w:r w:rsidR="00B31F4C" w:rsidRPr="00BA30DB">
              <w:rPr>
                <w:rFonts w:asciiTheme="minorHAnsi" w:hAnsiTheme="minorHAnsi" w:cstheme="minorHAnsi"/>
                <w:bCs/>
                <w:noProof/>
                <w:webHidden/>
                <w:sz w:val="22"/>
                <w:szCs w:val="22"/>
              </w:rPr>
              <w:fldChar w:fldCharType="end"/>
            </w:r>
          </w:hyperlink>
        </w:p>
        <w:p w14:paraId="3ED927A0" w14:textId="0A911931"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01" w:history="1">
            <w:r w:rsidR="00B31F4C" w:rsidRPr="00BA30DB">
              <w:rPr>
                <w:rStyle w:val="Hiperhivatkozs"/>
                <w:rFonts w:asciiTheme="minorHAnsi" w:hAnsiTheme="minorHAnsi" w:cstheme="minorHAnsi"/>
                <w:bCs/>
                <w:noProof/>
                <w:sz w:val="22"/>
                <w:szCs w:val="22"/>
              </w:rPr>
              <w:t>V.6. Fokozott ügyfél-átvilágítás</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_Toc127433501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28</w:t>
            </w:r>
            <w:r w:rsidR="00B31F4C" w:rsidRPr="00BA30DB">
              <w:rPr>
                <w:rFonts w:asciiTheme="minorHAnsi" w:hAnsiTheme="minorHAnsi" w:cstheme="minorHAnsi"/>
                <w:bCs/>
                <w:noProof/>
                <w:webHidden/>
                <w:sz w:val="22"/>
                <w:szCs w:val="22"/>
              </w:rPr>
              <w:fldChar w:fldCharType="end"/>
            </w:r>
          </w:hyperlink>
        </w:p>
        <w:p w14:paraId="2BD20BDA" w14:textId="0E1DD579"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02" w:history="1">
            <w:r w:rsidR="00B31F4C" w:rsidRPr="00BA30DB">
              <w:rPr>
                <w:rStyle w:val="Hiperhivatkozs"/>
                <w:rFonts w:asciiTheme="minorHAnsi" w:hAnsiTheme="minorHAnsi" w:cstheme="minorHAnsi"/>
                <w:bCs/>
                <w:noProof/>
                <w:sz w:val="22"/>
                <w:szCs w:val="22"/>
              </w:rPr>
              <w:t>V.6.1 Fokozott ügyfél-átvilágítási intézkedések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_Toc127433502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29</w:t>
            </w:r>
            <w:r w:rsidR="00B31F4C" w:rsidRPr="00BA30DB">
              <w:rPr>
                <w:rFonts w:asciiTheme="minorHAnsi" w:hAnsiTheme="minorHAnsi" w:cstheme="minorHAnsi"/>
                <w:bCs/>
                <w:noProof/>
                <w:webHidden/>
                <w:sz w:val="22"/>
                <w:szCs w:val="22"/>
              </w:rPr>
              <w:fldChar w:fldCharType="end"/>
            </w:r>
          </w:hyperlink>
        </w:p>
        <w:p w14:paraId="341D8529" w14:textId="05690E86"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03" w:history="1">
            <w:r w:rsidR="00B31F4C" w:rsidRPr="00BA30DB">
              <w:rPr>
                <w:rStyle w:val="Hiperhivatkozs"/>
                <w:rFonts w:asciiTheme="minorHAnsi" w:hAnsiTheme="minorHAnsi" w:cstheme="minorHAnsi"/>
                <w:bCs/>
                <w:noProof/>
                <w:sz w:val="22"/>
                <w:szCs w:val="22"/>
              </w:rPr>
              <w:t>V.6.2. Stratégiai hiányosságokkal rendelkező, kiemelt kockázatot jelentő harmadik országok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_Toc127433503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29</w:t>
            </w:r>
            <w:r w:rsidR="00B31F4C" w:rsidRPr="00BA30DB">
              <w:rPr>
                <w:rFonts w:asciiTheme="minorHAnsi" w:hAnsiTheme="minorHAnsi" w:cstheme="minorHAnsi"/>
                <w:bCs/>
                <w:noProof/>
                <w:webHidden/>
                <w:sz w:val="22"/>
                <w:szCs w:val="22"/>
              </w:rPr>
              <w:fldChar w:fldCharType="end"/>
            </w:r>
          </w:hyperlink>
        </w:p>
        <w:p w14:paraId="6B8A3D00" w14:textId="65270CBC"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04" w:history="1">
            <w:r w:rsidR="00B31F4C" w:rsidRPr="00BA30DB">
              <w:rPr>
                <w:rStyle w:val="Hiperhivatkozs"/>
                <w:rFonts w:asciiTheme="minorHAnsi" w:hAnsiTheme="minorHAnsi" w:cstheme="minorHAnsi"/>
                <w:bCs/>
                <w:noProof/>
                <w:sz w:val="22"/>
                <w:szCs w:val="22"/>
              </w:rPr>
              <w:t>V.6.3. Személyesen meg nem jelenő ügyfél</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_Toc127433504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30</w:t>
            </w:r>
            <w:r w:rsidR="00B31F4C" w:rsidRPr="00BA30DB">
              <w:rPr>
                <w:rFonts w:asciiTheme="minorHAnsi" w:hAnsiTheme="minorHAnsi" w:cstheme="minorHAnsi"/>
                <w:bCs/>
                <w:noProof/>
                <w:webHidden/>
                <w:sz w:val="22"/>
                <w:szCs w:val="22"/>
              </w:rPr>
              <w:fldChar w:fldCharType="end"/>
            </w:r>
          </w:hyperlink>
        </w:p>
        <w:p w14:paraId="3153114D" w14:textId="6D150894"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05" w:history="1">
            <w:r w:rsidR="00B31F4C" w:rsidRPr="00BA30DB">
              <w:rPr>
                <w:rStyle w:val="Hiperhivatkozs"/>
                <w:rFonts w:asciiTheme="minorHAnsi" w:hAnsiTheme="minorHAnsi" w:cstheme="minorHAnsi"/>
                <w:bCs/>
                <w:noProof/>
                <w:sz w:val="22"/>
                <w:szCs w:val="22"/>
              </w:rPr>
              <w:t>V.6.4. Minden egyéb esetben</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_Toc127433505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31</w:t>
            </w:r>
            <w:r w:rsidR="00B31F4C" w:rsidRPr="00BA30DB">
              <w:rPr>
                <w:rFonts w:asciiTheme="minorHAnsi" w:hAnsiTheme="minorHAnsi" w:cstheme="minorHAnsi"/>
                <w:bCs/>
                <w:noProof/>
                <w:webHidden/>
                <w:sz w:val="22"/>
                <w:szCs w:val="22"/>
              </w:rPr>
              <w:fldChar w:fldCharType="end"/>
            </w:r>
          </w:hyperlink>
        </w:p>
        <w:p w14:paraId="5ACB8AD1" w14:textId="441DEB5F" w:rsidR="00B31F4C" w:rsidRPr="00BA30DB" w:rsidRDefault="008B71AA" w:rsidP="004540AF">
          <w:pPr>
            <w:pStyle w:val="TJ1"/>
            <w:ind w:left="720"/>
            <w:rPr>
              <w:rFonts w:eastAsiaTheme="minorEastAsia" w:cstheme="minorHAnsi"/>
              <w:b w:val="0"/>
              <w:bCs/>
            </w:rPr>
          </w:pPr>
          <w:hyperlink w:anchor="_Toc127433506" w:history="1">
            <w:r w:rsidR="00B31F4C" w:rsidRPr="00BA30DB">
              <w:rPr>
                <w:rStyle w:val="Hiperhivatkozs"/>
                <w:rFonts w:cstheme="minorHAnsi"/>
                <w:b w:val="0"/>
                <w:bCs/>
                <w:lang w:eastAsia="x-none"/>
              </w:rPr>
              <w:t>V.7. Speciális ügyfél-átvilágítás</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_Toc127433506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31</w:t>
            </w:r>
            <w:r w:rsidR="00B31F4C" w:rsidRPr="00BA30DB">
              <w:rPr>
                <w:rFonts w:cstheme="minorHAnsi"/>
                <w:b w:val="0"/>
                <w:bCs/>
                <w:webHidden/>
              </w:rPr>
              <w:fldChar w:fldCharType="end"/>
            </w:r>
          </w:hyperlink>
        </w:p>
        <w:p w14:paraId="4D995794" w14:textId="389540C3"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07" w:history="1">
            <w:r w:rsidR="00B31F4C" w:rsidRPr="00BA30DB">
              <w:rPr>
                <w:rStyle w:val="Hiperhivatkozs"/>
                <w:rFonts w:asciiTheme="minorHAnsi" w:hAnsiTheme="minorHAnsi" w:cstheme="minorHAnsi"/>
                <w:bCs/>
                <w:noProof/>
                <w:sz w:val="22"/>
                <w:szCs w:val="22"/>
              </w:rPr>
              <w:t>V.7.1. Külföldi székhelyű szolgáltatóval történő levelező kapcsolat</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_Toc127433507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31</w:t>
            </w:r>
            <w:r w:rsidR="00B31F4C" w:rsidRPr="00BA30DB">
              <w:rPr>
                <w:rFonts w:asciiTheme="minorHAnsi" w:hAnsiTheme="minorHAnsi" w:cstheme="minorHAnsi"/>
                <w:bCs/>
                <w:noProof/>
                <w:webHidden/>
                <w:sz w:val="22"/>
                <w:szCs w:val="22"/>
              </w:rPr>
              <w:fldChar w:fldCharType="end"/>
            </w:r>
          </w:hyperlink>
        </w:p>
        <w:p w14:paraId="0EC1B8F0" w14:textId="14369F8A"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08" w:history="1">
            <w:r w:rsidR="00B31F4C" w:rsidRPr="00BA30DB">
              <w:rPr>
                <w:rStyle w:val="Hiperhivatkozs"/>
                <w:rFonts w:asciiTheme="minorHAnsi" w:hAnsiTheme="minorHAnsi" w:cstheme="minorHAnsi"/>
                <w:bCs/>
                <w:noProof/>
                <w:sz w:val="22"/>
                <w:szCs w:val="22"/>
              </w:rPr>
              <w:t>V.7.2. Elektronikus pénz kibocsátása</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_Toc127433508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32</w:t>
            </w:r>
            <w:r w:rsidR="00B31F4C" w:rsidRPr="00BA30DB">
              <w:rPr>
                <w:rFonts w:asciiTheme="minorHAnsi" w:hAnsiTheme="minorHAnsi" w:cstheme="minorHAnsi"/>
                <w:bCs/>
                <w:noProof/>
                <w:webHidden/>
                <w:sz w:val="22"/>
                <w:szCs w:val="22"/>
              </w:rPr>
              <w:fldChar w:fldCharType="end"/>
            </w:r>
          </w:hyperlink>
        </w:p>
        <w:p w14:paraId="38E07F71" w14:textId="5D169C8D"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09" w:history="1">
            <w:r w:rsidR="00B31F4C" w:rsidRPr="00BA30DB">
              <w:rPr>
                <w:rStyle w:val="Hiperhivatkozs"/>
                <w:rFonts w:asciiTheme="minorHAnsi" w:hAnsiTheme="minorHAnsi" w:cstheme="minorHAnsi"/>
                <w:bCs/>
                <w:noProof/>
                <w:sz w:val="22"/>
                <w:szCs w:val="22"/>
              </w:rPr>
              <w:t>V.7.3. Összetett üzleti kapcsolatok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_Toc127433509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32</w:t>
            </w:r>
            <w:r w:rsidR="00B31F4C" w:rsidRPr="00BA30DB">
              <w:rPr>
                <w:rFonts w:asciiTheme="minorHAnsi" w:hAnsiTheme="minorHAnsi" w:cstheme="minorHAnsi"/>
                <w:bCs/>
                <w:noProof/>
                <w:webHidden/>
                <w:sz w:val="22"/>
                <w:szCs w:val="22"/>
              </w:rPr>
              <w:fldChar w:fldCharType="end"/>
            </w:r>
          </w:hyperlink>
        </w:p>
        <w:p w14:paraId="1785EAFE" w14:textId="0D345D56"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10" w:history="1">
            <w:r w:rsidR="00B31F4C" w:rsidRPr="00BA30DB">
              <w:rPr>
                <w:rStyle w:val="Hiperhivatkozs"/>
                <w:rFonts w:asciiTheme="minorHAnsi" w:hAnsiTheme="minorHAnsi" w:cstheme="minorHAnsi"/>
                <w:bCs/>
                <w:noProof/>
                <w:sz w:val="22"/>
                <w:szCs w:val="22"/>
              </w:rPr>
              <w:t>V.8. Más szolgáltató által elvégzett ügyfél-átvilágítás</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_Toc127433510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33</w:t>
            </w:r>
            <w:r w:rsidR="00B31F4C" w:rsidRPr="00BA30DB">
              <w:rPr>
                <w:rFonts w:asciiTheme="minorHAnsi" w:hAnsiTheme="minorHAnsi" w:cstheme="minorHAnsi"/>
                <w:bCs/>
                <w:noProof/>
                <w:webHidden/>
                <w:sz w:val="22"/>
                <w:szCs w:val="22"/>
              </w:rPr>
              <w:fldChar w:fldCharType="end"/>
            </w:r>
          </w:hyperlink>
        </w:p>
        <w:p w14:paraId="0794DD0E" w14:textId="3C1ECFC3"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11" w:history="1">
            <w:r w:rsidR="00B31F4C" w:rsidRPr="00BA30DB">
              <w:rPr>
                <w:rStyle w:val="Hiperhivatkozs"/>
                <w:rFonts w:asciiTheme="minorHAnsi" w:hAnsiTheme="minorHAnsi" w:cstheme="minorHAnsi"/>
                <w:bCs/>
                <w:noProof/>
                <w:sz w:val="22"/>
                <w:szCs w:val="22"/>
              </w:rPr>
              <w:t>V.9. A pénzátutalásokat kísérő adatok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_Toc127433511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33</w:t>
            </w:r>
            <w:r w:rsidR="00B31F4C" w:rsidRPr="00BA30DB">
              <w:rPr>
                <w:rFonts w:asciiTheme="minorHAnsi" w:hAnsiTheme="minorHAnsi" w:cstheme="minorHAnsi"/>
                <w:bCs/>
                <w:noProof/>
                <w:webHidden/>
                <w:sz w:val="22"/>
                <w:szCs w:val="22"/>
              </w:rPr>
              <w:fldChar w:fldCharType="end"/>
            </w:r>
          </w:hyperlink>
        </w:p>
        <w:p w14:paraId="74F12033" w14:textId="55829477"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12" w:history="1">
            <w:r w:rsidR="00B31F4C" w:rsidRPr="00BA30DB">
              <w:rPr>
                <w:rStyle w:val="Hiperhivatkozs"/>
                <w:rFonts w:asciiTheme="minorHAnsi" w:hAnsiTheme="minorHAnsi" w:cstheme="minorHAnsi"/>
                <w:bCs/>
                <w:noProof/>
                <w:sz w:val="22"/>
                <w:szCs w:val="22"/>
              </w:rPr>
              <w:t>V.10. Auditált elektronikus hírközlő eszköz használata</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_Toc127433512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33</w:t>
            </w:r>
            <w:r w:rsidR="00B31F4C" w:rsidRPr="00BA30DB">
              <w:rPr>
                <w:rFonts w:asciiTheme="minorHAnsi" w:hAnsiTheme="minorHAnsi" w:cstheme="minorHAnsi"/>
                <w:bCs/>
                <w:noProof/>
                <w:webHidden/>
                <w:sz w:val="22"/>
                <w:szCs w:val="22"/>
              </w:rPr>
              <w:fldChar w:fldCharType="end"/>
            </w:r>
          </w:hyperlink>
        </w:p>
        <w:p w14:paraId="616D349E" w14:textId="6332B6E5"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13" w:history="1">
            <w:r w:rsidR="00B31F4C" w:rsidRPr="00BA30DB">
              <w:rPr>
                <w:rStyle w:val="Hiperhivatkozs"/>
                <w:rFonts w:asciiTheme="minorHAnsi" w:hAnsiTheme="minorHAnsi" w:cstheme="minorHAnsi"/>
                <w:bCs/>
                <w:noProof/>
                <w:sz w:val="22"/>
                <w:szCs w:val="22"/>
              </w:rPr>
              <w:t>V.10.1 A közvetett elektronikus ügyfél-átvilágításra vonatkozó szabályok: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_Toc127433513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33</w:t>
            </w:r>
            <w:r w:rsidR="00B31F4C" w:rsidRPr="00BA30DB">
              <w:rPr>
                <w:rFonts w:asciiTheme="minorHAnsi" w:hAnsiTheme="minorHAnsi" w:cstheme="minorHAnsi"/>
                <w:bCs/>
                <w:noProof/>
                <w:webHidden/>
                <w:sz w:val="22"/>
                <w:szCs w:val="22"/>
              </w:rPr>
              <w:fldChar w:fldCharType="end"/>
            </w:r>
          </w:hyperlink>
        </w:p>
        <w:p w14:paraId="35888769" w14:textId="2C0A6362"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14" w:history="1">
            <w:r w:rsidR="00B31F4C" w:rsidRPr="00BA30DB">
              <w:rPr>
                <w:rStyle w:val="Hiperhivatkozs"/>
                <w:rFonts w:asciiTheme="minorHAnsi" w:hAnsiTheme="minorHAnsi" w:cstheme="minorHAnsi"/>
                <w:bCs/>
                <w:noProof/>
                <w:sz w:val="22"/>
                <w:szCs w:val="22"/>
              </w:rPr>
              <w:t>V.10.2 A közvetlen elektronikus ügyfél-átvilágításra vonatkozó szabályok: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_Toc127433514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36</w:t>
            </w:r>
            <w:r w:rsidR="00B31F4C" w:rsidRPr="00BA30DB">
              <w:rPr>
                <w:rFonts w:asciiTheme="minorHAnsi" w:hAnsiTheme="minorHAnsi" w:cstheme="minorHAnsi"/>
                <w:bCs/>
                <w:noProof/>
                <w:webHidden/>
                <w:sz w:val="22"/>
                <w:szCs w:val="22"/>
              </w:rPr>
              <w:fldChar w:fldCharType="end"/>
            </w:r>
          </w:hyperlink>
        </w:p>
        <w:p w14:paraId="51BFA434" w14:textId="20CA19A3"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15" w:history="1">
            <w:r w:rsidR="00B31F4C" w:rsidRPr="00BA30DB">
              <w:rPr>
                <w:rStyle w:val="Hiperhivatkozs"/>
                <w:rFonts w:asciiTheme="minorHAnsi" w:hAnsiTheme="minorHAnsi" w:cstheme="minorHAnsi"/>
                <w:bCs/>
                <w:noProof/>
                <w:sz w:val="22"/>
                <w:szCs w:val="22"/>
              </w:rPr>
              <w:t>V.11. Belső kockázatértékelés</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_Toc127433515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37</w:t>
            </w:r>
            <w:r w:rsidR="00B31F4C" w:rsidRPr="00BA30DB">
              <w:rPr>
                <w:rFonts w:asciiTheme="minorHAnsi" w:hAnsiTheme="minorHAnsi" w:cstheme="minorHAnsi"/>
                <w:bCs/>
                <w:noProof/>
                <w:webHidden/>
                <w:sz w:val="22"/>
                <w:szCs w:val="22"/>
              </w:rPr>
              <w:fldChar w:fldCharType="end"/>
            </w:r>
          </w:hyperlink>
        </w:p>
        <w:p w14:paraId="400B4FA8" w14:textId="3391000B" w:rsidR="00B31F4C" w:rsidRPr="00BA30DB" w:rsidRDefault="008B71AA" w:rsidP="00320AFF">
          <w:pPr>
            <w:pStyle w:val="TJ1"/>
            <w:jc w:val="center"/>
            <w:rPr>
              <w:rFonts w:eastAsiaTheme="minorEastAsia" w:cstheme="minorHAnsi"/>
              <w:b w:val="0"/>
              <w:bCs/>
            </w:rPr>
          </w:pPr>
          <w:hyperlink w:anchor="_Toc127433516" w:history="1">
            <w:r w:rsidR="00B31F4C" w:rsidRPr="00BA30DB">
              <w:rPr>
                <w:rStyle w:val="Hiperhivatkozs"/>
                <w:rFonts w:cstheme="minorHAnsi"/>
                <w:b w:val="0"/>
                <w:bCs/>
              </w:rPr>
              <w:t>VI. BEJELENTÉSI KÖTELEZETTSÉG</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_Toc127433516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39</w:t>
            </w:r>
            <w:r w:rsidR="00B31F4C" w:rsidRPr="00BA30DB">
              <w:rPr>
                <w:rFonts w:cstheme="minorHAnsi"/>
                <w:b w:val="0"/>
                <w:bCs/>
                <w:webHidden/>
              </w:rPr>
              <w:fldChar w:fldCharType="end"/>
            </w:r>
          </w:hyperlink>
        </w:p>
        <w:p w14:paraId="0CFBC809" w14:textId="0F5D53CB"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17" w:history="1">
            <w:r w:rsidR="00B31F4C" w:rsidRPr="00BA30DB">
              <w:rPr>
                <w:rStyle w:val="Hiperhivatkozs"/>
                <w:rFonts w:asciiTheme="minorHAnsi" w:hAnsiTheme="minorHAnsi" w:cstheme="minorHAnsi"/>
                <w:bCs/>
                <w:noProof/>
                <w:sz w:val="22"/>
                <w:szCs w:val="22"/>
              </w:rPr>
              <w:t>VI.1. A bejelentés tartalma és megtételéhez kapcsolódó szabályok</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_Toc127433517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39</w:t>
            </w:r>
            <w:r w:rsidR="00B31F4C" w:rsidRPr="00BA30DB">
              <w:rPr>
                <w:rFonts w:asciiTheme="minorHAnsi" w:hAnsiTheme="minorHAnsi" w:cstheme="minorHAnsi"/>
                <w:bCs/>
                <w:noProof/>
                <w:webHidden/>
                <w:sz w:val="22"/>
                <w:szCs w:val="22"/>
              </w:rPr>
              <w:fldChar w:fldCharType="end"/>
            </w:r>
          </w:hyperlink>
        </w:p>
        <w:p w14:paraId="3235B93E" w14:textId="6AACB907"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18" w:history="1">
            <w:r w:rsidR="00B31F4C" w:rsidRPr="00BA30DB">
              <w:rPr>
                <w:rStyle w:val="Hiperhivatkozs"/>
                <w:rFonts w:asciiTheme="minorHAnsi" w:hAnsiTheme="minorHAnsi" w:cstheme="minorHAnsi"/>
                <w:bCs/>
                <w:noProof/>
                <w:sz w:val="22"/>
                <w:szCs w:val="22"/>
              </w:rPr>
              <w:t>VI.1.1. Ügylet felfüggesztése</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_Toc127433518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39</w:t>
            </w:r>
            <w:r w:rsidR="00B31F4C" w:rsidRPr="00BA30DB">
              <w:rPr>
                <w:rFonts w:asciiTheme="minorHAnsi" w:hAnsiTheme="minorHAnsi" w:cstheme="minorHAnsi"/>
                <w:bCs/>
                <w:noProof/>
                <w:webHidden/>
                <w:sz w:val="22"/>
                <w:szCs w:val="22"/>
              </w:rPr>
              <w:fldChar w:fldCharType="end"/>
            </w:r>
          </w:hyperlink>
        </w:p>
        <w:p w14:paraId="52104D4C" w14:textId="67959FE2" w:rsidR="00B31F4C" w:rsidRPr="00BA30DB" w:rsidRDefault="008B71AA" w:rsidP="004540AF">
          <w:pPr>
            <w:pStyle w:val="TJ3"/>
            <w:ind w:left="720"/>
            <w:rPr>
              <w:rFonts w:asciiTheme="minorHAnsi" w:eastAsiaTheme="minorEastAsia" w:hAnsiTheme="minorHAnsi" w:cstheme="minorHAnsi"/>
              <w:bCs/>
              <w:noProof/>
              <w:sz w:val="22"/>
              <w:szCs w:val="22"/>
            </w:rPr>
          </w:pPr>
          <w:hyperlink w:anchor="_Toc127433519" w:history="1">
            <w:r w:rsidR="00B31F4C" w:rsidRPr="00BA30DB">
              <w:rPr>
                <w:rStyle w:val="Hiperhivatkozs"/>
                <w:rFonts w:asciiTheme="minorHAnsi" w:hAnsiTheme="minorHAnsi" w:cstheme="minorHAnsi"/>
                <w:bCs/>
                <w:noProof/>
                <w:sz w:val="22"/>
                <w:szCs w:val="22"/>
              </w:rPr>
              <w:t>VI.1.2. Mentesség, a bejelentő személy, a központi kapcsolattartó pont védelme</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_Toc127433519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40</w:t>
            </w:r>
            <w:r w:rsidR="00B31F4C" w:rsidRPr="00BA30DB">
              <w:rPr>
                <w:rFonts w:asciiTheme="minorHAnsi" w:hAnsiTheme="minorHAnsi" w:cstheme="minorHAnsi"/>
                <w:bCs/>
                <w:noProof/>
                <w:webHidden/>
                <w:sz w:val="22"/>
                <w:szCs w:val="22"/>
              </w:rPr>
              <w:fldChar w:fldCharType="end"/>
            </w:r>
          </w:hyperlink>
        </w:p>
        <w:p w14:paraId="56724B47" w14:textId="2009B0E1"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20" w:history="1">
            <w:r w:rsidR="00B31F4C" w:rsidRPr="00BA30DB">
              <w:rPr>
                <w:rStyle w:val="Hiperhivatkozs"/>
                <w:rFonts w:asciiTheme="minorHAnsi" w:hAnsiTheme="minorHAnsi" w:cstheme="minorHAnsi"/>
                <w:bCs/>
                <w:noProof/>
                <w:sz w:val="22"/>
                <w:szCs w:val="22"/>
              </w:rPr>
              <w:t>VI.2. A felfedés tilalma</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_Toc127433520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40</w:t>
            </w:r>
            <w:r w:rsidR="00B31F4C" w:rsidRPr="00BA30DB">
              <w:rPr>
                <w:rFonts w:asciiTheme="minorHAnsi" w:hAnsiTheme="minorHAnsi" w:cstheme="minorHAnsi"/>
                <w:bCs/>
                <w:noProof/>
                <w:webHidden/>
                <w:sz w:val="22"/>
                <w:szCs w:val="22"/>
              </w:rPr>
              <w:fldChar w:fldCharType="end"/>
            </w:r>
          </w:hyperlink>
        </w:p>
        <w:p w14:paraId="79BEC77E" w14:textId="4AFB8F5B" w:rsidR="00B31F4C" w:rsidRPr="00BA30DB" w:rsidRDefault="008B71AA">
          <w:pPr>
            <w:pStyle w:val="TJ1"/>
            <w:rPr>
              <w:rFonts w:eastAsiaTheme="minorEastAsia" w:cstheme="minorHAnsi"/>
              <w:b w:val="0"/>
              <w:bCs/>
            </w:rPr>
          </w:pPr>
          <w:hyperlink w:anchor="_Toc127433521" w:history="1">
            <w:r w:rsidR="00B31F4C" w:rsidRPr="00BA30DB">
              <w:rPr>
                <w:rStyle w:val="Hiperhivatkozs"/>
                <w:rFonts w:cstheme="minorHAnsi"/>
                <w:b w:val="0"/>
                <w:bCs/>
              </w:rPr>
              <w:t>VII. BELSŐ ELLENŐRZŐ ÉS INFORMÁCIÓS RENDSZER</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_Toc127433521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41</w:t>
            </w:r>
            <w:r w:rsidR="00B31F4C" w:rsidRPr="00BA30DB">
              <w:rPr>
                <w:rFonts w:cstheme="minorHAnsi"/>
                <w:b w:val="0"/>
                <w:bCs/>
                <w:webHidden/>
              </w:rPr>
              <w:fldChar w:fldCharType="end"/>
            </w:r>
          </w:hyperlink>
        </w:p>
        <w:p w14:paraId="26F831C6" w14:textId="0D9307E7" w:rsidR="00B31F4C" w:rsidRPr="00BA30DB" w:rsidRDefault="008B71AA" w:rsidP="004540AF">
          <w:pPr>
            <w:pStyle w:val="TJ2"/>
            <w:ind w:firstLine="294"/>
            <w:rPr>
              <w:rFonts w:asciiTheme="minorHAnsi" w:eastAsiaTheme="minorEastAsia" w:hAnsiTheme="minorHAnsi" w:cstheme="minorHAnsi"/>
              <w:bCs/>
              <w:noProof/>
              <w:sz w:val="22"/>
              <w:szCs w:val="22"/>
            </w:rPr>
          </w:pPr>
          <w:hyperlink w:anchor="_Toc127433522" w:history="1">
            <w:r w:rsidR="00B31F4C" w:rsidRPr="00BA30DB">
              <w:rPr>
                <w:rStyle w:val="Hiperhivatkozs"/>
                <w:rFonts w:asciiTheme="minorHAnsi" w:hAnsiTheme="minorHAnsi" w:cstheme="minorHAnsi"/>
                <w:bCs/>
                <w:noProof/>
                <w:sz w:val="22"/>
                <w:szCs w:val="22"/>
              </w:rPr>
              <w:t>VII.1. Visszaélés-bejelentő rendszer</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_Toc127433522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42</w:t>
            </w:r>
            <w:r w:rsidR="00B31F4C" w:rsidRPr="00BA30DB">
              <w:rPr>
                <w:rFonts w:asciiTheme="minorHAnsi" w:hAnsiTheme="minorHAnsi" w:cstheme="minorHAnsi"/>
                <w:bCs/>
                <w:noProof/>
                <w:webHidden/>
                <w:sz w:val="22"/>
                <w:szCs w:val="22"/>
              </w:rPr>
              <w:fldChar w:fldCharType="end"/>
            </w:r>
          </w:hyperlink>
        </w:p>
        <w:p w14:paraId="1A9A3C4B" w14:textId="2CA72353" w:rsidR="00B31F4C" w:rsidRPr="00BA30DB" w:rsidRDefault="008B71AA">
          <w:pPr>
            <w:pStyle w:val="TJ1"/>
            <w:rPr>
              <w:rFonts w:eastAsiaTheme="minorEastAsia" w:cstheme="minorHAnsi"/>
              <w:b w:val="0"/>
              <w:bCs/>
            </w:rPr>
          </w:pPr>
          <w:hyperlink w:anchor="_Toc127433523" w:history="1">
            <w:r w:rsidR="00B31F4C" w:rsidRPr="00BA30DB">
              <w:rPr>
                <w:rStyle w:val="Hiperhivatkozs"/>
                <w:rFonts w:cstheme="minorHAnsi"/>
                <w:b w:val="0"/>
                <w:bCs/>
              </w:rPr>
              <w:t>VIII. KIJELÖLT SZEMÉLY</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_Toc127433523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42</w:t>
            </w:r>
            <w:r w:rsidR="00B31F4C" w:rsidRPr="00BA30DB">
              <w:rPr>
                <w:rFonts w:cstheme="minorHAnsi"/>
                <w:b w:val="0"/>
                <w:bCs/>
                <w:webHidden/>
              </w:rPr>
              <w:fldChar w:fldCharType="end"/>
            </w:r>
          </w:hyperlink>
        </w:p>
        <w:p w14:paraId="2A07C80A" w14:textId="0A1AE3BA" w:rsidR="00B31F4C" w:rsidRPr="00BA30DB" w:rsidRDefault="008B71AA">
          <w:pPr>
            <w:pStyle w:val="TJ1"/>
            <w:rPr>
              <w:rFonts w:eastAsiaTheme="minorEastAsia" w:cstheme="minorHAnsi"/>
              <w:b w:val="0"/>
              <w:bCs/>
            </w:rPr>
          </w:pPr>
          <w:hyperlink w:anchor="_Toc127433524" w:history="1">
            <w:r w:rsidR="00B31F4C" w:rsidRPr="00BA30DB">
              <w:rPr>
                <w:rStyle w:val="Hiperhivatkozs"/>
                <w:rFonts w:cstheme="minorHAnsi"/>
                <w:b w:val="0"/>
                <w:bCs/>
              </w:rPr>
              <w:t>IX. AZ EURÓPAI UNIÓ ÁLTAL ELRENDELT PÉNZÜGYI ÉS VAGYONI KORLÁTOZÓ INTÉZKEDÉSEK ELRENDELÉSÉNEK CÉLJA</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_Toc127433524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42</w:t>
            </w:r>
            <w:r w:rsidR="00B31F4C" w:rsidRPr="00BA30DB">
              <w:rPr>
                <w:rFonts w:cstheme="minorHAnsi"/>
                <w:b w:val="0"/>
                <w:bCs/>
                <w:webHidden/>
              </w:rPr>
              <w:fldChar w:fldCharType="end"/>
            </w:r>
          </w:hyperlink>
        </w:p>
        <w:p w14:paraId="0791E35B" w14:textId="51F44671" w:rsidR="00B31F4C" w:rsidRPr="00BA30DB" w:rsidRDefault="008B71AA">
          <w:pPr>
            <w:pStyle w:val="TJ1"/>
            <w:rPr>
              <w:rFonts w:eastAsiaTheme="minorEastAsia" w:cstheme="minorHAnsi"/>
              <w:b w:val="0"/>
              <w:bCs/>
            </w:rPr>
          </w:pPr>
          <w:hyperlink w:anchor="_Toc127433525" w:history="1">
            <w:r w:rsidR="00B31F4C" w:rsidRPr="00BA30DB">
              <w:rPr>
                <w:rStyle w:val="Hiperhivatkozs"/>
                <w:rFonts w:cstheme="minorHAnsi"/>
                <w:b w:val="0"/>
                <w:bCs/>
              </w:rPr>
              <w:t>X. A PÉNZÜGYI ÉS A VAGYONI KORLÁTOZÓ INTÉZKEDÉSEK VÉGREHAJTÁSA</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_Toc127433525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43</w:t>
            </w:r>
            <w:r w:rsidR="00B31F4C" w:rsidRPr="00BA30DB">
              <w:rPr>
                <w:rFonts w:cstheme="minorHAnsi"/>
                <w:b w:val="0"/>
                <w:bCs/>
                <w:webHidden/>
              </w:rPr>
              <w:fldChar w:fldCharType="end"/>
            </w:r>
          </w:hyperlink>
        </w:p>
        <w:p w14:paraId="02CBC49F" w14:textId="120CF78D"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26" w:history="1">
            <w:r w:rsidR="00B31F4C" w:rsidRPr="00BA30DB">
              <w:rPr>
                <w:rStyle w:val="Hiperhivatkozs"/>
                <w:rFonts w:asciiTheme="minorHAnsi" w:hAnsiTheme="minorHAnsi" w:cstheme="minorHAnsi"/>
                <w:bCs/>
                <w:noProof/>
                <w:sz w:val="22"/>
                <w:szCs w:val="22"/>
              </w:rPr>
              <w:t>X.1. Szűrő-monitoring rendszer</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_Toc127433526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43</w:t>
            </w:r>
            <w:r w:rsidR="00B31F4C" w:rsidRPr="00BA30DB">
              <w:rPr>
                <w:rFonts w:asciiTheme="minorHAnsi" w:hAnsiTheme="minorHAnsi" w:cstheme="minorHAnsi"/>
                <w:bCs/>
                <w:noProof/>
                <w:webHidden/>
                <w:sz w:val="22"/>
                <w:szCs w:val="22"/>
              </w:rPr>
              <w:fldChar w:fldCharType="end"/>
            </w:r>
          </w:hyperlink>
        </w:p>
        <w:p w14:paraId="5E42C1D4" w14:textId="05545EA9"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27" w:history="1">
            <w:r w:rsidR="00B31F4C" w:rsidRPr="00BA30DB">
              <w:rPr>
                <w:rStyle w:val="Hiperhivatkozs"/>
                <w:rFonts w:asciiTheme="minorHAnsi" w:hAnsiTheme="minorHAnsi" w:cstheme="minorHAnsi"/>
                <w:bCs/>
                <w:noProof/>
                <w:sz w:val="22"/>
                <w:szCs w:val="22"/>
              </w:rPr>
              <w:t>X.2. Bejelentési kötelezettség a Kit. alapján</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_Toc127433527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43</w:t>
            </w:r>
            <w:r w:rsidR="00B31F4C" w:rsidRPr="00BA30DB">
              <w:rPr>
                <w:rFonts w:asciiTheme="minorHAnsi" w:hAnsiTheme="minorHAnsi" w:cstheme="minorHAnsi"/>
                <w:bCs/>
                <w:noProof/>
                <w:webHidden/>
                <w:sz w:val="22"/>
                <w:szCs w:val="22"/>
              </w:rPr>
              <w:fldChar w:fldCharType="end"/>
            </w:r>
          </w:hyperlink>
        </w:p>
        <w:p w14:paraId="4212D974" w14:textId="256CBA17"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28" w:history="1">
            <w:r w:rsidR="00B31F4C" w:rsidRPr="00BA30DB">
              <w:rPr>
                <w:rStyle w:val="Hiperhivatkozs"/>
                <w:rFonts w:asciiTheme="minorHAnsi" w:hAnsiTheme="minorHAnsi" w:cstheme="minorHAnsi"/>
                <w:bCs/>
                <w:noProof/>
                <w:sz w:val="22"/>
                <w:szCs w:val="22"/>
              </w:rPr>
              <w:t>X.3. A vagyon befagyasztása</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_Toc127433528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43</w:t>
            </w:r>
            <w:r w:rsidR="00B31F4C" w:rsidRPr="00BA30DB">
              <w:rPr>
                <w:rFonts w:asciiTheme="minorHAnsi" w:hAnsiTheme="minorHAnsi" w:cstheme="minorHAnsi"/>
                <w:bCs/>
                <w:noProof/>
                <w:webHidden/>
                <w:sz w:val="22"/>
                <w:szCs w:val="22"/>
              </w:rPr>
              <w:fldChar w:fldCharType="end"/>
            </w:r>
          </w:hyperlink>
        </w:p>
        <w:p w14:paraId="682D1626" w14:textId="61FD5AB4" w:rsidR="00B31F4C" w:rsidRPr="00BA30DB" w:rsidRDefault="008B71AA" w:rsidP="004540AF">
          <w:pPr>
            <w:pStyle w:val="TJ2"/>
            <w:ind w:left="720"/>
            <w:rPr>
              <w:rFonts w:asciiTheme="minorHAnsi" w:eastAsiaTheme="minorEastAsia" w:hAnsiTheme="minorHAnsi" w:cstheme="minorHAnsi"/>
              <w:bCs/>
              <w:noProof/>
              <w:sz w:val="22"/>
              <w:szCs w:val="22"/>
            </w:rPr>
          </w:pPr>
          <w:hyperlink w:anchor="_Toc127433529" w:history="1">
            <w:r w:rsidR="00B31F4C" w:rsidRPr="00BA30DB">
              <w:rPr>
                <w:rStyle w:val="Hiperhivatkozs"/>
                <w:rFonts w:asciiTheme="minorHAnsi" w:hAnsiTheme="minorHAnsi" w:cstheme="minorHAnsi"/>
                <w:bCs/>
                <w:noProof/>
                <w:sz w:val="22"/>
                <w:szCs w:val="22"/>
              </w:rPr>
              <w:t>X.4. A pénzeszközök átutalására vonatkozó korlátozó intézkedések végrehajtása</w:t>
            </w:r>
            <w:r w:rsidR="00B31F4C" w:rsidRPr="00BA30DB">
              <w:rPr>
                <w:rFonts w:asciiTheme="minorHAnsi" w:hAnsiTheme="minorHAnsi" w:cstheme="minorHAnsi"/>
                <w:bCs/>
                <w:noProof/>
                <w:webHidden/>
                <w:sz w:val="22"/>
                <w:szCs w:val="22"/>
              </w:rPr>
              <w:tab/>
            </w:r>
            <w:r w:rsidR="00B31F4C" w:rsidRPr="00BA30DB">
              <w:rPr>
                <w:rFonts w:asciiTheme="minorHAnsi" w:hAnsiTheme="minorHAnsi" w:cstheme="minorHAnsi"/>
                <w:bCs/>
                <w:noProof/>
                <w:webHidden/>
                <w:sz w:val="22"/>
                <w:szCs w:val="22"/>
              </w:rPr>
              <w:fldChar w:fldCharType="begin"/>
            </w:r>
            <w:r w:rsidR="00B31F4C" w:rsidRPr="00BA30DB">
              <w:rPr>
                <w:rFonts w:asciiTheme="minorHAnsi" w:hAnsiTheme="minorHAnsi" w:cstheme="minorHAnsi"/>
                <w:bCs/>
                <w:noProof/>
                <w:webHidden/>
                <w:sz w:val="22"/>
                <w:szCs w:val="22"/>
              </w:rPr>
              <w:instrText xml:space="preserve"> PAGEREF _Toc127433529 \h </w:instrText>
            </w:r>
            <w:r w:rsidR="00B31F4C" w:rsidRPr="00BA30DB">
              <w:rPr>
                <w:rFonts w:asciiTheme="minorHAnsi" w:hAnsiTheme="minorHAnsi" w:cstheme="minorHAnsi"/>
                <w:bCs/>
                <w:noProof/>
                <w:webHidden/>
                <w:sz w:val="22"/>
                <w:szCs w:val="22"/>
              </w:rPr>
            </w:r>
            <w:r w:rsidR="00B31F4C" w:rsidRPr="00BA30DB">
              <w:rPr>
                <w:rFonts w:asciiTheme="minorHAnsi" w:hAnsiTheme="minorHAnsi" w:cstheme="minorHAnsi"/>
                <w:bCs/>
                <w:noProof/>
                <w:webHidden/>
                <w:sz w:val="22"/>
                <w:szCs w:val="22"/>
              </w:rPr>
              <w:fldChar w:fldCharType="separate"/>
            </w:r>
            <w:r w:rsidR="00B31F4C" w:rsidRPr="00BA30DB">
              <w:rPr>
                <w:rFonts w:asciiTheme="minorHAnsi" w:hAnsiTheme="minorHAnsi" w:cstheme="minorHAnsi"/>
                <w:bCs/>
                <w:noProof/>
                <w:webHidden/>
                <w:sz w:val="22"/>
                <w:szCs w:val="22"/>
              </w:rPr>
              <w:t>44</w:t>
            </w:r>
            <w:r w:rsidR="00B31F4C" w:rsidRPr="00BA30DB">
              <w:rPr>
                <w:rFonts w:asciiTheme="minorHAnsi" w:hAnsiTheme="minorHAnsi" w:cstheme="minorHAnsi"/>
                <w:bCs/>
                <w:noProof/>
                <w:webHidden/>
                <w:sz w:val="22"/>
                <w:szCs w:val="22"/>
              </w:rPr>
              <w:fldChar w:fldCharType="end"/>
            </w:r>
          </w:hyperlink>
        </w:p>
        <w:p w14:paraId="24B795EF" w14:textId="7A31530D" w:rsidR="00B31F4C" w:rsidRPr="00BA30DB" w:rsidRDefault="008B71AA">
          <w:pPr>
            <w:pStyle w:val="TJ1"/>
            <w:rPr>
              <w:rFonts w:eastAsiaTheme="minorEastAsia" w:cstheme="minorHAnsi"/>
              <w:b w:val="0"/>
              <w:bCs/>
            </w:rPr>
          </w:pPr>
          <w:hyperlink w:anchor="_Toc127433530" w:history="1">
            <w:r w:rsidR="00B31F4C" w:rsidRPr="00BA30DB">
              <w:rPr>
                <w:rStyle w:val="Hiperhivatkozs"/>
                <w:rFonts w:cstheme="minorHAnsi"/>
                <w:b w:val="0"/>
                <w:bCs/>
              </w:rPr>
              <w:t>XI. KIJELÖLT SZEMÉLY</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_Toc127433530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45</w:t>
            </w:r>
            <w:r w:rsidR="00B31F4C" w:rsidRPr="00BA30DB">
              <w:rPr>
                <w:rFonts w:cstheme="minorHAnsi"/>
                <w:b w:val="0"/>
                <w:bCs/>
                <w:webHidden/>
              </w:rPr>
              <w:fldChar w:fldCharType="end"/>
            </w:r>
          </w:hyperlink>
        </w:p>
        <w:p w14:paraId="31FFBB68" w14:textId="1FC836DD" w:rsidR="00B31F4C" w:rsidRPr="00BA30DB" w:rsidRDefault="008B71AA">
          <w:pPr>
            <w:pStyle w:val="TJ1"/>
            <w:rPr>
              <w:rFonts w:eastAsiaTheme="minorEastAsia" w:cstheme="minorHAnsi"/>
              <w:b w:val="0"/>
              <w:bCs/>
            </w:rPr>
          </w:pPr>
          <w:hyperlink w:anchor="_Toc127433531" w:history="1">
            <w:r w:rsidR="00B31F4C" w:rsidRPr="00BA30DB">
              <w:rPr>
                <w:rStyle w:val="Hiperhivatkozs"/>
                <w:rFonts w:cstheme="minorHAnsi"/>
                <w:b w:val="0"/>
                <w:bCs/>
              </w:rPr>
              <w:t xml:space="preserve">XII. </w:t>
            </w:r>
            <w:r w:rsidR="00B31F4C" w:rsidRPr="00BA30DB">
              <w:rPr>
                <w:rStyle w:val="Hiperhivatkozs"/>
                <w:rFonts w:cstheme="minorHAnsi"/>
                <w:b w:val="0"/>
                <w:bCs/>
                <w:caps/>
              </w:rPr>
              <w:t>Az ügyféllel közvetlen kapcsolatban álló ügyintéző jogai és kötelezettségei</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_Toc127433531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45</w:t>
            </w:r>
            <w:r w:rsidR="00B31F4C" w:rsidRPr="00BA30DB">
              <w:rPr>
                <w:rFonts w:cstheme="minorHAnsi"/>
                <w:b w:val="0"/>
                <w:bCs/>
                <w:webHidden/>
              </w:rPr>
              <w:fldChar w:fldCharType="end"/>
            </w:r>
          </w:hyperlink>
        </w:p>
        <w:p w14:paraId="3AC5467E" w14:textId="3976C19D" w:rsidR="00B31F4C" w:rsidRPr="00BA30DB" w:rsidRDefault="008B71AA">
          <w:pPr>
            <w:pStyle w:val="TJ1"/>
            <w:rPr>
              <w:rFonts w:eastAsiaTheme="minorEastAsia" w:cstheme="minorHAnsi"/>
              <w:b w:val="0"/>
              <w:bCs/>
            </w:rPr>
          </w:pPr>
          <w:hyperlink w:anchor="_Toc127433532" w:history="1">
            <w:r w:rsidR="00B31F4C" w:rsidRPr="00BA30DB">
              <w:rPr>
                <w:rStyle w:val="Hiperhivatkozs"/>
                <w:rFonts w:cstheme="minorHAnsi"/>
                <w:b w:val="0"/>
                <w:bCs/>
              </w:rPr>
              <w:t>XIII. ADATVÉDELEM, NYILVÁNTARTÁS</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_Toc127433532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46</w:t>
            </w:r>
            <w:r w:rsidR="00B31F4C" w:rsidRPr="00BA30DB">
              <w:rPr>
                <w:rFonts w:cstheme="minorHAnsi"/>
                <w:b w:val="0"/>
                <w:bCs/>
                <w:webHidden/>
              </w:rPr>
              <w:fldChar w:fldCharType="end"/>
            </w:r>
          </w:hyperlink>
        </w:p>
        <w:p w14:paraId="3D2E3514" w14:textId="19E588D1" w:rsidR="00B31F4C" w:rsidRPr="00BA30DB" w:rsidRDefault="008B71AA">
          <w:pPr>
            <w:pStyle w:val="TJ1"/>
            <w:rPr>
              <w:rFonts w:eastAsiaTheme="minorEastAsia" w:cstheme="minorHAnsi"/>
              <w:b w:val="0"/>
              <w:bCs/>
            </w:rPr>
          </w:pPr>
          <w:hyperlink w:anchor="_Toc127433533" w:history="1">
            <w:r w:rsidR="00B31F4C" w:rsidRPr="00BA30DB">
              <w:rPr>
                <w:rStyle w:val="Hiperhivatkozs"/>
                <w:rFonts w:cstheme="minorHAnsi"/>
                <w:b w:val="0"/>
                <w:bCs/>
              </w:rPr>
              <w:t>XIV. CSOPORTSZINTŰ POLITIKÁK</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_Toc127433533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47</w:t>
            </w:r>
            <w:r w:rsidR="00B31F4C" w:rsidRPr="00BA30DB">
              <w:rPr>
                <w:rFonts w:cstheme="minorHAnsi"/>
                <w:b w:val="0"/>
                <w:bCs/>
                <w:webHidden/>
              </w:rPr>
              <w:fldChar w:fldCharType="end"/>
            </w:r>
          </w:hyperlink>
        </w:p>
        <w:p w14:paraId="30B709EC" w14:textId="6C6C6418" w:rsidR="00B31F4C" w:rsidRPr="00BA30DB" w:rsidRDefault="008B71AA">
          <w:pPr>
            <w:pStyle w:val="TJ1"/>
            <w:rPr>
              <w:rFonts w:eastAsiaTheme="minorEastAsia" w:cstheme="minorHAnsi"/>
              <w:b w:val="0"/>
              <w:bCs/>
            </w:rPr>
          </w:pPr>
          <w:hyperlink w:anchor="_Toc127433534" w:history="1">
            <w:r w:rsidR="00B31F4C" w:rsidRPr="00BA30DB">
              <w:rPr>
                <w:rStyle w:val="Hiperhivatkozs"/>
                <w:rFonts w:cstheme="minorHAnsi"/>
                <w:b w:val="0"/>
                <w:bCs/>
              </w:rPr>
              <w:t>XV. KÉPZÉSI PROGRAM</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_Toc127433534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48</w:t>
            </w:r>
            <w:r w:rsidR="00B31F4C" w:rsidRPr="00BA30DB">
              <w:rPr>
                <w:rFonts w:cstheme="minorHAnsi"/>
                <w:b w:val="0"/>
                <w:bCs/>
                <w:webHidden/>
              </w:rPr>
              <w:fldChar w:fldCharType="end"/>
            </w:r>
          </w:hyperlink>
        </w:p>
        <w:p w14:paraId="79046B69" w14:textId="591E6093" w:rsidR="00B31F4C" w:rsidRPr="00BA30DB" w:rsidRDefault="008B71AA">
          <w:pPr>
            <w:pStyle w:val="TJ1"/>
            <w:rPr>
              <w:rFonts w:eastAsiaTheme="minorEastAsia" w:cstheme="minorHAnsi"/>
              <w:b w:val="0"/>
              <w:bCs/>
            </w:rPr>
          </w:pPr>
          <w:hyperlink w:anchor="_Toc127433535" w:history="1">
            <w:r w:rsidR="00B31F4C" w:rsidRPr="00BA30DB">
              <w:rPr>
                <w:rStyle w:val="Hiperhivatkozs"/>
                <w:rFonts w:cstheme="minorHAnsi"/>
                <w:b w:val="0"/>
                <w:bCs/>
              </w:rPr>
              <w:t>XVI. FELELŐS VEZETŐ</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_Toc127433535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49</w:t>
            </w:r>
            <w:r w:rsidR="00B31F4C" w:rsidRPr="00BA30DB">
              <w:rPr>
                <w:rFonts w:cstheme="minorHAnsi"/>
                <w:b w:val="0"/>
                <w:bCs/>
                <w:webHidden/>
              </w:rPr>
              <w:fldChar w:fldCharType="end"/>
            </w:r>
          </w:hyperlink>
        </w:p>
        <w:p w14:paraId="3999A2B1" w14:textId="2E06E4E9" w:rsidR="00B31F4C" w:rsidRPr="00BA30DB" w:rsidRDefault="008B71AA">
          <w:pPr>
            <w:pStyle w:val="TJ1"/>
            <w:rPr>
              <w:rFonts w:eastAsiaTheme="minorEastAsia" w:cstheme="minorHAnsi"/>
              <w:b w:val="0"/>
              <w:bCs/>
            </w:rPr>
          </w:pPr>
          <w:hyperlink w:anchor="_Toc127433536" w:history="1">
            <w:r w:rsidR="00B31F4C" w:rsidRPr="00BA30DB">
              <w:rPr>
                <w:rStyle w:val="Hiperhivatkozs"/>
                <w:rFonts w:cstheme="minorHAnsi"/>
                <w:b w:val="0"/>
                <w:bCs/>
              </w:rPr>
              <w:t>XVII. SZOLGÁLTATÓ AFAD-TÖRVÉNY SZERINTI TOVÁBBI KÖTELEZETTSÉGEI</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_Toc127433536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49</w:t>
            </w:r>
            <w:r w:rsidR="00B31F4C" w:rsidRPr="00BA30DB">
              <w:rPr>
                <w:rFonts w:cstheme="minorHAnsi"/>
                <w:b w:val="0"/>
                <w:bCs/>
                <w:webHidden/>
              </w:rPr>
              <w:fldChar w:fldCharType="end"/>
            </w:r>
          </w:hyperlink>
        </w:p>
        <w:p w14:paraId="56032A67" w14:textId="646496E7" w:rsidR="00B31F4C" w:rsidRPr="00BA30DB" w:rsidRDefault="008B71AA">
          <w:pPr>
            <w:pStyle w:val="TJ1"/>
            <w:rPr>
              <w:rFonts w:eastAsiaTheme="minorEastAsia" w:cstheme="minorHAnsi"/>
              <w:b w:val="0"/>
              <w:bCs/>
            </w:rPr>
          </w:pPr>
          <w:hyperlink w:anchor="_Toc127433537" w:history="1">
            <w:r w:rsidR="00B31F4C" w:rsidRPr="00BA30DB">
              <w:rPr>
                <w:rStyle w:val="Hiperhivatkozs"/>
                <w:rFonts w:cstheme="minorHAnsi"/>
                <w:b w:val="0"/>
                <w:bCs/>
              </w:rPr>
              <w:t>[…]. melléklet - AZONOSÍTÁSI ADATLAP</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_Toc127433537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51</w:t>
            </w:r>
            <w:r w:rsidR="00B31F4C" w:rsidRPr="00BA30DB">
              <w:rPr>
                <w:rFonts w:cstheme="minorHAnsi"/>
                <w:b w:val="0"/>
                <w:bCs/>
                <w:webHidden/>
              </w:rPr>
              <w:fldChar w:fldCharType="end"/>
            </w:r>
          </w:hyperlink>
        </w:p>
        <w:p w14:paraId="527EA3E8" w14:textId="70B63E82" w:rsidR="00B31F4C" w:rsidRPr="00BA30DB" w:rsidRDefault="008B71AA">
          <w:pPr>
            <w:pStyle w:val="TJ1"/>
            <w:rPr>
              <w:rFonts w:eastAsiaTheme="minorEastAsia" w:cstheme="minorHAnsi"/>
              <w:b w:val="0"/>
              <w:bCs/>
            </w:rPr>
          </w:pPr>
          <w:hyperlink w:anchor="_Toc127433538" w:history="1">
            <w:r w:rsidR="00B31F4C" w:rsidRPr="00BA30DB">
              <w:rPr>
                <w:rStyle w:val="Hiperhivatkozs"/>
                <w:rFonts w:cstheme="minorHAnsi"/>
                <w:b w:val="0"/>
                <w:bCs/>
              </w:rPr>
              <w:t>[…]. melléklet -</w:t>
            </w:r>
            <w:r w:rsidR="00B31F4C" w:rsidRPr="00BA30DB">
              <w:rPr>
                <w:rStyle w:val="Hiperhivatkozs"/>
                <w:rFonts w:cstheme="minorHAnsi"/>
                <w:b w:val="0"/>
                <w:bCs/>
                <w:i/>
              </w:rPr>
              <w:t xml:space="preserve"> </w:t>
            </w:r>
            <w:r w:rsidR="00B31F4C" w:rsidRPr="00BA30DB">
              <w:rPr>
                <w:rStyle w:val="Hiperhivatkozs"/>
                <w:rFonts w:cstheme="minorHAnsi"/>
                <w:b w:val="0"/>
                <w:bCs/>
              </w:rPr>
              <w:t>ÜGYFÉL TÉNYLEGES TULAJDONOSI NYILATKOZATA</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_Toc127433538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52</w:t>
            </w:r>
            <w:r w:rsidR="00B31F4C" w:rsidRPr="00BA30DB">
              <w:rPr>
                <w:rFonts w:cstheme="minorHAnsi"/>
                <w:b w:val="0"/>
                <w:bCs/>
                <w:webHidden/>
              </w:rPr>
              <w:fldChar w:fldCharType="end"/>
            </w:r>
          </w:hyperlink>
        </w:p>
        <w:p w14:paraId="5F62EA19" w14:textId="673E83DB" w:rsidR="00B31F4C" w:rsidRPr="00BA30DB" w:rsidRDefault="008B71AA">
          <w:pPr>
            <w:pStyle w:val="TJ1"/>
            <w:rPr>
              <w:rFonts w:eastAsiaTheme="minorEastAsia" w:cstheme="minorHAnsi"/>
              <w:b w:val="0"/>
              <w:bCs/>
            </w:rPr>
          </w:pPr>
          <w:hyperlink w:anchor="_Toc127433539" w:history="1">
            <w:r w:rsidR="00B31F4C" w:rsidRPr="00BA30DB">
              <w:rPr>
                <w:rStyle w:val="Hiperhivatkozs"/>
                <w:rFonts w:cstheme="minorHAnsi"/>
                <w:b w:val="0"/>
                <w:bCs/>
              </w:rPr>
              <w:t>[…]. melléklet - ÜGYFÉL TÉNYLEGES TULAJDONOSI NYILATKOZATA</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_Toc127433539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54</w:t>
            </w:r>
            <w:r w:rsidR="00B31F4C" w:rsidRPr="00BA30DB">
              <w:rPr>
                <w:rFonts w:cstheme="minorHAnsi"/>
                <w:b w:val="0"/>
                <w:bCs/>
                <w:webHidden/>
              </w:rPr>
              <w:fldChar w:fldCharType="end"/>
            </w:r>
          </w:hyperlink>
        </w:p>
        <w:p w14:paraId="70BBB3B8" w14:textId="6528AB70" w:rsidR="00B31F4C" w:rsidRPr="00BA30DB" w:rsidRDefault="008B71AA">
          <w:pPr>
            <w:pStyle w:val="TJ1"/>
            <w:rPr>
              <w:rFonts w:eastAsiaTheme="minorEastAsia" w:cstheme="minorHAnsi"/>
              <w:b w:val="0"/>
              <w:bCs/>
            </w:rPr>
          </w:pPr>
          <w:hyperlink w:anchor="_Toc127433540" w:history="1">
            <w:r w:rsidR="00B31F4C" w:rsidRPr="00BA30DB">
              <w:rPr>
                <w:rStyle w:val="Hiperhivatkozs"/>
                <w:rFonts w:cstheme="minorHAnsi"/>
                <w:b w:val="0"/>
                <w:bCs/>
              </w:rPr>
              <w:t>[…]. melléklet - TÉNYLEGES TULAJDONOSOK KIEMELT KÖZSZEREPLŐI NYILATKOZATA</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_Toc127433540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56</w:t>
            </w:r>
            <w:r w:rsidR="00B31F4C" w:rsidRPr="00BA30DB">
              <w:rPr>
                <w:rFonts w:cstheme="minorHAnsi"/>
                <w:b w:val="0"/>
                <w:bCs/>
                <w:webHidden/>
              </w:rPr>
              <w:fldChar w:fldCharType="end"/>
            </w:r>
          </w:hyperlink>
        </w:p>
        <w:p w14:paraId="6BEA9699" w14:textId="403BE62C" w:rsidR="00B31F4C" w:rsidRPr="00BA30DB" w:rsidRDefault="008B71AA">
          <w:pPr>
            <w:pStyle w:val="TJ1"/>
            <w:rPr>
              <w:rFonts w:eastAsiaTheme="minorEastAsia" w:cstheme="minorHAnsi"/>
              <w:b w:val="0"/>
              <w:bCs/>
            </w:rPr>
          </w:pPr>
          <w:hyperlink w:anchor="_Toc127433541" w:history="1">
            <w:r w:rsidR="00B31F4C" w:rsidRPr="00BA30DB">
              <w:rPr>
                <w:rStyle w:val="Hiperhivatkozs"/>
                <w:rFonts w:cstheme="minorHAnsi"/>
                <w:b w:val="0"/>
                <w:bCs/>
              </w:rPr>
              <w:t>[…]. melléklet - KIEMELT KÖZSZEREPLŐI NYILATKOZAT</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_Toc127433541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57</w:t>
            </w:r>
            <w:r w:rsidR="00B31F4C" w:rsidRPr="00BA30DB">
              <w:rPr>
                <w:rFonts w:cstheme="minorHAnsi"/>
                <w:b w:val="0"/>
                <w:bCs/>
                <w:webHidden/>
              </w:rPr>
              <w:fldChar w:fldCharType="end"/>
            </w:r>
          </w:hyperlink>
        </w:p>
        <w:p w14:paraId="21A0560F" w14:textId="191FF3FD" w:rsidR="00B31F4C" w:rsidRPr="00BA30DB" w:rsidRDefault="008B71AA">
          <w:pPr>
            <w:pStyle w:val="TJ1"/>
            <w:rPr>
              <w:rFonts w:eastAsiaTheme="minorEastAsia" w:cstheme="minorHAnsi"/>
              <w:b w:val="0"/>
              <w:bCs/>
            </w:rPr>
          </w:pPr>
          <w:hyperlink w:anchor="_Toc127433542" w:history="1">
            <w:r w:rsidR="00B31F4C" w:rsidRPr="00BA30DB">
              <w:rPr>
                <w:rStyle w:val="Hiperhivatkozs"/>
                <w:rFonts w:cstheme="minorHAnsi"/>
                <w:b w:val="0"/>
                <w:bCs/>
              </w:rPr>
              <w:t>[…]. melléklet - ÜGYFÉL NYILATKOZAT A VAGYON FORRÁSÁRÓL</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_Toc127433542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58</w:t>
            </w:r>
            <w:r w:rsidR="00B31F4C" w:rsidRPr="00BA30DB">
              <w:rPr>
                <w:rFonts w:cstheme="minorHAnsi"/>
                <w:b w:val="0"/>
                <w:bCs/>
                <w:webHidden/>
              </w:rPr>
              <w:fldChar w:fldCharType="end"/>
            </w:r>
          </w:hyperlink>
        </w:p>
        <w:p w14:paraId="1F123546" w14:textId="402FE1D5" w:rsidR="00B31F4C" w:rsidRPr="00BA30DB" w:rsidRDefault="008B71AA">
          <w:pPr>
            <w:pStyle w:val="TJ1"/>
            <w:rPr>
              <w:rFonts w:eastAsiaTheme="minorEastAsia" w:cstheme="minorHAnsi"/>
              <w:b w:val="0"/>
              <w:bCs/>
            </w:rPr>
          </w:pPr>
          <w:hyperlink w:anchor="_Toc127433543" w:history="1">
            <w:r w:rsidR="00B31F4C" w:rsidRPr="00BA30DB">
              <w:rPr>
                <w:rStyle w:val="Hiperhivatkozs"/>
                <w:rFonts w:cstheme="minorHAnsi"/>
                <w:b w:val="0"/>
                <w:bCs/>
              </w:rPr>
              <w:t>[…]. melléklet - ÜGYFÉL NYILATKOZAT A VAGYON FORRÁSÁRÓL</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_Toc127433543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59</w:t>
            </w:r>
            <w:r w:rsidR="00B31F4C" w:rsidRPr="00BA30DB">
              <w:rPr>
                <w:rFonts w:cstheme="minorHAnsi"/>
                <w:b w:val="0"/>
                <w:bCs/>
                <w:webHidden/>
              </w:rPr>
              <w:fldChar w:fldCharType="end"/>
            </w:r>
          </w:hyperlink>
        </w:p>
        <w:p w14:paraId="18927E45" w14:textId="33FEC252" w:rsidR="00B31F4C" w:rsidRPr="00BA30DB" w:rsidRDefault="008B71AA">
          <w:pPr>
            <w:pStyle w:val="TJ1"/>
            <w:rPr>
              <w:rFonts w:eastAsiaTheme="minorEastAsia" w:cstheme="minorHAnsi"/>
              <w:b w:val="0"/>
              <w:bCs/>
            </w:rPr>
          </w:pPr>
          <w:hyperlink w:anchor="_Toc127433544" w:history="1">
            <w:r w:rsidR="00B31F4C" w:rsidRPr="00BA30DB">
              <w:rPr>
                <w:rStyle w:val="Hiperhivatkozs"/>
                <w:rFonts w:cstheme="minorHAnsi"/>
                <w:b w:val="0"/>
                <w:bCs/>
              </w:rPr>
              <w:t>[…]. melléklet - Bejelentés pénzmosás és terrorizmus finanszírozására utaló adat, tény vagy körülmény felmerülésére utaló információról</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_Toc127433544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60</w:t>
            </w:r>
            <w:r w:rsidR="00B31F4C" w:rsidRPr="00BA30DB">
              <w:rPr>
                <w:rFonts w:cstheme="minorHAnsi"/>
                <w:b w:val="0"/>
                <w:bCs/>
                <w:webHidden/>
              </w:rPr>
              <w:fldChar w:fldCharType="end"/>
            </w:r>
          </w:hyperlink>
        </w:p>
        <w:p w14:paraId="4702ED9D" w14:textId="561DBDA6" w:rsidR="00B31F4C" w:rsidRPr="00BA30DB" w:rsidRDefault="008B71AA">
          <w:pPr>
            <w:pStyle w:val="TJ1"/>
            <w:rPr>
              <w:rFonts w:eastAsiaTheme="minorEastAsia" w:cstheme="minorHAnsi"/>
              <w:b w:val="0"/>
              <w:bCs/>
            </w:rPr>
          </w:pPr>
          <w:hyperlink w:anchor="_Toc127433545" w:history="1">
            <w:r w:rsidR="00B31F4C" w:rsidRPr="00BA30DB">
              <w:rPr>
                <w:rStyle w:val="Hiperhivatkozs"/>
                <w:rFonts w:cstheme="minorHAnsi"/>
                <w:b w:val="0"/>
                <w:bCs/>
              </w:rPr>
              <w:t>[…]/1. melléklet – Az FIU elérhetőségei:</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_Toc127433545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61</w:t>
            </w:r>
            <w:r w:rsidR="00B31F4C" w:rsidRPr="00BA30DB">
              <w:rPr>
                <w:rFonts w:cstheme="minorHAnsi"/>
                <w:b w:val="0"/>
                <w:bCs/>
                <w:webHidden/>
              </w:rPr>
              <w:fldChar w:fldCharType="end"/>
            </w:r>
          </w:hyperlink>
        </w:p>
        <w:p w14:paraId="566283FD" w14:textId="277DC2C0" w:rsidR="00B31F4C" w:rsidRPr="00BA30DB" w:rsidRDefault="008B71AA">
          <w:pPr>
            <w:pStyle w:val="TJ1"/>
            <w:rPr>
              <w:rFonts w:eastAsiaTheme="minorEastAsia" w:cstheme="minorHAnsi"/>
              <w:b w:val="0"/>
              <w:bCs/>
            </w:rPr>
          </w:pPr>
          <w:hyperlink w:anchor="_Toc127433546" w:history="1">
            <w:r w:rsidR="00B31F4C" w:rsidRPr="00BA30DB">
              <w:rPr>
                <w:rStyle w:val="Hiperhivatkozs"/>
                <w:rFonts w:cstheme="minorHAnsi"/>
                <w:b w:val="0"/>
                <w:bCs/>
              </w:rPr>
              <w:t>[…]/2. melléklet – A pénzmosás és a terrorizmus finanszírozásának megelőzése és megakadályozása, valamint az embargós korlátozások betartása szempontjából releváns listák elérhetőségei</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_Toc127433546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61</w:t>
            </w:r>
            <w:r w:rsidR="00B31F4C" w:rsidRPr="00BA30DB">
              <w:rPr>
                <w:rFonts w:cstheme="minorHAnsi"/>
                <w:b w:val="0"/>
                <w:bCs/>
                <w:webHidden/>
              </w:rPr>
              <w:fldChar w:fldCharType="end"/>
            </w:r>
          </w:hyperlink>
        </w:p>
        <w:p w14:paraId="1C6E6697" w14:textId="620E0A85" w:rsidR="00B31F4C" w:rsidRPr="00BA30DB" w:rsidRDefault="008B71AA">
          <w:pPr>
            <w:pStyle w:val="TJ1"/>
            <w:rPr>
              <w:rFonts w:eastAsiaTheme="minorEastAsia" w:cstheme="minorHAnsi"/>
              <w:b w:val="0"/>
              <w:bCs/>
            </w:rPr>
          </w:pPr>
          <w:hyperlink w:anchor="_Toc127433547" w:history="1">
            <w:r w:rsidR="00B31F4C" w:rsidRPr="00BA30DB">
              <w:rPr>
                <w:rStyle w:val="Hiperhivatkozs"/>
                <w:rFonts w:cstheme="minorHAnsi"/>
                <w:b w:val="0"/>
                <w:bCs/>
              </w:rPr>
              <w:t>[…]/3. melléklet  - A kijelölt személy neve, beosztása és elérhetőségei [A név, telefon és email cím kötelező, minden egyéb opcionális]:</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_Toc127433547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61</w:t>
            </w:r>
            <w:r w:rsidR="00B31F4C" w:rsidRPr="00BA30DB">
              <w:rPr>
                <w:rFonts w:cstheme="minorHAnsi"/>
                <w:b w:val="0"/>
                <w:bCs/>
                <w:webHidden/>
              </w:rPr>
              <w:fldChar w:fldCharType="end"/>
            </w:r>
          </w:hyperlink>
        </w:p>
        <w:p w14:paraId="526274FD" w14:textId="2F8178B6" w:rsidR="00B31F4C" w:rsidRPr="00BA30DB" w:rsidRDefault="008B71AA">
          <w:pPr>
            <w:pStyle w:val="TJ1"/>
            <w:rPr>
              <w:rFonts w:eastAsiaTheme="minorEastAsia" w:cstheme="minorHAnsi"/>
              <w:b w:val="0"/>
              <w:bCs/>
            </w:rPr>
          </w:pPr>
          <w:hyperlink w:anchor="_Toc127433548" w:history="1">
            <w:r w:rsidR="00B31F4C" w:rsidRPr="00BA30DB">
              <w:rPr>
                <w:rStyle w:val="Hiperhivatkozs"/>
                <w:rFonts w:cstheme="minorHAnsi"/>
                <w:b w:val="0"/>
                <w:bCs/>
                <w:iCs/>
              </w:rPr>
              <w:t>[</w:t>
            </w:r>
            <w:r w:rsidR="00B31F4C" w:rsidRPr="00BA30DB">
              <w:rPr>
                <w:rStyle w:val="Hiperhivatkozs"/>
                <w:rFonts w:cstheme="minorHAnsi"/>
                <w:b w:val="0"/>
                <w:bCs/>
              </w:rPr>
              <w:t>…]. melléklet - Bejelentés pénzügyi és vagyoni korlátozó intézkedés alapján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_Toc127433548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62</w:t>
            </w:r>
            <w:r w:rsidR="00B31F4C" w:rsidRPr="00BA30DB">
              <w:rPr>
                <w:rFonts w:cstheme="minorHAnsi"/>
                <w:b w:val="0"/>
                <w:bCs/>
                <w:webHidden/>
              </w:rPr>
              <w:fldChar w:fldCharType="end"/>
            </w:r>
          </w:hyperlink>
        </w:p>
        <w:p w14:paraId="262EE85A" w14:textId="0DE2644B" w:rsidR="00B31F4C" w:rsidRPr="00BA30DB" w:rsidRDefault="008B71AA">
          <w:pPr>
            <w:pStyle w:val="TJ1"/>
            <w:rPr>
              <w:rFonts w:eastAsiaTheme="minorEastAsia" w:cstheme="minorHAnsi"/>
              <w:b w:val="0"/>
              <w:bCs/>
            </w:rPr>
          </w:pPr>
          <w:hyperlink w:anchor="_Toc127433549" w:history="1">
            <w:r w:rsidR="00B31F4C" w:rsidRPr="00BA30DB">
              <w:rPr>
                <w:rStyle w:val="Hiperhivatkozs"/>
                <w:rFonts w:cstheme="minorHAnsi"/>
                <w:b w:val="0"/>
                <w:bCs/>
              </w:rPr>
              <w:t>[…]. melléklet – Tipológia a szokatlan ügyletek felismeréséhez</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_Toc127433549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63</w:t>
            </w:r>
            <w:r w:rsidR="00B31F4C" w:rsidRPr="00BA30DB">
              <w:rPr>
                <w:rFonts w:cstheme="minorHAnsi"/>
                <w:b w:val="0"/>
                <w:bCs/>
                <w:webHidden/>
              </w:rPr>
              <w:fldChar w:fldCharType="end"/>
            </w:r>
          </w:hyperlink>
        </w:p>
        <w:p w14:paraId="70948162" w14:textId="4231F564" w:rsidR="00B31F4C" w:rsidRPr="00BA30DB" w:rsidRDefault="008B71AA">
          <w:pPr>
            <w:pStyle w:val="TJ1"/>
            <w:tabs>
              <w:tab w:val="left" w:pos="880"/>
            </w:tabs>
            <w:rPr>
              <w:rFonts w:eastAsiaTheme="minorEastAsia" w:cstheme="minorHAnsi"/>
              <w:b w:val="0"/>
              <w:bCs/>
            </w:rPr>
          </w:pPr>
          <w:hyperlink w:anchor="_Toc127433550" w:history="1">
            <w:r w:rsidR="00B31F4C" w:rsidRPr="00BA30DB">
              <w:rPr>
                <w:rStyle w:val="Hiperhivatkozs"/>
                <w:rFonts w:eastAsia="Calibri" w:cstheme="minorHAnsi"/>
                <w:b w:val="0"/>
                <w:bCs/>
                <w:lang w:val="en-US" w:eastAsia="en-US" w:bidi="en-US"/>
              </w:rPr>
              <w:t>2.</w:t>
            </w:r>
            <w:r w:rsidR="00B31F4C" w:rsidRPr="00BA30DB">
              <w:rPr>
                <w:rFonts w:eastAsiaTheme="minorEastAsia" w:cstheme="minorHAnsi"/>
                <w:b w:val="0"/>
                <w:bCs/>
              </w:rPr>
              <w:tab/>
            </w:r>
            <w:r w:rsidR="00B31F4C" w:rsidRPr="00BA30DB">
              <w:rPr>
                <w:rStyle w:val="Hiperhivatkozs"/>
                <w:rFonts w:eastAsia="Calibri" w:cstheme="minorHAnsi"/>
                <w:b w:val="0"/>
                <w:bCs/>
                <w:lang w:eastAsia="en-US" w:bidi="en-US"/>
              </w:rPr>
              <w:t xml:space="preserve">Szokatlan </w:t>
            </w:r>
            <w:r w:rsidR="00B31F4C" w:rsidRPr="00BA30DB">
              <w:rPr>
                <w:rStyle w:val="Hiperhivatkozs"/>
                <w:rFonts w:eastAsia="Calibri" w:cstheme="minorHAnsi"/>
                <w:b w:val="0"/>
                <w:bCs/>
                <w:lang w:bidi="hu-HU"/>
              </w:rPr>
              <w:t>készpénzügyletek</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_Toc127433550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64</w:t>
            </w:r>
            <w:r w:rsidR="00B31F4C" w:rsidRPr="00BA30DB">
              <w:rPr>
                <w:rFonts w:cstheme="minorHAnsi"/>
                <w:b w:val="0"/>
                <w:bCs/>
                <w:webHidden/>
              </w:rPr>
              <w:fldChar w:fldCharType="end"/>
            </w:r>
          </w:hyperlink>
        </w:p>
        <w:p w14:paraId="0C3491C1" w14:textId="56D33EEC" w:rsidR="00B31F4C" w:rsidRPr="00BA30DB" w:rsidRDefault="008B71AA">
          <w:pPr>
            <w:pStyle w:val="TJ1"/>
            <w:tabs>
              <w:tab w:val="left" w:pos="880"/>
            </w:tabs>
            <w:rPr>
              <w:rFonts w:eastAsiaTheme="minorEastAsia" w:cstheme="minorHAnsi"/>
              <w:b w:val="0"/>
              <w:bCs/>
            </w:rPr>
          </w:pPr>
          <w:hyperlink w:anchor="_Toc127433551" w:history="1">
            <w:r w:rsidR="00B31F4C" w:rsidRPr="00BA30DB">
              <w:rPr>
                <w:rStyle w:val="Hiperhivatkozs"/>
                <w:rFonts w:eastAsia="Calibri" w:cstheme="minorHAnsi"/>
                <w:b w:val="0"/>
                <w:bCs/>
                <w:lang w:val="en-US" w:eastAsia="en-US" w:bidi="en-US"/>
              </w:rPr>
              <w:t>3.</w:t>
            </w:r>
            <w:r w:rsidR="00B31F4C" w:rsidRPr="00BA30DB">
              <w:rPr>
                <w:rFonts w:eastAsiaTheme="minorEastAsia" w:cstheme="minorHAnsi"/>
                <w:b w:val="0"/>
                <w:bCs/>
              </w:rPr>
              <w:tab/>
            </w:r>
            <w:r w:rsidR="00B31F4C" w:rsidRPr="00BA30DB">
              <w:rPr>
                <w:rStyle w:val="Hiperhivatkozs"/>
                <w:rFonts w:eastAsia="Calibri" w:cstheme="minorHAnsi"/>
                <w:b w:val="0"/>
                <w:bCs/>
                <w:lang w:bidi="hu-HU"/>
              </w:rPr>
              <w:t xml:space="preserve">Szokatlanság </w:t>
            </w:r>
            <w:r w:rsidR="00B31F4C" w:rsidRPr="00BA30DB">
              <w:rPr>
                <w:rStyle w:val="Hiperhivatkozs"/>
                <w:rFonts w:eastAsia="Calibri" w:cstheme="minorHAnsi"/>
                <w:b w:val="0"/>
                <w:bCs/>
                <w:lang w:eastAsia="en-US" w:bidi="en-US"/>
              </w:rPr>
              <w:t xml:space="preserve">ATM </w:t>
            </w:r>
            <w:r w:rsidR="00B31F4C" w:rsidRPr="00BA30DB">
              <w:rPr>
                <w:rStyle w:val="Hiperhivatkozs"/>
                <w:rFonts w:eastAsia="Calibri" w:cstheme="minorHAnsi"/>
                <w:b w:val="0"/>
                <w:bCs/>
                <w:lang w:bidi="hu-HU"/>
              </w:rPr>
              <w:t>használattal összefüggésben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_Toc127433551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64</w:t>
            </w:r>
            <w:r w:rsidR="00B31F4C" w:rsidRPr="00BA30DB">
              <w:rPr>
                <w:rFonts w:cstheme="minorHAnsi"/>
                <w:b w:val="0"/>
                <w:bCs/>
                <w:webHidden/>
              </w:rPr>
              <w:fldChar w:fldCharType="end"/>
            </w:r>
          </w:hyperlink>
        </w:p>
        <w:p w14:paraId="57C8440C" w14:textId="0B4A12A9" w:rsidR="00B31F4C" w:rsidRPr="00BA30DB" w:rsidRDefault="008B71AA">
          <w:pPr>
            <w:pStyle w:val="TJ1"/>
            <w:tabs>
              <w:tab w:val="left" w:pos="880"/>
            </w:tabs>
            <w:rPr>
              <w:rFonts w:eastAsiaTheme="minorEastAsia" w:cstheme="minorHAnsi"/>
              <w:b w:val="0"/>
              <w:bCs/>
            </w:rPr>
          </w:pPr>
          <w:hyperlink w:anchor="_Toc127433552" w:history="1">
            <w:r w:rsidR="00B31F4C" w:rsidRPr="00BA30DB">
              <w:rPr>
                <w:rStyle w:val="Hiperhivatkozs"/>
                <w:rFonts w:eastAsia="Calibri" w:cstheme="minorHAnsi"/>
                <w:b w:val="0"/>
                <w:bCs/>
                <w:lang w:val="en-US" w:eastAsia="en-US" w:bidi="en-US"/>
              </w:rPr>
              <w:t>4.</w:t>
            </w:r>
            <w:r w:rsidR="00B31F4C" w:rsidRPr="00BA30DB">
              <w:rPr>
                <w:rFonts w:eastAsiaTheme="minorEastAsia" w:cstheme="minorHAnsi"/>
                <w:b w:val="0"/>
                <w:bCs/>
              </w:rPr>
              <w:tab/>
            </w:r>
            <w:r w:rsidR="00B31F4C" w:rsidRPr="00BA30DB">
              <w:rPr>
                <w:rStyle w:val="Hiperhivatkozs"/>
                <w:rFonts w:eastAsia="Calibri" w:cstheme="minorHAnsi"/>
                <w:b w:val="0"/>
                <w:bCs/>
                <w:lang w:eastAsia="en-US" w:bidi="en-US"/>
              </w:rPr>
              <w:t xml:space="preserve">Szokatlan </w:t>
            </w:r>
            <w:r w:rsidR="00B31F4C" w:rsidRPr="00BA30DB">
              <w:rPr>
                <w:rStyle w:val="Hiperhivatkozs"/>
                <w:rFonts w:eastAsia="Calibri" w:cstheme="minorHAnsi"/>
                <w:b w:val="0"/>
                <w:bCs/>
                <w:lang w:bidi="hu-HU"/>
              </w:rPr>
              <w:t>ügyletek fizetési számlákkal összefüggésben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_Toc127433552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65</w:t>
            </w:r>
            <w:r w:rsidR="00B31F4C" w:rsidRPr="00BA30DB">
              <w:rPr>
                <w:rFonts w:cstheme="minorHAnsi"/>
                <w:b w:val="0"/>
                <w:bCs/>
                <w:webHidden/>
              </w:rPr>
              <w:fldChar w:fldCharType="end"/>
            </w:r>
          </w:hyperlink>
        </w:p>
        <w:p w14:paraId="38E75D45" w14:textId="6E1247EE" w:rsidR="00B31F4C" w:rsidRPr="00BA30DB" w:rsidRDefault="008B71AA">
          <w:pPr>
            <w:pStyle w:val="TJ1"/>
            <w:tabs>
              <w:tab w:val="left" w:pos="880"/>
            </w:tabs>
            <w:rPr>
              <w:rFonts w:eastAsiaTheme="minorEastAsia" w:cstheme="minorHAnsi"/>
              <w:b w:val="0"/>
              <w:bCs/>
            </w:rPr>
          </w:pPr>
          <w:hyperlink w:anchor="_Toc127433553" w:history="1">
            <w:r w:rsidR="00B31F4C" w:rsidRPr="00BA30DB">
              <w:rPr>
                <w:rStyle w:val="Hiperhivatkozs"/>
                <w:rFonts w:eastAsia="Calibri" w:cstheme="minorHAnsi"/>
                <w:b w:val="0"/>
                <w:bCs/>
                <w:lang w:val="en-US" w:eastAsia="en-US" w:bidi="en-US"/>
              </w:rPr>
              <w:t>5.</w:t>
            </w:r>
            <w:r w:rsidR="00B31F4C" w:rsidRPr="00BA30DB">
              <w:rPr>
                <w:rFonts w:eastAsiaTheme="minorEastAsia" w:cstheme="minorHAnsi"/>
                <w:b w:val="0"/>
                <w:bCs/>
              </w:rPr>
              <w:tab/>
            </w:r>
            <w:r w:rsidR="00B31F4C" w:rsidRPr="00BA30DB">
              <w:rPr>
                <w:rStyle w:val="Hiperhivatkozs"/>
                <w:rFonts w:eastAsia="Calibri" w:cstheme="minorHAnsi"/>
                <w:b w:val="0"/>
                <w:bCs/>
                <w:lang w:bidi="hu-HU"/>
              </w:rPr>
              <w:t xml:space="preserve">Gazdasági társaságok </w:t>
            </w:r>
            <w:r w:rsidR="00B31F4C" w:rsidRPr="00BA30DB">
              <w:rPr>
                <w:rStyle w:val="Hiperhivatkozs"/>
                <w:rFonts w:eastAsia="Calibri" w:cstheme="minorHAnsi"/>
                <w:b w:val="0"/>
                <w:bCs/>
                <w:lang w:eastAsia="en-US" w:bidi="en-US"/>
              </w:rPr>
              <w:t xml:space="preserve">szokatlan </w:t>
            </w:r>
            <w:r w:rsidR="00B31F4C" w:rsidRPr="00BA30DB">
              <w:rPr>
                <w:rStyle w:val="Hiperhivatkozs"/>
                <w:rFonts w:eastAsia="Calibri" w:cstheme="minorHAnsi"/>
                <w:b w:val="0"/>
                <w:bCs/>
                <w:lang w:bidi="hu-HU"/>
              </w:rPr>
              <w:t>ügyletei</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_Toc127433553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66</w:t>
            </w:r>
            <w:r w:rsidR="00B31F4C" w:rsidRPr="00BA30DB">
              <w:rPr>
                <w:rFonts w:cstheme="minorHAnsi"/>
                <w:b w:val="0"/>
                <w:bCs/>
                <w:webHidden/>
              </w:rPr>
              <w:fldChar w:fldCharType="end"/>
            </w:r>
          </w:hyperlink>
        </w:p>
        <w:p w14:paraId="1EF202E6" w14:textId="5688F109" w:rsidR="00B31F4C" w:rsidRPr="00BA30DB" w:rsidRDefault="008B71AA">
          <w:pPr>
            <w:pStyle w:val="TJ1"/>
            <w:tabs>
              <w:tab w:val="left" w:pos="880"/>
            </w:tabs>
            <w:rPr>
              <w:rFonts w:eastAsiaTheme="minorEastAsia" w:cstheme="minorHAnsi"/>
              <w:b w:val="0"/>
              <w:bCs/>
            </w:rPr>
          </w:pPr>
          <w:hyperlink w:anchor="_Toc127433554" w:history="1">
            <w:r w:rsidR="00B31F4C" w:rsidRPr="00BA30DB">
              <w:rPr>
                <w:rStyle w:val="Hiperhivatkozs"/>
                <w:rFonts w:eastAsia="Calibri" w:cstheme="minorHAnsi"/>
                <w:b w:val="0"/>
                <w:bCs/>
                <w:lang w:val="en-US" w:eastAsia="en-US" w:bidi="en-US"/>
              </w:rPr>
              <w:t>6.</w:t>
            </w:r>
            <w:r w:rsidR="00B31F4C" w:rsidRPr="00BA30DB">
              <w:rPr>
                <w:rFonts w:eastAsiaTheme="minorEastAsia" w:cstheme="minorHAnsi"/>
                <w:b w:val="0"/>
                <w:bCs/>
              </w:rPr>
              <w:tab/>
            </w:r>
            <w:r w:rsidR="00B31F4C" w:rsidRPr="00BA30DB">
              <w:rPr>
                <w:rStyle w:val="Hiperhivatkozs"/>
                <w:rFonts w:eastAsia="Calibri" w:cstheme="minorHAnsi"/>
                <w:b w:val="0"/>
                <w:bCs/>
                <w:lang w:bidi="hu-HU"/>
              </w:rPr>
              <w:t xml:space="preserve">Befektetéssel </w:t>
            </w:r>
            <w:r w:rsidR="00B31F4C" w:rsidRPr="00BA30DB">
              <w:rPr>
                <w:rStyle w:val="Hiperhivatkozs"/>
                <w:rFonts w:eastAsia="Calibri" w:cstheme="minorHAnsi"/>
                <w:b w:val="0"/>
                <w:bCs/>
                <w:lang w:eastAsia="en-US" w:bidi="en-US"/>
              </w:rPr>
              <w:t xml:space="preserve">kapcsolatos szokatlan </w:t>
            </w:r>
            <w:r w:rsidR="00B31F4C" w:rsidRPr="00BA30DB">
              <w:rPr>
                <w:rStyle w:val="Hiperhivatkozs"/>
                <w:rFonts w:eastAsia="Calibri" w:cstheme="minorHAnsi"/>
                <w:b w:val="0"/>
                <w:bCs/>
                <w:lang w:bidi="hu-HU"/>
              </w:rPr>
              <w:t>ügyletek</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_Toc127433554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67</w:t>
            </w:r>
            <w:r w:rsidR="00B31F4C" w:rsidRPr="00BA30DB">
              <w:rPr>
                <w:rFonts w:cstheme="minorHAnsi"/>
                <w:b w:val="0"/>
                <w:bCs/>
                <w:webHidden/>
              </w:rPr>
              <w:fldChar w:fldCharType="end"/>
            </w:r>
          </w:hyperlink>
        </w:p>
        <w:p w14:paraId="4565FB6F" w14:textId="6F92549D" w:rsidR="00B31F4C" w:rsidRPr="00BA30DB" w:rsidRDefault="008B71AA">
          <w:pPr>
            <w:pStyle w:val="TJ1"/>
            <w:tabs>
              <w:tab w:val="left" w:pos="880"/>
            </w:tabs>
            <w:rPr>
              <w:rFonts w:eastAsiaTheme="minorEastAsia" w:cstheme="minorHAnsi"/>
              <w:b w:val="0"/>
              <w:bCs/>
            </w:rPr>
          </w:pPr>
          <w:hyperlink w:anchor="_Toc127433555" w:history="1">
            <w:r w:rsidR="00B31F4C" w:rsidRPr="00BA30DB">
              <w:rPr>
                <w:rStyle w:val="Hiperhivatkozs"/>
                <w:rFonts w:eastAsia="Calibri" w:cstheme="minorHAnsi"/>
                <w:b w:val="0"/>
                <w:bCs/>
                <w:lang w:val="en-US" w:eastAsia="en-US" w:bidi="en-US"/>
              </w:rPr>
              <w:t>7.</w:t>
            </w:r>
            <w:r w:rsidR="00B31F4C" w:rsidRPr="00BA30DB">
              <w:rPr>
                <w:rFonts w:eastAsiaTheme="minorEastAsia" w:cstheme="minorHAnsi"/>
                <w:b w:val="0"/>
                <w:bCs/>
              </w:rPr>
              <w:tab/>
            </w:r>
            <w:r w:rsidR="00B31F4C" w:rsidRPr="00BA30DB">
              <w:rPr>
                <w:rStyle w:val="Hiperhivatkozs"/>
                <w:rFonts w:eastAsia="Calibri" w:cstheme="minorHAnsi"/>
                <w:b w:val="0"/>
                <w:bCs/>
                <w:lang w:bidi="hu-HU"/>
              </w:rPr>
              <w:t>Szokatlan hitelügyletek</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_Toc127433555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68</w:t>
            </w:r>
            <w:r w:rsidR="00B31F4C" w:rsidRPr="00BA30DB">
              <w:rPr>
                <w:rFonts w:cstheme="minorHAnsi"/>
                <w:b w:val="0"/>
                <w:bCs/>
                <w:webHidden/>
              </w:rPr>
              <w:fldChar w:fldCharType="end"/>
            </w:r>
          </w:hyperlink>
        </w:p>
        <w:p w14:paraId="746BAEE8" w14:textId="7C201878" w:rsidR="00B31F4C" w:rsidRPr="00BA30DB" w:rsidRDefault="008B71AA">
          <w:pPr>
            <w:pStyle w:val="TJ1"/>
            <w:tabs>
              <w:tab w:val="left" w:pos="880"/>
            </w:tabs>
            <w:rPr>
              <w:rFonts w:eastAsiaTheme="minorEastAsia" w:cstheme="minorHAnsi"/>
              <w:b w:val="0"/>
              <w:bCs/>
            </w:rPr>
          </w:pPr>
          <w:hyperlink w:anchor="_Toc127433556" w:history="1">
            <w:r w:rsidR="00B31F4C" w:rsidRPr="00BA30DB">
              <w:rPr>
                <w:rStyle w:val="Hiperhivatkozs"/>
                <w:rFonts w:eastAsia="Calibri" w:cstheme="minorHAnsi"/>
                <w:b w:val="0"/>
                <w:bCs/>
                <w:lang w:val="en-US" w:eastAsia="en-US" w:bidi="en-US"/>
              </w:rPr>
              <w:t>8.</w:t>
            </w:r>
            <w:r w:rsidR="00B31F4C" w:rsidRPr="00BA30DB">
              <w:rPr>
                <w:rFonts w:eastAsiaTheme="minorEastAsia" w:cstheme="minorHAnsi"/>
                <w:b w:val="0"/>
                <w:bCs/>
              </w:rPr>
              <w:tab/>
            </w:r>
            <w:r w:rsidR="00B31F4C" w:rsidRPr="00BA30DB">
              <w:rPr>
                <w:rStyle w:val="Hiperhivatkozs"/>
                <w:rFonts w:eastAsia="Calibri" w:cstheme="minorHAnsi"/>
                <w:b w:val="0"/>
                <w:bCs/>
                <w:lang w:eastAsia="en-US" w:bidi="en-US"/>
              </w:rPr>
              <w:t xml:space="preserve">Szokatlan </w:t>
            </w:r>
            <w:r w:rsidR="00B31F4C" w:rsidRPr="00BA30DB">
              <w:rPr>
                <w:rStyle w:val="Hiperhivatkozs"/>
                <w:rFonts w:eastAsia="Calibri" w:cstheme="minorHAnsi"/>
                <w:b w:val="0"/>
                <w:bCs/>
                <w:lang w:bidi="hu-HU"/>
              </w:rPr>
              <w:t>ügyletek hitelkártyákkal összefüggésben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_Toc127433556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68</w:t>
            </w:r>
            <w:r w:rsidR="00B31F4C" w:rsidRPr="00BA30DB">
              <w:rPr>
                <w:rFonts w:cstheme="minorHAnsi"/>
                <w:b w:val="0"/>
                <w:bCs/>
                <w:webHidden/>
              </w:rPr>
              <w:fldChar w:fldCharType="end"/>
            </w:r>
          </w:hyperlink>
        </w:p>
        <w:p w14:paraId="6221F576" w14:textId="17E48576" w:rsidR="00B31F4C" w:rsidRPr="00BA30DB" w:rsidRDefault="008B71AA">
          <w:pPr>
            <w:pStyle w:val="TJ1"/>
            <w:tabs>
              <w:tab w:val="left" w:pos="880"/>
            </w:tabs>
            <w:rPr>
              <w:rFonts w:eastAsiaTheme="minorEastAsia" w:cstheme="minorHAnsi"/>
              <w:b w:val="0"/>
              <w:bCs/>
            </w:rPr>
          </w:pPr>
          <w:hyperlink w:anchor="_Toc127433557" w:history="1">
            <w:r w:rsidR="00B31F4C" w:rsidRPr="00BA30DB">
              <w:rPr>
                <w:rStyle w:val="Hiperhivatkozs"/>
                <w:rFonts w:eastAsia="Calibri" w:cstheme="minorHAnsi"/>
                <w:b w:val="0"/>
                <w:bCs/>
                <w:lang w:val="en-US" w:eastAsia="en-US" w:bidi="en-US"/>
              </w:rPr>
              <w:t>9.</w:t>
            </w:r>
            <w:r w:rsidR="00B31F4C" w:rsidRPr="00BA30DB">
              <w:rPr>
                <w:rFonts w:eastAsiaTheme="minorEastAsia" w:cstheme="minorHAnsi"/>
                <w:b w:val="0"/>
                <w:bCs/>
              </w:rPr>
              <w:tab/>
            </w:r>
            <w:r w:rsidR="00B31F4C" w:rsidRPr="00BA30DB">
              <w:rPr>
                <w:rStyle w:val="Hiperhivatkozs"/>
                <w:rFonts w:eastAsia="Calibri" w:cstheme="minorHAnsi"/>
                <w:b w:val="0"/>
                <w:bCs/>
                <w:lang w:eastAsia="en-US" w:bidi="en-US"/>
              </w:rPr>
              <w:t xml:space="preserve">Szokatlan </w:t>
            </w:r>
            <w:r w:rsidR="00B31F4C" w:rsidRPr="00BA30DB">
              <w:rPr>
                <w:rStyle w:val="Hiperhivatkozs"/>
                <w:rFonts w:eastAsia="Calibri" w:cstheme="minorHAnsi"/>
                <w:b w:val="0"/>
                <w:bCs/>
                <w:lang w:bidi="hu-HU"/>
              </w:rPr>
              <w:t>ügyletek nemzetközi tevékenységgel összefüggésben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_Toc127433557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69</w:t>
            </w:r>
            <w:r w:rsidR="00B31F4C" w:rsidRPr="00BA30DB">
              <w:rPr>
                <w:rFonts w:cstheme="minorHAnsi"/>
                <w:b w:val="0"/>
                <w:bCs/>
                <w:webHidden/>
              </w:rPr>
              <w:fldChar w:fldCharType="end"/>
            </w:r>
          </w:hyperlink>
        </w:p>
        <w:p w14:paraId="4BD2A162" w14:textId="3B334F1D" w:rsidR="00B31F4C" w:rsidRPr="00BA30DB" w:rsidRDefault="008B71AA">
          <w:pPr>
            <w:pStyle w:val="TJ1"/>
            <w:tabs>
              <w:tab w:val="left" w:pos="880"/>
            </w:tabs>
            <w:rPr>
              <w:rFonts w:eastAsiaTheme="minorEastAsia" w:cstheme="minorHAnsi"/>
              <w:b w:val="0"/>
              <w:bCs/>
            </w:rPr>
          </w:pPr>
          <w:hyperlink w:anchor="_Toc127433558" w:history="1">
            <w:r w:rsidR="00B31F4C" w:rsidRPr="00BA30DB">
              <w:rPr>
                <w:rStyle w:val="Hiperhivatkozs"/>
                <w:rFonts w:eastAsia="Calibri" w:cstheme="minorHAnsi"/>
                <w:b w:val="0"/>
                <w:bCs/>
                <w:lang w:val="en-US" w:eastAsia="en-US" w:bidi="en-US"/>
              </w:rPr>
              <w:t>10.</w:t>
            </w:r>
            <w:r w:rsidR="00B31F4C" w:rsidRPr="00BA30DB">
              <w:rPr>
                <w:rFonts w:eastAsiaTheme="minorEastAsia" w:cstheme="minorHAnsi"/>
                <w:b w:val="0"/>
                <w:bCs/>
              </w:rPr>
              <w:tab/>
            </w:r>
            <w:r w:rsidR="00B31F4C" w:rsidRPr="00BA30DB">
              <w:rPr>
                <w:rStyle w:val="Hiperhivatkozs"/>
                <w:rFonts w:eastAsia="Calibri" w:cstheme="minorHAnsi"/>
                <w:b w:val="0"/>
                <w:bCs/>
                <w:lang w:bidi="hu-HU"/>
              </w:rPr>
              <w:t>Az együttműködés hiányából, elégtelenségéből eredő szokatlanság</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_Toc127433558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69</w:t>
            </w:r>
            <w:r w:rsidR="00B31F4C" w:rsidRPr="00BA30DB">
              <w:rPr>
                <w:rFonts w:cstheme="minorHAnsi"/>
                <w:b w:val="0"/>
                <w:bCs/>
                <w:webHidden/>
              </w:rPr>
              <w:fldChar w:fldCharType="end"/>
            </w:r>
          </w:hyperlink>
        </w:p>
        <w:p w14:paraId="6A860D8E" w14:textId="14D282E9" w:rsidR="00B31F4C" w:rsidRPr="00BA30DB" w:rsidRDefault="008B71AA">
          <w:pPr>
            <w:pStyle w:val="TJ1"/>
            <w:tabs>
              <w:tab w:val="left" w:pos="880"/>
            </w:tabs>
            <w:rPr>
              <w:rFonts w:eastAsiaTheme="minorEastAsia" w:cstheme="minorHAnsi"/>
              <w:b w:val="0"/>
              <w:bCs/>
            </w:rPr>
          </w:pPr>
          <w:hyperlink w:anchor="_Toc127433559" w:history="1">
            <w:r w:rsidR="00B31F4C" w:rsidRPr="00BA30DB">
              <w:rPr>
                <w:rStyle w:val="Hiperhivatkozs"/>
                <w:rFonts w:eastAsia="Calibri" w:cstheme="minorHAnsi"/>
                <w:b w:val="0"/>
                <w:bCs/>
                <w:lang w:val="en-US" w:eastAsia="en-US" w:bidi="en-US"/>
              </w:rPr>
              <w:t>11.</w:t>
            </w:r>
            <w:r w:rsidR="00B31F4C" w:rsidRPr="00BA30DB">
              <w:rPr>
                <w:rFonts w:eastAsiaTheme="minorEastAsia" w:cstheme="minorHAnsi"/>
                <w:b w:val="0"/>
                <w:bCs/>
              </w:rPr>
              <w:tab/>
            </w:r>
            <w:r w:rsidR="00B31F4C" w:rsidRPr="00BA30DB">
              <w:rPr>
                <w:rStyle w:val="Hiperhivatkozs"/>
                <w:rFonts w:eastAsia="Calibri" w:cstheme="minorHAnsi"/>
                <w:b w:val="0"/>
                <w:bCs/>
                <w:lang w:eastAsia="en-US" w:bidi="en-US"/>
              </w:rPr>
              <w:t xml:space="preserve">Szokatlan </w:t>
            </w:r>
            <w:r w:rsidR="00B31F4C" w:rsidRPr="00BA30DB">
              <w:rPr>
                <w:rStyle w:val="Hiperhivatkozs"/>
                <w:rFonts w:eastAsia="Calibri" w:cstheme="minorHAnsi"/>
                <w:b w:val="0"/>
                <w:bCs/>
                <w:lang w:bidi="hu-HU"/>
              </w:rPr>
              <w:t>ügyletek életbiztosítással összefüggésben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_Toc127433559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69</w:t>
            </w:r>
            <w:r w:rsidR="00B31F4C" w:rsidRPr="00BA30DB">
              <w:rPr>
                <w:rFonts w:cstheme="minorHAnsi"/>
                <w:b w:val="0"/>
                <w:bCs/>
                <w:webHidden/>
              </w:rPr>
              <w:fldChar w:fldCharType="end"/>
            </w:r>
          </w:hyperlink>
        </w:p>
        <w:p w14:paraId="33C30270" w14:textId="14E3F788" w:rsidR="00B31F4C" w:rsidRPr="00BA30DB" w:rsidRDefault="008B71AA">
          <w:pPr>
            <w:pStyle w:val="TJ1"/>
            <w:tabs>
              <w:tab w:val="left" w:pos="880"/>
            </w:tabs>
            <w:rPr>
              <w:rFonts w:eastAsiaTheme="minorEastAsia" w:cstheme="minorHAnsi"/>
              <w:b w:val="0"/>
              <w:bCs/>
            </w:rPr>
          </w:pPr>
          <w:hyperlink w:anchor="_Toc127433560" w:history="1">
            <w:r w:rsidR="00B31F4C" w:rsidRPr="00BA30DB">
              <w:rPr>
                <w:rStyle w:val="Hiperhivatkozs"/>
                <w:rFonts w:eastAsia="Calibri" w:cstheme="minorHAnsi"/>
                <w:b w:val="0"/>
                <w:bCs/>
                <w:lang w:val="en-US" w:eastAsia="en-US" w:bidi="en-US"/>
              </w:rPr>
              <w:t>12.</w:t>
            </w:r>
            <w:r w:rsidR="00B31F4C" w:rsidRPr="00BA30DB">
              <w:rPr>
                <w:rFonts w:eastAsiaTheme="minorEastAsia" w:cstheme="minorHAnsi"/>
                <w:b w:val="0"/>
                <w:bCs/>
              </w:rPr>
              <w:tab/>
            </w:r>
            <w:r w:rsidR="00B31F4C" w:rsidRPr="00BA30DB">
              <w:rPr>
                <w:rStyle w:val="Hiperhivatkozs"/>
                <w:rFonts w:eastAsia="Calibri" w:cstheme="minorHAnsi"/>
                <w:b w:val="0"/>
                <w:bCs/>
                <w:lang w:bidi="hu-HU"/>
              </w:rPr>
              <w:t>Szokatlanság pénzváltási tevékenységgel összefüggésben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_Toc127433560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70</w:t>
            </w:r>
            <w:r w:rsidR="00B31F4C" w:rsidRPr="00BA30DB">
              <w:rPr>
                <w:rFonts w:cstheme="minorHAnsi"/>
                <w:b w:val="0"/>
                <w:bCs/>
                <w:webHidden/>
              </w:rPr>
              <w:fldChar w:fldCharType="end"/>
            </w:r>
          </w:hyperlink>
        </w:p>
        <w:p w14:paraId="5B415435" w14:textId="260A6647" w:rsidR="00B31F4C" w:rsidRPr="00BA30DB" w:rsidRDefault="008B71AA">
          <w:pPr>
            <w:pStyle w:val="TJ1"/>
            <w:tabs>
              <w:tab w:val="left" w:pos="880"/>
            </w:tabs>
            <w:rPr>
              <w:rFonts w:eastAsiaTheme="minorEastAsia" w:cstheme="minorHAnsi"/>
              <w:b w:val="0"/>
              <w:bCs/>
            </w:rPr>
          </w:pPr>
          <w:hyperlink w:anchor="_Toc127433561" w:history="1">
            <w:r w:rsidR="00B31F4C" w:rsidRPr="00BA30DB">
              <w:rPr>
                <w:rStyle w:val="Hiperhivatkozs"/>
                <w:rFonts w:eastAsia="Calibri" w:cstheme="minorHAnsi"/>
                <w:b w:val="0"/>
                <w:bCs/>
                <w:lang w:val="en-US" w:eastAsia="en-US" w:bidi="en-US"/>
              </w:rPr>
              <w:t>13.</w:t>
            </w:r>
            <w:r w:rsidR="00B31F4C" w:rsidRPr="00BA30DB">
              <w:rPr>
                <w:rFonts w:eastAsiaTheme="minorEastAsia" w:cstheme="minorHAnsi"/>
                <w:b w:val="0"/>
                <w:bCs/>
              </w:rPr>
              <w:tab/>
            </w:r>
            <w:r w:rsidR="00B31F4C" w:rsidRPr="00BA30DB">
              <w:rPr>
                <w:rStyle w:val="Hiperhivatkozs"/>
                <w:rFonts w:eastAsia="Calibri" w:cstheme="minorHAnsi"/>
                <w:b w:val="0"/>
                <w:bCs/>
                <w:lang w:bidi="hu-HU"/>
              </w:rPr>
              <w:t>Szokatlanság széfszolgáltatás igénybevételével összefüggésben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_Toc127433561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70</w:t>
            </w:r>
            <w:r w:rsidR="00B31F4C" w:rsidRPr="00BA30DB">
              <w:rPr>
                <w:rFonts w:cstheme="minorHAnsi"/>
                <w:b w:val="0"/>
                <w:bCs/>
                <w:webHidden/>
              </w:rPr>
              <w:fldChar w:fldCharType="end"/>
            </w:r>
          </w:hyperlink>
        </w:p>
        <w:p w14:paraId="74486711" w14:textId="0039C6C9" w:rsidR="00B31F4C" w:rsidRPr="00BA30DB" w:rsidRDefault="008B71AA">
          <w:pPr>
            <w:pStyle w:val="TJ1"/>
            <w:tabs>
              <w:tab w:val="left" w:pos="880"/>
            </w:tabs>
            <w:rPr>
              <w:rFonts w:eastAsiaTheme="minorEastAsia" w:cstheme="minorHAnsi"/>
              <w:b w:val="0"/>
              <w:bCs/>
            </w:rPr>
          </w:pPr>
          <w:hyperlink w:anchor="_Toc127433562" w:history="1">
            <w:r w:rsidR="00B31F4C" w:rsidRPr="00BA30DB">
              <w:rPr>
                <w:rStyle w:val="Hiperhivatkozs"/>
                <w:rFonts w:eastAsia="Calibri" w:cstheme="minorHAnsi"/>
                <w:b w:val="0"/>
                <w:bCs/>
                <w:lang w:val="en-US" w:eastAsia="en-US" w:bidi="en-US"/>
              </w:rPr>
              <w:t>14.</w:t>
            </w:r>
            <w:r w:rsidR="00B31F4C" w:rsidRPr="00BA30DB">
              <w:rPr>
                <w:rFonts w:eastAsiaTheme="minorEastAsia" w:cstheme="minorHAnsi"/>
                <w:b w:val="0"/>
                <w:bCs/>
              </w:rPr>
              <w:tab/>
            </w:r>
            <w:r w:rsidR="00B31F4C" w:rsidRPr="00BA30DB">
              <w:rPr>
                <w:rStyle w:val="Hiperhivatkozs"/>
                <w:rFonts w:eastAsia="Calibri" w:cstheme="minorHAnsi"/>
                <w:b w:val="0"/>
                <w:bCs/>
                <w:lang w:bidi="hu-HU"/>
              </w:rPr>
              <w:t>Szokatlanság zálogtevékenységgel összefüggésben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_Toc127433562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71</w:t>
            </w:r>
            <w:r w:rsidR="00B31F4C" w:rsidRPr="00BA30DB">
              <w:rPr>
                <w:rFonts w:cstheme="minorHAnsi"/>
                <w:b w:val="0"/>
                <w:bCs/>
                <w:webHidden/>
              </w:rPr>
              <w:fldChar w:fldCharType="end"/>
            </w:r>
          </w:hyperlink>
        </w:p>
        <w:p w14:paraId="18A6F402" w14:textId="0FA7E987" w:rsidR="00B31F4C" w:rsidRPr="00BA30DB" w:rsidRDefault="008B71AA">
          <w:pPr>
            <w:pStyle w:val="TJ1"/>
            <w:tabs>
              <w:tab w:val="left" w:pos="880"/>
            </w:tabs>
            <w:rPr>
              <w:rFonts w:eastAsiaTheme="minorEastAsia" w:cstheme="minorHAnsi"/>
              <w:b w:val="0"/>
              <w:bCs/>
            </w:rPr>
          </w:pPr>
          <w:hyperlink w:anchor="_Toc127433563" w:history="1">
            <w:r w:rsidR="00B31F4C" w:rsidRPr="00BA30DB">
              <w:rPr>
                <w:rStyle w:val="Hiperhivatkozs"/>
                <w:rFonts w:eastAsia="Calibri" w:cstheme="minorHAnsi"/>
                <w:b w:val="0"/>
                <w:bCs/>
                <w:lang w:val="en-US" w:eastAsia="en-US" w:bidi="en-US"/>
              </w:rPr>
              <w:t>15.</w:t>
            </w:r>
            <w:r w:rsidR="00B31F4C" w:rsidRPr="00BA30DB">
              <w:rPr>
                <w:rFonts w:eastAsiaTheme="minorEastAsia" w:cstheme="minorHAnsi"/>
                <w:b w:val="0"/>
                <w:bCs/>
              </w:rPr>
              <w:tab/>
            </w:r>
            <w:r w:rsidR="00B31F4C" w:rsidRPr="00BA30DB">
              <w:rPr>
                <w:rStyle w:val="Hiperhivatkozs"/>
                <w:rFonts w:eastAsia="Calibri" w:cstheme="minorHAnsi"/>
                <w:b w:val="0"/>
                <w:bCs/>
                <w:lang w:bidi="hu-HU"/>
              </w:rPr>
              <w:t>„Hiányzó kereskedő” típusú ÁFA csalás gyanújának lehetséges indikátorai</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_Toc127433563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71</w:t>
            </w:r>
            <w:r w:rsidR="00B31F4C" w:rsidRPr="00BA30DB">
              <w:rPr>
                <w:rFonts w:cstheme="minorHAnsi"/>
                <w:b w:val="0"/>
                <w:bCs/>
                <w:webHidden/>
              </w:rPr>
              <w:fldChar w:fldCharType="end"/>
            </w:r>
          </w:hyperlink>
        </w:p>
        <w:p w14:paraId="57EBBBE1" w14:textId="453A00FD" w:rsidR="00B31F4C" w:rsidRPr="00BA30DB" w:rsidRDefault="008B71AA">
          <w:pPr>
            <w:pStyle w:val="TJ1"/>
            <w:tabs>
              <w:tab w:val="left" w:pos="1100"/>
            </w:tabs>
            <w:rPr>
              <w:rFonts w:eastAsiaTheme="minorEastAsia" w:cstheme="minorHAnsi"/>
              <w:b w:val="0"/>
              <w:bCs/>
            </w:rPr>
          </w:pPr>
          <w:hyperlink w:anchor="_Toc127433564" w:history="1">
            <w:r w:rsidR="00B31F4C" w:rsidRPr="00BA30DB">
              <w:rPr>
                <w:rStyle w:val="Hiperhivatkozs"/>
                <w:rFonts w:eastAsia="Calibri" w:cstheme="minorHAnsi"/>
                <w:b w:val="0"/>
                <w:bCs/>
                <w:lang w:val="en-US" w:eastAsia="en-US" w:bidi="en-US"/>
              </w:rPr>
              <w:t>15.1.</w:t>
            </w:r>
            <w:r w:rsidR="00B31F4C" w:rsidRPr="00BA30DB">
              <w:rPr>
                <w:rFonts w:eastAsiaTheme="minorEastAsia" w:cstheme="minorHAnsi"/>
                <w:b w:val="0"/>
                <w:bCs/>
              </w:rPr>
              <w:tab/>
            </w:r>
            <w:r w:rsidR="00B31F4C" w:rsidRPr="00BA30DB">
              <w:rPr>
                <w:rStyle w:val="Hiperhivatkozs"/>
                <w:rFonts w:eastAsia="Calibri" w:cstheme="minorHAnsi"/>
                <w:b w:val="0"/>
                <w:bCs/>
                <w:lang w:bidi="hu-HU"/>
              </w:rPr>
              <w:t xml:space="preserve">Ügyféllel </w:t>
            </w:r>
            <w:r w:rsidR="00B31F4C" w:rsidRPr="00BA30DB">
              <w:rPr>
                <w:rStyle w:val="Hiperhivatkozs"/>
                <w:rFonts w:eastAsia="Calibri" w:cstheme="minorHAnsi"/>
                <w:b w:val="0"/>
                <w:bCs/>
                <w:lang w:eastAsia="en-US" w:bidi="en-US"/>
              </w:rPr>
              <w:t>kapcsolatban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_Toc127433564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71</w:t>
            </w:r>
            <w:r w:rsidR="00B31F4C" w:rsidRPr="00BA30DB">
              <w:rPr>
                <w:rFonts w:cstheme="minorHAnsi"/>
                <w:b w:val="0"/>
                <w:bCs/>
                <w:webHidden/>
              </w:rPr>
              <w:fldChar w:fldCharType="end"/>
            </w:r>
          </w:hyperlink>
        </w:p>
        <w:p w14:paraId="099387B3" w14:textId="7BC079E9" w:rsidR="00B31F4C" w:rsidRPr="00BA30DB" w:rsidRDefault="008B71AA">
          <w:pPr>
            <w:pStyle w:val="TJ1"/>
            <w:tabs>
              <w:tab w:val="left" w:pos="1100"/>
            </w:tabs>
            <w:rPr>
              <w:rFonts w:eastAsiaTheme="minorEastAsia" w:cstheme="minorHAnsi"/>
              <w:b w:val="0"/>
              <w:bCs/>
            </w:rPr>
          </w:pPr>
          <w:hyperlink w:anchor="_Toc127433565" w:history="1">
            <w:r w:rsidR="00B31F4C" w:rsidRPr="00BA30DB">
              <w:rPr>
                <w:rStyle w:val="Hiperhivatkozs"/>
                <w:rFonts w:eastAsia="Calibri" w:cstheme="minorHAnsi"/>
                <w:b w:val="0"/>
                <w:bCs/>
                <w:lang w:val="en-US" w:eastAsia="en-US" w:bidi="en-US"/>
              </w:rPr>
              <w:t>15.2.</w:t>
            </w:r>
            <w:r w:rsidR="00B31F4C" w:rsidRPr="00BA30DB">
              <w:rPr>
                <w:rFonts w:eastAsiaTheme="minorEastAsia" w:cstheme="minorHAnsi"/>
                <w:b w:val="0"/>
                <w:bCs/>
              </w:rPr>
              <w:tab/>
            </w:r>
            <w:r w:rsidR="00B31F4C" w:rsidRPr="00BA30DB">
              <w:rPr>
                <w:rStyle w:val="Hiperhivatkozs"/>
                <w:rFonts w:eastAsia="Calibri" w:cstheme="minorHAnsi"/>
                <w:b w:val="0"/>
                <w:bCs/>
                <w:lang w:bidi="hu-HU"/>
              </w:rPr>
              <w:t xml:space="preserve">Ügylettel </w:t>
            </w:r>
            <w:r w:rsidR="00B31F4C" w:rsidRPr="00BA30DB">
              <w:rPr>
                <w:rStyle w:val="Hiperhivatkozs"/>
                <w:rFonts w:eastAsia="Calibri" w:cstheme="minorHAnsi"/>
                <w:b w:val="0"/>
                <w:bCs/>
                <w:lang w:eastAsia="en-US" w:bidi="en-US"/>
              </w:rPr>
              <w:t>kapcsolatban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_Toc127433565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72</w:t>
            </w:r>
            <w:r w:rsidR="00B31F4C" w:rsidRPr="00BA30DB">
              <w:rPr>
                <w:rFonts w:cstheme="minorHAnsi"/>
                <w:b w:val="0"/>
                <w:bCs/>
                <w:webHidden/>
              </w:rPr>
              <w:fldChar w:fldCharType="end"/>
            </w:r>
          </w:hyperlink>
        </w:p>
        <w:p w14:paraId="7BC99326" w14:textId="6C92FE59" w:rsidR="00B31F4C" w:rsidRPr="00BA30DB" w:rsidRDefault="008B71AA">
          <w:pPr>
            <w:pStyle w:val="TJ1"/>
            <w:rPr>
              <w:rFonts w:eastAsiaTheme="minorEastAsia" w:cstheme="minorHAnsi"/>
              <w:b w:val="0"/>
              <w:bCs/>
            </w:rPr>
          </w:pPr>
          <w:hyperlink w:anchor="_Toc127433566" w:history="1">
            <w:r w:rsidR="00B31F4C" w:rsidRPr="00BA30DB">
              <w:rPr>
                <w:rStyle w:val="Hiperhivatkozs"/>
                <w:rFonts w:cstheme="minorHAnsi"/>
                <w:b w:val="0"/>
                <w:bCs/>
              </w:rPr>
              <w:t>[…]. melléklet – Felelős vezető (e Szabályzat XVI. pontja alapján)</w:t>
            </w:r>
            <w:r w:rsidR="00B31F4C" w:rsidRPr="00BA30DB">
              <w:rPr>
                <w:rFonts w:cstheme="minorHAnsi"/>
                <w:b w:val="0"/>
                <w:bCs/>
                <w:webHidden/>
              </w:rPr>
              <w:tab/>
            </w:r>
            <w:r w:rsidR="00B31F4C" w:rsidRPr="00BA30DB">
              <w:rPr>
                <w:rFonts w:cstheme="minorHAnsi"/>
                <w:b w:val="0"/>
                <w:bCs/>
                <w:webHidden/>
              </w:rPr>
              <w:fldChar w:fldCharType="begin"/>
            </w:r>
            <w:r w:rsidR="00B31F4C" w:rsidRPr="00BA30DB">
              <w:rPr>
                <w:rFonts w:cstheme="minorHAnsi"/>
                <w:b w:val="0"/>
                <w:bCs/>
                <w:webHidden/>
              </w:rPr>
              <w:instrText xml:space="preserve"> PAGEREF _Toc127433566 \h </w:instrText>
            </w:r>
            <w:r w:rsidR="00B31F4C" w:rsidRPr="00BA30DB">
              <w:rPr>
                <w:rFonts w:cstheme="minorHAnsi"/>
                <w:b w:val="0"/>
                <w:bCs/>
                <w:webHidden/>
              </w:rPr>
            </w:r>
            <w:r w:rsidR="00B31F4C" w:rsidRPr="00BA30DB">
              <w:rPr>
                <w:rFonts w:cstheme="minorHAnsi"/>
                <w:b w:val="0"/>
                <w:bCs/>
                <w:webHidden/>
              </w:rPr>
              <w:fldChar w:fldCharType="separate"/>
            </w:r>
            <w:r w:rsidR="00B31F4C" w:rsidRPr="00BA30DB">
              <w:rPr>
                <w:rFonts w:cstheme="minorHAnsi"/>
                <w:b w:val="0"/>
                <w:bCs/>
                <w:webHidden/>
              </w:rPr>
              <w:t>74</w:t>
            </w:r>
            <w:r w:rsidR="00B31F4C" w:rsidRPr="00BA30DB">
              <w:rPr>
                <w:rFonts w:cstheme="minorHAnsi"/>
                <w:b w:val="0"/>
                <w:bCs/>
                <w:webHidden/>
              </w:rPr>
              <w:fldChar w:fldCharType="end"/>
            </w:r>
          </w:hyperlink>
        </w:p>
        <w:p w14:paraId="1CAE45B7" w14:textId="7F1F10B0" w:rsidR="00A704B0" w:rsidRPr="00705407" w:rsidRDefault="00A704B0">
          <w:pPr>
            <w:rPr>
              <w:rFonts w:asciiTheme="minorHAnsi" w:hAnsiTheme="minorHAnsi" w:cstheme="minorHAnsi"/>
              <w:bCs/>
              <w:sz w:val="22"/>
              <w:szCs w:val="22"/>
            </w:rPr>
          </w:pPr>
          <w:r w:rsidRPr="00BA30DB">
            <w:rPr>
              <w:rFonts w:asciiTheme="minorHAnsi" w:hAnsiTheme="minorHAnsi" w:cstheme="minorHAnsi"/>
              <w:bCs/>
              <w:sz w:val="22"/>
              <w:szCs w:val="22"/>
            </w:rPr>
            <w:fldChar w:fldCharType="end"/>
          </w:r>
        </w:p>
      </w:sdtContent>
    </w:sdt>
    <w:p w14:paraId="60D01394" w14:textId="0518EC8F" w:rsidR="00425303" w:rsidRPr="00C7660A" w:rsidRDefault="00425303">
      <w:pPr>
        <w:jc w:val="left"/>
        <w:rPr>
          <w:rFonts w:asciiTheme="minorHAnsi" w:hAnsiTheme="minorHAnsi" w:cstheme="minorHAnsi"/>
          <w:b/>
          <w:color w:val="000000" w:themeColor="text1"/>
          <w:sz w:val="22"/>
          <w:szCs w:val="22"/>
        </w:rPr>
      </w:pPr>
      <w:r w:rsidRPr="00E45EC4">
        <w:rPr>
          <w:rFonts w:asciiTheme="minorHAnsi" w:hAnsiTheme="minorHAnsi" w:cstheme="minorHAnsi"/>
          <w:color w:val="000000" w:themeColor="text1"/>
          <w:sz w:val="22"/>
          <w:szCs w:val="22"/>
        </w:rPr>
        <w:br w:type="page"/>
      </w:r>
    </w:p>
    <w:p w14:paraId="53A0D7A2" w14:textId="1A343B35" w:rsidR="00425303" w:rsidRPr="00C7660A" w:rsidRDefault="00425303">
      <w:pPr>
        <w:jc w:val="left"/>
        <w:rPr>
          <w:rFonts w:asciiTheme="minorHAnsi" w:hAnsiTheme="minorHAnsi" w:cstheme="minorHAnsi"/>
          <w:b/>
          <w:color w:val="000000" w:themeColor="text1"/>
          <w:sz w:val="22"/>
          <w:szCs w:val="22"/>
        </w:rPr>
      </w:pPr>
    </w:p>
    <w:p w14:paraId="4C084D56" w14:textId="77777777" w:rsidR="00D64E27" w:rsidRPr="00E45EC4" w:rsidRDefault="00D64E27" w:rsidP="00F64C0C">
      <w:pPr>
        <w:pStyle w:val="Cmsor1"/>
        <w:rPr>
          <w:rStyle w:val="Hiperhivatkozs"/>
          <w:rFonts w:asciiTheme="minorHAnsi" w:hAnsiTheme="minorHAnsi" w:cstheme="minorHAnsi"/>
          <w:b w:val="0"/>
          <w:noProof/>
          <w:szCs w:val="22"/>
        </w:rPr>
      </w:pPr>
      <w:bookmarkStart w:id="2" w:name="_Toc488313360"/>
      <w:bookmarkStart w:id="3" w:name="_Toc3282593"/>
      <w:bookmarkStart w:id="4" w:name="_Toc32503522"/>
    </w:p>
    <w:p w14:paraId="6EDD6F6F" w14:textId="64026C79" w:rsidR="001541C8" w:rsidRPr="00C7660A" w:rsidRDefault="00B757BE" w:rsidP="00F64C0C">
      <w:pPr>
        <w:pStyle w:val="Cmsor1"/>
        <w:rPr>
          <w:rFonts w:asciiTheme="minorHAnsi" w:hAnsiTheme="minorHAnsi" w:cstheme="minorHAnsi"/>
          <w:color w:val="000000" w:themeColor="text1"/>
          <w:szCs w:val="22"/>
        </w:rPr>
      </w:pPr>
      <w:bookmarkStart w:id="5" w:name="_Toc127433481"/>
      <w:r w:rsidRPr="00E45EC4">
        <w:rPr>
          <w:rFonts w:asciiTheme="minorHAnsi" w:hAnsiTheme="minorHAnsi" w:cstheme="minorHAnsi"/>
          <w:color w:val="000000" w:themeColor="text1"/>
          <w:szCs w:val="22"/>
        </w:rPr>
        <w:t>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 xml:space="preserve">A </w:t>
      </w:r>
      <w:r w:rsidRPr="00C7660A">
        <w:rPr>
          <w:rFonts w:asciiTheme="minorHAnsi" w:hAnsiTheme="minorHAnsi" w:cstheme="minorHAnsi"/>
          <w:color w:val="000000" w:themeColor="text1"/>
          <w:szCs w:val="22"/>
        </w:rPr>
        <w:t>SZABÁLYOZÁS CÉLJA</w:t>
      </w:r>
      <w:bookmarkEnd w:id="2"/>
      <w:bookmarkEnd w:id="3"/>
      <w:bookmarkEnd w:id="4"/>
      <w:bookmarkEnd w:id="5"/>
    </w:p>
    <w:p w14:paraId="4008EC63" w14:textId="77777777" w:rsidR="001541C8" w:rsidRPr="00C7660A" w:rsidRDefault="001541C8" w:rsidP="001541C8">
      <w:pPr>
        <w:ind w:right="84"/>
        <w:rPr>
          <w:rFonts w:asciiTheme="minorHAnsi" w:hAnsiTheme="minorHAnsi" w:cstheme="minorHAnsi"/>
          <w:color w:val="000000" w:themeColor="text1"/>
          <w:sz w:val="22"/>
          <w:szCs w:val="22"/>
        </w:rPr>
      </w:pPr>
    </w:p>
    <w:p w14:paraId="31615D92" w14:textId="03364E7F" w:rsidR="001541C8" w:rsidRPr="00C7660A" w:rsidRDefault="001541C8" w:rsidP="000B641D">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jelen Szabályzat (a továbbiakban: Szabályzat) célja a </w:t>
      </w:r>
      <w:r w:rsidR="00221DDB" w:rsidRPr="00C7660A">
        <w:rPr>
          <w:rFonts w:asciiTheme="minorHAnsi" w:hAnsiTheme="minorHAnsi" w:cstheme="minorHAnsi"/>
          <w:b/>
          <w:color w:val="000000" w:themeColor="text1"/>
          <w:sz w:val="22"/>
          <w:szCs w:val="22"/>
        </w:rPr>
        <w:t>&lt;</w:t>
      </w:r>
      <w:r w:rsidR="009A01A2" w:rsidRPr="00C7660A">
        <w:rPr>
          <w:rFonts w:asciiTheme="minorHAnsi" w:hAnsiTheme="minorHAnsi" w:cstheme="minorHAnsi"/>
          <w:b/>
          <w:color w:val="000000" w:themeColor="text1"/>
          <w:sz w:val="22"/>
          <w:szCs w:val="22"/>
        </w:rPr>
        <w:t>Szolgáltató</w:t>
      </w:r>
      <w:r w:rsidR="00221DDB" w:rsidRPr="00C7660A">
        <w:rPr>
          <w:rFonts w:asciiTheme="minorHAnsi" w:hAnsiTheme="minorHAnsi" w:cstheme="minorHAnsi"/>
          <w:b/>
          <w:color w:val="000000" w:themeColor="text1"/>
          <w:sz w:val="22"/>
          <w:szCs w:val="22"/>
        </w:rPr>
        <w:t xml:space="preserve"> </w:t>
      </w:r>
      <w:r w:rsidR="009A01A2" w:rsidRPr="00C7660A">
        <w:rPr>
          <w:rFonts w:asciiTheme="minorHAnsi" w:hAnsiTheme="minorHAnsi" w:cstheme="minorHAnsi"/>
          <w:b/>
          <w:color w:val="000000" w:themeColor="text1"/>
          <w:sz w:val="22"/>
          <w:szCs w:val="22"/>
        </w:rPr>
        <w:t>neve</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 xml:space="preserve">(a továbbiakban: </w:t>
      </w:r>
      <w:r w:rsidR="00221DD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pénzmosás és </w:t>
      </w:r>
      <w:r w:rsidR="0016454E"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 xml:space="preserve">terrorizmus finanszírozása megelőzéséről és megakadályozásáról szóló 2017. évi LIII. törvény (a továbbiakban: Pmt.), valamint a terrorizmus finanszírozásának megelőzése és megakadályozása érdekében </w:t>
      </w:r>
      <w:r w:rsidR="000B641D" w:rsidRPr="00C7660A">
        <w:rPr>
          <w:rFonts w:asciiTheme="minorHAnsi" w:hAnsiTheme="minorHAnsi" w:cstheme="minorHAnsi"/>
          <w:color w:val="000000" w:themeColor="text1"/>
          <w:sz w:val="22"/>
          <w:szCs w:val="22"/>
        </w:rPr>
        <w:t xml:space="preserve">az Európai Unió és az ENSZ Biztonsági Tanácsa által elrendelt pénzügyi és vagyoni korlátozó intézkedések végrehajtásáról </w:t>
      </w:r>
      <w:r w:rsidRPr="00C7660A">
        <w:rPr>
          <w:rFonts w:asciiTheme="minorHAnsi" w:hAnsiTheme="minorHAnsi" w:cstheme="minorHAnsi"/>
          <w:color w:val="000000" w:themeColor="text1"/>
          <w:sz w:val="22"/>
          <w:szCs w:val="22"/>
        </w:rPr>
        <w:t>szóló 20</w:t>
      </w:r>
      <w:r w:rsidR="000B641D" w:rsidRPr="00C7660A">
        <w:rPr>
          <w:rFonts w:asciiTheme="minorHAnsi" w:hAnsiTheme="minorHAnsi" w:cstheme="minorHAnsi"/>
          <w:color w:val="000000" w:themeColor="text1"/>
          <w:sz w:val="22"/>
          <w:szCs w:val="22"/>
        </w:rPr>
        <w:t>1</w:t>
      </w:r>
      <w:r w:rsidRPr="00C7660A">
        <w:rPr>
          <w:rFonts w:asciiTheme="minorHAnsi" w:hAnsiTheme="minorHAnsi" w:cstheme="minorHAnsi"/>
          <w:color w:val="000000" w:themeColor="text1"/>
          <w:sz w:val="22"/>
          <w:szCs w:val="22"/>
        </w:rPr>
        <w:t>7. évi LII. törvény (a továbbiakban: Kit.)</w:t>
      </w:r>
      <w:r w:rsidRPr="00C7660A">
        <w:rPr>
          <w:rFonts w:asciiTheme="minorHAnsi" w:hAnsiTheme="minorHAnsi" w:cstheme="minorHAnsi"/>
          <w:bCs/>
          <w:color w:val="000000" w:themeColor="text1"/>
          <w:sz w:val="22"/>
          <w:szCs w:val="22"/>
        </w:rPr>
        <w:t xml:space="preserve"> alapján </w:t>
      </w:r>
      <w:r w:rsidRPr="00C7660A">
        <w:rPr>
          <w:rFonts w:asciiTheme="minorHAnsi" w:hAnsiTheme="minorHAnsi" w:cstheme="minorHAnsi"/>
          <w:color w:val="000000" w:themeColor="text1"/>
          <w:sz w:val="22"/>
          <w:szCs w:val="22"/>
        </w:rPr>
        <w:t xml:space="preserve">egységes rendbe foglalni és szabályozni a pénzmosás és a terrorizmus finanszírozása megelőzésével és megakadályozásával kapcsolatos </w:t>
      </w:r>
      <w:r w:rsidR="00221DDB" w:rsidRPr="00C7660A">
        <w:rPr>
          <w:rFonts w:asciiTheme="minorHAnsi" w:hAnsiTheme="minorHAnsi" w:cstheme="minorHAnsi"/>
          <w:b/>
          <w:color w:val="000000" w:themeColor="text1"/>
          <w:sz w:val="22"/>
          <w:szCs w:val="22"/>
        </w:rPr>
        <w:t>&lt;fő tevékenység megnevezése&gt;</w:t>
      </w:r>
      <w:r w:rsidRPr="00C7660A">
        <w:rPr>
          <w:rFonts w:asciiTheme="minorHAnsi" w:hAnsiTheme="minorHAnsi" w:cstheme="minorHAnsi"/>
          <w:color w:val="000000" w:themeColor="text1"/>
          <w:sz w:val="22"/>
          <w:szCs w:val="22"/>
        </w:rPr>
        <w:t xml:space="preserve"> tevékenységeket, valamint biztosítani, hogy a </w:t>
      </w:r>
      <w:r w:rsidR="00221DD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valamennyi </w:t>
      </w:r>
      <w:r w:rsidR="009771F2" w:rsidRPr="00C7660A">
        <w:rPr>
          <w:rFonts w:asciiTheme="minorHAnsi" w:hAnsiTheme="minorHAnsi" w:cstheme="minorHAnsi"/>
          <w:color w:val="000000" w:themeColor="text1"/>
          <w:sz w:val="22"/>
          <w:szCs w:val="22"/>
        </w:rPr>
        <w:t xml:space="preserve">alkalmazottja </w:t>
      </w:r>
      <w:r w:rsidRPr="00C7660A">
        <w:rPr>
          <w:rFonts w:asciiTheme="minorHAnsi" w:hAnsiTheme="minorHAnsi" w:cstheme="minorHAnsi"/>
          <w:color w:val="000000" w:themeColor="text1"/>
          <w:sz w:val="22"/>
          <w:szCs w:val="22"/>
        </w:rPr>
        <w:t xml:space="preserve">a Pmt.-ben meghatározott </w:t>
      </w:r>
      <w:r w:rsidR="00A43807"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átvilágítási és bejelentési kötelezettségnek eleget tudjon tenni.</w:t>
      </w:r>
    </w:p>
    <w:p w14:paraId="7F4F6813" w14:textId="77777777" w:rsidR="001541C8" w:rsidRPr="00C7660A" w:rsidRDefault="001541C8" w:rsidP="001541C8">
      <w:pPr>
        <w:ind w:right="84"/>
        <w:rPr>
          <w:rFonts w:asciiTheme="minorHAnsi" w:hAnsiTheme="minorHAnsi" w:cstheme="minorHAnsi"/>
          <w:color w:val="000000" w:themeColor="text1"/>
          <w:sz w:val="22"/>
          <w:szCs w:val="22"/>
        </w:rPr>
      </w:pPr>
    </w:p>
    <w:p w14:paraId="2458B064" w14:textId="77777777" w:rsidR="001541C8" w:rsidRPr="00C7660A" w:rsidRDefault="00B757BE" w:rsidP="00F64C0C">
      <w:pPr>
        <w:pStyle w:val="Cmsor1"/>
        <w:rPr>
          <w:rFonts w:asciiTheme="minorHAnsi" w:hAnsiTheme="minorHAnsi" w:cstheme="minorHAnsi"/>
          <w:color w:val="000000" w:themeColor="text1"/>
          <w:szCs w:val="22"/>
        </w:rPr>
      </w:pPr>
      <w:bookmarkStart w:id="6" w:name="_Toc488313361"/>
      <w:bookmarkStart w:id="7" w:name="_Toc3282594"/>
      <w:bookmarkStart w:id="8" w:name="_Toc32503523"/>
      <w:bookmarkStart w:id="9" w:name="_Toc127433482"/>
      <w:r w:rsidRPr="00C7660A">
        <w:rPr>
          <w:rFonts w:asciiTheme="minorHAnsi" w:hAnsiTheme="minorHAnsi" w:cstheme="minorHAnsi"/>
          <w:color w:val="000000" w:themeColor="text1"/>
          <w:szCs w:val="22"/>
        </w:rPr>
        <w:t>II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A S</w:t>
      </w:r>
      <w:r w:rsidRPr="00C7660A">
        <w:rPr>
          <w:rFonts w:asciiTheme="minorHAnsi" w:hAnsiTheme="minorHAnsi" w:cstheme="minorHAnsi"/>
          <w:color w:val="000000" w:themeColor="text1"/>
          <w:szCs w:val="22"/>
        </w:rPr>
        <w:t>ZABÁLYZAT SZEMÉLYI ÉS TÁRGYI HATÁLYA</w:t>
      </w:r>
      <w:bookmarkEnd w:id="6"/>
      <w:bookmarkEnd w:id="7"/>
      <w:bookmarkEnd w:id="8"/>
      <w:bookmarkEnd w:id="9"/>
    </w:p>
    <w:p w14:paraId="7973C02B" w14:textId="77777777" w:rsidR="001541C8" w:rsidRPr="00E45EC4" w:rsidRDefault="001541C8" w:rsidP="001541C8">
      <w:pPr>
        <w:ind w:right="84"/>
        <w:rPr>
          <w:rFonts w:asciiTheme="minorHAnsi" w:hAnsiTheme="minorHAnsi" w:cstheme="minorHAnsi"/>
          <w:color w:val="000000" w:themeColor="text1"/>
          <w:sz w:val="22"/>
          <w:szCs w:val="22"/>
        </w:rPr>
      </w:pPr>
    </w:p>
    <w:p w14:paraId="661CCC88" w14:textId="556E00FA"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Szabályzat személyi hatálya kiterjed </w:t>
      </w:r>
      <w:r w:rsidR="00C91C17" w:rsidRPr="00C7660A">
        <w:rPr>
          <w:rFonts w:asciiTheme="minorHAnsi" w:hAnsiTheme="minorHAnsi" w:cstheme="minorHAnsi"/>
          <w:color w:val="000000" w:themeColor="text1"/>
          <w:sz w:val="22"/>
          <w:szCs w:val="22"/>
        </w:rPr>
        <w:t xml:space="preserve">a </w:t>
      </w:r>
      <w:r w:rsidR="00266017"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66017" w:rsidRPr="00C7660A">
        <w:rPr>
          <w:rFonts w:asciiTheme="minorHAnsi" w:hAnsiTheme="minorHAnsi" w:cstheme="minorHAnsi"/>
          <w:b/>
          <w:color w:val="000000" w:themeColor="text1"/>
          <w:sz w:val="22"/>
          <w:szCs w:val="22"/>
        </w:rPr>
        <w:t>&gt;</w:t>
      </w:r>
      <w:r w:rsidR="00266017" w:rsidRPr="00C7660A">
        <w:rPr>
          <w:rFonts w:asciiTheme="minorHAnsi" w:hAnsiTheme="minorHAnsi" w:cstheme="minorHAnsi"/>
          <w:color w:val="000000" w:themeColor="text1"/>
          <w:sz w:val="22"/>
          <w:szCs w:val="22"/>
        </w:rPr>
        <w:t xml:space="preserve"> valamennyi </w:t>
      </w:r>
      <w:r w:rsidR="003A50E1" w:rsidRPr="00C7660A">
        <w:rPr>
          <w:rFonts w:asciiTheme="minorHAnsi" w:hAnsiTheme="minorHAnsi" w:cstheme="minorHAnsi"/>
          <w:color w:val="000000" w:themeColor="text1"/>
          <w:sz w:val="22"/>
          <w:szCs w:val="22"/>
        </w:rPr>
        <w:t xml:space="preserve">szervezeti egységére és </w:t>
      </w:r>
      <w:r w:rsidR="002535AF" w:rsidRPr="00C7660A">
        <w:rPr>
          <w:rFonts w:asciiTheme="minorHAnsi" w:hAnsiTheme="minorHAnsi" w:cstheme="minorHAnsi"/>
          <w:color w:val="000000" w:themeColor="text1"/>
          <w:sz w:val="22"/>
          <w:szCs w:val="22"/>
        </w:rPr>
        <w:t>alkalmazottjára</w:t>
      </w:r>
      <w:r w:rsidR="003A50E1" w:rsidRPr="00C7660A">
        <w:rPr>
          <w:rFonts w:asciiTheme="minorHAnsi" w:hAnsiTheme="minorHAnsi" w:cstheme="minorHAnsi"/>
          <w:color w:val="000000" w:themeColor="text1"/>
          <w:sz w:val="22"/>
          <w:szCs w:val="22"/>
        </w:rPr>
        <w:t>.</w:t>
      </w:r>
    </w:p>
    <w:p w14:paraId="79DF61F5" w14:textId="12D95685"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Szabályzat tárgyi hatálya kiterjed a pénzmosás és a terrorizmus finanszírozása megelőzését és megakadályozását szolgáló </w:t>
      </w:r>
      <w:r w:rsidR="00CC51E6" w:rsidRPr="00C7660A">
        <w:rPr>
          <w:rFonts w:asciiTheme="minorHAnsi" w:hAnsiTheme="minorHAnsi" w:cstheme="minorHAnsi"/>
          <w:b/>
          <w:color w:val="000000" w:themeColor="text1"/>
          <w:sz w:val="22"/>
          <w:szCs w:val="22"/>
        </w:rPr>
        <w:t>&lt;fő tevékeny</w:t>
      </w:r>
      <w:r w:rsidR="00CD4977" w:rsidRPr="00C7660A">
        <w:rPr>
          <w:rFonts w:asciiTheme="minorHAnsi" w:hAnsiTheme="minorHAnsi" w:cstheme="minorHAnsi"/>
          <w:b/>
          <w:color w:val="000000" w:themeColor="text1"/>
          <w:sz w:val="22"/>
          <w:szCs w:val="22"/>
        </w:rPr>
        <w:t>s</w:t>
      </w:r>
      <w:r w:rsidR="00CC51E6" w:rsidRPr="00C7660A">
        <w:rPr>
          <w:rFonts w:asciiTheme="minorHAnsi" w:hAnsiTheme="minorHAnsi" w:cstheme="minorHAnsi"/>
          <w:b/>
          <w:color w:val="000000" w:themeColor="text1"/>
          <w:sz w:val="22"/>
          <w:szCs w:val="22"/>
        </w:rPr>
        <w:t>ég megnevezése&gt;</w:t>
      </w:r>
      <w:r w:rsidRPr="00C7660A">
        <w:rPr>
          <w:rFonts w:asciiTheme="minorHAnsi" w:hAnsiTheme="minorHAnsi" w:cstheme="minorHAnsi"/>
          <w:color w:val="000000" w:themeColor="text1"/>
          <w:sz w:val="22"/>
          <w:szCs w:val="22"/>
        </w:rPr>
        <w:t xml:space="preserve"> tevékenységekre, az ügyfelek kockázati besorolására, átvilágítására és monitorozására, a gyanús pénzügyi műveletek bejelentésével, nyilvántartásával kapcsolatos feladatok végrehajtására</w:t>
      </w:r>
      <w:r w:rsidR="00FD0B5F" w:rsidRPr="00C7660A">
        <w:rPr>
          <w:rFonts w:asciiTheme="minorHAnsi" w:hAnsiTheme="minorHAnsi" w:cstheme="minorHAnsi"/>
          <w:color w:val="000000" w:themeColor="text1"/>
          <w:sz w:val="22"/>
          <w:szCs w:val="22"/>
        </w:rPr>
        <w:t>, az ügyletek felfüggesztésére, továbbá a pénzügyi és vagyoni korlátozó intézkedések végrehajtás</w:t>
      </w:r>
      <w:r w:rsidR="001A260C" w:rsidRPr="00C7660A">
        <w:rPr>
          <w:rFonts w:asciiTheme="minorHAnsi" w:hAnsiTheme="minorHAnsi" w:cstheme="minorHAnsi"/>
          <w:color w:val="000000" w:themeColor="text1"/>
          <w:sz w:val="22"/>
          <w:szCs w:val="22"/>
        </w:rPr>
        <w:t>ár</w:t>
      </w:r>
      <w:r w:rsidR="00FD0B5F"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w:t>
      </w:r>
    </w:p>
    <w:p w14:paraId="09BDEB12" w14:textId="77777777" w:rsidR="001541C8" w:rsidRPr="00C7660A" w:rsidRDefault="001541C8" w:rsidP="001541C8">
      <w:pPr>
        <w:ind w:right="84"/>
        <w:rPr>
          <w:rFonts w:asciiTheme="minorHAnsi" w:hAnsiTheme="minorHAnsi" w:cstheme="minorHAnsi"/>
          <w:color w:val="000000" w:themeColor="text1"/>
          <w:sz w:val="22"/>
          <w:szCs w:val="22"/>
        </w:rPr>
      </w:pPr>
    </w:p>
    <w:p w14:paraId="55EFB6C7" w14:textId="77777777" w:rsidR="001541C8" w:rsidRPr="00C7660A" w:rsidRDefault="00B757BE" w:rsidP="00F64C0C">
      <w:pPr>
        <w:pStyle w:val="Cmsor1"/>
        <w:rPr>
          <w:rFonts w:asciiTheme="minorHAnsi" w:hAnsiTheme="minorHAnsi" w:cstheme="minorHAnsi"/>
          <w:color w:val="000000" w:themeColor="text1"/>
          <w:szCs w:val="22"/>
        </w:rPr>
      </w:pPr>
      <w:bookmarkStart w:id="10" w:name="_Toc488313362"/>
      <w:bookmarkStart w:id="11" w:name="_Toc3282595"/>
      <w:bookmarkStart w:id="12" w:name="_Toc32503524"/>
      <w:bookmarkStart w:id="13" w:name="_Toc127433483"/>
      <w:r w:rsidRPr="00C7660A">
        <w:rPr>
          <w:rFonts w:asciiTheme="minorHAnsi" w:hAnsiTheme="minorHAnsi" w:cstheme="minorHAnsi"/>
          <w:color w:val="000000" w:themeColor="text1"/>
          <w:szCs w:val="22"/>
        </w:rPr>
        <w:t>III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K</w:t>
      </w:r>
      <w:r w:rsidRPr="00C7660A">
        <w:rPr>
          <w:rFonts w:asciiTheme="minorHAnsi" w:hAnsiTheme="minorHAnsi" w:cstheme="minorHAnsi"/>
          <w:color w:val="000000" w:themeColor="text1"/>
          <w:szCs w:val="22"/>
        </w:rPr>
        <w:t>APCSOLÓDÓ JOGSZABÁLYOK</w:t>
      </w:r>
      <w:bookmarkEnd w:id="10"/>
      <w:bookmarkEnd w:id="11"/>
      <w:bookmarkEnd w:id="12"/>
      <w:bookmarkEnd w:id="13"/>
      <w:r w:rsidRPr="00C7660A">
        <w:rPr>
          <w:rFonts w:asciiTheme="minorHAnsi" w:hAnsiTheme="minorHAnsi" w:cstheme="minorHAnsi"/>
          <w:color w:val="000000" w:themeColor="text1"/>
          <w:szCs w:val="22"/>
        </w:rPr>
        <w:t xml:space="preserve"> </w:t>
      </w:r>
    </w:p>
    <w:p w14:paraId="6843D4B2" w14:textId="77777777" w:rsidR="001541C8" w:rsidRPr="00C7660A" w:rsidRDefault="001541C8" w:rsidP="001541C8">
      <w:pPr>
        <w:ind w:right="84"/>
        <w:rPr>
          <w:rFonts w:asciiTheme="minorHAnsi" w:hAnsiTheme="minorHAnsi" w:cstheme="minorHAnsi"/>
          <w:color w:val="000000" w:themeColor="text1"/>
          <w:sz w:val="22"/>
          <w:szCs w:val="22"/>
        </w:rPr>
      </w:pPr>
    </w:p>
    <w:p w14:paraId="0D4399CB" w14:textId="77777777"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Kapcsolódó jogszabályok:</w:t>
      </w:r>
    </w:p>
    <w:p w14:paraId="756FAE26" w14:textId="4D516610"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Pmt</w:t>
      </w:r>
      <w:r w:rsidR="00326B4F" w:rsidRPr="00C7660A">
        <w:rPr>
          <w:rFonts w:asciiTheme="minorHAnsi" w:hAnsiTheme="minorHAnsi" w:cstheme="minorHAnsi"/>
          <w:color w:val="000000" w:themeColor="text1"/>
          <w:sz w:val="22"/>
          <w:szCs w:val="22"/>
        </w:rPr>
        <w:t>.</w:t>
      </w:r>
      <w:r w:rsidR="00226675"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w:t>
      </w:r>
    </w:p>
    <w:p w14:paraId="5878EADA" w14:textId="2B525549" w:rsidR="00FD0B5F" w:rsidRPr="00C7660A" w:rsidRDefault="00FD0B5F"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Kit.</w:t>
      </w:r>
      <w:r w:rsidR="00326B4F" w:rsidRPr="00C7660A">
        <w:rPr>
          <w:rFonts w:asciiTheme="minorHAnsi" w:hAnsiTheme="minorHAnsi" w:cstheme="minorHAnsi"/>
          <w:color w:val="000000" w:themeColor="text1"/>
          <w:sz w:val="22"/>
          <w:szCs w:val="22"/>
        </w:rPr>
        <w:t>,</w:t>
      </w:r>
    </w:p>
    <w:p w14:paraId="31D6A18F" w14:textId="6FF41033"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Büntető Törvénykönyvről szóló 2012. évi C. törvény (a továbbiakban: Btk.),</w:t>
      </w:r>
      <w:r w:rsidR="00D93AD9" w:rsidRPr="00C7660A">
        <w:rPr>
          <w:rFonts w:asciiTheme="minorHAnsi" w:hAnsiTheme="minorHAnsi" w:cstheme="minorHAnsi"/>
          <w:color w:val="000000" w:themeColor="text1"/>
          <w:sz w:val="22"/>
          <w:szCs w:val="22"/>
        </w:rPr>
        <w:t xml:space="preserve"> és 1978. évi IV. törvény,</w:t>
      </w:r>
      <w:r w:rsidR="003A50E1" w:rsidRPr="00C7660A">
        <w:rPr>
          <w:rFonts w:asciiTheme="minorHAnsi" w:hAnsiTheme="minorHAnsi" w:cstheme="minorHAnsi"/>
          <w:color w:val="000000" w:themeColor="text1"/>
          <w:sz w:val="22"/>
          <w:szCs w:val="22"/>
        </w:rPr>
        <w:t xml:space="preserve"> (a továbbiakban: </w:t>
      </w:r>
      <w:r w:rsidR="00D64399" w:rsidRPr="00C7660A">
        <w:rPr>
          <w:rFonts w:asciiTheme="minorHAnsi" w:hAnsiTheme="minorHAnsi" w:cstheme="minorHAnsi"/>
          <w:color w:val="000000" w:themeColor="text1"/>
          <w:sz w:val="22"/>
          <w:szCs w:val="22"/>
        </w:rPr>
        <w:t>régi Btk.)</w:t>
      </w:r>
      <w:r w:rsidR="00B55FA3" w:rsidRPr="00C7660A">
        <w:rPr>
          <w:rFonts w:asciiTheme="minorHAnsi" w:hAnsiTheme="minorHAnsi" w:cstheme="minorHAnsi"/>
          <w:color w:val="000000" w:themeColor="text1"/>
          <w:sz w:val="22"/>
          <w:szCs w:val="22"/>
        </w:rPr>
        <w:t>,</w:t>
      </w:r>
    </w:p>
    <w:p w14:paraId="1200C82A" w14:textId="77777777"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Polgári Törvénykönyvről szóló 2013. évi V. törvény (a továbbiakban: Ptk.),</w:t>
      </w:r>
      <w:r w:rsidR="00D93AD9" w:rsidRPr="00C7660A">
        <w:rPr>
          <w:rFonts w:asciiTheme="minorHAnsi" w:hAnsiTheme="minorHAnsi" w:cstheme="minorHAnsi"/>
          <w:color w:val="000000" w:themeColor="text1"/>
          <w:sz w:val="22"/>
          <w:szCs w:val="22"/>
        </w:rPr>
        <w:t xml:space="preserve"> és 1959. évi IV. törvény,</w:t>
      </w:r>
    </w:p>
    <w:p w14:paraId="430BA53C" w14:textId="77777777"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bírósági végrehajtásról szóló 1994. évi LIII. törvény,</w:t>
      </w:r>
    </w:p>
    <w:p w14:paraId="58CF1BFF" w14:textId="4CA33AE1" w:rsidR="00E90573"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Nemzeti Adó- és Vámhivatal szerve</w:t>
      </w:r>
      <w:r w:rsidR="00FD0B5F" w:rsidRPr="00C7660A">
        <w:rPr>
          <w:rFonts w:asciiTheme="minorHAnsi" w:hAnsiTheme="minorHAnsi" w:cstheme="minorHAnsi"/>
          <w:color w:val="000000" w:themeColor="text1"/>
          <w:sz w:val="22"/>
          <w:szCs w:val="22"/>
        </w:rPr>
        <w:t>inek hatásköréről és illetékességéről szóló 485/2015</w:t>
      </w:r>
      <w:r w:rsidRPr="00C7660A">
        <w:rPr>
          <w:rFonts w:asciiTheme="minorHAnsi" w:hAnsiTheme="minorHAnsi" w:cstheme="minorHAnsi"/>
          <w:color w:val="000000" w:themeColor="text1"/>
          <w:sz w:val="22"/>
          <w:szCs w:val="22"/>
        </w:rPr>
        <w:t xml:space="preserve"> (XII. </w:t>
      </w:r>
      <w:r w:rsidR="00FD0B5F" w:rsidRPr="00C7660A">
        <w:rPr>
          <w:rFonts w:asciiTheme="minorHAnsi" w:hAnsiTheme="minorHAnsi" w:cstheme="minorHAnsi"/>
          <w:color w:val="000000" w:themeColor="text1"/>
          <w:sz w:val="22"/>
          <w:szCs w:val="22"/>
        </w:rPr>
        <w:t>2</w:t>
      </w:r>
      <w:r w:rsidRPr="00C7660A">
        <w:rPr>
          <w:rFonts w:asciiTheme="minorHAnsi" w:hAnsiTheme="minorHAnsi" w:cstheme="minorHAnsi"/>
          <w:color w:val="000000" w:themeColor="text1"/>
          <w:sz w:val="22"/>
          <w:szCs w:val="22"/>
        </w:rPr>
        <w:t>9.) Korm. rendelet,</w:t>
      </w:r>
      <w:r w:rsidR="00710DC8" w:rsidRPr="00C7660A">
        <w:rPr>
          <w:rFonts w:asciiTheme="minorHAnsi" w:hAnsiTheme="minorHAnsi" w:cstheme="minorHAnsi"/>
          <w:color w:val="000000" w:themeColor="text1"/>
          <w:sz w:val="22"/>
          <w:szCs w:val="22"/>
        </w:rPr>
        <w:t xml:space="preserve"> </w:t>
      </w:r>
    </w:p>
    <w:p w14:paraId="08D6FCAC" w14:textId="262F3BB2"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büntetőeljárásról szóló </w:t>
      </w:r>
      <w:bookmarkStart w:id="14" w:name="_Hlk536536358"/>
      <w:r w:rsidR="00B55FA3" w:rsidRPr="00C7660A">
        <w:rPr>
          <w:rFonts w:asciiTheme="minorHAnsi" w:hAnsiTheme="minorHAnsi" w:cstheme="minorHAnsi"/>
          <w:color w:val="000000" w:themeColor="text1"/>
          <w:sz w:val="22"/>
          <w:szCs w:val="22"/>
        </w:rPr>
        <w:t xml:space="preserve">2017. évi XC. törvény, és a </w:t>
      </w:r>
      <w:bookmarkEnd w:id="14"/>
      <w:r w:rsidRPr="00C7660A">
        <w:rPr>
          <w:rFonts w:asciiTheme="minorHAnsi" w:hAnsiTheme="minorHAnsi" w:cstheme="minorHAnsi"/>
          <w:color w:val="000000" w:themeColor="text1"/>
          <w:sz w:val="22"/>
          <w:szCs w:val="22"/>
        </w:rPr>
        <w:t>1998. évi XIX. törvény</w:t>
      </w:r>
      <w:r w:rsidR="00AC053C" w:rsidRPr="00C7660A">
        <w:rPr>
          <w:rFonts w:asciiTheme="minorHAnsi" w:hAnsiTheme="minorHAnsi" w:cstheme="minorHAnsi"/>
          <w:color w:val="000000" w:themeColor="text1"/>
          <w:sz w:val="22"/>
          <w:szCs w:val="22"/>
        </w:rPr>
        <w:t>,</w:t>
      </w:r>
    </w:p>
    <w:p w14:paraId="7D11D4C2" w14:textId="0CC3DBE5" w:rsidR="002535AF" w:rsidRPr="00C7660A" w:rsidRDefault="002535AF"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egyéb szolgáltatók azonosítási feladatához kapcsolódó adatszolgáltatási háttér megteremtéséről és működtetéséről szóló 2021. évi XLIII. törvény (a továbbiakban: Afad-törvény)</w:t>
      </w:r>
    </w:p>
    <w:p w14:paraId="7D89C267" w14:textId="378768A7" w:rsidR="00703B40" w:rsidRPr="00C7660A" w:rsidRDefault="00703B40" w:rsidP="00684FB9">
      <w:pPr>
        <w:numPr>
          <w:ilvl w:val="0"/>
          <w:numId w:val="29"/>
        </w:numPr>
        <w:ind w:left="1134" w:right="84" w:hanging="567"/>
        <w:rPr>
          <w:rFonts w:asciiTheme="minorHAnsi" w:hAnsiTheme="minorHAnsi" w:cstheme="minorHAnsi"/>
          <w:color w:val="000000" w:themeColor="text1"/>
          <w:sz w:val="22"/>
          <w:szCs w:val="22"/>
        </w:rPr>
      </w:pPr>
      <w:bookmarkStart w:id="15" w:name="_Hlk489863578"/>
      <w:r w:rsidRPr="00C7660A">
        <w:rPr>
          <w:rFonts w:asciiTheme="minorHAnsi" w:hAnsiTheme="minorHAnsi" w:cstheme="minorHAnsi"/>
          <w:color w:val="000000" w:themeColor="text1"/>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326B4F" w:rsidRPr="00C7660A">
        <w:rPr>
          <w:rFonts w:asciiTheme="minorHAnsi" w:hAnsiTheme="minorHAnsi" w:cstheme="minorHAnsi"/>
          <w:color w:val="000000" w:themeColor="text1"/>
          <w:sz w:val="22"/>
          <w:szCs w:val="22"/>
        </w:rPr>
        <w:t xml:space="preserve"> </w:t>
      </w:r>
      <w:r w:rsidR="00326B4F" w:rsidRPr="00C7660A">
        <w:rPr>
          <w:rFonts w:asciiTheme="minorHAnsi" w:hAnsiTheme="minorHAnsi" w:cstheme="minorHAnsi"/>
          <w:sz w:val="22"/>
          <w:szCs w:val="22"/>
        </w:rPr>
        <w:t>szóló 21/2017. (VIII. 3.) NGM rendelet</w:t>
      </w:r>
      <w:r w:rsidRPr="00C7660A">
        <w:rPr>
          <w:rFonts w:asciiTheme="minorHAnsi" w:hAnsiTheme="minorHAnsi" w:cstheme="minorHAnsi"/>
          <w:color w:val="000000" w:themeColor="text1"/>
          <w:sz w:val="22"/>
          <w:szCs w:val="22"/>
        </w:rPr>
        <w:t xml:space="preserve"> (a továbbiakban</w:t>
      </w:r>
      <w:r w:rsidR="00E94BF0"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NGM rendelet)</w:t>
      </w:r>
      <w:r w:rsidR="00AC053C" w:rsidRPr="00C7660A">
        <w:rPr>
          <w:rFonts w:asciiTheme="minorHAnsi" w:hAnsiTheme="minorHAnsi" w:cstheme="minorHAnsi"/>
          <w:color w:val="000000" w:themeColor="text1"/>
          <w:sz w:val="22"/>
          <w:szCs w:val="22"/>
        </w:rPr>
        <w:t>,</w:t>
      </w:r>
    </w:p>
    <w:bookmarkEnd w:id="15"/>
    <w:p w14:paraId="5DDC3ECD" w14:textId="3C9DBE8B" w:rsidR="007475D9" w:rsidRPr="00E45EC4" w:rsidRDefault="008F4DA9" w:rsidP="008F4DA9">
      <w:pPr>
        <w:numPr>
          <w:ilvl w:val="0"/>
          <w:numId w:val="29"/>
        </w:numPr>
        <w:ind w:left="1134" w:right="84" w:hanging="567"/>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 26/2020</w:t>
      </w:r>
      <w:r w:rsidR="00AC053C"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(VIII.25) MNB rendelet (a továbbiakban: MNB rendelet)</w:t>
      </w:r>
      <w:r w:rsidR="00AC053C" w:rsidRPr="00C7660A">
        <w:rPr>
          <w:rFonts w:asciiTheme="minorHAnsi" w:hAnsiTheme="minorHAnsi" w:cstheme="minorHAnsi"/>
          <w:color w:val="000000" w:themeColor="text1"/>
          <w:sz w:val="22"/>
          <w:szCs w:val="22"/>
        </w:rPr>
        <w:t>,</w:t>
      </w:r>
    </w:p>
    <w:p w14:paraId="70CA0DB4" w14:textId="0AA3A427" w:rsidR="00326B4F" w:rsidRPr="00C7660A" w:rsidRDefault="00B26368" w:rsidP="00684FB9">
      <w:pPr>
        <w:numPr>
          <w:ilvl w:val="0"/>
          <w:numId w:val="29"/>
        </w:numPr>
        <w:ind w:left="1134" w:right="84" w:hanging="567"/>
        <w:rPr>
          <w:rFonts w:asciiTheme="minorHAnsi" w:hAnsiTheme="minorHAnsi" w:cstheme="minorHAnsi"/>
          <w:color w:val="000000"/>
          <w:sz w:val="22"/>
          <w:szCs w:val="22"/>
        </w:rPr>
      </w:pPr>
      <w:r w:rsidRPr="00C7660A">
        <w:rPr>
          <w:rFonts w:asciiTheme="minorHAnsi" w:hAnsiTheme="minorHAnsi" w:cstheme="minorHAnsi"/>
          <w:color w:val="000000" w:themeColor="text1"/>
          <w:sz w:val="22"/>
          <w:szCs w:val="22"/>
        </w:rPr>
        <w:t>az egyes MNB rendeletek szerinti kötelezettségeknek való megfelelés eltérő szabályairól</w:t>
      </w:r>
      <w:r w:rsidR="00326B4F" w:rsidRPr="00C7660A">
        <w:rPr>
          <w:rFonts w:asciiTheme="minorHAnsi" w:hAnsiTheme="minorHAnsi" w:cstheme="minorHAnsi"/>
          <w:color w:val="000000" w:themeColor="text1"/>
          <w:sz w:val="22"/>
          <w:szCs w:val="22"/>
        </w:rPr>
        <w:t xml:space="preserve"> </w:t>
      </w:r>
      <w:r w:rsidR="00326B4F" w:rsidRPr="00C7660A">
        <w:rPr>
          <w:rFonts w:asciiTheme="minorHAnsi" w:hAnsiTheme="minorHAnsi" w:cstheme="minorHAnsi"/>
          <w:color w:val="000000"/>
          <w:sz w:val="22"/>
          <w:szCs w:val="22"/>
        </w:rPr>
        <w:t>szóló 47/2018. (XII. 17.) MNB rendelet</w:t>
      </w:r>
      <w:r w:rsidR="00AC053C" w:rsidRPr="00C7660A">
        <w:rPr>
          <w:rFonts w:asciiTheme="minorHAnsi" w:hAnsiTheme="minorHAnsi" w:cstheme="minorHAnsi"/>
          <w:color w:val="000000"/>
          <w:sz w:val="22"/>
          <w:szCs w:val="22"/>
        </w:rPr>
        <w:t>,</w:t>
      </w:r>
    </w:p>
    <w:p w14:paraId="656226EC" w14:textId="227BF8D8" w:rsidR="00F431CC" w:rsidRPr="00C7660A" w:rsidRDefault="00967BC7"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&lt;az adott szolgáltatóra vonatkozó ágazati törvény elnevezése és száma&gt;</w:t>
      </w:r>
      <w:r w:rsidRPr="00C7660A">
        <w:rPr>
          <w:rFonts w:asciiTheme="minorHAnsi" w:hAnsiTheme="minorHAnsi" w:cstheme="minorHAnsi"/>
          <w:color w:val="000000" w:themeColor="text1"/>
          <w:sz w:val="22"/>
          <w:szCs w:val="22"/>
        </w:rPr>
        <w:t>.</w:t>
      </w:r>
    </w:p>
    <w:p w14:paraId="377DB807" w14:textId="77777777" w:rsidR="00943C5D" w:rsidRDefault="00943C5D" w:rsidP="00E45EC4">
      <w:pPr>
        <w:jc w:val="left"/>
        <w:rPr>
          <w:rFonts w:asciiTheme="minorHAnsi" w:hAnsiTheme="minorHAnsi" w:cstheme="minorHAnsi"/>
          <w:color w:val="000000" w:themeColor="text1"/>
          <w:sz w:val="22"/>
          <w:szCs w:val="22"/>
          <w:highlight w:val="yellow"/>
        </w:rPr>
      </w:pPr>
    </w:p>
    <w:p w14:paraId="49720D88" w14:textId="19825182" w:rsidR="000B1DD4" w:rsidRDefault="000B1DD4" w:rsidP="00E45EC4">
      <w:pPr>
        <w:jc w:val="left"/>
        <w:rPr>
          <w:rFonts w:asciiTheme="minorHAnsi" w:hAnsiTheme="minorHAnsi" w:cstheme="minorHAnsi"/>
          <w:color w:val="000000" w:themeColor="text1"/>
          <w:sz w:val="22"/>
          <w:szCs w:val="22"/>
        </w:rPr>
      </w:pPr>
      <w:r w:rsidRPr="00285CFF">
        <w:rPr>
          <w:rFonts w:asciiTheme="minorHAnsi" w:hAnsiTheme="minorHAnsi" w:cstheme="minorHAnsi"/>
          <w:color w:val="000000" w:themeColor="text1"/>
          <w:sz w:val="22"/>
          <w:szCs w:val="22"/>
        </w:rPr>
        <w:t>Kapcsolódó MNB ajánlások:</w:t>
      </w:r>
    </w:p>
    <w:p w14:paraId="656C104C" w14:textId="6CC844A6" w:rsidR="000B1DD4" w:rsidRPr="004C448B" w:rsidRDefault="000B1DD4" w:rsidP="004C448B">
      <w:pPr>
        <w:numPr>
          <w:ilvl w:val="0"/>
          <w:numId w:val="29"/>
        </w:numPr>
        <w:ind w:left="1134" w:right="84" w:hanging="567"/>
        <w:rPr>
          <w:rFonts w:asciiTheme="minorHAnsi" w:eastAsiaTheme="minorEastAsia" w:hAnsiTheme="minorHAnsi" w:cstheme="minorHAnsi"/>
          <w:sz w:val="22"/>
          <w:szCs w:val="22"/>
        </w:rPr>
      </w:pPr>
      <w:r w:rsidRPr="004C448B">
        <w:rPr>
          <w:rFonts w:asciiTheme="minorHAnsi" w:eastAsiaTheme="minorEastAsia" w:hAnsiTheme="minorHAnsi" w:cstheme="minorHAnsi"/>
          <w:sz w:val="22"/>
          <w:szCs w:val="22"/>
        </w:rPr>
        <w:t>a hitelintézet által közvetlenül, valamint a kiemelt közvetítő útján végzett pénzváltási tevékenységről</w:t>
      </w:r>
      <w:r w:rsidR="00F46A24" w:rsidRPr="004C448B">
        <w:rPr>
          <w:rFonts w:asciiTheme="minorHAnsi" w:eastAsiaTheme="minorEastAsia" w:hAnsiTheme="minorHAnsi" w:cstheme="minorHAnsi"/>
          <w:sz w:val="22"/>
          <w:szCs w:val="22"/>
        </w:rPr>
        <w:t xml:space="preserve"> szóló </w:t>
      </w:r>
      <w:r w:rsidR="00F46A24" w:rsidRPr="00B814E5">
        <w:rPr>
          <w:rFonts w:asciiTheme="minorHAnsi" w:eastAsiaTheme="minorEastAsia" w:hAnsiTheme="minorHAnsi" w:cstheme="minorHAnsi"/>
          <w:sz w:val="22"/>
          <w:szCs w:val="22"/>
        </w:rPr>
        <w:t>8/2019. (IV. 1.) számú MNB ajánlás</w:t>
      </w:r>
    </w:p>
    <w:p w14:paraId="366E0184" w14:textId="4BD06BEE" w:rsidR="000B1DD4" w:rsidRPr="004C448B" w:rsidRDefault="000B1DD4" w:rsidP="004C448B">
      <w:pPr>
        <w:numPr>
          <w:ilvl w:val="0"/>
          <w:numId w:val="29"/>
        </w:numPr>
        <w:ind w:left="1134" w:right="84" w:hanging="567"/>
        <w:rPr>
          <w:rFonts w:asciiTheme="minorHAnsi" w:eastAsiaTheme="minorEastAsia" w:hAnsiTheme="minorHAnsi" w:cstheme="minorHAnsi"/>
          <w:sz w:val="22"/>
          <w:szCs w:val="22"/>
        </w:rPr>
      </w:pPr>
      <w:r w:rsidRPr="004C448B">
        <w:rPr>
          <w:rFonts w:asciiTheme="minorHAnsi" w:eastAsiaTheme="minorEastAsia" w:hAnsiTheme="minorHAnsi" w:cstheme="minorHAnsi"/>
          <w:sz w:val="22"/>
          <w:szCs w:val="22"/>
        </w:rPr>
        <w:t>a hiányzó adatokkal rendelkező pénzátutalások pénzforgalmi szolgáltató általi kezelésére szolgáló eljárásokról</w:t>
      </w:r>
      <w:r w:rsidR="00F46A24" w:rsidRPr="004C448B">
        <w:rPr>
          <w:rFonts w:asciiTheme="minorHAnsi" w:eastAsiaTheme="minorEastAsia" w:hAnsiTheme="minorHAnsi" w:cstheme="minorHAnsi"/>
          <w:sz w:val="22"/>
          <w:szCs w:val="22"/>
        </w:rPr>
        <w:t xml:space="preserve"> szóló</w:t>
      </w:r>
      <w:r w:rsidR="00FF2B3E" w:rsidRPr="004C448B">
        <w:rPr>
          <w:rFonts w:asciiTheme="minorHAnsi" w:eastAsiaTheme="minorEastAsia" w:hAnsiTheme="minorHAnsi" w:cstheme="minorHAnsi"/>
          <w:sz w:val="22"/>
          <w:szCs w:val="22"/>
        </w:rPr>
        <w:t xml:space="preserve"> </w:t>
      </w:r>
      <w:r w:rsidR="00F46A24" w:rsidRPr="00B814E5">
        <w:rPr>
          <w:rFonts w:asciiTheme="minorHAnsi" w:eastAsiaTheme="minorEastAsia" w:hAnsiTheme="minorHAnsi" w:cstheme="minorHAnsi"/>
          <w:sz w:val="22"/>
          <w:szCs w:val="22"/>
        </w:rPr>
        <w:t>1/2020. (III. 4.) számú MNB ajánlás</w:t>
      </w:r>
      <w:r w:rsidR="00FF2B3E" w:rsidRPr="004C448B">
        <w:rPr>
          <w:rFonts w:asciiTheme="minorHAnsi" w:eastAsiaTheme="minorEastAsia" w:hAnsiTheme="minorHAnsi" w:cstheme="minorHAnsi"/>
          <w:sz w:val="22"/>
          <w:szCs w:val="22"/>
        </w:rPr>
        <w:t xml:space="preserve"> (a továbbiakban: 1/2020. (III.4.) MNB ajánlás)</w:t>
      </w:r>
    </w:p>
    <w:p w14:paraId="4572298D" w14:textId="25087F99" w:rsidR="000B1DD4" w:rsidRPr="004C448B" w:rsidRDefault="000B1DD4" w:rsidP="004C448B">
      <w:pPr>
        <w:numPr>
          <w:ilvl w:val="0"/>
          <w:numId w:val="29"/>
        </w:numPr>
        <w:ind w:left="1134" w:right="84" w:hanging="567"/>
        <w:rPr>
          <w:rFonts w:asciiTheme="minorHAnsi" w:eastAsiaTheme="minorEastAsia" w:hAnsiTheme="minorHAnsi" w:cstheme="minorHAnsi"/>
          <w:sz w:val="22"/>
          <w:szCs w:val="22"/>
        </w:rPr>
      </w:pPr>
      <w:r w:rsidRPr="004C448B">
        <w:rPr>
          <w:rFonts w:asciiTheme="minorHAnsi" w:eastAsiaTheme="minorEastAsia" w:hAnsiTheme="minorHAnsi" w:cstheme="minorHAnsi"/>
          <w:sz w:val="22"/>
          <w:szCs w:val="22"/>
        </w:rPr>
        <w:t xml:space="preserve">a pénzügyi intézmények és azok közvetítői által megkövetelt, a pénzeszközök forrására vonatkozó információkról, valamint ezen információk igazoló ellenőrzése érdekében a pénzeszközök forrására </w:t>
      </w:r>
      <w:r w:rsidRPr="004C448B">
        <w:rPr>
          <w:rFonts w:asciiTheme="minorHAnsi" w:eastAsiaTheme="minorEastAsia" w:hAnsiTheme="minorHAnsi" w:cstheme="minorHAnsi"/>
          <w:sz w:val="22"/>
          <w:szCs w:val="22"/>
        </w:rPr>
        <w:lastRenderedPageBreak/>
        <w:t xml:space="preserve">vonatkozó dokumentumok bemutatásáról, a bejelentések alapjául szolgáló adat, tény, körülmény felismerésének elősegítéséről és a magas kockázattal járó ügyletek bejelentéséhez kapcsolódó intézkedésekről </w:t>
      </w:r>
      <w:r w:rsidR="00F46A24" w:rsidRPr="004C448B">
        <w:rPr>
          <w:rFonts w:asciiTheme="minorHAnsi" w:eastAsiaTheme="minorEastAsia" w:hAnsiTheme="minorHAnsi" w:cstheme="minorHAnsi"/>
          <w:sz w:val="22"/>
          <w:szCs w:val="22"/>
        </w:rPr>
        <w:t>szóló</w:t>
      </w:r>
      <w:r w:rsidR="00DF1C8C" w:rsidRPr="004C448B">
        <w:rPr>
          <w:rFonts w:asciiTheme="minorHAnsi" w:eastAsiaTheme="minorEastAsia" w:hAnsiTheme="minorHAnsi" w:cstheme="minorHAnsi"/>
          <w:sz w:val="22"/>
          <w:szCs w:val="22"/>
        </w:rPr>
        <w:t xml:space="preserve"> </w:t>
      </w:r>
      <w:r w:rsidR="00F46A24" w:rsidRPr="00B814E5">
        <w:rPr>
          <w:rFonts w:asciiTheme="minorHAnsi" w:eastAsiaTheme="minorEastAsia" w:hAnsiTheme="minorHAnsi" w:cstheme="minorHAnsi"/>
          <w:sz w:val="22"/>
          <w:szCs w:val="22"/>
        </w:rPr>
        <w:t>14/2020. (XII.17.) számú MNB ajánlás</w:t>
      </w:r>
      <w:r w:rsidR="00821A35" w:rsidRPr="004C448B">
        <w:rPr>
          <w:rFonts w:asciiTheme="minorHAnsi" w:eastAsiaTheme="minorEastAsia" w:hAnsiTheme="minorHAnsi" w:cstheme="minorHAnsi"/>
          <w:sz w:val="22"/>
          <w:szCs w:val="22"/>
        </w:rPr>
        <w:t xml:space="preserve"> (a továbbiakban:</w:t>
      </w:r>
      <w:r w:rsidR="00821A35" w:rsidRPr="004C448B">
        <w:rPr>
          <w:rFonts w:asciiTheme="minorHAnsi" w:hAnsiTheme="minorHAnsi" w:cstheme="minorHAnsi"/>
          <w:color w:val="000000" w:themeColor="text1"/>
          <w:sz w:val="22"/>
          <w:szCs w:val="22"/>
        </w:rPr>
        <w:t xml:space="preserve"> </w:t>
      </w:r>
      <w:r w:rsidR="00821A35" w:rsidRPr="004C448B">
        <w:rPr>
          <w:rFonts w:asciiTheme="minorHAnsi" w:hAnsiTheme="minorHAnsi" w:cstheme="minorHAnsi"/>
          <w:bCs/>
          <w:color w:val="000000" w:themeColor="text1"/>
          <w:sz w:val="22"/>
          <w:szCs w:val="22"/>
        </w:rPr>
        <w:t>14/2020. (XII.17.) MNB ajánlás)</w:t>
      </w:r>
    </w:p>
    <w:p w14:paraId="08E5B35C" w14:textId="3C9ED48B" w:rsidR="000B1DD4" w:rsidRPr="004C448B" w:rsidRDefault="000B1DD4" w:rsidP="004C448B">
      <w:pPr>
        <w:numPr>
          <w:ilvl w:val="0"/>
          <w:numId w:val="29"/>
        </w:numPr>
        <w:ind w:left="1134" w:right="84" w:hanging="567"/>
        <w:rPr>
          <w:rFonts w:asciiTheme="minorHAnsi" w:eastAsiaTheme="minorEastAsia" w:hAnsiTheme="minorHAnsi" w:cstheme="minorHAnsi"/>
          <w:sz w:val="22"/>
          <w:szCs w:val="22"/>
        </w:rPr>
      </w:pPr>
      <w:r w:rsidRPr="004C448B">
        <w:rPr>
          <w:rFonts w:asciiTheme="minorHAnsi" w:eastAsiaTheme="minorEastAsia" w:hAnsiTheme="minorHAnsi" w:cstheme="minorHAnsi"/>
          <w:sz w:val="22"/>
          <w:szCs w:val="22"/>
        </w:rPr>
        <w:t>a belső védelmi vonalak kialakításáról és működtetéséről, a pénzügyi szervezetek irányítási és kontroll funkcióiról</w:t>
      </w:r>
      <w:r w:rsidR="00DF1C8C" w:rsidRPr="004C448B">
        <w:rPr>
          <w:rFonts w:asciiTheme="minorHAnsi" w:eastAsiaTheme="minorEastAsia" w:hAnsiTheme="minorHAnsi" w:cstheme="minorHAnsi"/>
          <w:sz w:val="22"/>
          <w:szCs w:val="22"/>
        </w:rPr>
        <w:t xml:space="preserve"> szóló </w:t>
      </w:r>
      <w:r w:rsidR="00DF1C8C" w:rsidRPr="00B814E5">
        <w:rPr>
          <w:rFonts w:asciiTheme="minorHAnsi" w:eastAsiaTheme="minorEastAsia" w:hAnsiTheme="minorHAnsi" w:cstheme="minorHAnsi"/>
          <w:sz w:val="22"/>
          <w:szCs w:val="22"/>
        </w:rPr>
        <w:t>12/2022. (VIII.11.) számú MNB ajánlás</w:t>
      </w:r>
    </w:p>
    <w:p w14:paraId="791F6B1F" w14:textId="06DF84C6" w:rsidR="000B1DD4" w:rsidRPr="004C448B" w:rsidRDefault="000B1DD4" w:rsidP="004C448B">
      <w:pPr>
        <w:numPr>
          <w:ilvl w:val="0"/>
          <w:numId w:val="29"/>
        </w:numPr>
        <w:ind w:left="1134" w:right="84" w:hanging="567"/>
        <w:rPr>
          <w:rFonts w:asciiTheme="minorHAnsi" w:eastAsiaTheme="minorEastAsia" w:hAnsiTheme="minorHAnsi" w:cstheme="minorHAnsi"/>
          <w:color w:val="0563C1" w:themeColor="hyperlink"/>
          <w:sz w:val="22"/>
          <w:szCs w:val="22"/>
          <w:u w:val="single"/>
        </w:rPr>
      </w:pPr>
      <w:bookmarkStart w:id="16" w:name="_Hlk125621367"/>
      <w:r w:rsidRPr="004C448B">
        <w:rPr>
          <w:rFonts w:asciiTheme="minorHAnsi" w:eastAsiaTheme="minorEastAsia" w:hAnsiTheme="minorHAnsi" w:cstheme="minorHAnsi"/>
          <w:sz w:val="22"/>
          <w:szCs w:val="22"/>
        </w:rPr>
        <w:t xml:space="preserve">a pénzmosási és terrorizmus finanszírozási kockázatok értékeléséről és a kapcsolódó intézkedések meghatározásáról </w:t>
      </w:r>
      <w:r w:rsidR="00DF1C8C" w:rsidRPr="004C448B">
        <w:rPr>
          <w:rFonts w:asciiTheme="minorHAnsi" w:eastAsiaTheme="minorEastAsia" w:hAnsiTheme="minorHAnsi" w:cstheme="minorHAnsi"/>
          <w:sz w:val="22"/>
          <w:szCs w:val="22"/>
        </w:rPr>
        <w:t xml:space="preserve">szóló </w:t>
      </w:r>
      <w:r w:rsidR="00DF1C8C" w:rsidRPr="00B814E5">
        <w:rPr>
          <w:rFonts w:asciiTheme="minorHAnsi" w:eastAsiaTheme="minorEastAsia" w:hAnsiTheme="minorHAnsi" w:cstheme="minorHAnsi"/>
          <w:sz w:val="22"/>
          <w:szCs w:val="22"/>
        </w:rPr>
        <w:t>15/2022. (IX.15.) számú MNB ajánlás</w:t>
      </w:r>
      <w:r w:rsidR="00CB370C" w:rsidRPr="004C448B">
        <w:rPr>
          <w:rFonts w:asciiTheme="minorHAnsi" w:eastAsiaTheme="minorEastAsia" w:hAnsiTheme="minorHAnsi" w:cstheme="minorHAnsi"/>
          <w:sz w:val="22"/>
          <w:szCs w:val="22"/>
        </w:rPr>
        <w:t xml:space="preserve"> (a továbbiakban: 15/2022. (IX.15.) MNB ajánlás)</w:t>
      </w:r>
      <w:bookmarkEnd w:id="16"/>
    </w:p>
    <w:p w14:paraId="5C46C838" w14:textId="45C59F03" w:rsidR="001541C8" w:rsidRPr="00C7660A" w:rsidRDefault="00F431CC" w:rsidP="00E45EC4">
      <w:pPr>
        <w:jc w:val="left"/>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br w:type="page"/>
      </w:r>
    </w:p>
    <w:p w14:paraId="017C0D85" w14:textId="77777777" w:rsidR="00251DE5" w:rsidRPr="00C7660A" w:rsidRDefault="00251DE5" w:rsidP="003F164A">
      <w:pPr>
        <w:ind w:left="567" w:right="85"/>
        <w:rPr>
          <w:rFonts w:asciiTheme="minorHAnsi" w:hAnsiTheme="minorHAnsi" w:cstheme="minorHAnsi"/>
          <w:b/>
          <w:bCs/>
          <w:iCs/>
          <w:color w:val="000000" w:themeColor="text1"/>
          <w:sz w:val="22"/>
          <w:szCs w:val="22"/>
        </w:rPr>
      </w:pPr>
    </w:p>
    <w:p w14:paraId="0F1F5C5E" w14:textId="77777777" w:rsidR="000A7510" w:rsidRPr="00C7660A" w:rsidRDefault="00E60FD6" w:rsidP="00F65AC0">
      <w:pPr>
        <w:pStyle w:val="Cmsor1"/>
        <w:rPr>
          <w:rFonts w:asciiTheme="minorHAnsi" w:hAnsiTheme="minorHAnsi" w:cstheme="minorHAnsi"/>
          <w:color w:val="000000" w:themeColor="text1"/>
          <w:szCs w:val="22"/>
        </w:rPr>
      </w:pPr>
      <w:bookmarkStart w:id="17" w:name="_Toc487033616"/>
      <w:bookmarkStart w:id="18" w:name="_Toc487034277"/>
      <w:bookmarkStart w:id="19" w:name="_Toc487034691"/>
      <w:bookmarkStart w:id="20" w:name="_Toc488313363"/>
      <w:bookmarkStart w:id="21" w:name="_Toc3282596"/>
      <w:bookmarkStart w:id="22" w:name="_Toc32503525"/>
      <w:bookmarkStart w:id="23" w:name="_Toc127433484"/>
      <w:r w:rsidRPr="00C7660A">
        <w:rPr>
          <w:rFonts w:asciiTheme="minorHAnsi" w:hAnsiTheme="minorHAnsi" w:cstheme="minorHAnsi"/>
          <w:color w:val="000000" w:themeColor="text1"/>
          <w:szCs w:val="22"/>
        </w:rPr>
        <w:t>I</w:t>
      </w:r>
      <w:r w:rsidR="00B757BE" w:rsidRPr="00C7660A">
        <w:rPr>
          <w:rFonts w:asciiTheme="minorHAnsi" w:hAnsiTheme="minorHAnsi" w:cstheme="minorHAnsi"/>
          <w:color w:val="000000" w:themeColor="text1"/>
          <w:szCs w:val="22"/>
        </w:rPr>
        <w:t>V</w:t>
      </w:r>
      <w:r w:rsidRPr="00C7660A">
        <w:rPr>
          <w:rFonts w:asciiTheme="minorHAnsi" w:hAnsiTheme="minorHAnsi" w:cstheme="minorHAnsi"/>
          <w:color w:val="000000" w:themeColor="text1"/>
          <w:szCs w:val="22"/>
        </w:rPr>
        <w:t xml:space="preserve">. </w:t>
      </w:r>
      <w:r w:rsidR="00D757A6" w:rsidRPr="00C7660A">
        <w:rPr>
          <w:rFonts w:asciiTheme="minorHAnsi" w:hAnsiTheme="minorHAnsi" w:cstheme="minorHAnsi"/>
          <w:color w:val="000000" w:themeColor="text1"/>
          <w:szCs w:val="22"/>
        </w:rPr>
        <w:t xml:space="preserve">ÉRTELMEZŐ </w:t>
      </w:r>
      <w:r w:rsidR="00D902A3" w:rsidRPr="00C7660A">
        <w:rPr>
          <w:rFonts w:asciiTheme="minorHAnsi" w:hAnsiTheme="minorHAnsi" w:cstheme="minorHAnsi"/>
          <w:color w:val="000000" w:themeColor="text1"/>
          <w:szCs w:val="22"/>
        </w:rPr>
        <w:t>RENDELKEZÉSEK</w:t>
      </w:r>
      <w:bookmarkEnd w:id="17"/>
      <w:bookmarkEnd w:id="18"/>
      <w:bookmarkEnd w:id="19"/>
      <w:bookmarkEnd w:id="20"/>
      <w:bookmarkEnd w:id="21"/>
      <w:bookmarkEnd w:id="22"/>
      <w:bookmarkEnd w:id="23"/>
    </w:p>
    <w:p w14:paraId="41274CB4" w14:textId="77777777" w:rsidR="00BF4095" w:rsidRPr="00C7660A" w:rsidRDefault="00BF4095" w:rsidP="00F65AC0">
      <w:pPr>
        <w:autoSpaceDE w:val="0"/>
        <w:autoSpaceDN w:val="0"/>
        <w:adjustRightInd w:val="0"/>
        <w:ind w:right="85"/>
        <w:rPr>
          <w:rFonts w:asciiTheme="minorHAnsi" w:hAnsiTheme="minorHAnsi" w:cstheme="minorHAnsi"/>
          <w:iCs/>
          <w:color w:val="000000" w:themeColor="text1"/>
          <w:sz w:val="22"/>
          <w:szCs w:val="22"/>
        </w:rPr>
      </w:pPr>
    </w:p>
    <w:p w14:paraId="1BB67078" w14:textId="4AA28591" w:rsidR="00D876D2" w:rsidRPr="00C7660A" w:rsidRDefault="00D876D2" w:rsidP="00F65AC0">
      <w:pPr>
        <w:autoSpaceDE w:val="0"/>
        <w:autoSpaceDN w:val="0"/>
        <w:adjustRightInd w:val="0"/>
        <w:ind w:right="85"/>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 xml:space="preserve">E </w:t>
      </w:r>
      <w:r w:rsidR="00B00E9A" w:rsidRPr="00C7660A">
        <w:rPr>
          <w:rFonts w:asciiTheme="minorHAnsi" w:hAnsiTheme="minorHAnsi" w:cstheme="minorHAnsi"/>
          <w:iCs/>
          <w:color w:val="000000" w:themeColor="text1"/>
          <w:sz w:val="22"/>
          <w:szCs w:val="22"/>
        </w:rPr>
        <w:t>S</w:t>
      </w:r>
      <w:r w:rsidRPr="00C7660A">
        <w:rPr>
          <w:rFonts w:asciiTheme="minorHAnsi" w:hAnsiTheme="minorHAnsi" w:cstheme="minorHAnsi"/>
          <w:iCs/>
          <w:color w:val="000000" w:themeColor="text1"/>
          <w:sz w:val="22"/>
          <w:szCs w:val="22"/>
        </w:rPr>
        <w:t>zabályzat alkalmazásában</w:t>
      </w:r>
      <w:r w:rsidR="00344414" w:rsidRPr="00C7660A">
        <w:rPr>
          <w:rFonts w:asciiTheme="minorHAnsi" w:hAnsiTheme="minorHAnsi" w:cstheme="minorHAnsi"/>
          <w:iCs/>
          <w:color w:val="000000" w:themeColor="text1"/>
          <w:sz w:val="22"/>
          <w:szCs w:val="22"/>
        </w:rPr>
        <w:t xml:space="preserve"> </w:t>
      </w:r>
      <w:r w:rsidR="00344414" w:rsidRPr="00C7660A">
        <w:rPr>
          <w:rFonts w:asciiTheme="minorHAnsi" w:hAnsiTheme="minorHAnsi" w:cstheme="minorHAnsi"/>
          <w:b/>
          <w:iCs/>
          <w:color w:val="000000" w:themeColor="text1"/>
          <w:sz w:val="22"/>
          <w:szCs w:val="22"/>
        </w:rPr>
        <w:t>[a lenti fogalmak közül csak a Szolgáltatóra vonatkozókat kell betenni]</w:t>
      </w:r>
      <w:r w:rsidRPr="00C7660A">
        <w:rPr>
          <w:rFonts w:asciiTheme="minorHAnsi" w:hAnsiTheme="minorHAnsi" w:cstheme="minorHAnsi"/>
          <w:iCs/>
          <w:color w:val="000000" w:themeColor="text1"/>
          <w:sz w:val="22"/>
          <w:szCs w:val="22"/>
        </w:rPr>
        <w:t>:</w:t>
      </w:r>
    </w:p>
    <w:p w14:paraId="410569EF" w14:textId="77777777" w:rsidR="00D876D2" w:rsidRPr="00C7660A" w:rsidRDefault="00D876D2" w:rsidP="00F65AC0">
      <w:pPr>
        <w:autoSpaceDE w:val="0"/>
        <w:autoSpaceDN w:val="0"/>
        <w:adjustRightInd w:val="0"/>
        <w:ind w:right="85"/>
        <w:rPr>
          <w:rFonts w:asciiTheme="minorHAnsi" w:hAnsiTheme="minorHAnsi" w:cstheme="minorHAnsi"/>
          <w:b/>
          <w:iCs/>
          <w:color w:val="000000" w:themeColor="text1"/>
          <w:sz w:val="22"/>
          <w:szCs w:val="22"/>
        </w:rPr>
      </w:pPr>
    </w:p>
    <w:p w14:paraId="29618A43" w14:textId="7210A637" w:rsidR="00A507FB" w:rsidRPr="00E45EC4" w:rsidRDefault="00A507FB"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adatszolgáltató ügyfél</w:t>
      </w:r>
      <w:r w:rsidRPr="00C7660A">
        <w:rPr>
          <w:rFonts w:asciiTheme="minorHAnsi" w:hAnsiTheme="minorHAnsi" w:cstheme="minorHAnsi"/>
          <w:color w:val="000000" w:themeColor="text1"/>
          <w:sz w:val="22"/>
          <w:szCs w:val="22"/>
        </w:rPr>
        <w:t>: az Afad-törvény hatálya alá tartozó, az Afad-törvény 1. § (1)</w:t>
      </w:r>
      <w:r w:rsidR="00DE02A6"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(2) bekezdésében meghatározott adatszolgáltató;</w:t>
      </w:r>
    </w:p>
    <w:p w14:paraId="1D79764E" w14:textId="5F96705D" w:rsidR="00BF4E4C" w:rsidRPr="00C7660A" w:rsidRDefault="00BF4E4C"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alkalmazott</w:t>
      </w:r>
      <w:r w:rsidRPr="00C7660A">
        <w:rPr>
          <w:rFonts w:asciiTheme="minorHAnsi" w:hAnsiTheme="minorHAnsi" w:cstheme="minorHAnsi"/>
          <w:color w:val="000000" w:themeColor="text1"/>
          <w:sz w:val="22"/>
          <w:szCs w:val="22"/>
        </w:rPr>
        <w:t>: e Szabályzat alkalmazásában a Szolgáltató vezetője, foglalkoztatottja és segítő családtagja</w:t>
      </w:r>
      <w:r w:rsidR="00672022" w:rsidRPr="00C7660A">
        <w:rPr>
          <w:rFonts w:asciiTheme="minorHAnsi" w:hAnsiTheme="minorHAnsi" w:cstheme="minorHAnsi"/>
          <w:color w:val="000000" w:themeColor="text1"/>
          <w:sz w:val="22"/>
          <w:szCs w:val="22"/>
        </w:rPr>
        <w:t>;</w:t>
      </w:r>
    </w:p>
    <w:p w14:paraId="07BDD476" w14:textId="2621D8F2" w:rsidR="00344414" w:rsidRPr="00C7660A" w:rsidRDefault="00344414"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anyavállalat:</w:t>
      </w:r>
      <w:r w:rsidRPr="00C7660A">
        <w:rPr>
          <w:rFonts w:asciiTheme="minorHAnsi" w:hAnsiTheme="minorHAnsi" w:cstheme="minorHAnsi"/>
          <w:color w:val="000000" w:themeColor="text1"/>
          <w:sz w:val="22"/>
          <w:szCs w:val="22"/>
        </w:rPr>
        <w:t xml:space="preserve"> minden olyan vállalkozás, amely egy másik vállalkozás működésére ellenőrző befolyást gyakorol;</w:t>
      </w:r>
    </w:p>
    <w:p w14:paraId="188C7628" w14:textId="6CC6A458" w:rsidR="003C2FC2" w:rsidRPr="00C7660A" w:rsidRDefault="003C2FC2"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auditált elektronikus hírközlő eszköz</w:t>
      </w:r>
      <w:r w:rsidRPr="00C7660A">
        <w:rPr>
          <w:rFonts w:asciiTheme="minorHAnsi" w:hAnsiTheme="minorHAnsi" w:cstheme="minorHAnsi"/>
          <w:color w:val="000000" w:themeColor="text1"/>
          <w:sz w:val="22"/>
          <w:szCs w:val="22"/>
        </w:rPr>
        <w:t>: az ügyfél távoli, elektronikus adatátviteli csatornán történő átvilágítás</w:t>
      </w:r>
      <w:r w:rsidR="00E94BF0" w:rsidRPr="00C7660A">
        <w:rPr>
          <w:rFonts w:asciiTheme="minorHAnsi" w:hAnsiTheme="minorHAnsi" w:cstheme="minorHAnsi"/>
          <w:color w:val="000000" w:themeColor="text1"/>
          <w:sz w:val="22"/>
          <w:szCs w:val="22"/>
        </w:rPr>
        <w:t>á</w:t>
      </w:r>
      <w:r w:rsidRPr="00C7660A">
        <w:rPr>
          <w:rFonts w:asciiTheme="minorHAnsi" w:hAnsiTheme="minorHAnsi" w:cstheme="minorHAnsi"/>
          <w:color w:val="000000" w:themeColor="text1"/>
          <w:sz w:val="22"/>
          <w:szCs w:val="22"/>
        </w:rPr>
        <w:t xml:space="preserve">ra, az </w:t>
      </w:r>
      <w:r w:rsidR="00E94BF0" w:rsidRPr="00C7660A">
        <w:rPr>
          <w:rFonts w:asciiTheme="minorHAnsi" w:hAnsiTheme="minorHAnsi" w:cstheme="minorHAnsi"/>
          <w:color w:val="000000" w:themeColor="text1"/>
          <w:sz w:val="22"/>
          <w:szCs w:val="22"/>
        </w:rPr>
        <w:t xml:space="preserve">ügyfél nyilatkozatainak megtételére, az ügyfél által </w:t>
      </w:r>
      <w:r w:rsidRPr="00C7660A">
        <w:rPr>
          <w:rFonts w:asciiTheme="minorHAnsi" w:hAnsiTheme="minorHAnsi" w:cstheme="minorHAnsi"/>
          <w:color w:val="000000" w:themeColor="text1"/>
          <w:sz w:val="22"/>
          <w:szCs w:val="22"/>
        </w:rPr>
        <w:t xml:space="preserve">tett nyilatkozat értelmezésére, biztonságos tárolására, a tárolt adatok visszakeresésére és ellenőrzésére alkalmas </w:t>
      </w:r>
      <w:r w:rsidR="00E94BF0" w:rsidRPr="00C7660A">
        <w:rPr>
          <w:rFonts w:asciiTheme="minorHAnsi" w:hAnsiTheme="minorHAnsi" w:cstheme="minorHAnsi"/>
          <w:color w:val="000000" w:themeColor="text1"/>
          <w:sz w:val="22"/>
          <w:szCs w:val="22"/>
        </w:rPr>
        <w:t xml:space="preserve">auditált </w:t>
      </w:r>
      <w:r w:rsidRPr="00C7660A">
        <w:rPr>
          <w:rFonts w:asciiTheme="minorHAnsi" w:hAnsiTheme="minorHAnsi" w:cstheme="minorHAnsi"/>
          <w:color w:val="000000" w:themeColor="text1"/>
          <w:sz w:val="22"/>
          <w:szCs w:val="22"/>
        </w:rPr>
        <w:t>elektronikus rendszer</w:t>
      </w:r>
      <w:r w:rsidR="00672022" w:rsidRPr="00C7660A">
        <w:rPr>
          <w:rFonts w:asciiTheme="minorHAnsi" w:hAnsiTheme="minorHAnsi" w:cstheme="minorHAnsi"/>
          <w:color w:val="000000" w:themeColor="text1"/>
          <w:sz w:val="22"/>
          <w:szCs w:val="22"/>
        </w:rPr>
        <w:t>;</w:t>
      </w:r>
    </w:p>
    <w:p w14:paraId="43D49957" w14:textId="1EB705FC" w:rsidR="0006501C" w:rsidRPr="00C7660A" w:rsidRDefault="0006501C" w:rsidP="006850C8">
      <w:pPr>
        <w:pStyle w:val="Listaszerbekezds"/>
        <w:numPr>
          <w:ilvl w:val="0"/>
          <w:numId w:val="1"/>
        </w:numPr>
        <w:tabs>
          <w:tab w:val="left" w:pos="284"/>
        </w:tabs>
        <w:autoSpaceDE w:val="0"/>
        <w:autoSpaceDN w:val="0"/>
        <w:adjustRightInd w:val="0"/>
        <w:spacing w:line="240" w:lineRule="auto"/>
        <w:ind w:left="0" w:firstLine="0"/>
        <w:jc w:val="both"/>
        <w:rPr>
          <w:rFonts w:asciiTheme="minorHAnsi" w:hAnsiTheme="minorHAnsi" w:cstheme="minorHAnsi"/>
        </w:rPr>
      </w:pPr>
      <w:r w:rsidRPr="00C7660A">
        <w:rPr>
          <w:rFonts w:asciiTheme="minorHAnsi" w:hAnsiTheme="minorHAnsi" w:cstheme="minorHAnsi"/>
          <w:b/>
        </w:rPr>
        <w:t>az Európai Unió területén kívüli térséghez kapcsolódó átutalás</w:t>
      </w:r>
      <w:r w:rsidRPr="00C7660A">
        <w:rPr>
          <w:rFonts w:asciiTheme="minorHAnsi" w:hAnsiTheme="minorHAnsi" w:cstheme="minorHAnsi"/>
        </w:rPr>
        <w:t xml:space="preserve">: a kedvezményezett fizetési számlájának egy fizetési művelet vagy sorozatos fizetési művelet útján történő jóváírására irányuló pénzforgalmi szolgáltatás, amelyet a fizető fél által adott megbízás alapján a fizető fél pénzforgalmi szolgáltatónál vezetett fizetési számlájáról indítanak, − függetlenül attól, hogy a kedvezményezett és a fizető fél azonos személy-e, valamint függetlenül attól is, hogy a fizető fél pénzforgalmi szolgáltatója és a kedvezményezett pénzforgalmi szolgáltatója azonos-e, amennyiben </w:t>
      </w:r>
    </w:p>
    <w:p w14:paraId="4E0B8016" w14:textId="3BA11B9D" w:rsidR="0006501C" w:rsidRPr="00C7660A" w:rsidRDefault="0006501C" w:rsidP="006850C8">
      <w:pPr>
        <w:pStyle w:val="Listaszerbekezds"/>
        <w:numPr>
          <w:ilvl w:val="2"/>
          <w:numId w:val="71"/>
        </w:numPr>
        <w:tabs>
          <w:tab w:val="left" w:pos="1418"/>
        </w:tabs>
        <w:autoSpaceDE w:val="0"/>
        <w:autoSpaceDN w:val="0"/>
        <w:adjustRightInd w:val="0"/>
        <w:spacing w:line="240" w:lineRule="auto"/>
        <w:ind w:left="1134" w:hanging="567"/>
        <w:jc w:val="both"/>
        <w:rPr>
          <w:rFonts w:asciiTheme="minorHAnsi" w:hAnsiTheme="minorHAnsi" w:cstheme="minorHAnsi"/>
        </w:rPr>
      </w:pPr>
      <w:r w:rsidRPr="00C7660A">
        <w:rPr>
          <w:rFonts w:asciiTheme="minorHAnsi" w:hAnsiTheme="minorHAnsi" w:cstheme="minorHAnsi"/>
        </w:rPr>
        <w:t>a kedvezményezett vagy a fizető fél lak</w:t>
      </w:r>
      <w:r w:rsidR="00CD26EF" w:rsidRPr="00C7660A">
        <w:rPr>
          <w:rFonts w:asciiTheme="minorHAnsi" w:hAnsiTheme="minorHAnsi" w:cstheme="minorHAnsi"/>
        </w:rPr>
        <w:t>ó</w:t>
      </w:r>
      <w:r w:rsidRPr="00C7660A">
        <w:rPr>
          <w:rFonts w:asciiTheme="minorHAnsi" w:hAnsiTheme="minorHAnsi" w:cstheme="minorHAnsi"/>
        </w:rPr>
        <w:t>helye vagy székhelye, vagy</w:t>
      </w:r>
    </w:p>
    <w:p w14:paraId="2A3DB1E5" w14:textId="1B9BA527" w:rsidR="0006501C" w:rsidRPr="00C7660A" w:rsidRDefault="0006501C" w:rsidP="006850C8">
      <w:pPr>
        <w:pStyle w:val="Listaszerbekezds"/>
        <w:numPr>
          <w:ilvl w:val="2"/>
          <w:numId w:val="71"/>
        </w:numPr>
        <w:tabs>
          <w:tab w:val="left" w:pos="1418"/>
        </w:tabs>
        <w:autoSpaceDE w:val="0"/>
        <w:autoSpaceDN w:val="0"/>
        <w:adjustRightInd w:val="0"/>
        <w:spacing w:after="0" w:line="240" w:lineRule="auto"/>
        <w:ind w:left="1134" w:hanging="567"/>
        <w:jc w:val="both"/>
        <w:rPr>
          <w:rFonts w:asciiTheme="minorHAnsi" w:hAnsiTheme="minorHAnsi" w:cstheme="minorHAnsi"/>
        </w:rPr>
      </w:pPr>
      <w:r w:rsidRPr="00C7660A">
        <w:rPr>
          <w:rFonts w:asciiTheme="minorHAnsi" w:hAnsiTheme="minorHAnsi" w:cstheme="minorHAnsi"/>
        </w:rPr>
        <w:t>bármelyik pénzforgalmi szolgáltató székhelye az Európai Unió területén kívül található</w:t>
      </w:r>
      <w:r w:rsidR="00672022" w:rsidRPr="00C7660A">
        <w:rPr>
          <w:rFonts w:asciiTheme="minorHAnsi" w:hAnsiTheme="minorHAnsi" w:cstheme="minorHAnsi"/>
        </w:rPr>
        <w:t>;</w:t>
      </w:r>
    </w:p>
    <w:p w14:paraId="5F9D945A" w14:textId="37AE60D1" w:rsidR="009A01A2" w:rsidRPr="00C7660A" w:rsidRDefault="00D876D2"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azonosítás: </w:t>
      </w:r>
      <w:r w:rsidR="009A01A2" w:rsidRPr="00C7660A">
        <w:rPr>
          <w:rFonts w:asciiTheme="minorHAnsi" w:hAnsiTheme="minorHAnsi" w:cstheme="minorHAnsi"/>
          <w:iCs/>
          <w:color w:val="000000" w:themeColor="text1"/>
          <w:sz w:val="22"/>
          <w:szCs w:val="22"/>
        </w:rPr>
        <w:t>a</w:t>
      </w:r>
      <w:r w:rsidR="00F34A39" w:rsidRPr="00C7660A">
        <w:rPr>
          <w:rFonts w:asciiTheme="minorHAnsi" w:hAnsiTheme="minorHAnsi" w:cstheme="minorHAnsi"/>
          <w:iCs/>
          <w:color w:val="000000" w:themeColor="text1"/>
          <w:sz w:val="22"/>
          <w:szCs w:val="22"/>
        </w:rPr>
        <w:t xml:space="preserve">z </w:t>
      </w:r>
      <w:bookmarkStart w:id="24" w:name="_Hlk34311201"/>
      <w:r w:rsidR="00F34A39" w:rsidRPr="00C7660A">
        <w:rPr>
          <w:rFonts w:asciiTheme="minorHAnsi" w:hAnsiTheme="minorHAnsi" w:cstheme="minorHAnsi"/>
          <w:iCs/>
          <w:color w:val="000000" w:themeColor="text1"/>
          <w:sz w:val="22"/>
          <w:szCs w:val="22"/>
        </w:rPr>
        <w:t xml:space="preserve">ügyfél, </w:t>
      </w:r>
      <w:r w:rsidR="00BB3A92" w:rsidRPr="00C7660A">
        <w:rPr>
          <w:rFonts w:asciiTheme="minorHAnsi" w:hAnsiTheme="minorHAnsi" w:cstheme="minorHAnsi"/>
          <w:iCs/>
          <w:color w:val="000000" w:themeColor="text1"/>
          <w:sz w:val="22"/>
          <w:szCs w:val="22"/>
        </w:rPr>
        <w:t xml:space="preserve">annak meghatalmazottja, a szolgáltatónál eljáró rendelkezésre jogosult, továbbá a szolgáltatónál eljáró képviselő, </w:t>
      </w:r>
      <w:r w:rsidR="00F34A39" w:rsidRPr="00C7660A">
        <w:rPr>
          <w:rFonts w:asciiTheme="minorHAnsi" w:hAnsiTheme="minorHAnsi" w:cstheme="minorHAnsi"/>
          <w:iCs/>
          <w:color w:val="000000" w:themeColor="text1"/>
          <w:sz w:val="22"/>
          <w:szCs w:val="22"/>
        </w:rPr>
        <w:t xml:space="preserve">az ügyfél tényleges tulajdonososai </w:t>
      </w:r>
      <w:r w:rsidR="009A01A2" w:rsidRPr="00C7660A">
        <w:rPr>
          <w:rFonts w:asciiTheme="minorHAnsi" w:hAnsiTheme="minorHAnsi" w:cstheme="minorHAnsi"/>
          <w:color w:val="000000" w:themeColor="text1"/>
          <w:sz w:val="22"/>
          <w:szCs w:val="22"/>
        </w:rPr>
        <w:t>Pmt.</w:t>
      </w:r>
      <w:r w:rsidR="00790288" w:rsidRPr="00C7660A">
        <w:rPr>
          <w:rFonts w:asciiTheme="minorHAnsi" w:hAnsiTheme="minorHAnsi" w:cstheme="minorHAnsi"/>
          <w:color w:val="000000" w:themeColor="text1"/>
          <w:sz w:val="22"/>
          <w:szCs w:val="22"/>
        </w:rPr>
        <w:t>-ben meghatározott</w:t>
      </w:r>
      <w:r w:rsidR="009A01A2" w:rsidRPr="00C7660A">
        <w:rPr>
          <w:rFonts w:asciiTheme="minorHAnsi" w:hAnsiTheme="minorHAnsi" w:cstheme="minorHAnsi"/>
          <w:color w:val="000000" w:themeColor="text1"/>
          <w:sz w:val="22"/>
          <w:szCs w:val="22"/>
        </w:rPr>
        <w:t xml:space="preserve"> adat</w:t>
      </w:r>
      <w:r w:rsidR="00B35A05" w:rsidRPr="00C7660A">
        <w:rPr>
          <w:rFonts w:asciiTheme="minorHAnsi" w:hAnsiTheme="minorHAnsi" w:cstheme="minorHAnsi"/>
          <w:color w:val="000000" w:themeColor="text1"/>
          <w:sz w:val="22"/>
          <w:szCs w:val="22"/>
        </w:rPr>
        <w:t>ai</w:t>
      </w:r>
      <w:r w:rsidR="00DB32AD" w:rsidRPr="00C7660A">
        <w:rPr>
          <w:rFonts w:asciiTheme="minorHAnsi" w:hAnsiTheme="minorHAnsi" w:cstheme="minorHAnsi"/>
          <w:color w:val="000000" w:themeColor="text1"/>
          <w:sz w:val="22"/>
          <w:szCs w:val="22"/>
        </w:rPr>
        <w:t>nak</w:t>
      </w:r>
      <w:r w:rsidR="009A01A2" w:rsidRPr="00C7660A">
        <w:rPr>
          <w:rFonts w:asciiTheme="minorHAnsi" w:hAnsiTheme="minorHAnsi" w:cstheme="minorHAnsi"/>
          <w:color w:val="000000" w:themeColor="text1"/>
          <w:sz w:val="22"/>
          <w:szCs w:val="22"/>
        </w:rPr>
        <w:t xml:space="preserve"> </w:t>
      </w:r>
      <w:bookmarkEnd w:id="24"/>
      <w:r w:rsidR="009A01A2" w:rsidRPr="00C7660A">
        <w:rPr>
          <w:rFonts w:asciiTheme="minorHAnsi" w:hAnsiTheme="minorHAnsi" w:cstheme="minorHAnsi"/>
          <w:color w:val="000000" w:themeColor="text1"/>
          <w:sz w:val="22"/>
          <w:szCs w:val="22"/>
        </w:rPr>
        <w:t>visszakereshető módon történő rögzítése</w:t>
      </w:r>
      <w:r w:rsidR="00672022" w:rsidRPr="00C7660A">
        <w:rPr>
          <w:rFonts w:asciiTheme="minorHAnsi" w:hAnsiTheme="minorHAnsi" w:cstheme="minorHAnsi"/>
          <w:color w:val="000000" w:themeColor="text1"/>
          <w:sz w:val="22"/>
          <w:szCs w:val="22"/>
        </w:rPr>
        <w:t>;</w:t>
      </w:r>
    </w:p>
    <w:p w14:paraId="3B5126E6" w14:textId="3BCD253E" w:rsidR="00344414" w:rsidRPr="00C7660A" w:rsidRDefault="00344414" w:rsidP="006850C8">
      <w:pPr>
        <w:numPr>
          <w:ilvl w:val="0"/>
          <w:numId w:val="1"/>
        </w:numPr>
        <w:tabs>
          <w:tab w:val="left" w:pos="284"/>
          <w:tab w:val="left" w:pos="851"/>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csoport:</w:t>
      </w:r>
      <w:r w:rsidRPr="00C7660A">
        <w:rPr>
          <w:rFonts w:asciiTheme="minorHAnsi" w:hAnsiTheme="minorHAnsi" w:cstheme="minorHAnsi"/>
          <w:color w:val="000000" w:themeColor="text1"/>
          <w:sz w:val="22"/>
          <w:szCs w:val="22"/>
        </w:rPr>
        <w:t xml:space="preserve"> olyan vállalkozások összessége, amelyet egy anyavállalat, annak leányvállalatai, fióktelepei és mindazon</w:t>
      </w:r>
      <w:r w:rsidR="00B35A05"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vállalkozások alkotnak, amelyekben az anyavállalat vagy leányvállalata ellenőrző befolyással vagy részesedési viszonnyal rendelkezik;</w:t>
      </w:r>
    </w:p>
    <w:p w14:paraId="334E161B"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elektronikus pénz:</w:t>
      </w:r>
      <w:r w:rsidRPr="00C7660A">
        <w:rPr>
          <w:rFonts w:asciiTheme="minorHAnsi" w:hAnsiTheme="minorHAnsi" w:cstheme="minorHAnsi"/>
          <w:color w:val="000000" w:themeColor="text1"/>
          <w:sz w:val="22"/>
          <w:szCs w:val="22"/>
        </w:rPr>
        <w:t xml:space="preserve"> a Hpt.-ben meghatározott elektronikus pénz;</w:t>
      </w:r>
    </w:p>
    <w:p w14:paraId="55B2C766" w14:textId="554B88F9" w:rsidR="00344414" w:rsidRPr="00C7660A" w:rsidRDefault="00344414" w:rsidP="006850C8">
      <w:pPr>
        <w:numPr>
          <w:ilvl w:val="0"/>
          <w:numId w:val="1"/>
        </w:numPr>
        <w:tabs>
          <w:tab w:val="left" w:pos="284"/>
          <w:tab w:val="left" w:pos="567"/>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elektronikuspénz-kibocsátó intézmény: </w:t>
      </w:r>
      <w:r w:rsidRPr="00C7660A">
        <w:rPr>
          <w:rFonts w:asciiTheme="minorHAnsi" w:hAnsiTheme="minorHAnsi" w:cstheme="minorHAnsi"/>
          <w:color w:val="000000" w:themeColor="text1"/>
          <w:sz w:val="22"/>
          <w:szCs w:val="22"/>
        </w:rPr>
        <w:t>az egyes fizetési szolgáltatókról szóló 2013. évi CCXXXV. törvényben (a továbbiakban: Fsztv.) meghatározott elektronikuspénz-kibocsátó intézmény;</w:t>
      </w:r>
    </w:p>
    <w:p w14:paraId="4DD28927" w14:textId="266D063B" w:rsidR="0006501C" w:rsidRPr="00C7660A" w:rsidRDefault="0006501C" w:rsidP="006850C8">
      <w:pPr>
        <w:pStyle w:val="Listaszerbekezds"/>
        <w:numPr>
          <w:ilvl w:val="0"/>
          <w:numId w:val="1"/>
        </w:numPr>
        <w:tabs>
          <w:tab w:val="left" w:pos="284"/>
        </w:tabs>
        <w:autoSpaceDE w:val="0"/>
        <w:autoSpaceDN w:val="0"/>
        <w:adjustRightInd w:val="0"/>
        <w:spacing w:after="0" w:line="240" w:lineRule="auto"/>
        <w:ind w:left="0" w:firstLine="0"/>
        <w:jc w:val="both"/>
        <w:rPr>
          <w:rFonts w:asciiTheme="minorHAnsi" w:hAnsiTheme="minorHAnsi" w:cstheme="minorHAnsi"/>
          <w:i/>
        </w:rPr>
      </w:pPr>
      <w:r w:rsidRPr="00C7660A">
        <w:rPr>
          <w:rFonts w:asciiTheme="minorHAnsi" w:hAnsiTheme="minorHAnsi" w:cstheme="minorHAnsi"/>
          <w:b/>
        </w:rPr>
        <w:t xml:space="preserve">elektronikus ügyfélazonosító </w:t>
      </w:r>
      <w:r w:rsidR="00DB7BA2" w:rsidRPr="00C7660A">
        <w:rPr>
          <w:rFonts w:asciiTheme="minorHAnsi" w:hAnsiTheme="minorHAnsi" w:cstheme="minorHAnsi"/>
          <w:b/>
        </w:rPr>
        <w:t xml:space="preserve">és nyilatkozattételi </w:t>
      </w:r>
      <w:r w:rsidRPr="00C7660A">
        <w:rPr>
          <w:rFonts w:asciiTheme="minorHAnsi" w:hAnsiTheme="minorHAnsi" w:cstheme="minorHAnsi"/>
          <w:b/>
        </w:rPr>
        <w:t>rendszer</w:t>
      </w:r>
      <w:r w:rsidRPr="00C7660A">
        <w:rPr>
          <w:rFonts w:asciiTheme="minorHAnsi" w:hAnsiTheme="minorHAnsi" w:cstheme="minorHAnsi"/>
        </w:rPr>
        <w:t>: olyan személyre szabott elektronikus eljárás</w:t>
      </w:r>
      <w:r w:rsidR="00DB7BA2" w:rsidRPr="00C7660A">
        <w:rPr>
          <w:rFonts w:asciiTheme="minorHAnsi" w:hAnsiTheme="minorHAnsi" w:cstheme="minorHAnsi"/>
        </w:rPr>
        <w:t>t biztosító rendszer</w:t>
      </w:r>
      <w:r w:rsidRPr="00C7660A">
        <w:rPr>
          <w:rFonts w:asciiTheme="minorHAnsi" w:hAnsiTheme="minorHAnsi" w:cstheme="minorHAnsi"/>
        </w:rPr>
        <w:t>, amely a nyilatkozattevő személyének és a nyilatkozat megtétele időpontjának egyértelmű azonosítására és a jognyilatkozat tartalmának változatlan visszaidézésére alkalmas formában teszi lehetővé a jognyilatkozat megtételét</w:t>
      </w:r>
      <w:r w:rsidR="00672022" w:rsidRPr="00C7660A">
        <w:rPr>
          <w:rFonts w:asciiTheme="minorHAnsi" w:hAnsiTheme="minorHAnsi" w:cstheme="minorHAnsi"/>
        </w:rPr>
        <w:t>;</w:t>
      </w:r>
    </w:p>
    <w:p w14:paraId="469879BB" w14:textId="1FEDA71D" w:rsidR="00344414" w:rsidRPr="00C7660A" w:rsidRDefault="00DB7BA2" w:rsidP="006850C8">
      <w:pPr>
        <w:numPr>
          <w:ilvl w:val="0"/>
          <w:numId w:val="1"/>
        </w:numPr>
        <w:tabs>
          <w:tab w:val="left" w:pos="284"/>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 </w:t>
      </w:r>
      <w:r w:rsidR="00344414" w:rsidRPr="00C7660A">
        <w:rPr>
          <w:rFonts w:asciiTheme="minorHAnsi" w:hAnsiTheme="minorHAnsi" w:cstheme="minorHAnsi"/>
          <w:b/>
          <w:color w:val="000000" w:themeColor="text1"/>
          <w:sz w:val="22"/>
          <w:szCs w:val="22"/>
        </w:rPr>
        <w:t>ellenőrző befolyás:</w:t>
      </w:r>
      <w:r w:rsidR="00344414" w:rsidRPr="00C7660A">
        <w:rPr>
          <w:rFonts w:asciiTheme="minorHAnsi" w:hAnsiTheme="minorHAnsi" w:cstheme="minorHAnsi"/>
          <w:color w:val="000000" w:themeColor="text1"/>
          <w:sz w:val="22"/>
          <w:szCs w:val="22"/>
        </w:rPr>
        <w:t xml:space="preserve"> a számvitelről szóló 2000. évi C. törvény (a továbbiakban: Számv. tv.) szerinti anyavállalat fogalmánál használt meghatározó befolyás vagy egy személy és egy vállalkozás között fennálló olyan kapcsolat, amelynek alapján</w:t>
      </w:r>
    </w:p>
    <w:p w14:paraId="6282E76E"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a befolyással rendelkező személy dönthet a vállalkozás nyereségének felosztásáról, nyereségének vagy veszteségének más vállalkozáshoz való átcsoportosításáról, stratégiájáról, üzletpolitikájáról vagy értékesítési politikájáról,</w:t>
      </w:r>
    </w:p>
    <w:p w14:paraId="52F54166"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lehetővé válik - függetlenül attól, hogy a megállapodást alapszabályban (alapító okiratban) vagy más írásos szerződésben rögzítették - a vállalkozás irányításának más vállalkozás irányításával való összehangolása valamely közös cél érdekében,</w:t>
      </w:r>
    </w:p>
    <w:p w14:paraId="25DAC91D"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Pr="00C7660A">
        <w:rPr>
          <w:rFonts w:asciiTheme="minorHAnsi" w:hAnsiTheme="minorHAnsi" w:cstheme="minorHAnsi"/>
          <w:color w:val="000000" w:themeColor="text1"/>
          <w:sz w:val="22"/>
          <w:szCs w:val="22"/>
        </w:rPr>
        <w:tab/>
        <w:t>a közös irányítás a vállalkozások ügyvezetésének, felügyelőbizottságának részben (de a döntésekhez szükséges többséget kitevő) vagy teljesen azonos összetételén keresztül valósul meg, vagy</w:t>
      </w:r>
    </w:p>
    <w:p w14:paraId="556215F5"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Pr="00C7660A">
        <w:rPr>
          <w:rFonts w:asciiTheme="minorHAnsi" w:hAnsiTheme="minorHAnsi" w:cstheme="minorHAnsi"/>
          <w:color w:val="000000" w:themeColor="text1"/>
          <w:sz w:val="22"/>
          <w:szCs w:val="22"/>
        </w:rPr>
        <w:tab/>
        <w:t>a befolyással rendelkező személy tőkekapcsolat nélkül gyakorol jelentős befolyást egy másik vállalkozás működésére;</w:t>
      </w:r>
    </w:p>
    <w:p w14:paraId="62D3B9C6" w14:textId="63C80A69" w:rsidR="00DB7BA2" w:rsidRPr="00C7660A" w:rsidRDefault="00DB7BA2" w:rsidP="00DB7BA2">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 </w:t>
      </w:r>
      <w:r w:rsidR="00344414" w:rsidRPr="00C7660A">
        <w:rPr>
          <w:rFonts w:asciiTheme="minorHAnsi" w:hAnsiTheme="minorHAnsi" w:cstheme="minorHAnsi"/>
          <w:b/>
          <w:color w:val="000000" w:themeColor="text1"/>
          <w:sz w:val="22"/>
          <w:szCs w:val="22"/>
        </w:rPr>
        <w:t>életbiztosítási ágba tartozó tevékenység:</w:t>
      </w:r>
      <w:r w:rsidR="00344414" w:rsidRPr="00C7660A">
        <w:rPr>
          <w:rFonts w:asciiTheme="minorHAnsi" w:hAnsiTheme="minorHAnsi" w:cstheme="minorHAnsi"/>
          <w:color w:val="000000" w:themeColor="text1"/>
          <w:sz w:val="22"/>
          <w:szCs w:val="22"/>
        </w:rPr>
        <w:t xml:space="preserve"> a biztosítási tevékenységről szóló 2014. évi LXXXVIII. törvény (a továbbiakban: Bit.) 2. melléklete szerinti életbiztosítási ágba tartozó tevékenység;</w:t>
      </w:r>
      <w:r w:rsidRPr="00C7660A">
        <w:rPr>
          <w:rFonts w:asciiTheme="minorHAnsi" w:hAnsiTheme="minorHAnsi" w:cstheme="minorHAnsi"/>
          <w:color w:val="000000" w:themeColor="text1"/>
          <w:sz w:val="22"/>
          <w:szCs w:val="22"/>
        </w:rPr>
        <w:t xml:space="preserve"> </w:t>
      </w:r>
    </w:p>
    <w:p w14:paraId="4C381E42" w14:textId="338C9CBE" w:rsidR="00DB7BA2" w:rsidRPr="00C7660A" w:rsidRDefault="00DB7BA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bCs/>
          <w:color w:val="000000" w:themeColor="text1"/>
          <w:sz w:val="22"/>
          <w:szCs w:val="22"/>
        </w:rPr>
        <w:t>erős ügyfél-hitelesítés:</w:t>
      </w:r>
      <w:r w:rsidRPr="00C7660A">
        <w:rPr>
          <w:rFonts w:asciiTheme="minorHAnsi" w:hAnsiTheme="minorHAnsi" w:cstheme="minorHAnsi"/>
          <w:color w:val="000000" w:themeColor="text1"/>
          <w:sz w:val="22"/>
          <w:szCs w:val="22"/>
        </w:rPr>
        <w:t xml:space="preserve"> hitelesítés legalább két olyan</w:t>
      </w:r>
    </w:p>
    <w:p w14:paraId="3465FEB7" w14:textId="4C8B1F36"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ismeret, azaz csak az ügyfél által ismert információ,</w:t>
      </w:r>
    </w:p>
    <w:p w14:paraId="47E97637" w14:textId="10392F24"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birtoklás, azaz csak az ügyfél által birtokolt dolog, és</w:t>
      </w:r>
    </w:p>
    <w:p w14:paraId="1A4956C6" w14:textId="7CD2275B"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biológiai tulajdonság, azaz az ügyfél jellemzője</w:t>
      </w:r>
    </w:p>
    <w:p w14:paraId="7D9F4CB8" w14:textId="0901FD5A" w:rsidR="00DB7BA2" w:rsidRPr="00C7660A" w:rsidRDefault="00DB7BA2" w:rsidP="009B4513">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kategóriába sorolható elem felhasználásával, amely kategóriák egymástól függetlenek annyiban, hogy az egyik feltörése nem befolyásolja a többi megbízhatóságát, és az eljárás kialakítása révén biztosított az azonosítási adatok bizalmassága; </w:t>
      </w:r>
    </w:p>
    <w:p w14:paraId="74C76C03" w14:textId="1D053404" w:rsidR="00726088" w:rsidRPr="00C7660A"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Európai Unió:</w:t>
      </w:r>
      <w:r w:rsidRPr="00C7660A">
        <w:rPr>
          <w:rFonts w:asciiTheme="minorHAnsi" w:hAnsiTheme="minorHAnsi" w:cstheme="minorHAnsi"/>
          <w:i/>
          <w:iCs/>
          <w:color w:val="000000" w:themeColor="text1"/>
          <w:sz w:val="22"/>
          <w:szCs w:val="22"/>
        </w:rPr>
        <w:t xml:space="preserve"> </w:t>
      </w:r>
      <w:r w:rsidRPr="00C7660A">
        <w:rPr>
          <w:rFonts w:asciiTheme="minorHAnsi" w:hAnsiTheme="minorHAnsi" w:cstheme="minorHAnsi"/>
          <w:color w:val="000000" w:themeColor="text1"/>
          <w:sz w:val="22"/>
          <w:szCs w:val="22"/>
        </w:rPr>
        <w:t>az Európai Unió és az Európai Gazdasági Térség</w:t>
      </w:r>
      <w:r w:rsidR="00672022" w:rsidRPr="00C7660A">
        <w:rPr>
          <w:rFonts w:asciiTheme="minorHAnsi" w:hAnsiTheme="minorHAnsi" w:cstheme="minorHAnsi"/>
          <w:color w:val="000000" w:themeColor="text1"/>
          <w:sz w:val="22"/>
          <w:szCs w:val="22"/>
        </w:rPr>
        <w:t>;</w:t>
      </w:r>
    </w:p>
    <w:p w14:paraId="2187960B" w14:textId="6BA94143" w:rsidR="00726088" w:rsidRPr="00C7660A"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lastRenderedPageBreak/>
        <w:t>Európai Unió tagállama</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az Európai Unió tagállama és az Európai Gazdasági Térségről szóló megállapodásban részes más állam</w:t>
      </w:r>
      <w:r w:rsidR="00672022" w:rsidRPr="00C7660A">
        <w:rPr>
          <w:rFonts w:asciiTheme="minorHAnsi" w:hAnsiTheme="minorHAnsi" w:cstheme="minorHAnsi"/>
          <w:color w:val="000000" w:themeColor="text1"/>
          <w:sz w:val="22"/>
          <w:szCs w:val="22"/>
        </w:rPr>
        <w:t>;</w:t>
      </w:r>
    </w:p>
    <w:p w14:paraId="6993EDA6" w14:textId="77777777" w:rsidR="003D7C46" w:rsidRPr="00C7660A" w:rsidRDefault="003D7C46"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Egyesült Nemzetek Szervezete Biztonsági Tanácsának határozata: </w:t>
      </w:r>
      <w:r w:rsidRPr="00C7660A">
        <w:rPr>
          <w:rFonts w:asciiTheme="minorHAnsi" w:hAnsiTheme="minorHAnsi" w:cstheme="minorHAnsi"/>
          <w:color w:val="000000" w:themeColor="text1"/>
          <w:sz w:val="22"/>
          <w:szCs w:val="22"/>
        </w:rPr>
        <w:t>az 1956. évi I. törvénnyel kihirdetett Egyesült Nemzetek Szervezete Alapokmányának 25. cikkében meghatározott, az ENSZ BT által a nemzetközi béke és biztonság fenntartása érdekében elfogadott határozat;</w:t>
      </w:r>
    </w:p>
    <w:p w14:paraId="6B10E859"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fiktív bank:</w:t>
      </w:r>
      <w:r w:rsidRPr="00C7660A">
        <w:rPr>
          <w:rFonts w:asciiTheme="minorHAnsi" w:hAnsiTheme="minorHAnsi" w:cstheme="minorHAnsi"/>
          <w:color w:val="000000" w:themeColor="text1"/>
          <w:sz w:val="22"/>
          <w:szCs w:val="22"/>
        </w:rPr>
        <w:t xml:space="preserve"> olyan hitelintézet, pénzügyi szolgáltató vagy hitelintézet, pénzügyi szolgáltató által folytatott tevékenységgel megegyező tevékenységet végző szervezet, amelynek nincs főirodája a székhelye szerinti államban, továbbá nem része egy szabályozott pénzügyi csoportnak;</w:t>
      </w:r>
    </w:p>
    <w:p w14:paraId="02AE7F85" w14:textId="406AE5B9" w:rsidR="009E2D69" w:rsidRPr="00C7660A" w:rsidRDefault="009E2D69"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FIU:</w:t>
      </w:r>
      <w:r w:rsidRPr="00C7660A">
        <w:rPr>
          <w:rFonts w:asciiTheme="minorHAnsi" w:hAnsiTheme="minorHAnsi" w:cstheme="minorHAnsi"/>
          <w:color w:val="000000" w:themeColor="text1"/>
          <w:sz w:val="22"/>
          <w:szCs w:val="22"/>
        </w:rPr>
        <w:t xml:space="preserve"> </w:t>
      </w:r>
      <w:r w:rsidR="009A01A2" w:rsidRPr="00C7660A">
        <w:rPr>
          <w:rFonts w:asciiTheme="minorHAnsi" w:hAnsiTheme="minorHAnsi" w:cstheme="minorHAnsi"/>
          <w:color w:val="000000" w:themeColor="text1"/>
          <w:sz w:val="22"/>
          <w:szCs w:val="22"/>
        </w:rPr>
        <w:t>a Pmt. rendelkezéseivel kapcsolatban a pénzügyi információs egységként működő hatóság (Financial Intelligence Unit), a Kit. rendelkezéseivel kapcsolatban a pénzügyi és vagyoni korlátozó intézkedés foganatosításáért felelős szerv</w:t>
      </w:r>
      <w:r w:rsidR="00672022" w:rsidRPr="00C7660A">
        <w:rPr>
          <w:rFonts w:asciiTheme="minorHAnsi" w:hAnsiTheme="minorHAnsi" w:cstheme="minorHAnsi"/>
          <w:color w:val="000000" w:themeColor="text1"/>
          <w:sz w:val="22"/>
          <w:szCs w:val="22"/>
        </w:rPr>
        <w:t>;</w:t>
      </w:r>
    </w:p>
    <w:p w14:paraId="7B5EB50E"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forgatható utalvány:</w:t>
      </w:r>
      <w:r w:rsidRPr="00C7660A">
        <w:rPr>
          <w:rFonts w:asciiTheme="minorHAnsi" w:hAnsiTheme="minorHAnsi" w:cstheme="minorHAnsi"/>
          <w:color w:val="000000" w:themeColor="text1"/>
          <w:sz w:val="22"/>
          <w:szCs w:val="22"/>
        </w:rPr>
        <w:t xml:space="preserve"> a Hpt.-ben meghatározott forgatható utalvány;</w:t>
      </w:r>
    </w:p>
    <w:p w14:paraId="7B54CC93"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főiroda:</w:t>
      </w:r>
      <w:r w:rsidRPr="00C7660A">
        <w:rPr>
          <w:rFonts w:asciiTheme="minorHAnsi" w:hAnsiTheme="minorHAnsi" w:cstheme="minorHAnsi"/>
          <w:color w:val="000000" w:themeColor="text1"/>
          <w:sz w:val="22"/>
          <w:szCs w:val="22"/>
        </w:rPr>
        <w:t xml:space="preserve"> az a hely, ahol a szolgáltató a főtevékenységet ténylegesen végzi és ahol a központi döntéshozatal történik;</w:t>
      </w:r>
    </w:p>
    <w:p w14:paraId="7F39294C" w14:textId="57398FF0" w:rsidR="00DD7D2E" w:rsidRPr="00C7660A" w:rsidRDefault="004F2C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harmadik </w:t>
      </w:r>
      <w:r w:rsidR="00726088" w:rsidRPr="00C7660A">
        <w:rPr>
          <w:rFonts w:asciiTheme="minorHAnsi" w:hAnsiTheme="minorHAnsi" w:cstheme="minorHAnsi"/>
          <w:b/>
          <w:iCs/>
          <w:color w:val="000000" w:themeColor="text1"/>
          <w:sz w:val="22"/>
          <w:szCs w:val="22"/>
        </w:rPr>
        <w:t>ország</w:t>
      </w:r>
      <w:r w:rsidRPr="00C7660A">
        <w:rPr>
          <w:rFonts w:asciiTheme="minorHAnsi" w:hAnsiTheme="minorHAnsi" w:cstheme="minorHAnsi"/>
          <w:iCs/>
          <w:color w:val="000000" w:themeColor="text1"/>
          <w:sz w:val="22"/>
          <w:szCs w:val="22"/>
        </w:rPr>
        <w:t>:</w:t>
      </w:r>
      <w:r w:rsidR="0037784B" w:rsidRPr="00C7660A">
        <w:rPr>
          <w:rFonts w:asciiTheme="minorHAnsi" w:hAnsiTheme="minorHAnsi" w:cstheme="minorHAnsi"/>
          <w:iCs/>
          <w:color w:val="000000" w:themeColor="text1"/>
          <w:sz w:val="22"/>
          <w:szCs w:val="22"/>
        </w:rPr>
        <w:t xml:space="preserve"> </w:t>
      </w:r>
      <w:r w:rsidR="00726088" w:rsidRPr="00C7660A">
        <w:rPr>
          <w:rFonts w:asciiTheme="minorHAnsi" w:hAnsiTheme="minorHAnsi" w:cstheme="minorHAnsi"/>
          <w:color w:val="000000" w:themeColor="text1"/>
          <w:sz w:val="22"/>
          <w:szCs w:val="22"/>
        </w:rPr>
        <w:t>az Európai Unión kívüli állam</w:t>
      </w:r>
      <w:r w:rsidR="00672022" w:rsidRPr="00C7660A">
        <w:rPr>
          <w:rFonts w:asciiTheme="minorHAnsi" w:hAnsiTheme="minorHAnsi" w:cstheme="minorHAnsi"/>
          <w:color w:val="000000" w:themeColor="text1"/>
          <w:sz w:val="22"/>
          <w:szCs w:val="22"/>
        </w:rPr>
        <w:t>;</w:t>
      </w:r>
    </w:p>
    <w:p w14:paraId="4EF2393A" w14:textId="5653D9E8" w:rsidR="000206F7" w:rsidRPr="00C7660A" w:rsidRDefault="00DD7D2E" w:rsidP="006850C8">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hiteles fordítás: </w:t>
      </w:r>
      <w:r w:rsidRPr="00C7660A">
        <w:rPr>
          <w:rFonts w:asciiTheme="minorHAnsi" w:hAnsiTheme="minorHAnsi" w:cstheme="minorHAnsi"/>
          <w:color w:val="000000" w:themeColor="text1"/>
          <w:sz w:val="22"/>
          <w:szCs w:val="22"/>
        </w:rPr>
        <w:t>az Országos Fordító és Fordításhitelesítő Iroda által készített fordítás</w:t>
      </w:r>
      <w:r w:rsidR="00672022" w:rsidRPr="00C7660A">
        <w:rPr>
          <w:rFonts w:asciiTheme="minorHAnsi" w:hAnsiTheme="minorHAnsi" w:cstheme="minorHAnsi"/>
          <w:color w:val="000000" w:themeColor="text1"/>
          <w:sz w:val="22"/>
          <w:szCs w:val="22"/>
        </w:rPr>
        <w:t>;</w:t>
      </w:r>
    </w:p>
    <w:p w14:paraId="3D8A4036" w14:textId="59CD0950"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hitelintézet:</w:t>
      </w:r>
      <w:r w:rsidRPr="00C7660A">
        <w:rPr>
          <w:rFonts w:asciiTheme="minorHAnsi" w:hAnsiTheme="minorHAnsi" w:cstheme="minorHAnsi"/>
          <w:color w:val="000000" w:themeColor="text1"/>
          <w:sz w:val="22"/>
          <w:szCs w:val="22"/>
        </w:rPr>
        <w:t xml:space="preserve"> a Hpt.-ben meghatározott hitelintézet, ide nem értve az MNB-t;</w:t>
      </w:r>
    </w:p>
    <w:p w14:paraId="29EB1FA6" w14:textId="69DB6C73" w:rsidR="004E19EB" w:rsidRPr="00C7660A" w:rsidRDefault="004E19EB"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hivatalos fordítás</w:t>
      </w:r>
      <w:r w:rsidRPr="00C7660A">
        <w:rPr>
          <w:rFonts w:asciiTheme="minorHAnsi" w:hAnsiTheme="minorHAnsi" w:cstheme="minorHAnsi"/>
          <w:color w:val="000000" w:themeColor="text1"/>
          <w:sz w:val="22"/>
          <w:szCs w:val="22"/>
        </w:rPr>
        <w:t>: lektorált, lepecsételt, összefűzött és hivatalos záradékkal ellátott fordítás, amin hivatalos záradék tanúsítja, hogy az elkészült fordítás a fordítóirodához eljuttatott anyag szövegével megegyezik</w:t>
      </w:r>
      <w:r w:rsidR="00672022" w:rsidRPr="00C7660A">
        <w:rPr>
          <w:rFonts w:asciiTheme="minorHAnsi" w:hAnsiTheme="minorHAnsi" w:cstheme="minorHAnsi"/>
          <w:color w:val="000000" w:themeColor="text1"/>
          <w:sz w:val="22"/>
          <w:szCs w:val="22"/>
        </w:rPr>
        <w:t>;</w:t>
      </w:r>
    </w:p>
    <w:p w14:paraId="7BCE1ECC" w14:textId="77777777" w:rsidR="008A415E" w:rsidRPr="00C7660A" w:rsidRDefault="008A415E"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jogi személyiséggel nem rendelkező szervezet</w:t>
      </w:r>
      <w:r w:rsidRPr="00C7660A">
        <w:rPr>
          <w:rFonts w:asciiTheme="minorHAnsi" w:hAnsiTheme="minorHAnsi" w:cstheme="minorHAnsi"/>
          <w:color w:val="000000" w:themeColor="text1"/>
          <w:sz w:val="22"/>
          <w:szCs w:val="22"/>
        </w:rPr>
        <w:t>: nem jogi személy és nem természetes személy jogalany;</w:t>
      </w:r>
    </w:p>
    <w:p w14:paraId="320AC40A" w14:textId="7828626B" w:rsidR="001B663C" w:rsidRPr="00C7660A" w:rsidRDefault="004F2CF2" w:rsidP="00F65AC0">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iemelt közszereplő</w:t>
      </w:r>
      <w:r w:rsidR="00B2698C" w:rsidRPr="00C7660A">
        <w:rPr>
          <w:rFonts w:asciiTheme="minorHAnsi" w:hAnsiTheme="minorHAnsi" w:cstheme="minorHAnsi"/>
          <w:b/>
          <w:color w:val="000000" w:themeColor="text1"/>
          <w:sz w:val="22"/>
          <w:szCs w:val="22"/>
        </w:rPr>
        <w:t>:</w:t>
      </w:r>
      <w:r w:rsidR="00D876D2" w:rsidRPr="00C7660A">
        <w:rPr>
          <w:rFonts w:asciiTheme="minorHAnsi" w:hAnsiTheme="minorHAnsi" w:cstheme="minorHAnsi"/>
          <w:b/>
          <w:color w:val="000000" w:themeColor="text1"/>
          <w:sz w:val="22"/>
          <w:szCs w:val="22"/>
        </w:rPr>
        <w:t xml:space="preserve"> </w:t>
      </w:r>
      <w:r w:rsidR="00441475" w:rsidRPr="00C7660A">
        <w:rPr>
          <w:rFonts w:asciiTheme="minorHAnsi" w:hAnsiTheme="minorHAnsi" w:cstheme="minorHAnsi"/>
          <w:color w:val="000000" w:themeColor="text1"/>
          <w:sz w:val="22"/>
          <w:szCs w:val="22"/>
        </w:rPr>
        <w:t xml:space="preserve">az a természetes személy, aki fontos közfeladatot lát el, vagy az ügyfél-átvilágítási intézkedések elvégzését megelőző </w:t>
      </w:r>
      <w:bookmarkStart w:id="25" w:name="_Hlk34311267"/>
      <w:r w:rsidR="000A0467" w:rsidRPr="00C7660A">
        <w:rPr>
          <w:rFonts w:asciiTheme="minorHAnsi" w:hAnsiTheme="minorHAnsi" w:cstheme="minorHAnsi"/>
          <w:color w:val="000000" w:themeColor="text1"/>
          <w:sz w:val="22"/>
          <w:szCs w:val="22"/>
        </w:rPr>
        <w:t xml:space="preserve">legalább </w:t>
      </w:r>
      <w:bookmarkEnd w:id="25"/>
      <w:r w:rsidR="00441475" w:rsidRPr="00C7660A">
        <w:rPr>
          <w:rFonts w:asciiTheme="minorHAnsi" w:hAnsiTheme="minorHAnsi" w:cstheme="minorHAnsi"/>
          <w:color w:val="000000" w:themeColor="text1"/>
          <w:sz w:val="22"/>
          <w:szCs w:val="22"/>
        </w:rPr>
        <w:t>egy éven belül fontos közfeladatot látott el</w:t>
      </w:r>
      <w:r w:rsidR="00672022" w:rsidRPr="00C7660A">
        <w:rPr>
          <w:rFonts w:asciiTheme="minorHAnsi" w:hAnsiTheme="minorHAnsi" w:cstheme="minorHAnsi"/>
          <w:color w:val="000000" w:themeColor="text1"/>
          <w:sz w:val="22"/>
          <w:szCs w:val="22"/>
        </w:rPr>
        <w:t>;</w:t>
      </w:r>
      <w:r w:rsidR="00EA08FB" w:rsidRPr="00C7660A">
        <w:rPr>
          <w:rFonts w:asciiTheme="minorHAnsi" w:hAnsiTheme="minorHAnsi" w:cstheme="minorHAnsi"/>
          <w:color w:val="000000" w:themeColor="text1"/>
          <w:sz w:val="22"/>
          <w:szCs w:val="22"/>
        </w:rPr>
        <w:t xml:space="preserve"> </w:t>
      </w:r>
      <w:r w:rsidR="00EA08FB" w:rsidRPr="00C7660A">
        <w:rPr>
          <w:rFonts w:asciiTheme="minorHAnsi" w:hAnsiTheme="minorHAnsi" w:cstheme="minorHAnsi"/>
          <w:b/>
          <w:color w:val="000000" w:themeColor="text1"/>
          <w:sz w:val="22"/>
          <w:szCs w:val="22"/>
        </w:rPr>
        <w:t>[A Szolgáltató kockázatérzékenységi megközelítés alapján az egy éves időtartamnál hosszabb időtartamot is meghatározhat.]</w:t>
      </w:r>
      <w:r w:rsidR="009A01A2" w:rsidRPr="00C7660A">
        <w:rPr>
          <w:rFonts w:asciiTheme="minorHAnsi" w:hAnsiTheme="minorHAnsi" w:cstheme="minorHAnsi"/>
          <w:b/>
          <w:color w:val="000000" w:themeColor="text1"/>
          <w:sz w:val="22"/>
          <w:szCs w:val="22"/>
        </w:rPr>
        <w:t>f</w:t>
      </w:r>
      <w:r w:rsidR="009C7726" w:rsidRPr="00C7660A">
        <w:rPr>
          <w:rFonts w:asciiTheme="minorHAnsi" w:hAnsiTheme="minorHAnsi" w:cstheme="minorHAnsi"/>
          <w:b/>
          <w:color w:val="000000" w:themeColor="text1"/>
          <w:sz w:val="22"/>
          <w:szCs w:val="22"/>
        </w:rPr>
        <w:t>ontos közfeladatot ellátó személy:</w:t>
      </w:r>
      <w:r w:rsidR="009C7726" w:rsidRPr="00C7660A" w:rsidDel="00441475">
        <w:rPr>
          <w:rFonts w:asciiTheme="minorHAnsi" w:hAnsiTheme="minorHAnsi" w:cstheme="minorHAnsi"/>
          <w:b/>
          <w:color w:val="000000" w:themeColor="text1"/>
          <w:sz w:val="22"/>
          <w:szCs w:val="22"/>
        </w:rPr>
        <w:t xml:space="preserve"> </w:t>
      </w:r>
    </w:p>
    <w:p w14:paraId="620F7844" w14:textId="2B36BD10" w:rsidR="009C7726"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az államfő, a kormányfő, a miniszter, a miniszterhelyettes, az államtitkár, Magyarországon az államfő, a miniszterelnök, a miniszter és az államtitkár,</w:t>
      </w:r>
    </w:p>
    <w:p w14:paraId="0685B13B" w14:textId="458D5234"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az országgyűlési képviselő vagy a hasonló jogalkotó szerv tagja, Magyarországon az országgyűlési képviselő és a nemzetiségi szószóló,</w:t>
      </w:r>
    </w:p>
    <w:p w14:paraId="51ECE6D2" w14:textId="59975D92"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politikai párt irányító szervének tagja, Magyarországon a politikai párt vezető testületének tagja és tisztségviselője,</w:t>
      </w:r>
    </w:p>
    <w:p w14:paraId="085FDD96" w14:textId="1EED8B39"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60C4680E" w14:textId="1A02D3BD"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számvevőszék és a központi bank igazgatósági tagja, Magyarországon a</w:t>
      </w:r>
      <w:r w:rsidR="00A44CCC" w:rsidRPr="00C7660A">
        <w:rPr>
          <w:rFonts w:asciiTheme="minorHAnsi" w:hAnsiTheme="minorHAnsi" w:cstheme="minorHAnsi"/>
          <w:bCs/>
          <w:color w:val="000000" w:themeColor="text1"/>
          <w:sz w:val="22"/>
          <w:szCs w:val="22"/>
        </w:rPr>
        <w:t>z</w:t>
      </w:r>
      <w:r w:rsidRPr="00C7660A">
        <w:rPr>
          <w:rFonts w:asciiTheme="minorHAnsi" w:hAnsiTheme="minorHAnsi" w:cstheme="minorHAnsi"/>
          <w:bCs/>
          <w:color w:val="000000" w:themeColor="text1"/>
          <w:sz w:val="22"/>
          <w:szCs w:val="22"/>
        </w:rPr>
        <w:t xml:space="preserve"> Állami Számvevőszék elnöke és alelnöke, a Monetáris Tanács és a Pénzügyi Stabilitási Tanács tagja,</w:t>
      </w:r>
    </w:p>
    <w:p w14:paraId="69D8D380" w14:textId="7981BED1"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3E36BD5A" w14:textId="01824ADF" w:rsidR="009C7726"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550AF618" w14:textId="2F8411CB" w:rsidR="004F2CF2"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nemzetközi szervezet vezetője, vezetőhelyettese, vezető testületének tagja</w:t>
      </w:r>
      <w:bookmarkStart w:id="26" w:name="_Hlk34311361"/>
      <w:r w:rsidR="0075175F" w:rsidRPr="00C7660A">
        <w:rPr>
          <w:rFonts w:asciiTheme="minorHAnsi" w:hAnsiTheme="minorHAnsi" w:cstheme="minorHAnsi"/>
          <w:bCs/>
          <w:color w:val="000000" w:themeColor="text1"/>
          <w:sz w:val="22"/>
          <w:szCs w:val="22"/>
        </w:rPr>
        <w:t xml:space="preserve"> vagy ezzel egyenértékű feladatot ellátó személy</w:t>
      </w:r>
      <w:r w:rsidR="00672022" w:rsidRPr="00C7660A">
        <w:rPr>
          <w:rFonts w:asciiTheme="minorHAnsi" w:hAnsiTheme="minorHAnsi" w:cstheme="minorHAnsi"/>
          <w:bCs/>
          <w:color w:val="000000" w:themeColor="text1"/>
          <w:sz w:val="22"/>
          <w:szCs w:val="22"/>
        </w:rPr>
        <w:t>;</w:t>
      </w:r>
    </w:p>
    <w:bookmarkEnd w:id="26"/>
    <w:p w14:paraId="208FCCBD" w14:textId="7879FE14" w:rsidR="00D876D2" w:rsidRPr="00C7660A"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w:t>
      </w:r>
      <w:r w:rsidRPr="00C7660A">
        <w:rPr>
          <w:rFonts w:asciiTheme="minorHAnsi" w:hAnsiTheme="minorHAnsi" w:cstheme="minorHAnsi"/>
          <w:b/>
          <w:bCs/>
          <w:color w:val="000000" w:themeColor="text1"/>
          <w:sz w:val="22"/>
          <w:szCs w:val="22"/>
        </w:rPr>
        <w:t>iemelt közszereplő</w:t>
      </w:r>
      <w:r w:rsidRPr="00C7660A">
        <w:rPr>
          <w:rFonts w:asciiTheme="minorHAnsi" w:hAnsiTheme="minorHAnsi" w:cstheme="minorHAnsi"/>
          <w:bCs/>
          <w:color w:val="000000" w:themeColor="text1"/>
          <w:sz w:val="22"/>
          <w:szCs w:val="22"/>
        </w:rPr>
        <w:t xml:space="preserve"> </w:t>
      </w: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özeli hozzátartozó</w:t>
      </w:r>
      <w:r w:rsidRPr="00C7660A">
        <w:rPr>
          <w:rFonts w:asciiTheme="minorHAnsi" w:hAnsiTheme="minorHAnsi" w:cstheme="minorHAnsi"/>
          <w:b/>
          <w:color w:val="000000" w:themeColor="text1"/>
          <w:sz w:val="22"/>
          <w:szCs w:val="22"/>
        </w:rPr>
        <w:t>ja:</w:t>
      </w:r>
      <w:r w:rsidR="009C7726" w:rsidRPr="00C7660A">
        <w:rPr>
          <w:rFonts w:asciiTheme="minorHAnsi" w:hAnsiTheme="minorHAnsi" w:cstheme="minorHAnsi"/>
          <w:color w:val="000000" w:themeColor="text1"/>
          <w:sz w:val="22"/>
          <w:szCs w:val="22"/>
        </w:rPr>
        <w:t xml:space="preserve"> a kiemelt közszereplő házastársa, élettársa; vér szerinti, örökbefogadott, mostoha- és nevelt gyermeke, továbbá ezek házastársa vagy élettársa; vér szerinti, örökbefogadó, mostoha- és nevelőszülője</w:t>
      </w:r>
      <w:r w:rsidR="00672022" w:rsidRPr="00C7660A">
        <w:rPr>
          <w:rFonts w:asciiTheme="minorHAnsi" w:hAnsiTheme="minorHAnsi" w:cstheme="minorHAnsi"/>
          <w:color w:val="000000" w:themeColor="text1"/>
          <w:sz w:val="22"/>
          <w:szCs w:val="22"/>
        </w:rPr>
        <w:t>;</w:t>
      </w:r>
    </w:p>
    <w:p w14:paraId="47AE3637" w14:textId="77777777" w:rsidR="004C0A01" w:rsidRPr="00C7660A"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iemelt közszereplővel közeli kapcsolatban álló személy</w:t>
      </w:r>
      <w:r w:rsidRPr="00C7660A">
        <w:rPr>
          <w:rFonts w:asciiTheme="minorHAnsi" w:hAnsiTheme="minorHAnsi" w:cstheme="minorHAnsi"/>
          <w:b/>
          <w:color w:val="000000" w:themeColor="text1"/>
          <w:sz w:val="22"/>
          <w:szCs w:val="22"/>
        </w:rPr>
        <w:t xml:space="preserve">: </w:t>
      </w:r>
    </w:p>
    <w:p w14:paraId="0162C7BB" w14:textId="77777777" w:rsidR="005521F9" w:rsidRPr="00C7660A"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bármely természetes személy, aki a </w:t>
      </w:r>
      <w:r w:rsidR="004C0A01" w:rsidRPr="00C7660A">
        <w:rPr>
          <w:rFonts w:asciiTheme="minorHAnsi" w:hAnsiTheme="minorHAnsi" w:cstheme="minorHAnsi"/>
          <w:color w:val="000000" w:themeColor="text1"/>
          <w:sz w:val="22"/>
          <w:szCs w:val="22"/>
        </w:rPr>
        <w:t>kiemelt közszereplővel</w:t>
      </w:r>
      <w:r w:rsidRPr="00C7660A">
        <w:rPr>
          <w:rFonts w:asciiTheme="minorHAnsi" w:hAnsiTheme="minorHAnsi" w:cstheme="minorHAnsi"/>
          <w:color w:val="000000" w:themeColor="text1"/>
          <w:sz w:val="22"/>
          <w:szCs w:val="22"/>
        </w:rPr>
        <w:t xml:space="preserve"> közösen ugyanazon jogi személy vagy jogi személyiséggel nem rendelkező szervezet tényleges tulajdonosa</w:t>
      </w:r>
      <w:r w:rsidR="004C0A01"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vagy vele szoros üzleti kapcsolatban áll, </w:t>
      </w:r>
    </w:p>
    <w:p w14:paraId="45950C0D" w14:textId="7B152E76" w:rsidR="00D876D2" w:rsidRPr="00C7660A"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bármely természetes személy, aki egyszemélyes tulajdonosa olyan jogi személynek vagy jogi személyiséggel nem rendelkező szervezetnek, amelyet </w:t>
      </w:r>
      <w:r w:rsidR="004C0A01" w:rsidRPr="00C7660A">
        <w:rPr>
          <w:rFonts w:asciiTheme="minorHAnsi" w:hAnsiTheme="minorHAnsi" w:cstheme="minorHAnsi"/>
          <w:color w:val="000000" w:themeColor="text1"/>
          <w:sz w:val="22"/>
          <w:szCs w:val="22"/>
        </w:rPr>
        <w:t>kiemelt kö</w:t>
      </w:r>
      <w:r w:rsidR="00BF4095" w:rsidRPr="00C7660A">
        <w:rPr>
          <w:rFonts w:asciiTheme="minorHAnsi" w:hAnsiTheme="minorHAnsi" w:cstheme="minorHAnsi"/>
          <w:color w:val="000000" w:themeColor="text1"/>
          <w:sz w:val="22"/>
          <w:szCs w:val="22"/>
        </w:rPr>
        <w:t>z</w:t>
      </w:r>
      <w:r w:rsidR="004C0A01" w:rsidRPr="00C7660A">
        <w:rPr>
          <w:rFonts w:asciiTheme="minorHAnsi" w:hAnsiTheme="minorHAnsi" w:cstheme="minorHAnsi"/>
          <w:color w:val="000000" w:themeColor="text1"/>
          <w:sz w:val="22"/>
          <w:szCs w:val="22"/>
        </w:rPr>
        <w:t>szereplő javára hoztak létre</w:t>
      </w:r>
      <w:r w:rsidR="00672022" w:rsidRPr="00C7660A">
        <w:rPr>
          <w:rFonts w:asciiTheme="minorHAnsi" w:hAnsiTheme="minorHAnsi" w:cstheme="minorHAnsi"/>
          <w:color w:val="000000" w:themeColor="text1"/>
          <w:sz w:val="22"/>
          <w:szCs w:val="22"/>
        </w:rPr>
        <w:t>;</w:t>
      </w:r>
    </w:p>
    <w:p w14:paraId="186D38C4" w14:textId="7E2B8FB0" w:rsidR="00F7070E" w:rsidRPr="00C7660A" w:rsidRDefault="009C7726"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kockázatérzékenységi megközelítés</w:t>
      </w:r>
      <w:r w:rsidRPr="00C7660A">
        <w:rPr>
          <w:rFonts w:asciiTheme="minorHAnsi" w:hAnsiTheme="minorHAnsi" w:cstheme="minorHAnsi"/>
          <w:color w:val="000000" w:themeColor="text1"/>
          <w:sz w:val="22"/>
          <w:szCs w:val="22"/>
        </w:rPr>
        <w:t>: az üzleti kapcsolat vagy ügyleti megbízás jellege és összege, valamint az ügyfél körülményei alapján a belső szabályzatban a belső kockázatértékelés alapján rögzített, a pénzmosás és a terrorizmus finanszírozása megelőzésére és megakadályozására irányuló eljárás;</w:t>
      </w:r>
    </w:p>
    <w:p w14:paraId="105C7EA1" w14:textId="5FFBCDB6" w:rsidR="0006501C" w:rsidRPr="00C7660A" w:rsidRDefault="0006501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lastRenderedPageBreak/>
        <w:t>kockázati profil</w:t>
      </w:r>
      <w:r w:rsidRPr="00C7660A">
        <w:rPr>
          <w:rFonts w:asciiTheme="minorHAnsi" w:hAnsiTheme="minorHAnsi" w:cstheme="minorHAnsi"/>
          <w:i/>
          <w:iCs/>
          <w:sz w:val="22"/>
          <w:szCs w:val="22"/>
        </w:rPr>
        <w:t xml:space="preserve">: </w:t>
      </w:r>
      <w:r w:rsidRPr="00C7660A">
        <w:rPr>
          <w:rFonts w:asciiTheme="minorHAnsi" w:hAnsiTheme="minorHAnsi" w:cstheme="minorHAnsi"/>
          <w:color w:val="000000" w:themeColor="text1"/>
          <w:sz w:val="22"/>
          <w:szCs w:val="22"/>
        </w:rPr>
        <w:t>a beazonosított pénzmosási és terrorizmusfinanszírozási kockázatok csökkentését követően megmaradó kockázat általános jellege, beleértve a kockázat típusát és szintjét is</w:t>
      </w:r>
      <w:r w:rsidR="00BB4C45" w:rsidRPr="00C7660A">
        <w:rPr>
          <w:rFonts w:asciiTheme="minorHAnsi" w:hAnsiTheme="minorHAnsi" w:cstheme="minorHAnsi"/>
          <w:color w:val="000000" w:themeColor="text1"/>
          <w:sz w:val="22"/>
          <w:szCs w:val="22"/>
        </w:rPr>
        <w:t>;</w:t>
      </w:r>
    </w:p>
    <w:p w14:paraId="0AA55AA2" w14:textId="13BD0107" w:rsidR="0049729C" w:rsidRPr="00C7660A" w:rsidRDefault="0049729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bookmarkStart w:id="27" w:name="_Hlk34311478"/>
      <w:r w:rsidRPr="00C7660A">
        <w:rPr>
          <w:rFonts w:asciiTheme="minorHAnsi" w:hAnsiTheme="minorHAnsi" w:cstheme="minorHAnsi"/>
          <w:b/>
          <w:color w:val="000000" w:themeColor="text1"/>
          <w:sz w:val="22"/>
          <w:szCs w:val="22"/>
        </w:rPr>
        <w:t>kockázati szint</w:t>
      </w:r>
      <w:r w:rsidRPr="00C7660A">
        <w:rPr>
          <w:rFonts w:asciiTheme="minorHAnsi" w:hAnsiTheme="minorHAnsi" w:cstheme="minorHAnsi"/>
          <w:color w:val="000000" w:themeColor="text1"/>
          <w:sz w:val="22"/>
          <w:szCs w:val="22"/>
        </w:rPr>
        <w:t>: tartós üzleti kapcsolatok vonatkozásában az a besorolás, amely meghatározza, hogy az ügyfél vonatkozásában milyen terjedelmű ügyfél-átvilágítási intézkedéseket szükséges elvégezni</w:t>
      </w:r>
      <w:r w:rsidR="00BB4C45" w:rsidRPr="00C7660A">
        <w:rPr>
          <w:rFonts w:asciiTheme="minorHAnsi" w:hAnsiTheme="minorHAnsi" w:cstheme="minorHAnsi"/>
          <w:color w:val="000000" w:themeColor="text1"/>
          <w:sz w:val="22"/>
          <w:szCs w:val="22"/>
        </w:rPr>
        <w:t>;</w:t>
      </w:r>
    </w:p>
    <w:p w14:paraId="3B4693BD" w14:textId="113684B8" w:rsidR="00F7070E" w:rsidRPr="00C7660A" w:rsidRDefault="00F7070E"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kockázati tényezők: </w:t>
      </w:r>
      <w:r w:rsidR="009E4693" w:rsidRPr="00C7660A">
        <w:rPr>
          <w:rFonts w:asciiTheme="minorHAnsi" w:hAnsiTheme="minorHAnsi" w:cstheme="minorHAnsi"/>
          <w:color w:val="000000" w:themeColor="text1"/>
          <w:sz w:val="22"/>
          <w:szCs w:val="22"/>
        </w:rPr>
        <w:t>olyan változók, amelyek önmagukban</w:t>
      </w:r>
      <w:r w:rsidR="002B11D2" w:rsidRPr="00C7660A">
        <w:rPr>
          <w:rFonts w:asciiTheme="minorHAnsi" w:hAnsiTheme="minorHAnsi" w:cstheme="minorHAnsi"/>
          <w:color w:val="000000" w:themeColor="text1"/>
          <w:sz w:val="22"/>
          <w:szCs w:val="22"/>
        </w:rPr>
        <w:t xml:space="preserve"> vagy egymással ötvözve növelhetik vagy csökkenthetik valamely üzleti kapcsolat</w:t>
      </w:r>
      <w:r w:rsidR="002B11D2" w:rsidRPr="00C7660A">
        <w:rPr>
          <w:rFonts w:asciiTheme="minorHAnsi" w:hAnsiTheme="minorHAnsi" w:cstheme="minorHAnsi"/>
          <w:b/>
          <w:color w:val="000000" w:themeColor="text1"/>
          <w:sz w:val="22"/>
          <w:szCs w:val="22"/>
        </w:rPr>
        <w:t xml:space="preserve"> </w:t>
      </w:r>
      <w:r w:rsidR="009E7C3C" w:rsidRPr="00C7660A">
        <w:rPr>
          <w:rFonts w:asciiTheme="minorHAnsi" w:hAnsiTheme="minorHAnsi" w:cstheme="minorHAnsi"/>
          <w:color w:val="000000" w:themeColor="text1"/>
          <w:sz w:val="22"/>
          <w:szCs w:val="22"/>
        </w:rPr>
        <w:t>vagy ügyl</w:t>
      </w:r>
      <w:r w:rsidR="00AE5BF8" w:rsidRPr="00C7660A">
        <w:rPr>
          <w:rFonts w:asciiTheme="minorHAnsi" w:hAnsiTheme="minorHAnsi" w:cstheme="minorHAnsi"/>
          <w:color w:val="000000" w:themeColor="text1"/>
          <w:sz w:val="22"/>
          <w:szCs w:val="22"/>
        </w:rPr>
        <w:t>eti megbízás</w:t>
      </w:r>
      <w:r w:rsidR="009E7C3C" w:rsidRPr="00C7660A">
        <w:rPr>
          <w:rFonts w:asciiTheme="minorHAnsi" w:hAnsiTheme="minorHAnsi" w:cstheme="minorHAnsi"/>
          <w:color w:val="000000" w:themeColor="text1"/>
          <w:sz w:val="22"/>
          <w:szCs w:val="22"/>
        </w:rPr>
        <w:t xml:space="preserve"> okozta ML/TF kockázatot;</w:t>
      </w:r>
    </w:p>
    <w:p w14:paraId="738E482E" w14:textId="01434497" w:rsidR="00FE0A45" w:rsidRPr="00F2454E" w:rsidRDefault="00FE0A45"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központi bankszámla- és széfnyilvántartás: </w:t>
      </w:r>
      <w:r w:rsidRPr="00C7660A">
        <w:rPr>
          <w:rFonts w:asciiTheme="minorHAnsi" w:hAnsiTheme="minorHAnsi" w:cstheme="minorHAnsi"/>
          <w:bCs/>
          <w:color w:val="000000" w:themeColor="text1"/>
          <w:sz w:val="22"/>
          <w:szCs w:val="22"/>
        </w:rPr>
        <w:t>a fizetésiszámla- és a széfszolgáltatási szerz</w:t>
      </w:r>
      <w:r w:rsidRPr="00C7660A">
        <w:rPr>
          <w:rFonts w:asciiTheme="minorHAnsi" w:hAnsiTheme="minorHAnsi" w:cstheme="minorHAnsi" w:hint="eastAsia"/>
          <w:bCs/>
          <w:color w:val="000000" w:themeColor="text1"/>
          <w:sz w:val="22"/>
          <w:szCs w:val="22"/>
        </w:rPr>
        <w:t>ő</w:t>
      </w:r>
      <w:r w:rsidRPr="00C7660A">
        <w:rPr>
          <w:rFonts w:asciiTheme="minorHAnsi" w:hAnsiTheme="minorHAnsi" w:cstheme="minorHAnsi"/>
          <w:bCs/>
          <w:color w:val="000000" w:themeColor="text1"/>
          <w:sz w:val="22"/>
          <w:szCs w:val="22"/>
        </w:rPr>
        <w:t xml:space="preserve">dések adataira </w:t>
      </w:r>
      <w:r w:rsidRPr="00F2454E">
        <w:rPr>
          <w:rFonts w:asciiTheme="minorHAnsi" w:hAnsiTheme="minorHAnsi" w:cstheme="minorHAnsi"/>
          <w:bCs/>
          <w:color w:val="000000" w:themeColor="text1"/>
          <w:sz w:val="22"/>
          <w:szCs w:val="22"/>
        </w:rPr>
        <w:t>vonatkozó nyilvántartás;</w:t>
      </w:r>
    </w:p>
    <w:p w14:paraId="1D749C0E" w14:textId="520C5125" w:rsidR="00BB4C45" w:rsidRPr="00F2454E" w:rsidRDefault="00BB4C45"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F2454E">
        <w:rPr>
          <w:rFonts w:asciiTheme="minorHAnsi" w:hAnsiTheme="minorHAnsi" w:cstheme="minorHAnsi"/>
          <w:b/>
          <w:bCs/>
          <w:color w:val="000000" w:themeColor="text1"/>
          <w:sz w:val="22"/>
          <w:szCs w:val="22"/>
        </w:rPr>
        <w:t>külső ellenőrzési funkció:</w:t>
      </w:r>
      <w:r w:rsidRPr="00F2454E">
        <w:rPr>
          <w:rFonts w:asciiTheme="minorHAnsi" w:hAnsiTheme="minorHAnsi" w:cstheme="minorHAnsi"/>
          <w:color w:val="000000" w:themeColor="text1"/>
          <w:sz w:val="22"/>
          <w:szCs w:val="22"/>
        </w:rPr>
        <w:t xml:space="preserve"> a belső eljárásrendnek a szolgáltatótól független fél által elvégzett vizsgálata annak megállapítására, hogy a belső eljárásrend alapján a szolgáltató képes a</w:t>
      </w:r>
      <w:r w:rsidR="00A677D7" w:rsidRPr="00F2454E">
        <w:rPr>
          <w:rFonts w:asciiTheme="minorHAnsi" w:hAnsiTheme="minorHAnsi" w:cstheme="minorHAnsi"/>
          <w:color w:val="000000" w:themeColor="text1"/>
          <w:sz w:val="22"/>
          <w:szCs w:val="22"/>
        </w:rPr>
        <w:t xml:space="preserve"> Pmt.-ben</w:t>
      </w:r>
      <w:r w:rsidRPr="00F2454E">
        <w:rPr>
          <w:rFonts w:asciiTheme="minorHAnsi" w:hAnsiTheme="minorHAnsi" w:cstheme="minorHAnsi"/>
          <w:color w:val="000000" w:themeColor="text1"/>
          <w:sz w:val="22"/>
          <w:szCs w:val="22"/>
        </w:rPr>
        <w:t xml:space="preserve"> valamint az annak felhatalmazásán alapuló jogszabályban foglalt kötelezettségek teljesítésére;</w:t>
      </w:r>
    </w:p>
    <w:bookmarkEnd w:id="27"/>
    <w:p w14:paraId="7E331A8C" w14:textId="56B74019" w:rsidR="00344414" w:rsidRPr="00C7660A"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leányvállalat:</w:t>
      </w:r>
      <w:r w:rsidRPr="00C7660A">
        <w:rPr>
          <w:rFonts w:asciiTheme="minorHAnsi" w:hAnsiTheme="minorHAnsi" w:cstheme="minorHAnsi"/>
          <w:color w:val="000000" w:themeColor="text1"/>
          <w:sz w:val="22"/>
          <w:szCs w:val="22"/>
        </w:rPr>
        <w:t xml:space="preserve"> minden olyan vállalkozás, amelynek működésére egy másik vállalkozás ellenőrző befolyást gyakorol, azzal, hogy a leányvállalat valamennyi leányvállalatát az anyavállalat leányvállalatának kell tekinteni;</w:t>
      </w:r>
    </w:p>
    <w:p w14:paraId="4F22E476" w14:textId="03D42406" w:rsidR="00EB1E03" w:rsidRPr="00C7660A" w:rsidRDefault="003945EC"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letétkezelő pénztárca-szolgáltató:</w:t>
      </w:r>
      <w:r w:rsidRPr="00E45EC4">
        <w:rPr>
          <w:rFonts w:asciiTheme="minorHAnsi" w:hAnsiTheme="minorHAnsi" w:cstheme="minorHAnsi"/>
          <w:i/>
          <w:iCs/>
          <w:sz w:val="22"/>
          <w:szCs w:val="22"/>
        </w:rPr>
        <w:t xml:space="preserve"> </w:t>
      </w:r>
      <w:r w:rsidR="00EB1E03" w:rsidRPr="00C7660A">
        <w:rPr>
          <w:rFonts w:asciiTheme="minorHAnsi" w:hAnsiTheme="minorHAnsi" w:cstheme="minorHAnsi"/>
          <w:color w:val="000000" w:themeColor="text1"/>
          <w:sz w:val="22"/>
          <w:szCs w:val="22"/>
        </w:rPr>
        <w:t>olyan szervezet, amely ügyfelei nevében virtuális fizetőeszközök tartására, tárolására és átadására szolgáló kriptográfiai magánkulcsok megőrzésével kapcsolatos szolgáltatást nyújt</w:t>
      </w:r>
      <w:r w:rsidRPr="00C7660A">
        <w:rPr>
          <w:rFonts w:asciiTheme="minorHAnsi" w:hAnsiTheme="minorHAnsi" w:cstheme="minorHAnsi"/>
          <w:b/>
          <w:bCs/>
          <w:iCs/>
          <w:color w:val="000000" w:themeColor="text1"/>
          <w:sz w:val="22"/>
          <w:szCs w:val="22"/>
        </w:rPr>
        <w:t xml:space="preserve"> [A Szabályzat ezen részében fel kell sorolni ezen szolgáltatókat/szolgáltatást nyújtókat, amennyiben releváns]</w:t>
      </w:r>
      <w:r w:rsidR="00672022" w:rsidRPr="00C7660A">
        <w:rPr>
          <w:rFonts w:asciiTheme="minorHAnsi" w:hAnsiTheme="minorHAnsi" w:cstheme="minorHAnsi"/>
          <w:b/>
          <w:bCs/>
          <w:iCs/>
          <w:color w:val="000000" w:themeColor="text1"/>
          <w:sz w:val="22"/>
          <w:szCs w:val="22"/>
        </w:rPr>
        <w:t>;</w:t>
      </w:r>
      <w:r w:rsidRPr="00C7660A">
        <w:rPr>
          <w:rFonts w:asciiTheme="minorHAnsi" w:hAnsiTheme="minorHAnsi" w:cstheme="minorHAnsi"/>
          <w:b/>
          <w:bCs/>
          <w:iCs/>
          <w:color w:val="000000" w:themeColor="text1"/>
          <w:sz w:val="22"/>
          <w:szCs w:val="22"/>
        </w:rPr>
        <w:t xml:space="preserve"> </w:t>
      </w:r>
    </w:p>
    <w:p w14:paraId="098E5756" w14:textId="77777777" w:rsidR="00344414" w:rsidRPr="00C7660A"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levelező kapcsolat</w:t>
      </w:r>
      <w:r w:rsidRPr="00C7660A">
        <w:rPr>
          <w:rFonts w:asciiTheme="minorHAnsi" w:hAnsiTheme="minorHAnsi" w:cstheme="minorHAnsi"/>
          <w:color w:val="000000" w:themeColor="text1"/>
          <w:sz w:val="22"/>
          <w:szCs w:val="22"/>
        </w:rPr>
        <w:t>:</w:t>
      </w:r>
    </w:p>
    <w:p w14:paraId="34B93611" w14:textId="77777777" w:rsidR="00344414" w:rsidRPr="00C7660A"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egyes pénzügyi vagy befektetési szolgáltatások hitelintézet részére más hitelintézet általi biztosítása, ideértve különösen a fizetési számla vezetését, a készpénzellátást, a nemzetközi pénzátutalást, a csekkelszámolást és a devizaügyleteket,</w:t>
      </w:r>
    </w:p>
    <w:p w14:paraId="405BEA04" w14:textId="77777777" w:rsidR="00344414" w:rsidRPr="00C7660A"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kapcsolat kettő vagy több hasonló szolgáltatást nyújtó hitelintézet vagy pénzügyi szolgáltató között, ideértve különösen az értékpapírügyletek és a fizetési műveletek elszámolását;</w:t>
      </w:r>
    </w:p>
    <w:p w14:paraId="212D6C01" w14:textId="06596665" w:rsidR="00AF0995" w:rsidRPr="00C7660A" w:rsidRDefault="00AF0995" w:rsidP="00102D13">
      <w:pPr>
        <w:numPr>
          <w:ilvl w:val="0"/>
          <w:numId w:val="1"/>
        </w:numPr>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megerősített eljárás</w:t>
      </w:r>
      <w:r w:rsidRPr="00C7660A">
        <w:rPr>
          <w:rFonts w:asciiTheme="minorHAnsi" w:hAnsiTheme="minorHAnsi" w:cstheme="minorHAnsi"/>
          <w:color w:val="000000" w:themeColor="text1"/>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p>
    <w:p w14:paraId="01F7B953" w14:textId="1B71F807" w:rsidR="009A01A2" w:rsidRPr="00C7660A" w:rsidRDefault="009A01A2"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MNB: </w:t>
      </w:r>
      <w:r w:rsidRPr="00C7660A">
        <w:rPr>
          <w:rFonts w:asciiTheme="minorHAnsi" w:hAnsiTheme="minorHAnsi" w:cstheme="minorHAnsi"/>
          <w:iCs/>
          <w:color w:val="000000" w:themeColor="text1"/>
          <w:sz w:val="22"/>
          <w:szCs w:val="22"/>
        </w:rPr>
        <w:t>a Pmt. 5.§. a) pontjában meghatározott felügyeletet ellátó szerv, és a</w:t>
      </w:r>
      <w:r w:rsidRPr="00C7660A">
        <w:rPr>
          <w:rFonts w:asciiTheme="minorHAnsi" w:hAnsiTheme="minorHAnsi" w:cstheme="minorHAnsi"/>
          <w:color w:val="000000" w:themeColor="text1"/>
          <w:sz w:val="22"/>
          <w:szCs w:val="22"/>
        </w:rPr>
        <w:t xml:space="preserve"> Bvktv. szerinti hivatal</w:t>
      </w:r>
      <w:r w:rsidR="00672022" w:rsidRPr="00C7660A">
        <w:rPr>
          <w:rFonts w:asciiTheme="minorHAnsi" w:hAnsiTheme="minorHAnsi" w:cstheme="minorHAnsi"/>
          <w:color w:val="000000" w:themeColor="text1"/>
          <w:sz w:val="22"/>
          <w:szCs w:val="22"/>
        </w:rPr>
        <w:t>;</w:t>
      </w:r>
    </w:p>
    <w:p w14:paraId="178D44ED" w14:textId="241D7584" w:rsidR="00AF0995" w:rsidRPr="00C7660A"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monitoring</w:t>
      </w:r>
      <w:r w:rsidRPr="00C7660A">
        <w:rPr>
          <w:rFonts w:asciiTheme="minorHAnsi" w:hAnsiTheme="minorHAnsi" w:cstheme="minorHAnsi"/>
          <w:color w:val="000000" w:themeColor="text1"/>
          <w:sz w:val="22"/>
          <w:szCs w:val="22"/>
        </w:rPr>
        <w:t xml:space="preserve">: az üzleti kapcsolat </w:t>
      </w:r>
      <w:r w:rsidR="00CD26EF" w:rsidRPr="00C7660A">
        <w:rPr>
          <w:rFonts w:asciiTheme="minorHAnsi" w:hAnsiTheme="minorHAnsi" w:cstheme="minorHAnsi"/>
          <w:color w:val="000000" w:themeColor="text1"/>
          <w:sz w:val="22"/>
          <w:szCs w:val="22"/>
        </w:rPr>
        <w:t xml:space="preserve">és az ügyleti megbízásokat rendszeresen adó ügyfél </w:t>
      </w:r>
      <w:r w:rsidRPr="00C7660A">
        <w:rPr>
          <w:rFonts w:asciiTheme="minorHAnsi" w:hAnsiTheme="minorHAnsi" w:cstheme="minorHAnsi"/>
          <w:color w:val="000000" w:themeColor="text1"/>
          <w:sz w:val="22"/>
          <w:szCs w:val="22"/>
        </w:rPr>
        <w:t>folyamatos figyelemmel kísérése;</w:t>
      </w:r>
    </w:p>
    <w:p w14:paraId="16073D65" w14:textId="41D64E8A" w:rsidR="00C9795A" w:rsidRPr="00C7660A" w:rsidRDefault="00C9795A" w:rsidP="00E45EC4">
      <w:pPr>
        <w:pStyle w:val="Listaszerbekezds"/>
        <w:numPr>
          <w:ilvl w:val="0"/>
          <w:numId w:val="1"/>
        </w:numPr>
        <w:autoSpaceDE w:val="0"/>
        <w:autoSpaceDN w:val="0"/>
        <w:adjustRightInd w:val="0"/>
        <w:spacing w:after="0" w:line="240" w:lineRule="auto"/>
        <w:ind w:left="426" w:hanging="426"/>
        <w:jc w:val="both"/>
        <w:rPr>
          <w:rFonts w:asciiTheme="minorHAnsi" w:hAnsiTheme="minorHAnsi" w:cstheme="minorHAnsi"/>
          <w:color w:val="000000" w:themeColor="text1"/>
        </w:rPr>
      </w:pPr>
      <w:bookmarkStart w:id="28" w:name="_Hlk34311720"/>
      <w:r w:rsidRPr="00C7660A">
        <w:rPr>
          <w:rFonts w:asciiTheme="minorHAnsi" w:hAnsiTheme="minorHAnsi" w:cstheme="minorHAnsi"/>
          <w:b/>
          <w:color w:val="000000" w:themeColor="text1"/>
        </w:rPr>
        <w:t>nemzeti kockázatértékelés</w:t>
      </w:r>
      <w:r w:rsidRPr="00C7660A">
        <w:rPr>
          <w:rFonts w:asciiTheme="minorHAnsi" w:hAnsiTheme="minorHAnsi" w:cstheme="minorHAnsi"/>
          <w:color w:val="000000" w:themeColor="text1"/>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1910AFB4" w14:textId="301E543E" w:rsidR="00B10D3A" w:rsidRPr="00E45EC4" w:rsidRDefault="00B10D3A" w:rsidP="00E45EC4">
      <w:pPr>
        <w:numPr>
          <w:ilvl w:val="0"/>
          <w:numId w:val="1"/>
        </w:numPr>
        <w:autoSpaceDE w:val="0"/>
        <w:autoSpaceDN w:val="0"/>
        <w:adjustRightInd w:val="0"/>
        <w:ind w:left="426" w:hanging="426"/>
        <w:rPr>
          <w:rFonts w:asciiTheme="minorHAnsi" w:hAnsiTheme="minorHAnsi" w:cstheme="minorHAnsi"/>
          <w:color w:val="000000" w:themeColor="text1"/>
        </w:rPr>
      </w:pPr>
      <w:r w:rsidRPr="00C7660A">
        <w:rPr>
          <w:rFonts w:asciiTheme="minorHAnsi" w:hAnsiTheme="minorHAnsi" w:cstheme="minorHAnsi"/>
          <w:b/>
          <w:bCs/>
          <w:color w:val="000000" w:themeColor="text1"/>
          <w:sz w:val="22"/>
          <w:szCs w:val="22"/>
        </w:rPr>
        <w:t>nyilvántartó szerv:</w:t>
      </w:r>
      <w:r w:rsidRPr="00C7660A">
        <w:rPr>
          <w:rFonts w:asciiTheme="minorHAnsi" w:hAnsiTheme="minorHAnsi" w:cstheme="minorHAnsi"/>
          <w:color w:val="000000" w:themeColor="text1"/>
          <w:sz w:val="22"/>
          <w:szCs w:val="22"/>
        </w:rPr>
        <w:t xml:space="preserve"> a Nemzeti Adó- és Vámhivatal;</w:t>
      </w:r>
    </w:p>
    <w:p w14:paraId="5DD92456" w14:textId="21C1C634" w:rsidR="00A775FA" w:rsidRPr="00C7660A" w:rsidRDefault="00C67311"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összetett tulajdonosi struktúra</w:t>
      </w:r>
      <w:r w:rsidR="00A775FA" w:rsidRPr="00C7660A">
        <w:rPr>
          <w:rFonts w:asciiTheme="minorHAnsi" w:hAnsiTheme="minorHAnsi" w:cstheme="minorHAnsi"/>
          <w:color w:val="000000" w:themeColor="text1"/>
          <w:sz w:val="22"/>
          <w:szCs w:val="22"/>
        </w:rPr>
        <w:t xml:space="preserve">: </w:t>
      </w:r>
      <w:r w:rsidR="00A775FA" w:rsidRPr="00C7660A">
        <w:rPr>
          <w:rFonts w:asciiTheme="minorHAnsi" w:hAnsiTheme="minorHAnsi" w:cstheme="minorHAnsi"/>
          <w:iCs/>
          <w:color w:val="000000" w:themeColor="text1"/>
          <w:sz w:val="22"/>
          <w:szCs w:val="22"/>
        </w:rPr>
        <w:t>a tulajdonosi szerkezet a társaság üzleti tevékenységének jellegéhez képest túlzottan összetett, ha</w:t>
      </w:r>
    </w:p>
    <w:p w14:paraId="27A6A2C6" w14:textId="3EBF4DDC" w:rsidR="00A775FA"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 xml:space="preserve">a társaság tulajdonosi struktúrájában háromnál több társaság érintettségével egymásba fonódások(hurkok) révén a társaságok kölcsönösen egymás tulajdonosai, vagy </w:t>
      </w:r>
    </w:p>
    <w:p w14:paraId="21BF5656" w14:textId="7C76B765" w:rsidR="00A775FA"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 xml:space="preserve">a tulajdonosi szerkezetben több mint három szinten, közvetett részesedéssel rendelkező tulajdonosok találhatók, vagy </w:t>
      </w:r>
    </w:p>
    <w:p w14:paraId="6069DEAE" w14:textId="0551B392" w:rsidR="00DB32AD"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a tulajdonosi szerkezetben több mint négy jogi személy vagy jogi személyiséggel nem rendelkező társaság rendelkezik tulajdoni hányaddal</w:t>
      </w:r>
      <w:r w:rsidR="00672022" w:rsidRPr="00C7660A">
        <w:rPr>
          <w:rFonts w:asciiTheme="minorHAnsi" w:hAnsiTheme="minorHAnsi" w:cstheme="minorHAnsi"/>
          <w:iCs/>
          <w:color w:val="000000" w:themeColor="text1"/>
        </w:rPr>
        <w:t>;</w:t>
      </w:r>
    </w:p>
    <w:p w14:paraId="3EFF291D" w14:textId="0BAEE622" w:rsidR="00A775FA" w:rsidRPr="00C7660A" w:rsidRDefault="008B71AA">
      <w:pPr>
        <w:ind w:left="851"/>
        <w:rPr>
          <w:rFonts w:asciiTheme="minorHAnsi" w:hAnsiTheme="minorHAnsi" w:cstheme="minorHAnsi"/>
          <w:iCs/>
          <w:color w:val="000000" w:themeColor="text1"/>
          <w:sz w:val="22"/>
          <w:szCs w:val="22"/>
        </w:rPr>
      </w:pPr>
      <w:hyperlink r:id="rId8" w:history="1">
        <w:r w:rsidR="00C9795A" w:rsidRPr="00C7660A">
          <w:rPr>
            <w:rStyle w:val="Hiperhivatkozs"/>
            <w:rFonts w:asciiTheme="minorHAnsi" w:hAnsiTheme="minorHAnsi" w:cstheme="minorHAnsi"/>
            <w:iCs/>
            <w:sz w:val="22"/>
            <w:szCs w:val="22"/>
          </w:rPr>
          <w:t>https://www.mnb.hu/felugyelet/szabalyozas/penzmosas-ellen/szabalyzatok-segedletek</w:t>
        </w:r>
      </w:hyperlink>
    </w:p>
    <w:bookmarkEnd w:id="28"/>
    <w:p w14:paraId="15D6663F" w14:textId="07EFD041" w:rsidR="00092DD0" w:rsidRPr="00C7660A" w:rsidRDefault="00092DD0"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pénzátutalás</w:t>
      </w:r>
      <w:r w:rsidRPr="00C7660A">
        <w:rPr>
          <w:rFonts w:asciiTheme="minorHAnsi" w:hAnsiTheme="minorHAnsi" w:cstheme="minorHAnsi"/>
          <w:color w:val="000000" w:themeColor="text1"/>
          <w:sz w:val="22"/>
          <w:szCs w:val="22"/>
        </w:rPr>
        <w:t>: a pénzátutalásokat kísérő adatokról szóló 2015/847 rendelet 9. cikkében meghatározott pénzátutalás</w:t>
      </w:r>
      <w:r w:rsidR="00672022" w:rsidRPr="00C7660A">
        <w:rPr>
          <w:rFonts w:asciiTheme="minorHAnsi" w:hAnsiTheme="minorHAnsi" w:cstheme="minorHAnsi"/>
          <w:color w:val="000000" w:themeColor="text1"/>
          <w:sz w:val="22"/>
          <w:szCs w:val="22"/>
        </w:rPr>
        <w:t>;</w:t>
      </w:r>
    </w:p>
    <w:p w14:paraId="71ECD1B6" w14:textId="77777777" w:rsidR="00344414" w:rsidRPr="00C7660A" w:rsidRDefault="00344414"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pénzforgalmi intézmény:</w:t>
      </w:r>
      <w:r w:rsidRPr="00C7660A">
        <w:rPr>
          <w:rFonts w:asciiTheme="minorHAnsi" w:hAnsiTheme="minorHAnsi" w:cstheme="minorHAnsi"/>
          <w:color w:val="000000" w:themeColor="text1"/>
          <w:sz w:val="22"/>
          <w:szCs w:val="22"/>
        </w:rPr>
        <w:t xml:space="preserve"> az Fsztv.-ben meghatározott pénzforgalmi intézmény, valamint a Posta Elszámoló Központot működtető intézmény;</w:t>
      </w:r>
    </w:p>
    <w:p w14:paraId="25362B87" w14:textId="789B0709" w:rsidR="009C7726" w:rsidRPr="00C7660A"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pénzmosás</w:t>
      </w:r>
      <w:r w:rsidRPr="00C7660A">
        <w:rPr>
          <w:rFonts w:asciiTheme="minorHAnsi" w:hAnsiTheme="minorHAnsi" w:cstheme="minorHAnsi"/>
          <w:color w:val="000000" w:themeColor="text1"/>
          <w:sz w:val="22"/>
          <w:szCs w:val="22"/>
        </w:rPr>
        <w:t>: a</w:t>
      </w:r>
      <w:r w:rsidR="00310099" w:rsidRPr="00C7660A">
        <w:rPr>
          <w:rFonts w:asciiTheme="minorHAnsi" w:hAnsiTheme="minorHAnsi" w:cstheme="minorHAnsi"/>
          <w:color w:val="000000" w:themeColor="text1"/>
          <w:sz w:val="22"/>
          <w:szCs w:val="22"/>
        </w:rPr>
        <w:t xml:space="preserve"> régi Btk. </w:t>
      </w:r>
      <w:r w:rsidRPr="00C7660A">
        <w:rPr>
          <w:rFonts w:asciiTheme="minorHAnsi" w:hAnsiTheme="minorHAnsi" w:cstheme="minorHAnsi"/>
          <w:color w:val="000000" w:themeColor="text1"/>
          <w:sz w:val="22"/>
          <w:szCs w:val="22"/>
        </w:rPr>
        <w:t>303-303/A. §-ában, illetve a Btk. 399-400. §-ában meghatározott elkövetési magatartások;</w:t>
      </w:r>
    </w:p>
    <w:p w14:paraId="2A30AFFD" w14:textId="5CA061EF" w:rsidR="00AF0995" w:rsidRPr="00C7660A"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pénzmosási és terrorizmus</w:t>
      </w:r>
      <w:r w:rsidR="0006501C"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finanszírozási kockázat</w:t>
      </w:r>
      <w:r w:rsidRPr="00C7660A">
        <w:rPr>
          <w:rFonts w:asciiTheme="minorHAnsi" w:hAnsiTheme="minorHAnsi" w:cstheme="minorHAnsi"/>
          <w:color w:val="000000" w:themeColor="text1"/>
          <w:sz w:val="22"/>
          <w:szCs w:val="22"/>
        </w:rPr>
        <w:t>: a pénzmosás vagy a terrorizmus finanszírozása felmerülésének valószínűsége és hatása</w:t>
      </w:r>
      <w:r w:rsidR="00672022" w:rsidRPr="00C7660A">
        <w:rPr>
          <w:rFonts w:asciiTheme="minorHAnsi" w:hAnsiTheme="minorHAnsi" w:cstheme="minorHAnsi"/>
          <w:color w:val="000000" w:themeColor="text1"/>
          <w:sz w:val="22"/>
          <w:szCs w:val="22"/>
        </w:rPr>
        <w:t>;</w:t>
      </w:r>
    </w:p>
    <w:p w14:paraId="28DC3D80" w14:textId="36E6D373" w:rsidR="009C7726" w:rsidRPr="00C7660A"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pénzügyi </w:t>
      </w:r>
      <w:r w:rsidR="009A01A2" w:rsidRPr="00C7660A">
        <w:rPr>
          <w:rFonts w:asciiTheme="minorHAnsi" w:hAnsiTheme="minorHAnsi" w:cstheme="minorHAnsi"/>
          <w:b/>
          <w:color w:val="000000" w:themeColor="text1"/>
          <w:sz w:val="22"/>
          <w:szCs w:val="22"/>
        </w:rPr>
        <w:t xml:space="preserve">információs </w:t>
      </w:r>
      <w:r w:rsidRPr="00C7660A">
        <w:rPr>
          <w:rFonts w:asciiTheme="minorHAnsi" w:hAnsiTheme="minorHAnsi" w:cstheme="minorHAnsi"/>
          <w:b/>
          <w:color w:val="000000" w:themeColor="text1"/>
          <w:sz w:val="22"/>
          <w:szCs w:val="22"/>
        </w:rPr>
        <w:t>egységként működő hatóság</w:t>
      </w:r>
      <w:r w:rsidRPr="00C7660A">
        <w:rPr>
          <w:rFonts w:asciiTheme="minorHAnsi" w:hAnsiTheme="minorHAnsi" w:cstheme="minorHAnsi"/>
          <w:color w:val="000000" w:themeColor="text1"/>
          <w:sz w:val="22"/>
          <w:szCs w:val="22"/>
        </w:rPr>
        <w:t>: a Nemzeti Adó- és Vámhivatal jogszabályban meghatározott szervezeti egysége</w:t>
      </w:r>
      <w:r w:rsidR="00685ACD" w:rsidRPr="00C7660A">
        <w:rPr>
          <w:rFonts w:asciiTheme="minorHAnsi" w:hAnsiTheme="minorHAnsi" w:cstheme="minorHAnsi"/>
          <w:color w:val="000000" w:themeColor="text1"/>
          <w:sz w:val="22"/>
          <w:szCs w:val="22"/>
        </w:rPr>
        <w:t xml:space="preserve"> (FIU)</w:t>
      </w:r>
      <w:r w:rsidRPr="00C7660A">
        <w:rPr>
          <w:rFonts w:asciiTheme="minorHAnsi" w:hAnsiTheme="minorHAnsi" w:cstheme="minorHAnsi"/>
          <w:color w:val="000000" w:themeColor="text1"/>
          <w:sz w:val="22"/>
          <w:szCs w:val="22"/>
        </w:rPr>
        <w:t>;</w:t>
      </w:r>
    </w:p>
    <w:p w14:paraId="24302102" w14:textId="77777777" w:rsidR="00757358" w:rsidRPr="00C7660A" w:rsidRDefault="00757358"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pénzügyi és vagyoni korlátozó intézkedés</w:t>
      </w:r>
      <w:r w:rsidRPr="00C7660A">
        <w:rPr>
          <w:rFonts w:asciiTheme="minorHAnsi" w:hAnsiTheme="minorHAnsi" w:cstheme="minorHAnsi"/>
          <w:color w:val="000000" w:themeColor="text1"/>
          <w:sz w:val="22"/>
          <w:szCs w:val="22"/>
        </w:rPr>
        <w:t>:</w:t>
      </w:r>
    </w:p>
    <w:p w14:paraId="656F0478"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pénzeszközök és gazdasági erőforrások uniós jogi aktus, illetve ENSZ BT határozat által elrendelt befagyasztása,</w:t>
      </w:r>
    </w:p>
    <w:p w14:paraId="6F0B5904"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 vagy gazdasági erőforrás rendelkezésre bocsátásának uniós jogi aktusban, illetve ENSZ BT határozatban rögzített tilalma; valamint</w:t>
      </w:r>
    </w:p>
    <w:p w14:paraId="2162DE19"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uniós jogi aktusban, illetve az ENSZ BT határozatban meghatározott esetekben elrendelt pénzügyi tranzakciókat (pénzeszközök átutalását) érintő tilalom, illetve korlátozás, valamint a kapcsolódó engedélyezési eljárás;</w:t>
      </w:r>
    </w:p>
    <w:p w14:paraId="68EF316F" w14:textId="77777777" w:rsidR="00757358" w:rsidRPr="00C7660A"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pénzügyi és vagyoni korlátozó intézkedés alanya: </w:t>
      </w:r>
      <w:r w:rsidRPr="00C7660A">
        <w:rPr>
          <w:rFonts w:asciiTheme="minorHAnsi" w:hAnsiTheme="minorHAnsi" w:cstheme="minorHAnsi"/>
          <w:color w:val="000000" w:themeColor="text1"/>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3B484CAF" w14:textId="77777777" w:rsidR="00344414" w:rsidRPr="00C7660A" w:rsidRDefault="00344414" w:rsidP="00F36920">
      <w:pPr>
        <w:numPr>
          <w:ilvl w:val="0"/>
          <w:numId w:val="1"/>
        </w:numPr>
        <w:autoSpaceDE w:val="0"/>
        <w:autoSpaceDN w:val="0"/>
        <w:adjustRightInd w:val="0"/>
        <w:ind w:left="426" w:hanging="426"/>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pénzügyi szolgáltató:</w:t>
      </w:r>
    </w:p>
    <w:p w14:paraId="5FB2BBDA"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a pénzügyi vállalkozás,</w:t>
      </w:r>
    </w:p>
    <w:p w14:paraId="66DD71B6"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a pénzfeldolgozási tevékenységet végző, pénzügyi vállalkozásnak nem minősülő szervezet pénzfeldolgozási tevékenysége tekintetében,</w:t>
      </w:r>
    </w:p>
    <w:p w14:paraId="586032F3"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Pr="00C7660A">
        <w:rPr>
          <w:rFonts w:asciiTheme="minorHAnsi" w:hAnsiTheme="minorHAnsi" w:cstheme="minorHAnsi"/>
          <w:color w:val="000000" w:themeColor="text1"/>
          <w:sz w:val="22"/>
          <w:szCs w:val="22"/>
        </w:rPr>
        <w:tab/>
        <w:t>a pénzforgalmi intézmény pénzforgalmi szolgáltatásba tartozó tevékenysége tekintetében,</w:t>
      </w:r>
    </w:p>
    <w:p w14:paraId="7D8F7A54" w14:textId="4EFEB38A"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Pr="00C7660A">
        <w:rPr>
          <w:rFonts w:asciiTheme="minorHAnsi" w:hAnsiTheme="minorHAnsi" w:cstheme="minorHAnsi"/>
          <w:color w:val="000000" w:themeColor="text1"/>
          <w:sz w:val="22"/>
          <w:szCs w:val="22"/>
        </w:rPr>
        <w:tab/>
        <w:t>az elektronikuspénz-kibocsátó intézmény az elektronikus pénz kibocsátása, valamint a pénzforgalmi szolgáltatásba tartozó tevékenysége tekintetében,</w:t>
      </w:r>
    </w:p>
    <w:p w14:paraId="0454D17E"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 </w:t>
      </w:r>
      <w:r w:rsidRPr="00C7660A">
        <w:rPr>
          <w:rFonts w:asciiTheme="minorHAnsi" w:hAnsiTheme="minorHAnsi" w:cstheme="minorHAnsi"/>
          <w:color w:val="000000" w:themeColor="text1"/>
          <w:sz w:val="22"/>
          <w:szCs w:val="22"/>
        </w:rPr>
        <w:tab/>
        <w:t>az utalványkibocsátó,</w:t>
      </w:r>
    </w:p>
    <w:p w14:paraId="44F594AE"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f) </w:t>
      </w:r>
      <w:r w:rsidRPr="00C7660A">
        <w:rPr>
          <w:rFonts w:asciiTheme="minorHAnsi" w:hAnsiTheme="minorHAnsi" w:cstheme="minorHAnsi"/>
          <w:color w:val="000000" w:themeColor="text1"/>
          <w:sz w:val="22"/>
          <w:szCs w:val="22"/>
        </w:rPr>
        <w:tab/>
        <w:t>a pénzváltó iroda,</w:t>
      </w:r>
    </w:p>
    <w:p w14:paraId="1C55C31C" w14:textId="3D9DBFF1"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g) </w:t>
      </w:r>
      <w:r w:rsidRPr="00C7660A">
        <w:rPr>
          <w:rFonts w:asciiTheme="minorHAnsi" w:hAnsiTheme="minorHAnsi" w:cstheme="minorHAnsi"/>
          <w:color w:val="000000" w:themeColor="text1"/>
          <w:sz w:val="22"/>
          <w:szCs w:val="22"/>
        </w:rPr>
        <w:tab/>
        <w:t>a biztosító, amennyiben életbiztosítási ágba tartozó tevékenység végzésére engedéllyel rendelkezik, e tevékenysége tekintetében,</w:t>
      </w:r>
    </w:p>
    <w:p w14:paraId="212AD23B"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 </w:t>
      </w:r>
      <w:r w:rsidRPr="00C7660A">
        <w:rPr>
          <w:rFonts w:asciiTheme="minorHAnsi" w:hAnsiTheme="minorHAnsi" w:cstheme="minorHAnsi"/>
          <w:color w:val="000000" w:themeColor="text1"/>
          <w:sz w:val="22"/>
          <w:szCs w:val="22"/>
        </w:rPr>
        <w:tab/>
        <w:t>az életbiztosítási ágba tartozó szerződésekkel kapcsolatos tevékenysége során a Bit.-ben meg-határozott többes ügynök és alkusz,</w:t>
      </w:r>
    </w:p>
    <w:p w14:paraId="02CFD8BC"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i) </w:t>
      </w:r>
      <w:r w:rsidRPr="00C7660A">
        <w:rPr>
          <w:rFonts w:asciiTheme="minorHAnsi" w:hAnsiTheme="minorHAnsi" w:cstheme="minorHAnsi"/>
          <w:color w:val="000000" w:themeColor="text1"/>
          <w:sz w:val="22"/>
          <w:szCs w:val="22"/>
        </w:rPr>
        <w:tab/>
        <w:t>a Hpt.-ben meghatározott többes kiemelt közvetítő és alkusz,</w:t>
      </w:r>
    </w:p>
    <w:p w14:paraId="7ABA59B8"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j) </w:t>
      </w:r>
      <w:r w:rsidRPr="00C7660A">
        <w:rPr>
          <w:rFonts w:asciiTheme="minorHAnsi" w:hAnsiTheme="minorHAnsi" w:cstheme="minorHAnsi"/>
          <w:color w:val="000000" w:themeColor="text1"/>
          <w:sz w:val="22"/>
          <w:szCs w:val="22"/>
        </w:rPr>
        <w:tab/>
        <w:t>a befektetési vállalkozás,</w:t>
      </w:r>
    </w:p>
    <w:p w14:paraId="5A10D53D"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k) </w:t>
      </w:r>
      <w:r w:rsidRPr="00C7660A">
        <w:rPr>
          <w:rFonts w:asciiTheme="minorHAnsi" w:hAnsiTheme="minorHAnsi" w:cstheme="minorHAnsi"/>
          <w:color w:val="000000" w:themeColor="text1"/>
          <w:sz w:val="22"/>
          <w:szCs w:val="22"/>
        </w:rPr>
        <w:tab/>
        <w:t>az árutőzsdei szolgáltató az árutőzsdei szolgáltatásba tartozó tevékenysége tekintetében,</w:t>
      </w:r>
    </w:p>
    <w:p w14:paraId="52D17D92" w14:textId="2B4B4689"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l) </w:t>
      </w:r>
      <w:r w:rsidRPr="00C7660A">
        <w:rPr>
          <w:rFonts w:asciiTheme="minorHAnsi" w:hAnsiTheme="minorHAnsi" w:cstheme="minorHAnsi"/>
          <w:color w:val="000000" w:themeColor="text1"/>
          <w:sz w:val="22"/>
          <w:szCs w:val="22"/>
        </w:rPr>
        <w:tab/>
        <w:t>a befektetési alapkezelő befektetési jegy forgalm</w:t>
      </w:r>
      <w:r w:rsidR="00A8153C" w:rsidRPr="00C7660A">
        <w:rPr>
          <w:rFonts w:asciiTheme="minorHAnsi" w:hAnsiTheme="minorHAnsi" w:cstheme="minorHAnsi"/>
          <w:color w:val="000000" w:themeColor="text1"/>
          <w:sz w:val="22"/>
          <w:szCs w:val="22"/>
        </w:rPr>
        <w:t>azási tevékenysége tekintetében</w:t>
      </w:r>
      <w:r w:rsidR="00264DB8" w:rsidRPr="00C7660A">
        <w:rPr>
          <w:rFonts w:asciiTheme="minorHAnsi" w:hAnsiTheme="minorHAnsi" w:cstheme="minorHAnsi"/>
          <w:color w:val="000000" w:themeColor="text1"/>
          <w:sz w:val="22"/>
          <w:szCs w:val="22"/>
        </w:rPr>
        <w:t xml:space="preserve">, illetve </w:t>
      </w:r>
      <w:r w:rsidR="001050A7" w:rsidRPr="00C7660A">
        <w:rPr>
          <w:rFonts w:asciiTheme="minorHAnsi" w:hAnsiTheme="minorHAnsi" w:cstheme="minorHAnsi"/>
          <w:color w:val="000000" w:themeColor="text1"/>
          <w:sz w:val="22"/>
          <w:szCs w:val="22"/>
        </w:rPr>
        <w:t xml:space="preserve">a befektetési vállalkozásokról és az árutőzsdei szolgáltatókról, valamint az általuk végezhető tevékenységek szabályairól szóló 2007. évi CXXXVIII. törvényben (a továbbiakban: </w:t>
      </w:r>
      <w:r w:rsidR="00933E97" w:rsidRPr="00C7660A">
        <w:rPr>
          <w:rFonts w:asciiTheme="minorHAnsi" w:hAnsiTheme="minorHAnsi" w:cstheme="minorHAnsi"/>
          <w:color w:val="000000" w:themeColor="text1"/>
          <w:sz w:val="22"/>
          <w:szCs w:val="22"/>
        </w:rPr>
        <w:t>Bszt</w:t>
      </w:r>
      <w:r w:rsidR="001050A7" w:rsidRPr="00C7660A">
        <w:rPr>
          <w:rFonts w:asciiTheme="minorHAnsi" w:hAnsiTheme="minorHAnsi" w:cstheme="minorHAnsi"/>
          <w:color w:val="000000" w:themeColor="text1"/>
          <w:sz w:val="22"/>
          <w:szCs w:val="22"/>
        </w:rPr>
        <w:t>.)</w:t>
      </w:r>
      <w:r w:rsidR="00933E97" w:rsidRPr="00C7660A">
        <w:rPr>
          <w:rFonts w:asciiTheme="minorHAnsi" w:hAnsiTheme="minorHAnsi" w:cstheme="minorHAnsi"/>
          <w:color w:val="000000" w:themeColor="text1"/>
          <w:sz w:val="22"/>
          <w:szCs w:val="22"/>
        </w:rPr>
        <w:t xml:space="preserve"> meghatározott tevékenysége tekintetében</w:t>
      </w:r>
      <w:r w:rsidR="00A8153C" w:rsidRPr="00C7660A">
        <w:rPr>
          <w:rFonts w:asciiTheme="minorHAnsi" w:hAnsiTheme="minorHAnsi" w:cstheme="minorHAnsi"/>
          <w:color w:val="000000" w:themeColor="text1"/>
          <w:sz w:val="22"/>
          <w:szCs w:val="22"/>
        </w:rPr>
        <w:t>;</w:t>
      </w:r>
    </w:p>
    <w:p w14:paraId="337D7A6A" w14:textId="40A44360" w:rsidR="001359A8" w:rsidRPr="00C7660A" w:rsidRDefault="001359A8" w:rsidP="00684FB9">
      <w:pPr>
        <w:tabs>
          <w:tab w:val="left" w:pos="1276"/>
        </w:tabs>
        <w:autoSpaceDE w:val="0"/>
        <w:autoSpaceDN w:val="0"/>
        <w:adjustRightInd w:val="0"/>
        <w:ind w:left="1134" w:hanging="567"/>
        <w:rPr>
          <w:rFonts w:asciiTheme="minorHAnsi" w:hAnsiTheme="minorHAnsi" w:cstheme="minorHAnsi"/>
          <w:sz w:val="22"/>
          <w:szCs w:val="22"/>
        </w:rPr>
      </w:pPr>
      <w:r w:rsidRPr="00C7660A">
        <w:rPr>
          <w:rFonts w:asciiTheme="minorHAnsi" w:hAnsiTheme="minorHAnsi" w:cstheme="minorHAnsi"/>
          <w:color w:val="000000" w:themeColor="text1"/>
          <w:sz w:val="22"/>
          <w:szCs w:val="22"/>
        </w:rPr>
        <w:t>m)</w:t>
      </w:r>
      <w:r w:rsidRPr="00C7660A">
        <w:rPr>
          <w:rFonts w:asciiTheme="minorHAnsi" w:hAnsiTheme="minorHAnsi" w:cstheme="minorHAnsi"/>
          <w:color w:val="000000" w:themeColor="text1"/>
          <w:sz w:val="22"/>
          <w:szCs w:val="22"/>
        </w:rPr>
        <w:tab/>
      </w:r>
      <w:r w:rsidRPr="00C7660A">
        <w:rPr>
          <w:rFonts w:asciiTheme="minorHAnsi" w:hAnsiTheme="minorHAnsi" w:cstheme="minorHAnsi"/>
          <w:sz w:val="22"/>
          <w:szCs w:val="22"/>
        </w:rPr>
        <w:t>piacműködtető, a tőkepiacról szóló 2001. évi CXX. törvényben (a továbbiakban: Tpt.), illetve a Bszt.-ben meghatározott tevékenysége tekintetében;</w:t>
      </w:r>
    </w:p>
    <w:p w14:paraId="49CB1FE8" w14:textId="01DDB8D6" w:rsidR="00344414" w:rsidRPr="00C7660A"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w:t>
      </w:r>
      <w:r w:rsidR="00394520" w:rsidRPr="00C7660A">
        <w:rPr>
          <w:rFonts w:asciiTheme="minorHAnsi" w:hAnsiTheme="minorHAnsi" w:cstheme="minorHAnsi"/>
          <w:b/>
          <w:color w:val="000000" w:themeColor="text1"/>
          <w:sz w:val="22"/>
          <w:szCs w:val="22"/>
        </w:rPr>
        <w:t xml:space="preserve">eszköz forrásának igazolása: </w:t>
      </w:r>
      <w:r w:rsidR="00872312" w:rsidRPr="00E45EC4">
        <w:rPr>
          <w:rFonts w:asciiTheme="minorHAnsi" w:hAnsiTheme="minorHAnsi" w:cstheme="minorHAnsi"/>
          <w:sz w:val="22"/>
          <w:szCs w:val="22"/>
        </w:rPr>
        <w:t>a</w:t>
      </w:r>
      <w:r w:rsidR="00872312" w:rsidRPr="00C7660A">
        <w:rPr>
          <w:rFonts w:asciiTheme="minorHAnsi" w:hAnsiTheme="minorHAnsi" w:cstheme="minorHAnsi"/>
          <w:color w:val="000000" w:themeColor="text1"/>
          <w:sz w:val="22"/>
          <w:szCs w:val="22"/>
        </w:rPr>
        <w:t>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536753D3" w14:textId="25666CAD" w:rsidR="00394520" w:rsidRPr="00C7660A" w:rsidRDefault="00394520"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pénzügyi vállalkozás:</w:t>
      </w:r>
      <w:r w:rsidRPr="00C7660A">
        <w:rPr>
          <w:rFonts w:asciiTheme="minorHAnsi" w:hAnsiTheme="minorHAnsi" w:cstheme="minorHAnsi"/>
          <w:color w:val="000000" w:themeColor="text1"/>
          <w:sz w:val="22"/>
          <w:szCs w:val="22"/>
        </w:rPr>
        <w:t xml:space="preserve"> a Hpt.-ben meghatározott pénzügyi vállalkozás</w:t>
      </w:r>
      <w:r w:rsidR="00872312" w:rsidRPr="00C7660A">
        <w:rPr>
          <w:rFonts w:asciiTheme="minorHAnsi" w:hAnsiTheme="minorHAnsi" w:cstheme="minorHAnsi"/>
          <w:color w:val="000000" w:themeColor="text1"/>
          <w:sz w:val="22"/>
          <w:szCs w:val="22"/>
        </w:rPr>
        <w:t>;</w:t>
      </w:r>
    </w:p>
    <w:p w14:paraId="1093E745" w14:textId="77777777" w:rsidR="00344414" w:rsidRPr="00C7660A"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pénzváltó iroda</w:t>
      </w:r>
      <w:r w:rsidRPr="00C7660A">
        <w:rPr>
          <w:rFonts w:asciiTheme="minorHAnsi" w:hAnsiTheme="minorHAnsi" w:cstheme="minorHAnsi"/>
          <w:color w:val="000000" w:themeColor="text1"/>
          <w:sz w:val="22"/>
          <w:szCs w:val="22"/>
        </w:rPr>
        <w:t>: hitelintézettel kötött megbízási szerződés alapján pénzváltási tevékenységet folytató kiemelt közvetítő;</w:t>
      </w:r>
    </w:p>
    <w:p w14:paraId="151BE955" w14:textId="1545E765" w:rsidR="00757358" w:rsidRPr="00C7660A"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proliferáció-finanszírozás</w:t>
      </w:r>
      <w:r w:rsidRPr="00C7660A">
        <w:rPr>
          <w:rFonts w:asciiTheme="minorHAnsi" w:hAnsiTheme="minorHAnsi" w:cstheme="minorHAnsi"/>
          <w:color w:val="000000" w:themeColor="text1"/>
          <w:sz w:val="22"/>
          <w:szCs w:val="22"/>
        </w:rPr>
        <w:t>: uniós jogi aktusban, illetve az ENSZ BT határozatában rögzített tömegpusztító fegyverek elterjedésének pénzügyi támogatása;</w:t>
      </w:r>
    </w:p>
    <w:p w14:paraId="35CACDE8" w14:textId="6D6FD0D5" w:rsidR="00AD1962" w:rsidRPr="00C7660A"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számlavezet</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w:t>
      </w:r>
      <w:r w:rsidRPr="00C7660A">
        <w:rPr>
          <w:rFonts w:asciiTheme="minorHAnsi" w:hAnsiTheme="minorHAnsi" w:cstheme="minorHAnsi"/>
          <w:color w:val="000000" w:themeColor="text1"/>
          <w:sz w:val="22"/>
          <w:szCs w:val="22"/>
        </w:rPr>
        <w:t xml:space="preserve"> a pénzforgalmi szolgáltatás nyújtásáról szóló 2009. évi LXXXV. törvény szerinti fizetési számlát vezető szolgáltató;</w:t>
      </w:r>
    </w:p>
    <w:p w14:paraId="75AB7D4D" w14:textId="21E2CBBD" w:rsidR="00AD1962" w:rsidRPr="00C7660A"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széfszolgáltató:</w:t>
      </w:r>
      <w:r w:rsidRPr="00C7660A">
        <w:rPr>
          <w:rFonts w:asciiTheme="minorHAnsi" w:hAnsiTheme="minorHAnsi" w:cstheme="minorHAnsi"/>
          <w:color w:val="000000" w:themeColor="text1"/>
          <w:sz w:val="22"/>
          <w:szCs w:val="22"/>
        </w:rPr>
        <w:t xml:space="preserve"> a hitelintézetekről és a pénzügyi vállalkozásokról szóló 2013. évi CCXXXVII. törvény szerint meghatározott széfszolgáltatást nyújtó szolgáltató;</w:t>
      </w:r>
    </w:p>
    <w:p w14:paraId="6AD31C3F" w14:textId="6563FEDD"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stratégiai hiányosságokkal rendelkező, kiemelt kockázatot jelentő harmadik ország</w:t>
      </w:r>
      <w:r w:rsidRPr="00C7660A">
        <w:rPr>
          <w:rFonts w:asciiTheme="minorHAnsi" w:hAnsiTheme="minorHAnsi" w:cstheme="minorHAnsi"/>
          <w:color w:val="000000" w:themeColor="text1"/>
          <w:sz w:val="22"/>
          <w:szCs w:val="22"/>
        </w:rPr>
        <w:t xml:space="preserve">: az (EU) 2015/849 európai parlamenti és tanácsi irányelvnek a stratégiai hiányosságokkal rendelkező, kiemelt kockázatot jelentő harmadik országok megállapítása tekintetében történő kiegészítéséről szóló, </w:t>
      </w:r>
      <w:r w:rsidR="005D3400" w:rsidRPr="00C7660A">
        <w:rPr>
          <w:rFonts w:asciiTheme="minorHAnsi" w:hAnsiTheme="minorHAnsi" w:cstheme="minorHAnsi"/>
          <w:color w:val="000000" w:themeColor="text1"/>
          <w:sz w:val="22"/>
          <w:szCs w:val="22"/>
        </w:rPr>
        <w:t xml:space="preserve">a Bizottság </w:t>
      </w:r>
      <w:r w:rsidRPr="00C7660A">
        <w:rPr>
          <w:rFonts w:asciiTheme="minorHAnsi" w:hAnsiTheme="minorHAnsi" w:cstheme="minorHAnsi"/>
          <w:color w:val="000000" w:themeColor="text1"/>
          <w:sz w:val="22"/>
          <w:szCs w:val="22"/>
        </w:rPr>
        <w:t>2016. július 14-i (EU) 2016/1675 felhatalmazáson alapuló rendeletben meghatározott országok;</w:t>
      </w:r>
    </w:p>
    <w:p w14:paraId="48355234" w14:textId="66562633" w:rsidR="00872312" w:rsidRPr="00C7660A" w:rsidRDefault="0087231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székhelyszolgáltató</w:t>
      </w:r>
      <w:r w:rsidRPr="00C7660A">
        <w:rPr>
          <w:rFonts w:asciiTheme="minorHAnsi" w:hAnsiTheme="minorHAnsi" w:cstheme="minorHAnsi"/>
          <w:color w:val="000000" w:themeColor="text1"/>
          <w:sz w:val="22"/>
          <w:szCs w:val="22"/>
        </w:rPr>
        <w:t>: az adózás rendjéről szóló törvényben meghatározott székhelyszolgáltató;</w:t>
      </w:r>
    </w:p>
    <w:p w14:paraId="3FEF89D5" w14:textId="77777777"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személyazonosság igazolására alkalmas hatósági igazolvány</w:t>
      </w:r>
      <w:r w:rsidRPr="00C7660A">
        <w:rPr>
          <w:rFonts w:asciiTheme="minorHAnsi" w:hAnsiTheme="minorHAnsi" w:cstheme="minorHAnsi"/>
          <w:color w:val="000000" w:themeColor="text1"/>
          <w:sz w:val="22"/>
          <w:szCs w:val="22"/>
        </w:rPr>
        <w:t>: személyazonosító igazolvány, útlevél, valamint kártya formátumú vezetői engedély;</w:t>
      </w:r>
    </w:p>
    <w:p w14:paraId="63878E69" w14:textId="77777777"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személyazonosság igazoló ellenőrzése</w:t>
      </w:r>
      <w:r w:rsidRPr="00C7660A">
        <w:rPr>
          <w:rFonts w:asciiTheme="minorHAnsi" w:hAnsiTheme="minorHAnsi" w:cstheme="minorHAnsi"/>
          <w:color w:val="000000" w:themeColor="text1"/>
          <w:sz w:val="22"/>
          <w:szCs w:val="22"/>
        </w:rPr>
        <w:t>: az ügyfél, a meghatalmazott, a rendelkezésre jogosult, továbbá a képviselő szem</w:t>
      </w:r>
      <w:r w:rsidR="006A298E" w:rsidRPr="00C7660A">
        <w:rPr>
          <w:rFonts w:asciiTheme="minorHAnsi" w:hAnsiTheme="minorHAnsi" w:cstheme="minorHAnsi"/>
          <w:color w:val="000000" w:themeColor="text1"/>
          <w:sz w:val="22"/>
          <w:szCs w:val="22"/>
        </w:rPr>
        <w:t>élyazonosságának</w:t>
      </w:r>
      <w:r w:rsidRPr="00C7660A">
        <w:rPr>
          <w:rFonts w:asciiTheme="minorHAnsi" w:hAnsiTheme="minorHAnsi" w:cstheme="minorHAnsi"/>
          <w:color w:val="000000" w:themeColor="text1"/>
          <w:sz w:val="22"/>
          <w:szCs w:val="22"/>
        </w:rPr>
        <w:t>, továbbá a tényleges tu</w:t>
      </w:r>
      <w:r w:rsidR="006A298E" w:rsidRPr="00C7660A">
        <w:rPr>
          <w:rFonts w:asciiTheme="minorHAnsi" w:hAnsiTheme="minorHAnsi" w:cstheme="minorHAnsi"/>
          <w:color w:val="000000" w:themeColor="text1"/>
          <w:sz w:val="22"/>
          <w:szCs w:val="22"/>
        </w:rPr>
        <w:t xml:space="preserve">lajdonos személyazonosságának </w:t>
      </w:r>
      <w:r w:rsidRPr="00C7660A">
        <w:rPr>
          <w:rFonts w:asciiTheme="minorHAnsi" w:hAnsiTheme="minorHAnsi" w:cstheme="minorHAnsi"/>
          <w:color w:val="000000" w:themeColor="text1"/>
          <w:sz w:val="22"/>
          <w:szCs w:val="22"/>
        </w:rPr>
        <w:t>ellenőrzése;</w:t>
      </w:r>
    </w:p>
    <w:p w14:paraId="626F50C6" w14:textId="77777777" w:rsidR="00AF0995" w:rsidRPr="00C7660A" w:rsidRDefault="00AF0995"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szokatlan ügylet</w:t>
      </w:r>
      <w:r w:rsidRPr="00C7660A">
        <w:rPr>
          <w:rFonts w:asciiTheme="minorHAnsi" w:hAnsiTheme="minorHAnsi" w:cstheme="minorHAnsi"/>
          <w:color w:val="000000" w:themeColor="text1"/>
          <w:sz w:val="22"/>
          <w:szCs w:val="22"/>
        </w:rPr>
        <w:t>: olyan ügylet,</w:t>
      </w:r>
    </w:p>
    <w:p w14:paraId="637A94B8" w14:textId="77777777" w:rsidR="00AF0995" w:rsidRPr="00C7660A"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amely nincs összhangban a termékkel vagy a szolgáltatással kapcsolatban általánosan követett eljárásokkal,</w:t>
      </w:r>
    </w:p>
    <w:p w14:paraId="054B438A" w14:textId="0FD9EB90" w:rsidR="00446C28" w:rsidRPr="00C7660A"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amelynek nincs világosan érthető gazdasági célja vagy jogi alapja,</w:t>
      </w:r>
    </w:p>
    <w:p w14:paraId="2F803137" w14:textId="6CEE5B68" w:rsidR="003E3CA7" w:rsidRPr="00C7660A" w:rsidRDefault="00AF0995" w:rsidP="00446C28">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amely esetében az ügyfél korábbi tevékenységéhez képest indokolatlanul megváltozik az ügyletek gyakorisága, </w:t>
      </w:r>
      <w:r w:rsidR="00CD26EF" w:rsidRPr="00C7660A">
        <w:rPr>
          <w:rFonts w:asciiTheme="minorHAnsi" w:hAnsiTheme="minorHAnsi" w:cstheme="minorHAnsi"/>
          <w:color w:val="000000" w:themeColor="text1"/>
          <w:sz w:val="22"/>
          <w:szCs w:val="22"/>
        </w:rPr>
        <w:t xml:space="preserve">illetve </w:t>
      </w:r>
      <w:r w:rsidRPr="00C7660A">
        <w:rPr>
          <w:rFonts w:asciiTheme="minorHAnsi" w:hAnsiTheme="minorHAnsi" w:cstheme="minorHAnsi"/>
          <w:color w:val="000000" w:themeColor="text1"/>
          <w:sz w:val="22"/>
          <w:szCs w:val="22"/>
        </w:rPr>
        <w:t>nagysága</w:t>
      </w:r>
      <w:r w:rsidR="005C3510" w:rsidRPr="00C7660A">
        <w:rPr>
          <w:rFonts w:asciiTheme="minorHAnsi" w:hAnsiTheme="minorHAnsi" w:cstheme="minorHAnsi"/>
          <w:color w:val="000000" w:themeColor="text1"/>
          <w:sz w:val="22"/>
          <w:szCs w:val="22"/>
        </w:rPr>
        <w:t>,</w:t>
      </w:r>
    </w:p>
    <w:p w14:paraId="4AB5F1C7" w14:textId="187194BF" w:rsidR="00CD063B" w:rsidRPr="00C7660A" w:rsidRDefault="00CD063B" w:rsidP="00CA3896">
      <w:pPr>
        <w:numPr>
          <w:ilvl w:val="0"/>
          <w:numId w:val="35"/>
        </w:numPr>
        <w:autoSpaceDE w:val="0"/>
        <w:autoSpaceDN w:val="0"/>
        <w:adjustRightInd w:val="0"/>
        <w:ind w:left="1134" w:hanging="567"/>
        <w:rPr>
          <w:rFonts w:asciiTheme="minorHAnsi" w:hAnsiTheme="minorHAnsi" w:cstheme="minorHAnsi"/>
          <w:color w:val="000000" w:themeColor="text1"/>
          <w:sz w:val="22"/>
          <w:szCs w:val="22"/>
        </w:rPr>
      </w:pPr>
      <w:bookmarkStart w:id="29" w:name="OLE_LINK3"/>
      <w:r w:rsidRPr="00C7660A">
        <w:rPr>
          <w:rFonts w:asciiTheme="minorHAnsi" w:hAnsiTheme="minorHAnsi" w:cstheme="minorHAnsi"/>
          <w:color w:val="000000" w:themeColor="text1"/>
          <w:sz w:val="22"/>
          <w:szCs w:val="22"/>
        </w:rPr>
        <w:t>szokatlan ügylet</w:t>
      </w:r>
      <w:r w:rsidR="00821A35">
        <w:rPr>
          <w:rFonts w:asciiTheme="minorHAnsi" w:hAnsiTheme="minorHAnsi" w:cstheme="minorHAnsi"/>
          <w:color w:val="000000" w:themeColor="text1"/>
          <w:sz w:val="22"/>
          <w:szCs w:val="22"/>
        </w:rPr>
        <w:t>ek</w:t>
      </w:r>
      <w:r w:rsidRPr="00C7660A">
        <w:rPr>
          <w:rFonts w:asciiTheme="minorHAnsi" w:hAnsiTheme="minorHAnsi" w:cstheme="minorHAnsi"/>
          <w:color w:val="000000" w:themeColor="text1"/>
          <w:sz w:val="22"/>
          <w:szCs w:val="22"/>
        </w:rPr>
        <w:t xml:space="preserve"> továbbá </w:t>
      </w:r>
      <w:bookmarkEnd w:id="29"/>
      <w:r w:rsidR="00231997">
        <w:rPr>
          <w:rFonts w:asciiTheme="minorHAnsi" w:hAnsiTheme="minorHAnsi" w:cstheme="minorHAnsi"/>
          <w:color w:val="000000" w:themeColor="text1"/>
          <w:sz w:val="22"/>
          <w:szCs w:val="22"/>
        </w:rPr>
        <w:t xml:space="preserve">a </w:t>
      </w:r>
      <w:r w:rsidR="007B0548" w:rsidRPr="00B814E5">
        <w:rPr>
          <w:rFonts w:asciiTheme="minorHAnsi" w:hAnsiTheme="minorHAnsi" w:cstheme="minorHAnsi"/>
          <w:bCs/>
          <w:color w:val="000000" w:themeColor="text1"/>
          <w:sz w:val="22"/>
          <w:szCs w:val="22"/>
        </w:rPr>
        <w:t>14</w:t>
      </w:r>
      <w:r w:rsidR="009F7853" w:rsidRPr="00B814E5">
        <w:rPr>
          <w:rFonts w:asciiTheme="minorHAnsi" w:hAnsiTheme="minorHAnsi" w:cstheme="minorHAnsi"/>
          <w:bCs/>
          <w:color w:val="000000" w:themeColor="text1"/>
          <w:sz w:val="22"/>
          <w:szCs w:val="22"/>
        </w:rPr>
        <w:t>/20</w:t>
      </w:r>
      <w:r w:rsidR="007B0548" w:rsidRPr="00B814E5">
        <w:rPr>
          <w:rFonts w:asciiTheme="minorHAnsi" w:hAnsiTheme="minorHAnsi" w:cstheme="minorHAnsi"/>
          <w:bCs/>
          <w:color w:val="000000" w:themeColor="text1"/>
          <w:sz w:val="22"/>
          <w:szCs w:val="22"/>
        </w:rPr>
        <w:t>20</w:t>
      </w:r>
      <w:r w:rsidR="005C3510" w:rsidRPr="00B814E5">
        <w:rPr>
          <w:rFonts w:asciiTheme="minorHAnsi" w:hAnsiTheme="minorHAnsi" w:cstheme="minorHAnsi"/>
          <w:bCs/>
          <w:color w:val="000000" w:themeColor="text1"/>
          <w:sz w:val="22"/>
          <w:szCs w:val="22"/>
        </w:rPr>
        <w:t>.</w:t>
      </w:r>
      <w:r w:rsidR="009F7853" w:rsidRPr="00B814E5">
        <w:rPr>
          <w:rFonts w:asciiTheme="minorHAnsi" w:hAnsiTheme="minorHAnsi" w:cstheme="minorHAnsi"/>
          <w:bCs/>
          <w:color w:val="000000" w:themeColor="text1"/>
          <w:sz w:val="22"/>
          <w:szCs w:val="22"/>
        </w:rPr>
        <w:t xml:space="preserve"> </w:t>
      </w:r>
      <w:r w:rsidR="00366FAC" w:rsidRPr="00B814E5">
        <w:rPr>
          <w:rFonts w:asciiTheme="minorHAnsi" w:hAnsiTheme="minorHAnsi" w:cstheme="minorHAnsi"/>
          <w:bCs/>
          <w:color w:val="000000" w:themeColor="text1"/>
          <w:sz w:val="22"/>
          <w:szCs w:val="22"/>
        </w:rPr>
        <w:t>(</w:t>
      </w:r>
      <w:r w:rsidR="007B0548" w:rsidRPr="00B814E5">
        <w:rPr>
          <w:rFonts w:asciiTheme="minorHAnsi" w:hAnsiTheme="minorHAnsi" w:cstheme="minorHAnsi"/>
          <w:bCs/>
          <w:color w:val="000000" w:themeColor="text1"/>
          <w:sz w:val="22"/>
          <w:szCs w:val="22"/>
        </w:rPr>
        <w:t>XII.17</w:t>
      </w:r>
      <w:r w:rsidR="00366FAC" w:rsidRPr="00B814E5">
        <w:rPr>
          <w:rFonts w:asciiTheme="minorHAnsi" w:hAnsiTheme="minorHAnsi" w:cstheme="minorHAnsi"/>
          <w:bCs/>
          <w:color w:val="000000" w:themeColor="text1"/>
          <w:sz w:val="22"/>
          <w:szCs w:val="22"/>
        </w:rPr>
        <w:t>.)</w:t>
      </w:r>
      <w:r w:rsidR="00366FAC" w:rsidRPr="00821A35">
        <w:rPr>
          <w:rFonts w:asciiTheme="minorHAnsi" w:hAnsiTheme="minorHAnsi" w:cstheme="minorHAnsi"/>
          <w:bCs/>
          <w:color w:val="000000" w:themeColor="text1"/>
          <w:sz w:val="22"/>
          <w:szCs w:val="22"/>
        </w:rPr>
        <w:t xml:space="preserve"> </w:t>
      </w:r>
      <w:r w:rsidR="009F7853" w:rsidRPr="00B814E5">
        <w:rPr>
          <w:rFonts w:asciiTheme="minorHAnsi" w:hAnsiTheme="minorHAnsi" w:cstheme="minorHAnsi"/>
          <w:bCs/>
          <w:color w:val="000000" w:themeColor="text1"/>
          <w:sz w:val="22"/>
          <w:szCs w:val="22"/>
        </w:rPr>
        <w:t>MNB ajánlás</w:t>
      </w:r>
      <w:r w:rsidR="009F7853"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mellékletében meghatározott </w:t>
      </w:r>
      <w:r w:rsidR="007271EC" w:rsidRPr="00C7660A">
        <w:rPr>
          <w:rFonts w:asciiTheme="minorHAnsi" w:hAnsiTheme="minorHAnsi" w:cstheme="minorHAnsi"/>
          <w:color w:val="000000" w:themeColor="text1"/>
          <w:sz w:val="22"/>
          <w:szCs w:val="22"/>
        </w:rPr>
        <w:t xml:space="preserve">ügyletek, egyéb szokatlanság, amely az </w:t>
      </w:r>
      <w:r w:rsidR="00C517EC" w:rsidRPr="00C7660A">
        <w:rPr>
          <w:rFonts w:asciiTheme="minorHAnsi" w:hAnsiTheme="minorHAnsi" w:cstheme="minorHAnsi"/>
          <w:color w:val="000000" w:themeColor="text1"/>
          <w:sz w:val="22"/>
          <w:szCs w:val="22"/>
        </w:rPr>
        <w:t>a</w:t>
      </w:r>
      <w:r w:rsidR="007271EC" w:rsidRPr="00C7660A">
        <w:rPr>
          <w:rFonts w:asciiTheme="minorHAnsi" w:hAnsiTheme="minorHAnsi" w:cstheme="minorHAnsi"/>
          <w:color w:val="000000" w:themeColor="text1"/>
          <w:sz w:val="22"/>
          <w:szCs w:val="22"/>
        </w:rPr>
        <w:t>lábbi linken érhető el:</w:t>
      </w:r>
      <w:r w:rsidR="005C74F4" w:rsidRPr="00C7660A">
        <w:rPr>
          <w:rFonts w:asciiTheme="minorHAnsi" w:hAnsiTheme="minorHAnsi" w:cstheme="minorHAnsi"/>
          <w:color w:val="000000" w:themeColor="text1"/>
          <w:sz w:val="22"/>
          <w:szCs w:val="22"/>
        </w:rPr>
        <w:t xml:space="preserve"> https://www.mnb.hu/letoltes/14-2020-penzeszkoz-ajanlas.pdf</w:t>
      </w:r>
      <w:r w:rsidR="007271EC" w:rsidRPr="00C7660A">
        <w:rPr>
          <w:rFonts w:asciiTheme="minorHAnsi" w:hAnsiTheme="minorHAnsi" w:cstheme="minorHAnsi"/>
          <w:color w:val="000000" w:themeColor="text1"/>
          <w:sz w:val="22"/>
          <w:szCs w:val="22"/>
        </w:rPr>
        <w:t xml:space="preserve"> </w:t>
      </w:r>
      <w:bookmarkStart w:id="30" w:name="OLE_LINK4"/>
    </w:p>
    <w:bookmarkEnd w:id="30"/>
    <w:p w14:paraId="0BC6ADB0" w14:textId="1D444E0E" w:rsidR="009C7726" w:rsidRPr="00C7660A"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 vezetője</w:t>
      </w:r>
      <w:r w:rsidR="009C7726" w:rsidRPr="00C7660A">
        <w:rPr>
          <w:rFonts w:asciiTheme="minorHAnsi" w:hAnsiTheme="minorHAnsi" w:cstheme="minorHAnsi"/>
          <w:color w:val="000000" w:themeColor="text1"/>
          <w:sz w:val="22"/>
          <w:szCs w:val="22"/>
        </w:rPr>
        <w:t xml:space="preserve">: az a természetes személy, aki </w:t>
      </w: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009C7726" w:rsidRPr="00C7660A">
        <w:rPr>
          <w:rFonts w:asciiTheme="minorHAnsi" w:hAnsiTheme="minorHAnsi" w:cstheme="minorHAnsi"/>
          <w:color w:val="000000" w:themeColor="text1"/>
          <w:sz w:val="22"/>
          <w:szCs w:val="22"/>
        </w:rPr>
        <w:t xml:space="preserve"> képviseletére, nevében döntési jogkör gyakorlására vagy az ezen szolgáltatón belüli irányítási jogkör gyakorlására jogosult;</w:t>
      </w:r>
    </w:p>
    <w:p w14:paraId="6001F03C" w14:textId="5AEC279A" w:rsidR="009C7726" w:rsidRPr="00C7660A"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009C7726" w:rsidRPr="00C7660A">
        <w:rPr>
          <w:rFonts w:asciiTheme="minorHAnsi" w:hAnsiTheme="minorHAnsi" w:cstheme="minorHAnsi"/>
          <w:b/>
          <w:color w:val="000000" w:themeColor="text1"/>
          <w:sz w:val="22"/>
          <w:szCs w:val="22"/>
        </w:rPr>
        <w:t xml:space="preserve"> belső szabályzatban meghatározott vezetője</w:t>
      </w:r>
      <w:r w:rsidR="009C7726" w:rsidRPr="00C7660A">
        <w:rPr>
          <w:rFonts w:asciiTheme="minorHAnsi" w:hAnsiTheme="minorHAnsi" w:cstheme="minorHAnsi"/>
          <w:color w:val="000000" w:themeColor="text1"/>
          <w:sz w:val="22"/>
          <w:szCs w:val="22"/>
        </w:rPr>
        <w:t xml:space="preserve">: az a természetes személy, aki a </w:t>
      </w:r>
      <w:r w:rsidR="00BD1FF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BD1FF1" w:rsidRPr="00C7660A">
        <w:rPr>
          <w:rFonts w:asciiTheme="minorHAnsi" w:hAnsiTheme="minorHAnsi" w:cstheme="minorHAnsi"/>
          <w:b/>
          <w:color w:val="000000" w:themeColor="text1"/>
          <w:sz w:val="22"/>
          <w:szCs w:val="22"/>
        </w:rPr>
        <w:t xml:space="preserve">&gt; </w:t>
      </w:r>
      <w:r w:rsidR="009C7726" w:rsidRPr="00C7660A">
        <w:rPr>
          <w:rFonts w:asciiTheme="minorHAnsi" w:hAnsiTheme="minorHAnsi" w:cstheme="minorHAnsi"/>
          <w:color w:val="000000" w:themeColor="text1"/>
          <w:sz w:val="22"/>
          <w:szCs w:val="22"/>
        </w:rPr>
        <w:t>vezetője által a belső szabályzatban meghatározásra kerül az alábbi szempontok figyelembevételével:</w:t>
      </w:r>
    </w:p>
    <w:p w14:paraId="456A1516" w14:textId="77777777" w:rsidR="009C7726" w:rsidRPr="00C7660A"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megfelelő ismeretekkel rendelkezik arra vonatkozóan, hogy a szolgáltató milyen mértékben van kitéve a pénzmosás és a terrorizmus-finanszírozás jelentette kockázatoknak, valamint</w:t>
      </w:r>
    </w:p>
    <w:p w14:paraId="11B7C2B7" w14:textId="77777777" w:rsidR="009C7726" w:rsidRPr="00C7660A"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megfelelő vezetői hatáskörrel rendelkezik ahhoz, hogy a kockázati kitettséget befolyásoló döntéseket kezdeményezzen vagy hozzon;</w:t>
      </w:r>
    </w:p>
    <w:p w14:paraId="51B5922A" w14:textId="294FE3D0"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terrorizmus finanszírozása</w:t>
      </w:r>
      <w:r w:rsidRPr="00C7660A">
        <w:rPr>
          <w:rFonts w:asciiTheme="minorHAnsi" w:hAnsiTheme="minorHAnsi" w:cstheme="minorHAnsi"/>
          <w:color w:val="000000" w:themeColor="text1"/>
          <w:sz w:val="22"/>
          <w:szCs w:val="22"/>
        </w:rPr>
        <w:t>: a</w:t>
      </w:r>
      <w:r w:rsidR="00310099" w:rsidRPr="00C7660A">
        <w:rPr>
          <w:rFonts w:asciiTheme="minorHAnsi" w:hAnsiTheme="minorHAnsi" w:cstheme="minorHAnsi"/>
          <w:color w:val="000000" w:themeColor="text1"/>
          <w:sz w:val="22"/>
          <w:szCs w:val="22"/>
        </w:rPr>
        <w:t xml:space="preserve"> régi Btk. </w:t>
      </w:r>
      <w:r w:rsidRPr="00C7660A">
        <w:rPr>
          <w:rFonts w:asciiTheme="minorHAnsi" w:hAnsiTheme="minorHAnsi" w:cstheme="minorHAnsi"/>
          <w:color w:val="000000" w:themeColor="text1"/>
          <w:sz w:val="22"/>
          <w:szCs w:val="22"/>
        </w:rPr>
        <w:t>261. § (1) és (2) bekezdése szerinti bűncselekmény elkövetéséhez szükséges anyagi eszköz szolgáltatása vagy gyűjtése, illetve a Btk. 318. §-ában meghatározott elkövetési magatartások;</w:t>
      </w:r>
    </w:p>
    <w:p w14:paraId="3DB52B20" w14:textId="77777777" w:rsidR="00D839F2" w:rsidRPr="00C7660A"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ténylegesen összefüggő, több ügyleti megbízás</w:t>
      </w:r>
      <w:r w:rsidRPr="00C7660A">
        <w:rPr>
          <w:rFonts w:asciiTheme="minorHAnsi" w:hAnsiTheme="minorHAnsi" w:cstheme="minorHAnsi"/>
          <w:color w:val="000000" w:themeColor="text1"/>
          <w:sz w:val="22"/>
          <w:szCs w:val="22"/>
        </w:rPr>
        <w:t xml:space="preserve">: </w:t>
      </w:r>
    </w:p>
    <w:p w14:paraId="6A444A9B" w14:textId="77777777" w:rsidR="00D839F2" w:rsidRPr="00C7660A"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azon ügyletek, amelyekre vonatkozóan egy éven belül ugyanazon ügyfél ugyanazon jogcímen, ugyanazon tárgyra ad megbízást,</w:t>
      </w:r>
    </w:p>
    <w:p w14:paraId="58EF104C" w14:textId="27EB2963" w:rsidR="00D839F2" w:rsidRPr="00C7660A"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pénzváltó iroda esetében azon </w:t>
      </w:r>
      <w:r w:rsidR="00403FDF" w:rsidRPr="00C7660A">
        <w:rPr>
          <w:rFonts w:asciiTheme="minorHAnsi" w:hAnsiTheme="minorHAnsi" w:cstheme="minorHAnsi"/>
          <w:color w:val="000000" w:themeColor="text1"/>
          <w:sz w:val="22"/>
          <w:szCs w:val="22"/>
        </w:rPr>
        <w:t xml:space="preserve">százezer forintot elérő vagy meghaladó összegű </w:t>
      </w:r>
      <w:r w:rsidRPr="00C7660A">
        <w:rPr>
          <w:rFonts w:asciiTheme="minorHAnsi" w:hAnsiTheme="minorHAnsi" w:cstheme="minorHAnsi"/>
          <w:color w:val="000000" w:themeColor="text1"/>
          <w:sz w:val="22"/>
          <w:szCs w:val="22"/>
        </w:rPr>
        <w:t>ügyletek, amelyekre vonatkozóan egy héten belül ugyanazon ügyfél megbízást ad,</w:t>
      </w:r>
    </w:p>
    <w:p w14:paraId="66511457" w14:textId="77777777" w:rsidR="00D839F2" w:rsidRPr="00C7660A"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tényleges tulajdonos</w:t>
      </w:r>
      <w:r w:rsidRPr="00C7660A">
        <w:rPr>
          <w:rFonts w:asciiTheme="minorHAnsi" w:hAnsiTheme="minorHAnsi" w:cstheme="minorHAnsi"/>
          <w:color w:val="000000" w:themeColor="text1"/>
          <w:sz w:val="22"/>
          <w:szCs w:val="22"/>
        </w:rPr>
        <w:t>:</w:t>
      </w:r>
    </w:p>
    <w:p w14:paraId="4F863A8D" w14:textId="5F1B073D"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bookmarkStart w:id="31" w:name="_Hlk536531314"/>
      <w:r w:rsidRPr="00C7660A">
        <w:rPr>
          <w:rFonts w:asciiTheme="minorHAnsi" w:hAnsiTheme="minorHAnsi" w:cstheme="minorHAnsi"/>
          <w:color w:val="000000" w:themeColor="text1"/>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B81111B" w14:textId="77777777"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 természetes személy, aki jogi személyben vagy jogi személyiséggel nem rendelkező szervezetben - a Ptk. 8:2. § (2) bekezdésében meghatározott - meghatározó befolyással rendelkezik,</w:t>
      </w:r>
    </w:p>
    <w:p w14:paraId="517A2980" w14:textId="77777777" w:rsidR="002B2D66"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 természetes személy, akinek megbízásából valamely ügyletet végrehajtanak, vagy aki egyéb módon tényleges irányítást, ellenőrzést gyakorol a természetes személy ügyfél tevékenysége felett,</w:t>
      </w:r>
    </w:p>
    <w:p w14:paraId="5696F488" w14:textId="77777777" w:rsidR="002B2D66" w:rsidRPr="00C7660A" w:rsidRDefault="002B2D66"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u w:val="single"/>
        </w:rPr>
        <w:t>alapítványok esetében az a természetes személy</w:t>
      </w:r>
      <w:r w:rsidRPr="00C7660A">
        <w:rPr>
          <w:rFonts w:asciiTheme="minorHAnsi" w:hAnsiTheme="minorHAnsi" w:cstheme="minorHAnsi"/>
          <w:color w:val="000000" w:themeColor="text1"/>
          <w:sz w:val="22"/>
          <w:szCs w:val="22"/>
        </w:rPr>
        <w:t>,</w:t>
      </w:r>
    </w:p>
    <w:p w14:paraId="782FE7DC" w14:textId="77777777"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aki az alapítvány vagyona legalább huszonöt százalékának a kedvezményezettje, ha a leendő kedvezményezetteket már meghatározták,</w:t>
      </w:r>
    </w:p>
    <w:p w14:paraId="60DED6AF" w14:textId="7709DC76"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akinek érdekében az alapítványt létrehozták, illetve működtetik, ha a kedvezményezetteket még nem határozták meg, </w:t>
      </w:r>
    </w:p>
    <w:p w14:paraId="5FDEE9D7" w14:textId="505B95AD"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aki tagja az alapítvány kezelő szervének, vagy meghatározó befolyást gyakorol az alapítvány vagyonának legalább huszonöt százaléka felett, </w:t>
      </w:r>
      <w:r w:rsidR="00F20DF5" w:rsidRPr="00C7660A">
        <w:rPr>
          <w:rFonts w:asciiTheme="minorHAnsi" w:hAnsiTheme="minorHAnsi" w:cstheme="minorHAnsi"/>
          <w:color w:val="000000" w:themeColor="text1"/>
          <w:sz w:val="22"/>
          <w:szCs w:val="22"/>
        </w:rPr>
        <w:t xml:space="preserve">vagy </w:t>
      </w:r>
    </w:p>
    <w:p w14:paraId="460B7F72" w14:textId="5B7E4C45" w:rsidR="00F20DF5" w:rsidRPr="00C7660A" w:rsidRDefault="00F20DF5"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i.-iii. alpontban meghatározott természetes személy hiányában</w:t>
      </w:r>
      <w:r w:rsidR="00753884"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aki az alapítvány képvisel</w:t>
      </w:r>
      <w:r w:rsidR="00AE6920"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tében eljár,</w:t>
      </w:r>
    </w:p>
    <w:p w14:paraId="05BDB706" w14:textId="0B3D9324"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bizalmi vagyonkezelési szerződés esetében</w:t>
      </w:r>
      <w:r w:rsidR="0024236A" w:rsidRPr="00C7660A">
        <w:rPr>
          <w:rFonts w:asciiTheme="minorHAnsi" w:hAnsiTheme="minorHAnsi" w:cstheme="minorHAnsi"/>
          <w:color w:val="000000" w:themeColor="text1"/>
          <w:sz w:val="22"/>
          <w:szCs w:val="22"/>
          <w:u w:val="single"/>
        </w:rPr>
        <w:t xml:space="preserve"> az alábbi személyek:</w:t>
      </w:r>
    </w:p>
    <w:p w14:paraId="5A231375" w14:textId="6489DC98"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vagyonrendelő</w:t>
      </w:r>
      <w:r w:rsidR="00D30636"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 xml:space="preserve">, </w:t>
      </w:r>
      <w:r w:rsidR="00D30636" w:rsidRPr="00C7660A">
        <w:rPr>
          <w:rFonts w:asciiTheme="minorHAnsi" w:hAnsiTheme="minorHAnsi" w:cstheme="minorHAnsi"/>
          <w:color w:val="000000" w:themeColor="text1"/>
          <w:sz w:val="22"/>
          <w:szCs w:val="22"/>
        </w:rPr>
        <w:t xml:space="preserve">nem természetes személy vagyonrendelő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w:t>
      </w:r>
    </w:p>
    <w:p w14:paraId="0EAE44C7" w14:textId="17E0AFC1"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vagyonkezelő</w:t>
      </w:r>
      <w:r w:rsidR="00D30636"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 xml:space="preserve">, </w:t>
      </w:r>
      <w:r w:rsidR="00D30636" w:rsidRPr="00C7660A">
        <w:rPr>
          <w:rFonts w:asciiTheme="minorHAnsi" w:hAnsiTheme="minorHAnsi" w:cstheme="minorHAnsi"/>
          <w:color w:val="000000" w:themeColor="text1"/>
          <w:sz w:val="22"/>
          <w:szCs w:val="22"/>
        </w:rPr>
        <w:t xml:space="preserve">nem természetes személy vagyonkezelő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w:t>
      </w:r>
    </w:p>
    <w:p w14:paraId="4E912E87" w14:textId="21C32E3F"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kedvezményezett vagy a kedvezményezettek csoportja, </w:t>
      </w:r>
      <w:r w:rsidR="00E34733" w:rsidRPr="00C7660A">
        <w:rPr>
          <w:rFonts w:asciiTheme="minorHAnsi" w:hAnsiTheme="minorHAnsi" w:cstheme="minorHAnsi"/>
          <w:color w:val="000000" w:themeColor="text1"/>
          <w:sz w:val="22"/>
          <w:szCs w:val="22"/>
        </w:rPr>
        <w:t xml:space="preserve">nem természetes személy kedvezményezett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 továbbá</w:t>
      </w:r>
    </w:p>
    <w:p w14:paraId="32B2DFA3" w14:textId="57D1E407"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 természetes személy, aki a kezelt vagyon felett egyéb módon ellenőrzést, irányítást gyakorol,</w:t>
      </w:r>
      <w:r w:rsidR="00E34733" w:rsidRPr="00C7660A">
        <w:rPr>
          <w:rFonts w:asciiTheme="minorHAnsi" w:hAnsiTheme="minorHAnsi" w:cstheme="minorHAnsi"/>
          <w:color w:val="000000" w:themeColor="text1"/>
          <w:sz w:val="22"/>
          <w:szCs w:val="22"/>
        </w:rPr>
        <w:t xml:space="preserve"> valamint</w:t>
      </w:r>
    </w:p>
    <w:p w14:paraId="46FB8220" w14:textId="20288188" w:rsidR="00E34733" w:rsidRPr="00C7660A" w:rsidRDefault="00E34733"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adott esetben a vagyonkezelést ellenőrző személy(ek); nem természetes személy vagyonkezelést ellenőrző személy esetén annak a) vagy b) pont szerinti tényleges tulajdonosa, továbbá</w:t>
      </w:r>
    </w:p>
    <w:p w14:paraId="133A4DF4" w14:textId="19DE190C"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az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és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 xml:space="preserve">pontban meghatározott természetes személy hiányában a jogi személy vagy jogi személyiséggel nem rendelkező szervezet </w:t>
      </w:r>
      <w:r w:rsidR="003568F6" w:rsidRPr="00C7660A">
        <w:rPr>
          <w:rFonts w:asciiTheme="minorHAnsi" w:hAnsiTheme="minorHAnsi" w:cstheme="minorHAnsi"/>
          <w:color w:val="000000" w:themeColor="text1"/>
          <w:sz w:val="22"/>
          <w:szCs w:val="22"/>
        </w:rPr>
        <w:t xml:space="preserve">valamennyi </w:t>
      </w:r>
      <w:r w:rsidRPr="00C7660A">
        <w:rPr>
          <w:rFonts w:asciiTheme="minorHAnsi" w:hAnsiTheme="minorHAnsi" w:cstheme="minorHAnsi"/>
          <w:color w:val="000000" w:themeColor="text1"/>
          <w:sz w:val="22"/>
          <w:szCs w:val="22"/>
        </w:rPr>
        <w:t>vezető tisztségviselője;</w:t>
      </w:r>
    </w:p>
    <w:bookmarkEnd w:id="31"/>
    <w:p w14:paraId="7897636C" w14:textId="7B585A64" w:rsidR="005C74F4" w:rsidRPr="00C7660A"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tényleges tulajdonosi nyilvántartás:</w:t>
      </w:r>
      <w:r w:rsidRPr="00C7660A">
        <w:rPr>
          <w:rFonts w:asciiTheme="minorHAnsi" w:hAnsiTheme="minorHAnsi" w:cstheme="minorHAnsi"/>
          <w:color w:val="000000" w:themeColor="text1"/>
          <w:sz w:val="22"/>
          <w:szCs w:val="22"/>
        </w:rPr>
        <w:t xml:space="preserve"> </w:t>
      </w:r>
      <w:r w:rsidR="00A73B5F" w:rsidRPr="00C7660A">
        <w:rPr>
          <w:rFonts w:asciiTheme="minorHAnsi" w:hAnsiTheme="minorHAnsi" w:cstheme="minorHAnsi"/>
          <w:color w:val="000000" w:themeColor="text1"/>
          <w:sz w:val="22"/>
          <w:szCs w:val="22"/>
        </w:rPr>
        <w:t xml:space="preserve">az Afad-törvény 3. § 14. pontjában meghatározott, </w:t>
      </w:r>
      <w:r w:rsidRPr="00C7660A">
        <w:rPr>
          <w:rFonts w:asciiTheme="minorHAnsi" w:hAnsiTheme="minorHAnsi" w:cstheme="minorHAnsi"/>
          <w:color w:val="000000" w:themeColor="text1"/>
          <w:sz w:val="22"/>
          <w:szCs w:val="22"/>
        </w:rPr>
        <w:t xml:space="preserve">az Afad-törvény </w:t>
      </w:r>
      <w:r w:rsidR="00A73B5F" w:rsidRPr="00C7660A">
        <w:rPr>
          <w:rFonts w:asciiTheme="minorHAnsi" w:hAnsiTheme="minorHAnsi" w:cstheme="minorHAnsi"/>
          <w:color w:val="000000" w:themeColor="text1"/>
          <w:sz w:val="22"/>
          <w:szCs w:val="22"/>
        </w:rPr>
        <w:t>hatálya alá tartozó adatszolgáltatók és a bizalmi vagyonkezelési jogviszonyok Pmt. szerinti tényleges tulajdonosi adatait tartalmazó nyilvántartás</w:t>
      </w:r>
      <w:r w:rsidRPr="00C7660A">
        <w:rPr>
          <w:rFonts w:asciiTheme="minorHAnsi" w:hAnsiTheme="minorHAnsi" w:cstheme="minorHAnsi"/>
          <w:color w:val="000000" w:themeColor="text1"/>
          <w:sz w:val="22"/>
          <w:szCs w:val="22"/>
        </w:rPr>
        <w:t>;</w:t>
      </w:r>
    </w:p>
    <w:p w14:paraId="73387F14" w14:textId="2039C714" w:rsidR="005C74F4" w:rsidRPr="00C7660A"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többségi állami tulajdonú vállalat:</w:t>
      </w:r>
      <w:r w:rsidRPr="00C7660A">
        <w:rPr>
          <w:rFonts w:asciiTheme="minorHAnsi" w:hAnsiTheme="minorHAnsi" w:cstheme="minorHAnsi"/>
          <w:color w:val="000000" w:themeColor="text1"/>
          <w:sz w:val="22"/>
          <w:szCs w:val="22"/>
        </w:rPr>
        <w:t xml:space="preserve"> teljes mértékben állami vagy helyi önkormányzati tulajdonban álló vállalat, többségi állami tulajdonban álló vállalat, valamint a helyi önkormányzat többségi tulajdonában álló vállalat;</w:t>
      </w:r>
    </w:p>
    <w:p w14:paraId="3ECD4609" w14:textId="01A02AD2" w:rsidR="003D7C46" w:rsidRPr="00C7660A" w:rsidRDefault="003D7C4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uniós jogi aktus: </w:t>
      </w:r>
      <w:r w:rsidRPr="00C7660A">
        <w:rPr>
          <w:rFonts w:asciiTheme="minorHAnsi" w:hAnsiTheme="minorHAnsi" w:cstheme="minorHAnsi"/>
          <w:color w:val="000000" w:themeColor="text1"/>
          <w:sz w:val="22"/>
          <w:szCs w:val="22"/>
        </w:rPr>
        <w:t>az Európai Unió Működéséről Szóló Szerződés 75. cikke, illetve 215. cikke alapján elfogadott uniós jogi aktusok, valamint az e jogi aktusok felhatalmazása alapján elfogadott jogi aktusok, illetve intézkedések;</w:t>
      </w:r>
    </w:p>
    <w:p w14:paraId="64048A2E" w14:textId="77777777" w:rsidR="002B2D66" w:rsidRPr="00C7660A" w:rsidRDefault="002B2D6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utalványkibocsátó:</w:t>
      </w:r>
      <w:r w:rsidRPr="00C7660A">
        <w:rPr>
          <w:rFonts w:asciiTheme="minorHAnsi" w:hAnsiTheme="minorHAnsi" w:cstheme="minorHAnsi"/>
          <w:color w:val="000000" w:themeColor="text1"/>
          <w:sz w:val="22"/>
          <w:szCs w:val="22"/>
        </w:rPr>
        <w:t xml:space="preserve"> forgatható utalvány kibocsátására irányuló tevékenységre engedéllyel rendelkező szolgáltató;</w:t>
      </w:r>
    </w:p>
    <w:p w14:paraId="1D35E86B" w14:textId="33293040" w:rsidR="00515CAB" w:rsidRPr="00C7660A" w:rsidRDefault="00515CAB" w:rsidP="00F36920">
      <w:pPr>
        <w:numPr>
          <w:ilvl w:val="0"/>
          <w:numId w:val="1"/>
        </w:numPr>
        <w:tabs>
          <w:tab w:val="left" w:pos="426"/>
        </w:tabs>
        <w:autoSpaceDE w:val="0"/>
        <w:autoSpaceDN w:val="0"/>
        <w:adjustRightInd w:val="0"/>
        <w:ind w:left="426" w:right="84" w:hanging="426"/>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ügyfél:</w:t>
      </w:r>
      <w:r w:rsidR="006A298E"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aki a szolgáltatóval üzleti kapcsolatot létesít vagy a szolgáltató részére ügyleti megbízást ad</w:t>
      </w:r>
      <w:r w:rsidR="005C74F4" w:rsidRPr="00C7660A">
        <w:rPr>
          <w:rFonts w:asciiTheme="minorHAnsi" w:hAnsiTheme="minorHAnsi" w:cstheme="minorHAnsi"/>
          <w:color w:val="000000" w:themeColor="text1"/>
          <w:sz w:val="22"/>
          <w:szCs w:val="22"/>
        </w:rPr>
        <w:t>;</w:t>
      </w:r>
    </w:p>
    <w:p w14:paraId="38222551" w14:textId="7E9A01F3" w:rsidR="00515CAB" w:rsidRPr="00C7660A"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ügyfél-átvilágítás</w:t>
      </w:r>
      <w:r w:rsidR="00CD063B" w:rsidRPr="00C7660A">
        <w:rPr>
          <w:rFonts w:asciiTheme="minorHAnsi" w:hAnsiTheme="minorHAnsi" w:cstheme="minorHAnsi"/>
          <w:b/>
          <w:color w:val="000000" w:themeColor="text1"/>
          <w:sz w:val="22"/>
          <w:szCs w:val="22"/>
        </w:rPr>
        <w:t>i intézkedések</w:t>
      </w:r>
      <w:r w:rsidRPr="00C7660A">
        <w:rPr>
          <w:rFonts w:asciiTheme="minorHAnsi" w:hAnsiTheme="minorHAnsi" w:cstheme="minorHAnsi"/>
          <w:color w:val="000000" w:themeColor="text1"/>
          <w:sz w:val="22"/>
          <w:szCs w:val="22"/>
        </w:rPr>
        <w:t>:</w:t>
      </w:r>
      <w:r w:rsidR="00CD063B" w:rsidRPr="00C7660A">
        <w:rPr>
          <w:rFonts w:asciiTheme="minorHAnsi" w:hAnsiTheme="minorHAnsi" w:cstheme="minorHAnsi"/>
          <w:color w:val="000000" w:themeColor="text1"/>
          <w:sz w:val="22"/>
          <w:szCs w:val="22"/>
        </w:rPr>
        <w:t xml:space="preserve"> </w:t>
      </w:r>
      <w:r w:rsidR="00136C75" w:rsidRPr="00C7660A">
        <w:rPr>
          <w:rFonts w:asciiTheme="minorHAnsi" w:hAnsiTheme="minorHAnsi" w:cstheme="minorHAnsi"/>
          <w:color w:val="000000" w:themeColor="text1"/>
          <w:sz w:val="22"/>
          <w:szCs w:val="22"/>
        </w:rPr>
        <w:t>az ügyfél azonosítása, az ügyfél kockázati besorolása, a személyazonosság igazoló ellenőrzése, az üzleti kapcsolat</w:t>
      </w:r>
      <w:r w:rsidR="00A04BA9" w:rsidRPr="00C7660A">
        <w:rPr>
          <w:rFonts w:asciiTheme="minorHAnsi" w:hAnsiTheme="minorHAnsi" w:cstheme="minorHAnsi"/>
          <w:color w:val="000000" w:themeColor="text1"/>
          <w:sz w:val="22"/>
          <w:szCs w:val="22"/>
        </w:rPr>
        <w:t xml:space="preserve"> vagy</w:t>
      </w:r>
      <w:r w:rsidR="00136C75" w:rsidRPr="00C7660A">
        <w:rPr>
          <w:rFonts w:asciiTheme="minorHAnsi" w:hAnsiTheme="minorHAnsi" w:cstheme="minorHAnsi"/>
          <w:color w:val="000000" w:themeColor="text1"/>
          <w:sz w:val="22"/>
          <w:szCs w:val="22"/>
        </w:rPr>
        <w:t xml:space="preserve"> az ügyleti megbízás céljának és jellegének </w:t>
      </w:r>
      <w:r w:rsidR="006315C6" w:rsidRPr="00C7660A">
        <w:rPr>
          <w:rFonts w:asciiTheme="minorHAnsi" w:hAnsiTheme="minorHAnsi" w:cstheme="minorHAnsi"/>
          <w:color w:val="000000" w:themeColor="text1"/>
          <w:sz w:val="22"/>
          <w:szCs w:val="22"/>
        </w:rPr>
        <w:t>megismerése, az üzleti kapcsolat folyamatos figyelemmel kísérése,</w:t>
      </w:r>
      <w:r w:rsidR="00CD063B" w:rsidRPr="00C7660A">
        <w:rPr>
          <w:rFonts w:asciiTheme="minorHAnsi" w:hAnsiTheme="minorHAnsi" w:cstheme="minorHAnsi"/>
          <w:color w:val="000000" w:themeColor="text1"/>
          <w:sz w:val="22"/>
          <w:szCs w:val="22"/>
        </w:rPr>
        <w:t xml:space="preserve"> </w:t>
      </w:r>
      <w:r w:rsidR="00A04BA9" w:rsidRPr="00C7660A">
        <w:rPr>
          <w:rFonts w:asciiTheme="minorHAnsi" w:hAnsiTheme="minorHAnsi" w:cstheme="minorHAnsi"/>
          <w:color w:val="000000" w:themeColor="text1"/>
          <w:sz w:val="22"/>
          <w:szCs w:val="22"/>
        </w:rPr>
        <w:t xml:space="preserve">az ügyleti megbízásokat rendszeresen adó ügyfelek folyamatos figyelemmel kísérése, </w:t>
      </w:r>
      <w:r w:rsidR="00CD063B" w:rsidRPr="00C7660A">
        <w:rPr>
          <w:rFonts w:asciiTheme="minorHAnsi" w:hAnsiTheme="minorHAnsi" w:cstheme="minorHAnsi"/>
          <w:color w:val="000000" w:themeColor="text1"/>
          <w:sz w:val="22"/>
          <w:szCs w:val="22"/>
        </w:rPr>
        <w:t>az ügyfél vagy a jogi személy vagy jogi személyiséggel nem rendelkező szervezet ügyfél képviselője</w:t>
      </w:r>
      <w:r w:rsidR="001D45DC" w:rsidRPr="00C7660A">
        <w:rPr>
          <w:rFonts w:asciiTheme="minorHAnsi" w:hAnsiTheme="minorHAnsi" w:cstheme="minorHAnsi"/>
          <w:color w:val="000000" w:themeColor="text1"/>
          <w:sz w:val="22"/>
          <w:szCs w:val="22"/>
        </w:rPr>
        <w:t xml:space="preserve"> </w:t>
      </w:r>
      <w:r w:rsidR="00CD063B" w:rsidRPr="00C7660A">
        <w:rPr>
          <w:rFonts w:asciiTheme="minorHAnsi" w:hAnsiTheme="minorHAnsi" w:cstheme="minorHAnsi"/>
          <w:color w:val="000000" w:themeColor="text1"/>
          <w:sz w:val="22"/>
          <w:szCs w:val="22"/>
        </w:rPr>
        <w:t>nyilatkozat</w:t>
      </w:r>
      <w:r w:rsidR="001D45DC" w:rsidRPr="00C7660A">
        <w:rPr>
          <w:rFonts w:asciiTheme="minorHAnsi" w:hAnsiTheme="minorHAnsi" w:cstheme="minorHAnsi"/>
          <w:color w:val="000000" w:themeColor="text1"/>
          <w:sz w:val="22"/>
          <w:szCs w:val="22"/>
        </w:rPr>
        <w:t>ának</w:t>
      </w:r>
      <w:r w:rsidR="00FE5494" w:rsidRPr="00C7660A">
        <w:rPr>
          <w:rFonts w:asciiTheme="minorHAnsi" w:hAnsiTheme="minorHAnsi" w:cstheme="minorHAnsi"/>
          <w:color w:val="000000" w:themeColor="text1"/>
          <w:sz w:val="22"/>
          <w:szCs w:val="22"/>
        </w:rPr>
        <w:t xml:space="preserve"> megtétele</w:t>
      </w:r>
      <w:r w:rsidR="00A04BA9" w:rsidRPr="00C7660A">
        <w:rPr>
          <w:rFonts w:asciiTheme="minorHAnsi" w:hAnsiTheme="minorHAnsi" w:cstheme="minorHAnsi"/>
          <w:color w:val="000000" w:themeColor="text1"/>
          <w:sz w:val="22"/>
          <w:szCs w:val="22"/>
        </w:rPr>
        <w:t>, valamint a tényleges tulajdonos kilétének ellenőrzése</w:t>
      </w:r>
      <w:r w:rsidR="00CD063B" w:rsidRPr="00C7660A">
        <w:rPr>
          <w:rFonts w:asciiTheme="minorHAnsi" w:hAnsiTheme="minorHAnsi" w:cstheme="minorHAnsi"/>
          <w:color w:val="000000" w:themeColor="text1"/>
          <w:sz w:val="22"/>
          <w:szCs w:val="22"/>
        </w:rPr>
        <w:t xml:space="preserve">, </w:t>
      </w:r>
      <w:r w:rsidR="00A04BA9" w:rsidRPr="00C7660A">
        <w:rPr>
          <w:rFonts w:asciiTheme="minorHAnsi" w:hAnsiTheme="minorHAnsi" w:cstheme="minorHAnsi"/>
          <w:color w:val="000000" w:themeColor="text1"/>
          <w:sz w:val="22"/>
          <w:szCs w:val="22"/>
        </w:rPr>
        <w:t>kiemelt közszereplői nyilatkozat</w:t>
      </w:r>
      <w:r w:rsidR="00FE5494" w:rsidRPr="00C7660A">
        <w:rPr>
          <w:rFonts w:asciiTheme="minorHAnsi" w:hAnsiTheme="minorHAnsi" w:cstheme="minorHAnsi"/>
          <w:color w:val="000000" w:themeColor="text1"/>
          <w:sz w:val="22"/>
          <w:szCs w:val="22"/>
        </w:rPr>
        <w:t xml:space="preserve"> megtétele</w:t>
      </w:r>
      <w:r w:rsidR="006A550C" w:rsidRPr="00C7660A">
        <w:rPr>
          <w:rFonts w:asciiTheme="minorHAnsi" w:hAnsiTheme="minorHAnsi" w:cstheme="minorHAnsi"/>
          <w:color w:val="000000" w:themeColor="text1"/>
          <w:sz w:val="22"/>
          <w:szCs w:val="22"/>
        </w:rPr>
        <w:t>;</w:t>
      </w:r>
    </w:p>
    <w:p w14:paraId="10FE631B" w14:textId="77777777" w:rsidR="00515CAB" w:rsidRPr="00C7660A"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ügylet</w:t>
      </w:r>
      <w:r w:rsidRPr="00C7660A">
        <w:rPr>
          <w:rFonts w:asciiTheme="minorHAnsi" w:hAnsiTheme="minorHAnsi" w:cstheme="minorHAnsi"/>
          <w:color w:val="000000" w:themeColor="text1"/>
          <w:sz w:val="22"/>
          <w:szCs w:val="22"/>
        </w:rPr>
        <w:t>:</w:t>
      </w:r>
    </w:p>
    <w:p w14:paraId="0A2CABA6" w14:textId="7EB7F70F" w:rsidR="00515CAB" w:rsidRPr="00C7660A"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üzleti kapcsolat során a szolgáltató </w:t>
      </w:r>
      <w:r w:rsidR="006A550C" w:rsidRPr="00C7660A">
        <w:rPr>
          <w:rFonts w:asciiTheme="minorHAnsi" w:hAnsiTheme="minorHAnsi" w:cstheme="minorHAnsi"/>
          <w:color w:val="000000" w:themeColor="text1"/>
          <w:sz w:val="22"/>
          <w:szCs w:val="22"/>
        </w:rPr>
        <w:t xml:space="preserve">szakmai </w:t>
      </w:r>
      <w:r w:rsidRPr="00C7660A">
        <w:rPr>
          <w:rFonts w:asciiTheme="minorHAnsi" w:hAnsiTheme="minorHAnsi" w:cstheme="minorHAnsi"/>
          <w:color w:val="000000" w:themeColor="text1"/>
          <w:sz w:val="22"/>
          <w:szCs w:val="22"/>
        </w:rPr>
        <w:t>tevékenységi körébe tartozó szolgáltatás igénybevételéhez tartozó művelet, vagy</w:t>
      </w:r>
    </w:p>
    <w:p w14:paraId="6EC1B28E" w14:textId="77777777" w:rsidR="00515CAB" w:rsidRPr="00C7660A"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ügyleti megbízás.</w:t>
      </w:r>
    </w:p>
    <w:p w14:paraId="17EBD4B8" w14:textId="2751AFA5" w:rsidR="00515CAB" w:rsidRPr="00C7660A" w:rsidRDefault="00515CAB" w:rsidP="00F36920">
      <w:pPr>
        <w:numPr>
          <w:ilvl w:val="0"/>
          <w:numId w:val="1"/>
        </w:numPr>
        <w:tabs>
          <w:tab w:val="left" w:pos="567"/>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ügyleti megbízás</w:t>
      </w:r>
      <w:r w:rsidRPr="00C7660A">
        <w:rPr>
          <w:rFonts w:asciiTheme="minorHAnsi" w:hAnsiTheme="minorHAnsi" w:cstheme="minorHAnsi"/>
          <w:color w:val="000000" w:themeColor="text1"/>
          <w:sz w:val="22"/>
          <w:szCs w:val="22"/>
        </w:rPr>
        <w:t xml:space="preserve">: olyan ügylet, amely az ügyfél és a szolgáltató között a szolgáltató </w:t>
      </w:r>
      <w:r w:rsidR="006A550C" w:rsidRPr="00C7660A">
        <w:rPr>
          <w:rFonts w:asciiTheme="minorHAnsi" w:hAnsiTheme="minorHAnsi" w:cstheme="minorHAnsi"/>
          <w:color w:val="000000" w:themeColor="text1"/>
          <w:sz w:val="22"/>
          <w:szCs w:val="22"/>
        </w:rPr>
        <w:t xml:space="preserve">Pmt. </w:t>
      </w:r>
      <w:r w:rsidR="007D6512" w:rsidRPr="00C7660A">
        <w:rPr>
          <w:rFonts w:asciiTheme="minorHAnsi" w:hAnsiTheme="minorHAnsi" w:cstheme="minorHAnsi"/>
          <w:color w:val="000000" w:themeColor="text1"/>
          <w:sz w:val="22"/>
          <w:szCs w:val="22"/>
        </w:rPr>
        <w:t xml:space="preserve">hatálya </w:t>
      </w:r>
      <w:r w:rsidR="00DE56E6" w:rsidRPr="00C7660A">
        <w:rPr>
          <w:rFonts w:asciiTheme="minorHAnsi" w:hAnsiTheme="minorHAnsi" w:cstheme="minorHAnsi"/>
          <w:color w:val="000000" w:themeColor="text1"/>
          <w:sz w:val="22"/>
          <w:szCs w:val="22"/>
        </w:rPr>
        <w:t>vonatkozó pontjában</w:t>
      </w:r>
      <w:r w:rsidR="006A550C" w:rsidRPr="00C7660A">
        <w:rPr>
          <w:rFonts w:asciiTheme="minorHAnsi" w:hAnsiTheme="minorHAnsi" w:cstheme="minorHAnsi"/>
          <w:color w:val="000000" w:themeColor="text1"/>
          <w:sz w:val="22"/>
          <w:szCs w:val="22"/>
        </w:rPr>
        <w:t xml:space="preserve"> megjelölt szakmai tevékenységi körébe tartozó </w:t>
      </w:r>
      <w:r w:rsidRPr="00C7660A">
        <w:rPr>
          <w:rFonts w:asciiTheme="minorHAnsi" w:hAnsiTheme="minorHAnsi" w:cstheme="minorHAnsi"/>
          <w:color w:val="000000" w:themeColor="text1"/>
          <w:sz w:val="22"/>
          <w:szCs w:val="22"/>
        </w:rPr>
        <w:t>szolgáltatás igénybevételére vonatkozó eseti jogviszony;</w:t>
      </w:r>
    </w:p>
    <w:p w14:paraId="4D4C564F" w14:textId="480DAD74" w:rsidR="00DD7D2E" w:rsidRPr="00C7660A" w:rsidRDefault="00515CAB"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üzleti kapcsolat</w:t>
      </w:r>
      <w:r w:rsidRPr="00C7660A">
        <w:rPr>
          <w:rFonts w:asciiTheme="minorHAnsi" w:hAnsiTheme="minorHAnsi" w:cstheme="minorHAnsi"/>
          <w:color w:val="000000" w:themeColor="text1"/>
          <w:sz w:val="22"/>
          <w:szCs w:val="22"/>
        </w:rPr>
        <w:t>: a</w:t>
      </w:r>
      <w:r w:rsidR="000A08B0" w:rsidRPr="00C7660A">
        <w:rPr>
          <w:rFonts w:asciiTheme="minorHAnsi" w:hAnsiTheme="minorHAnsi" w:cstheme="minorHAnsi"/>
          <w:color w:val="000000" w:themeColor="text1"/>
          <w:sz w:val="22"/>
          <w:szCs w:val="22"/>
        </w:rPr>
        <w:t xml:space="preserve"> </w:t>
      </w:r>
      <w:r w:rsidR="00DE7F74" w:rsidRPr="00C7660A">
        <w:rPr>
          <w:rFonts w:asciiTheme="minorHAnsi" w:hAnsiTheme="minorHAnsi" w:cstheme="minorHAnsi"/>
          <w:b/>
          <w:color w:val="000000" w:themeColor="text1"/>
          <w:sz w:val="22"/>
          <w:szCs w:val="22"/>
        </w:rPr>
        <w:t>&lt;szolgáltató tevékenysége&gt;</w:t>
      </w:r>
      <w:r w:rsidR="00DE7F74"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kör</w:t>
      </w:r>
      <w:r w:rsidR="000A08B0" w:rsidRPr="00C7660A">
        <w:rPr>
          <w:rFonts w:asciiTheme="minorHAnsi" w:hAnsiTheme="minorHAnsi" w:cstheme="minorHAnsi"/>
          <w:color w:val="000000" w:themeColor="text1"/>
          <w:sz w:val="22"/>
          <w:szCs w:val="22"/>
        </w:rPr>
        <w:t>é</w:t>
      </w:r>
      <w:r w:rsidRPr="00C7660A">
        <w:rPr>
          <w:rFonts w:asciiTheme="minorHAnsi" w:hAnsiTheme="minorHAnsi" w:cstheme="minorHAnsi"/>
          <w:color w:val="000000" w:themeColor="text1"/>
          <w:sz w:val="22"/>
          <w:szCs w:val="22"/>
        </w:rPr>
        <w:t>be tartozó szolgáltatás igénybevételére vonatkozó</w:t>
      </w:r>
      <w:r w:rsidR="000A08B0"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szerződéssel létrejött tartós jogviszony</w:t>
      </w:r>
      <w:r w:rsidR="008C682A" w:rsidRPr="00C7660A">
        <w:rPr>
          <w:rFonts w:asciiTheme="minorHAnsi" w:hAnsiTheme="minorHAnsi" w:cstheme="minorHAnsi"/>
          <w:color w:val="000000" w:themeColor="text1"/>
          <w:sz w:val="22"/>
          <w:szCs w:val="22"/>
        </w:rPr>
        <w:t>;</w:t>
      </w:r>
    </w:p>
    <w:p w14:paraId="23C9B2D3" w14:textId="33BB9319" w:rsidR="008C682A" w:rsidRPr="00C7660A"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vagyon forrásának igazolása</w:t>
      </w:r>
      <w:r w:rsidRPr="00C7660A">
        <w:rPr>
          <w:rFonts w:asciiTheme="minorHAnsi" w:hAnsiTheme="minorHAnsi" w:cstheme="minorHAnsi"/>
          <w:color w:val="000000" w:themeColor="text1"/>
          <w:sz w:val="22"/>
          <w:szCs w:val="22"/>
        </w:rPr>
        <w:t>: az ügyfél hárommillió forintot meghaladó értékű vagyoni eszközeinek - beleértve a materiális vagy immateriális javakat - forrását bemutató ügyfél-nyilatkozat;</w:t>
      </w:r>
    </w:p>
    <w:p w14:paraId="3E06EDDD" w14:textId="30B9377A" w:rsidR="008C682A" w:rsidRPr="00C7660A"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virtuális fizetőeszköz</w:t>
      </w:r>
      <w:r w:rsidRPr="00C7660A">
        <w:rPr>
          <w:rFonts w:asciiTheme="minorHAnsi" w:hAnsiTheme="minorHAnsi" w:cstheme="minorHAnsi"/>
          <w:color w:val="000000" w:themeColor="text1"/>
          <w:sz w:val="22"/>
          <w:szCs w:val="22"/>
        </w:rPr>
        <w:t>: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327FF16C" w14:textId="77777777" w:rsidR="00E23131" w:rsidRPr="00C7660A" w:rsidRDefault="00E23131" w:rsidP="005E100F">
      <w:pPr>
        <w:ind w:left="1288" w:right="85"/>
        <w:jc w:val="center"/>
        <w:rPr>
          <w:rFonts w:asciiTheme="minorHAnsi" w:hAnsiTheme="minorHAnsi" w:cstheme="minorHAnsi"/>
          <w:color w:val="000000" w:themeColor="text1"/>
          <w:sz w:val="22"/>
          <w:szCs w:val="22"/>
        </w:rPr>
      </w:pPr>
    </w:p>
    <w:p w14:paraId="1C02DFA6" w14:textId="06A2E6E1" w:rsidR="00251DE5" w:rsidRPr="00C7660A" w:rsidRDefault="005E100F" w:rsidP="00684FB9">
      <w:pPr>
        <w:ind w:right="85"/>
        <w:jc w:val="center"/>
        <w:rPr>
          <w:rFonts w:asciiTheme="minorHAnsi" w:hAnsiTheme="minorHAnsi" w:cstheme="minorHAnsi"/>
          <w:b/>
          <w:bCs/>
          <w:iCs/>
          <w:color w:val="000000" w:themeColor="text1"/>
          <w:sz w:val="22"/>
          <w:szCs w:val="22"/>
        </w:rPr>
      </w:pPr>
      <w:r w:rsidRPr="00C7660A">
        <w:rPr>
          <w:rFonts w:asciiTheme="minorHAnsi" w:hAnsiTheme="minorHAnsi" w:cstheme="minorHAnsi"/>
          <w:b/>
          <w:bCs/>
          <w:iCs/>
          <w:color w:val="000000" w:themeColor="text1"/>
          <w:sz w:val="22"/>
          <w:szCs w:val="22"/>
        </w:rPr>
        <w:t xml:space="preserve">1. </w:t>
      </w:r>
      <w:r w:rsidR="00251DE5" w:rsidRPr="00C7660A">
        <w:rPr>
          <w:rFonts w:asciiTheme="minorHAnsi" w:hAnsiTheme="minorHAnsi" w:cstheme="minorHAnsi"/>
          <w:b/>
          <w:bCs/>
          <w:iCs/>
          <w:color w:val="000000" w:themeColor="text1"/>
          <w:sz w:val="22"/>
          <w:szCs w:val="22"/>
        </w:rPr>
        <w:t>RÉSZ: PMT SZERINTI RENDELKEZÉSEK</w:t>
      </w:r>
    </w:p>
    <w:p w14:paraId="354A94AF" w14:textId="77777777" w:rsidR="00251DE5" w:rsidRPr="00C7660A" w:rsidRDefault="00251DE5" w:rsidP="00684FB9">
      <w:pPr>
        <w:pStyle w:val="BodyText21"/>
        <w:ind w:right="84"/>
        <w:jc w:val="center"/>
        <w:rPr>
          <w:rFonts w:asciiTheme="minorHAnsi" w:hAnsiTheme="minorHAnsi" w:cstheme="minorHAnsi"/>
          <w:color w:val="000000" w:themeColor="text1"/>
          <w:sz w:val="22"/>
          <w:szCs w:val="22"/>
        </w:rPr>
      </w:pPr>
    </w:p>
    <w:p w14:paraId="0936CBF4" w14:textId="77777777" w:rsidR="00361D13" w:rsidRPr="00C7660A" w:rsidRDefault="00941A54" w:rsidP="00684FB9">
      <w:pPr>
        <w:pStyle w:val="Cmsor1"/>
        <w:rPr>
          <w:rFonts w:asciiTheme="minorHAnsi" w:hAnsiTheme="minorHAnsi" w:cstheme="minorHAnsi"/>
          <w:color w:val="000000" w:themeColor="text1"/>
          <w:szCs w:val="22"/>
        </w:rPr>
      </w:pPr>
      <w:bookmarkStart w:id="32" w:name="_Toc488313364"/>
      <w:bookmarkStart w:id="33" w:name="_Toc3282597"/>
      <w:bookmarkStart w:id="34" w:name="_Toc32503526"/>
      <w:bookmarkStart w:id="35" w:name="_Toc127433485"/>
      <w:r w:rsidRPr="00C7660A">
        <w:rPr>
          <w:rFonts w:asciiTheme="minorHAnsi" w:hAnsiTheme="minorHAnsi" w:cstheme="minorHAnsi"/>
          <w:color w:val="000000" w:themeColor="text1"/>
          <w:szCs w:val="22"/>
        </w:rPr>
        <w:t>V</w:t>
      </w:r>
      <w:bookmarkStart w:id="36" w:name="A030"/>
      <w:bookmarkStart w:id="37" w:name="_Toc487033617"/>
      <w:bookmarkStart w:id="38" w:name="_Toc487034278"/>
      <w:bookmarkStart w:id="39" w:name="_Toc487034692"/>
      <w:bookmarkEnd w:id="36"/>
      <w:r w:rsidR="00D757A6" w:rsidRPr="00C7660A">
        <w:rPr>
          <w:rFonts w:asciiTheme="minorHAnsi" w:hAnsiTheme="minorHAnsi" w:cstheme="minorHAnsi"/>
          <w:color w:val="000000" w:themeColor="text1"/>
          <w:szCs w:val="22"/>
        </w:rPr>
        <w:t>. ÜGYFÉL-ÁTVILÁGÍTÁSI</w:t>
      </w:r>
      <w:r w:rsidR="00643FE3" w:rsidRPr="00C7660A">
        <w:rPr>
          <w:rFonts w:asciiTheme="minorHAnsi" w:hAnsiTheme="minorHAnsi" w:cstheme="minorHAnsi"/>
          <w:color w:val="000000" w:themeColor="text1"/>
          <w:szCs w:val="22"/>
        </w:rPr>
        <w:t xml:space="preserve"> </w:t>
      </w:r>
      <w:r w:rsidR="00274133" w:rsidRPr="00C7660A">
        <w:rPr>
          <w:rFonts w:asciiTheme="minorHAnsi" w:hAnsiTheme="minorHAnsi" w:cstheme="minorHAnsi"/>
          <w:color w:val="000000" w:themeColor="text1"/>
          <w:szCs w:val="22"/>
        </w:rPr>
        <w:t xml:space="preserve">KÖTELEZETTSÉG ÉS </w:t>
      </w:r>
      <w:r w:rsidR="00643FE3" w:rsidRPr="00C7660A">
        <w:rPr>
          <w:rFonts w:asciiTheme="minorHAnsi" w:hAnsiTheme="minorHAnsi" w:cstheme="minorHAnsi"/>
          <w:color w:val="000000" w:themeColor="text1"/>
          <w:szCs w:val="22"/>
        </w:rPr>
        <w:t xml:space="preserve">INTÉZKEDÉSEK </w:t>
      </w:r>
      <w:r w:rsidR="00721813" w:rsidRPr="00C7660A">
        <w:rPr>
          <w:rFonts w:asciiTheme="minorHAnsi" w:hAnsiTheme="minorHAnsi" w:cstheme="minorHAnsi"/>
          <w:color w:val="000000" w:themeColor="text1"/>
          <w:szCs w:val="22"/>
        </w:rPr>
        <w:t>VÉGREHAJTÁSA</w:t>
      </w:r>
      <w:bookmarkEnd w:id="32"/>
      <w:bookmarkEnd w:id="33"/>
      <w:bookmarkEnd w:id="34"/>
      <w:bookmarkEnd w:id="37"/>
      <w:bookmarkEnd w:id="38"/>
      <w:bookmarkEnd w:id="39"/>
      <w:bookmarkEnd w:id="35"/>
    </w:p>
    <w:p w14:paraId="163B02F8" w14:textId="77777777" w:rsidR="00C12E17" w:rsidRPr="00C7660A" w:rsidRDefault="00C12E17" w:rsidP="00F633BE">
      <w:pPr>
        <w:pStyle w:val="BodyText21"/>
        <w:ind w:left="567" w:right="84"/>
        <w:jc w:val="center"/>
        <w:rPr>
          <w:rFonts w:asciiTheme="minorHAnsi" w:hAnsiTheme="minorHAnsi" w:cstheme="minorHAnsi"/>
          <w:b/>
          <w:color w:val="000000" w:themeColor="text1"/>
          <w:sz w:val="22"/>
          <w:szCs w:val="22"/>
          <w:highlight w:val="yellow"/>
        </w:rPr>
      </w:pPr>
    </w:p>
    <w:p w14:paraId="70EDA7D4" w14:textId="77777777" w:rsidR="00274133" w:rsidRPr="00C7660A" w:rsidRDefault="00941A54" w:rsidP="00F64C0C">
      <w:pPr>
        <w:pStyle w:val="Cmsor2"/>
        <w:ind w:left="0"/>
        <w:rPr>
          <w:rFonts w:asciiTheme="minorHAnsi" w:hAnsiTheme="minorHAnsi" w:cstheme="minorHAnsi"/>
          <w:b/>
          <w:color w:val="000000" w:themeColor="text1"/>
          <w:sz w:val="22"/>
          <w:szCs w:val="22"/>
        </w:rPr>
      </w:pPr>
      <w:bookmarkStart w:id="40" w:name="_Toc487033618"/>
      <w:bookmarkStart w:id="41" w:name="_Toc487034279"/>
      <w:bookmarkStart w:id="42" w:name="_Toc487034693"/>
      <w:bookmarkStart w:id="43" w:name="_Toc488313365"/>
      <w:bookmarkStart w:id="44" w:name="_Toc3282598"/>
      <w:bookmarkStart w:id="45" w:name="_Toc32503527"/>
      <w:bookmarkStart w:id="46" w:name="_Toc127433486"/>
      <w:r w:rsidRPr="00C7660A">
        <w:rPr>
          <w:rFonts w:asciiTheme="minorHAnsi" w:hAnsiTheme="minorHAnsi" w:cstheme="minorHAnsi"/>
          <w:b/>
          <w:color w:val="000000" w:themeColor="text1"/>
          <w:sz w:val="22"/>
          <w:szCs w:val="22"/>
        </w:rPr>
        <w:t>V</w:t>
      </w:r>
      <w:r w:rsidR="00274133" w:rsidRPr="00C7660A">
        <w:rPr>
          <w:rFonts w:asciiTheme="minorHAnsi" w:hAnsiTheme="minorHAnsi" w:cstheme="minorHAnsi"/>
          <w:b/>
          <w:color w:val="000000" w:themeColor="text1"/>
          <w:sz w:val="22"/>
          <w:szCs w:val="22"/>
        </w:rPr>
        <w:t>.1. Az ügyfél-átvilágítási kötelezettség</w:t>
      </w:r>
      <w:bookmarkEnd w:id="40"/>
      <w:bookmarkEnd w:id="41"/>
      <w:bookmarkEnd w:id="42"/>
      <w:bookmarkEnd w:id="43"/>
      <w:bookmarkEnd w:id="44"/>
      <w:bookmarkEnd w:id="45"/>
      <w:bookmarkEnd w:id="46"/>
      <w:r w:rsidR="00274133" w:rsidRPr="00C7660A">
        <w:rPr>
          <w:rFonts w:asciiTheme="minorHAnsi" w:hAnsiTheme="minorHAnsi" w:cstheme="minorHAnsi"/>
          <w:b/>
          <w:color w:val="000000" w:themeColor="text1"/>
          <w:sz w:val="22"/>
          <w:szCs w:val="22"/>
        </w:rPr>
        <w:t xml:space="preserve"> </w:t>
      </w:r>
    </w:p>
    <w:p w14:paraId="684C51A5" w14:textId="77777777" w:rsidR="00274133" w:rsidRPr="00C7660A" w:rsidRDefault="00274133" w:rsidP="00F64C0C">
      <w:pPr>
        <w:pStyle w:val="BodyText21"/>
        <w:ind w:left="567"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b/>
      </w:r>
    </w:p>
    <w:p w14:paraId="52E51ADB" w14:textId="6BA367B0" w:rsidR="00274133" w:rsidRPr="00C7660A" w:rsidRDefault="00274133"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86BA2"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86BA2"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köteles ügyf</w:t>
      </w:r>
      <w:r w:rsidR="009E5A99" w:rsidRPr="00C7660A">
        <w:rPr>
          <w:rFonts w:asciiTheme="minorHAnsi" w:hAnsiTheme="minorHAnsi" w:cstheme="minorHAnsi"/>
          <w:color w:val="000000" w:themeColor="text1"/>
          <w:sz w:val="22"/>
          <w:szCs w:val="22"/>
        </w:rPr>
        <w:t>eleit átvilágítani</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b/>
      </w:r>
    </w:p>
    <w:p w14:paraId="3A441D53" w14:textId="77777777"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 létesítésekor;</w:t>
      </w:r>
    </w:p>
    <w:p w14:paraId="6225C3DB" w14:textId="45A8C9FD"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4D15B5" w:rsidRPr="00C7660A">
        <w:rPr>
          <w:rFonts w:asciiTheme="minorHAnsi" w:hAnsiTheme="minorHAnsi" w:cstheme="minorHAnsi"/>
          <w:color w:val="000000" w:themeColor="text1"/>
          <w:sz w:val="22"/>
          <w:szCs w:val="22"/>
        </w:rPr>
        <w:t>négymillió-ötszázezer</w:t>
      </w:r>
      <w:r w:rsidR="004D15B5"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forintot elérő vagy meghaladó összegű ügyleti megbízás teljesítésekor;</w:t>
      </w:r>
    </w:p>
    <w:p w14:paraId="5DD78611" w14:textId="7759D1E3" w:rsidR="00A8153C" w:rsidRPr="00C7660A" w:rsidRDefault="001D45D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háromszázezer</w:t>
      </w:r>
      <w:r w:rsidR="00A8153C" w:rsidRPr="00C7660A">
        <w:rPr>
          <w:rFonts w:asciiTheme="minorHAnsi" w:hAnsiTheme="minorHAnsi" w:cstheme="minorHAnsi"/>
          <w:color w:val="000000" w:themeColor="text1"/>
          <w:sz w:val="22"/>
          <w:szCs w:val="22"/>
        </w:rPr>
        <w:t xml:space="preserve"> forintot </w:t>
      </w:r>
      <w:r w:rsidR="00D967FA" w:rsidRPr="00C7660A">
        <w:rPr>
          <w:rFonts w:asciiTheme="minorHAnsi" w:hAnsiTheme="minorHAnsi" w:cstheme="minorHAnsi"/>
          <w:color w:val="000000" w:themeColor="text1"/>
          <w:sz w:val="22"/>
          <w:szCs w:val="22"/>
        </w:rPr>
        <w:t xml:space="preserve">elérő vagy </w:t>
      </w:r>
      <w:r w:rsidR="00A8153C" w:rsidRPr="00C7660A">
        <w:rPr>
          <w:rFonts w:asciiTheme="minorHAnsi" w:hAnsiTheme="minorHAnsi" w:cstheme="minorHAnsi"/>
          <w:color w:val="000000" w:themeColor="text1"/>
          <w:sz w:val="22"/>
          <w:szCs w:val="22"/>
        </w:rPr>
        <w:t>meghaladó összegű pénzátutalásnak minősülő ügyleti megbízás teljesítésekor</w:t>
      </w:r>
      <w:r w:rsidR="008A446B" w:rsidRPr="00C7660A">
        <w:rPr>
          <w:rFonts w:asciiTheme="minorHAnsi" w:hAnsiTheme="minorHAnsi" w:cstheme="minorHAnsi"/>
          <w:color w:val="000000" w:themeColor="text1"/>
          <w:sz w:val="22"/>
          <w:szCs w:val="22"/>
        </w:rPr>
        <w:t xml:space="preserve"> </w:t>
      </w:r>
      <w:r w:rsidR="008A446B" w:rsidRPr="00C7660A">
        <w:rPr>
          <w:rFonts w:asciiTheme="minorHAnsi" w:hAnsiTheme="minorHAnsi" w:cstheme="minorHAnsi"/>
          <w:b/>
          <w:color w:val="000000" w:themeColor="text1"/>
          <w:sz w:val="22"/>
          <w:szCs w:val="22"/>
        </w:rPr>
        <w:t>[amennyiben a Szolgáltató nem végez pénzátutalási tevékenységet, úgy ez a pont törlendő]</w:t>
      </w:r>
      <w:r w:rsidR="00A8153C" w:rsidRPr="00C7660A">
        <w:rPr>
          <w:rFonts w:asciiTheme="minorHAnsi" w:hAnsiTheme="minorHAnsi" w:cstheme="minorHAnsi"/>
          <w:color w:val="000000" w:themeColor="text1"/>
          <w:sz w:val="22"/>
          <w:szCs w:val="22"/>
        </w:rPr>
        <w:t>;</w:t>
      </w:r>
    </w:p>
    <w:p w14:paraId="24B99D6F" w14:textId="2C59A24B" w:rsidR="00562C48" w:rsidRPr="00C7660A" w:rsidRDefault="00562C48"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háromszázezer forintot elérő, illetve </w:t>
      </w:r>
      <w:r w:rsidR="009D2440" w:rsidRPr="00C7660A">
        <w:rPr>
          <w:rFonts w:asciiTheme="minorHAnsi" w:hAnsiTheme="minorHAnsi" w:cstheme="minorHAnsi"/>
          <w:color w:val="000000" w:themeColor="text1"/>
          <w:sz w:val="22"/>
          <w:szCs w:val="22"/>
        </w:rPr>
        <w:t>azt meghaladó összegű pénzváltás esetén</w:t>
      </w:r>
      <w:r w:rsidR="00A54DAE" w:rsidRPr="00C7660A">
        <w:rPr>
          <w:rFonts w:asciiTheme="minorHAnsi" w:hAnsiTheme="minorHAnsi" w:cstheme="minorHAnsi"/>
          <w:color w:val="000000" w:themeColor="text1"/>
          <w:sz w:val="22"/>
          <w:szCs w:val="22"/>
        </w:rPr>
        <w:t xml:space="preserve"> </w:t>
      </w:r>
      <w:r w:rsidR="00A54DAE" w:rsidRPr="00C7660A">
        <w:rPr>
          <w:rFonts w:asciiTheme="minorHAnsi" w:hAnsiTheme="minorHAnsi" w:cstheme="minorHAnsi"/>
          <w:b/>
          <w:color w:val="000000" w:themeColor="text1"/>
          <w:sz w:val="22"/>
          <w:szCs w:val="22"/>
        </w:rPr>
        <w:t>[amennyiben a Szolgáltató nem végez pénzátutalási tevékenységet, úgy ez a pont törlendő]</w:t>
      </w:r>
      <w:r w:rsidR="00924A99" w:rsidRPr="00C7660A">
        <w:rPr>
          <w:rFonts w:asciiTheme="minorHAnsi" w:hAnsiTheme="minorHAnsi" w:cstheme="minorHAnsi"/>
          <w:color w:val="000000" w:themeColor="text1"/>
          <w:sz w:val="22"/>
          <w:szCs w:val="22"/>
        </w:rPr>
        <w:t xml:space="preserve">; </w:t>
      </w:r>
    </w:p>
    <w:p w14:paraId="303F2E64" w14:textId="510D1677"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pénzmosásra vagy terrorizmus finanszírozására utaló adat, tény vagy körülmény felmerülése esetén, ha</w:t>
      </w:r>
      <w:r w:rsidR="00941A54" w:rsidRPr="00C7660A">
        <w:rPr>
          <w:rFonts w:asciiTheme="minorHAnsi" w:hAnsiTheme="minorHAnsi" w:cstheme="minorHAnsi"/>
          <w:color w:val="000000" w:themeColor="text1"/>
          <w:sz w:val="22"/>
          <w:szCs w:val="22"/>
        </w:rPr>
        <w:t xml:space="preserve"> a</w:t>
      </w:r>
      <w:r w:rsidR="00A54DAE" w:rsidRPr="00C7660A">
        <w:rPr>
          <w:rFonts w:asciiTheme="minorHAnsi" w:hAnsiTheme="minorHAnsi" w:cstheme="minorHAnsi"/>
          <w:color w:val="000000" w:themeColor="text1"/>
          <w:sz w:val="22"/>
          <w:szCs w:val="22"/>
        </w:rPr>
        <w:t xml:space="preserve"> fenti pontokban </w:t>
      </w:r>
      <w:r w:rsidR="00941A54" w:rsidRPr="00C7660A">
        <w:rPr>
          <w:rFonts w:asciiTheme="minorHAnsi" w:hAnsiTheme="minorHAnsi" w:cstheme="minorHAnsi"/>
          <w:color w:val="000000" w:themeColor="text1"/>
          <w:sz w:val="22"/>
          <w:szCs w:val="22"/>
        </w:rPr>
        <w:t xml:space="preserve">meghatározottak </w:t>
      </w:r>
      <w:r w:rsidRPr="00C7660A">
        <w:rPr>
          <w:rFonts w:asciiTheme="minorHAnsi" w:hAnsiTheme="minorHAnsi" w:cstheme="minorHAnsi"/>
          <w:color w:val="000000" w:themeColor="text1"/>
          <w:sz w:val="22"/>
          <w:szCs w:val="22"/>
        </w:rPr>
        <w:t>szerint átvilágításra még nem került sor;</w:t>
      </w:r>
    </w:p>
    <w:p w14:paraId="02E3819B" w14:textId="4FC41102"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 korábban rögzített ügyfélazonosító adatok valódiságával vagy megfelelőségével kapcsolatban kétség merül fel.</w:t>
      </w:r>
      <w:r w:rsidR="00941A54" w:rsidRPr="00C7660A">
        <w:rPr>
          <w:rFonts w:asciiTheme="minorHAnsi" w:hAnsiTheme="minorHAnsi" w:cstheme="minorHAnsi"/>
          <w:color w:val="000000" w:themeColor="text1"/>
          <w:sz w:val="22"/>
          <w:szCs w:val="22"/>
        </w:rPr>
        <w:t xml:space="preserve"> Ide értendő az az eset is, amikor az ügyfél valamely adata (pl. neve, lakcíme, székhelye stb.) vagy a nem természetes személy ügyfél tulajdonosi szerkezete változik. Amennyiben a nem természetes személy ügyfél ügyvezetésében, képviselőiben változás következik be, ellenőrizni kell, hogy az ügyfél-átvilágítás során rögzített adatokban, vagy a tényleges tulajdonosi nyilatkozat alapjául szolgáló körülményekben nem történt-e változás</w:t>
      </w:r>
      <w:r w:rsidR="004105AC" w:rsidRPr="00C7660A">
        <w:rPr>
          <w:rFonts w:asciiTheme="minorHAnsi" w:hAnsiTheme="minorHAnsi" w:cstheme="minorHAnsi"/>
          <w:color w:val="000000" w:themeColor="text1"/>
          <w:sz w:val="22"/>
          <w:szCs w:val="22"/>
        </w:rPr>
        <w:t>,</w:t>
      </w:r>
    </w:p>
    <w:p w14:paraId="09B52F8A" w14:textId="5E6A1F2F" w:rsidR="004105AC" w:rsidRPr="00C7660A" w:rsidRDefault="004105A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ha az ügyfél-azonosító adatokban bekövetkezett változás kerül átvezetésre és kockázatérzékenységi megközelítés alapján szükséges az ügyfél-átvilágítás ismételt elvégzése.</w:t>
      </w:r>
    </w:p>
    <w:p w14:paraId="6CEFD187" w14:textId="77777777" w:rsidR="00274133" w:rsidRPr="00C7660A" w:rsidRDefault="00274133" w:rsidP="00F64C0C">
      <w:pPr>
        <w:autoSpaceDE w:val="0"/>
        <w:autoSpaceDN w:val="0"/>
        <w:adjustRightInd w:val="0"/>
        <w:rPr>
          <w:rFonts w:asciiTheme="minorHAnsi" w:hAnsiTheme="minorHAnsi" w:cstheme="minorHAnsi"/>
          <w:color w:val="000000" w:themeColor="text1"/>
          <w:sz w:val="22"/>
          <w:szCs w:val="22"/>
        </w:rPr>
      </w:pPr>
    </w:p>
    <w:p w14:paraId="4746070E" w14:textId="2CA7F732" w:rsidR="00274133" w:rsidRPr="00C7660A" w:rsidRDefault="00274133" w:rsidP="0027413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00DB048F"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 xml:space="preserve">átvilágítási kötelezettség kiterjed az ügyleti megbízások esetén az egymással ténylegesen összefüggő, több ügyleti megbízásra, ha ezek együttes értéke eléri a </w:t>
      </w:r>
      <w:r w:rsidR="00FD269E" w:rsidRPr="00C7660A">
        <w:rPr>
          <w:rFonts w:asciiTheme="minorHAnsi" w:hAnsiTheme="minorHAnsi" w:cstheme="minorHAnsi"/>
          <w:color w:val="000000" w:themeColor="text1"/>
          <w:sz w:val="22"/>
          <w:szCs w:val="22"/>
        </w:rPr>
        <w:t>négymillió-ötszázezer</w:t>
      </w:r>
      <w:r w:rsidR="004C3B23" w:rsidRPr="00C7660A">
        <w:rPr>
          <w:rFonts w:asciiTheme="minorHAnsi" w:hAnsiTheme="minorHAnsi" w:cstheme="minorHAnsi"/>
          <w:color w:val="000000" w:themeColor="text1"/>
          <w:sz w:val="22"/>
          <w:szCs w:val="22"/>
        </w:rPr>
        <w:t xml:space="preserve">, pénzváltás esetén a háromszázezer </w:t>
      </w:r>
      <w:r w:rsidRPr="00C7660A">
        <w:rPr>
          <w:rFonts w:asciiTheme="minorHAnsi" w:hAnsiTheme="minorHAnsi" w:cstheme="minorHAnsi"/>
          <w:color w:val="000000" w:themeColor="text1"/>
          <w:sz w:val="22"/>
          <w:szCs w:val="22"/>
        </w:rPr>
        <w:t>forintot. Ebben az esetben az átvilágítást azon ügyleti megbízás elfogadásakor kell végrehajtani, amellyel az együttes érték</w:t>
      </w:r>
      <w:r w:rsidR="008A446B" w:rsidRPr="00C7660A">
        <w:rPr>
          <w:rFonts w:asciiTheme="minorHAnsi" w:hAnsiTheme="minorHAnsi" w:cstheme="minorHAnsi"/>
          <w:color w:val="000000" w:themeColor="text1"/>
          <w:sz w:val="22"/>
          <w:szCs w:val="22"/>
        </w:rPr>
        <w:t>ük</w:t>
      </w:r>
      <w:r w:rsidRPr="00C7660A">
        <w:rPr>
          <w:rFonts w:asciiTheme="minorHAnsi" w:hAnsiTheme="minorHAnsi" w:cstheme="minorHAnsi"/>
          <w:color w:val="000000" w:themeColor="text1"/>
          <w:sz w:val="22"/>
          <w:szCs w:val="22"/>
        </w:rPr>
        <w:t xml:space="preserve"> eléri a </w:t>
      </w:r>
      <w:r w:rsidR="00FD269E" w:rsidRPr="00C7660A">
        <w:rPr>
          <w:rFonts w:asciiTheme="minorHAnsi" w:hAnsiTheme="minorHAnsi" w:cstheme="minorHAnsi"/>
          <w:color w:val="000000" w:themeColor="text1"/>
          <w:sz w:val="22"/>
          <w:szCs w:val="22"/>
        </w:rPr>
        <w:t>négymillió-ötszázezer</w:t>
      </w:r>
      <w:r w:rsidR="004C3B23" w:rsidRPr="00C7660A">
        <w:rPr>
          <w:rFonts w:asciiTheme="minorHAnsi" w:hAnsiTheme="minorHAnsi" w:cstheme="minorHAnsi"/>
          <w:color w:val="000000" w:themeColor="text1"/>
          <w:sz w:val="22"/>
          <w:szCs w:val="22"/>
        </w:rPr>
        <w:t>, pénzváltás esetén a háromszázezer</w:t>
      </w:r>
      <w:r w:rsidR="00FD269E"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forintot. </w:t>
      </w:r>
    </w:p>
    <w:p w14:paraId="6CB0DA35" w14:textId="57B00C27" w:rsidR="00FD269E" w:rsidRPr="00C7660A" w:rsidRDefault="00FD269E" w:rsidP="00274133">
      <w:pPr>
        <w:autoSpaceDE w:val="0"/>
        <w:autoSpaceDN w:val="0"/>
        <w:adjustRightInd w:val="0"/>
        <w:rPr>
          <w:rFonts w:asciiTheme="minorHAnsi" w:hAnsiTheme="minorHAnsi" w:cstheme="minorHAnsi"/>
          <w:color w:val="000000" w:themeColor="text1"/>
          <w:sz w:val="22"/>
          <w:szCs w:val="22"/>
        </w:rPr>
      </w:pPr>
    </w:p>
    <w:p w14:paraId="65864212" w14:textId="77777777" w:rsidR="00CA025E" w:rsidRPr="00C7660A" w:rsidRDefault="00FD269E" w:rsidP="00214D80">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Üzleti kapcsolat létesítése esetén a szolgáltató köteles elvégezni és írásban rögzíteni az ügyfél-átvilágítás érdekében az </w:t>
      </w:r>
      <w:r w:rsidRPr="00C7660A">
        <w:rPr>
          <w:rFonts w:asciiTheme="minorHAnsi" w:hAnsiTheme="minorHAnsi" w:cstheme="minorHAnsi"/>
          <w:b/>
          <w:color w:val="000000" w:themeColor="text1"/>
          <w:sz w:val="22"/>
          <w:szCs w:val="22"/>
        </w:rPr>
        <w:t>ügyfél</w:t>
      </w:r>
      <w:r w:rsidR="00F50A6F" w:rsidRPr="00C7660A">
        <w:rPr>
          <w:rFonts w:asciiTheme="minorHAnsi" w:hAnsiTheme="minorHAnsi" w:cstheme="minorHAnsi"/>
          <w:b/>
          <w:color w:val="000000" w:themeColor="text1"/>
          <w:sz w:val="22"/>
          <w:szCs w:val="22"/>
        </w:rPr>
        <w:t>, üzleti kapcsolat</w:t>
      </w:r>
      <w:r w:rsidR="00F50A6F"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kockázati szintbe történő besorolását</w:t>
      </w:r>
      <w:r w:rsidRPr="00C7660A">
        <w:rPr>
          <w:rFonts w:asciiTheme="minorHAnsi" w:hAnsiTheme="minorHAnsi" w:cstheme="minorHAnsi"/>
          <w:color w:val="000000" w:themeColor="text1"/>
          <w:sz w:val="22"/>
          <w:szCs w:val="22"/>
        </w:rPr>
        <w:t>.</w:t>
      </w:r>
      <w:r w:rsidR="00214D80" w:rsidRPr="00C7660A">
        <w:rPr>
          <w:rFonts w:asciiTheme="minorHAnsi" w:hAnsiTheme="minorHAnsi" w:cstheme="minorHAnsi"/>
          <w:color w:val="000000" w:themeColor="text1"/>
          <w:sz w:val="22"/>
          <w:szCs w:val="22"/>
        </w:rPr>
        <w:t xml:space="preserve"> </w:t>
      </w:r>
    </w:p>
    <w:p w14:paraId="545EE9DF" w14:textId="77777777" w:rsidR="00CA025E" w:rsidRPr="00C7660A" w:rsidRDefault="00CA025E" w:rsidP="00214D80">
      <w:pPr>
        <w:widowControl w:val="0"/>
        <w:autoSpaceDE w:val="0"/>
        <w:autoSpaceDN w:val="0"/>
        <w:adjustRightInd w:val="0"/>
        <w:rPr>
          <w:rFonts w:asciiTheme="minorHAnsi" w:hAnsiTheme="minorHAnsi" w:cstheme="minorHAnsi"/>
          <w:color w:val="000000" w:themeColor="text1"/>
          <w:sz w:val="22"/>
          <w:szCs w:val="22"/>
        </w:rPr>
      </w:pPr>
    </w:p>
    <w:p w14:paraId="6FA3EF53" w14:textId="5FAE648B" w:rsidR="00B62C4E" w:rsidRPr="00B62C4E" w:rsidRDefault="00CA025E" w:rsidP="00B62C4E">
      <w:pPr>
        <w:widowControl w:val="0"/>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w:t>
      </w:r>
      <w:bookmarkStart w:id="47" w:name="_Hlk89355433"/>
      <w:r w:rsidR="00B62C4E">
        <w:rPr>
          <w:rFonts w:asciiTheme="minorHAnsi" w:hAnsiTheme="minorHAnsi" w:cstheme="minorHAnsi"/>
          <w:b/>
          <w:bCs/>
          <w:color w:val="000000" w:themeColor="text1"/>
          <w:sz w:val="22"/>
          <w:szCs w:val="22"/>
        </w:rPr>
        <w:t xml:space="preserve">A Szolgáltató az ügyfél-átvilágítási intézkedések keretében köteles meghatározni, részletezni </w:t>
      </w:r>
    </w:p>
    <w:p w14:paraId="7F21314B" w14:textId="070BF846" w:rsidR="00B62C4E"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ügyfél azonosításának,</w:t>
      </w:r>
      <w:r w:rsidRPr="005128B0">
        <w:rPr>
          <w:rFonts w:asciiTheme="minorHAnsi" w:hAnsiTheme="minorHAnsi"/>
          <w:b/>
          <w:color w:val="000000" w:themeColor="text1"/>
        </w:rPr>
        <w:t xml:space="preserve"> üzleti kapcsolat</w:t>
      </w:r>
      <w:r w:rsidR="00473D29" w:rsidRPr="005128B0">
        <w:rPr>
          <w:rFonts w:asciiTheme="minorHAnsi" w:hAnsiTheme="minorHAnsi"/>
          <w:b/>
          <w:color w:val="000000" w:themeColor="text1"/>
        </w:rPr>
        <w:t xml:space="preserve"> </w:t>
      </w:r>
      <w:bookmarkStart w:id="48" w:name="OLE_LINK47"/>
      <w:r w:rsidRPr="005128B0">
        <w:rPr>
          <w:rFonts w:asciiTheme="minorHAnsi" w:hAnsiTheme="minorHAnsi"/>
          <w:b/>
          <w:color w:val="000000" w:themeColor="text1"/>
        </w:rPr>
        <w:t xml:space="preserve">létesítése esetén </w:t>
      </w:r>
      <w:r w:rsidRPr="00C06378">
        <w:rPr>
          <w:rFonts w:asciiTheme="minorHAnsi" w:hAnsiTheme="minorHAnsi" w:cstheme="minorHAnsi"/>
          <w:b/>
          <w:bCs/>
          <w:color w:val="000000" w:themeColor="text1"/>
        </w:rPr>
        <w:t xml:space="preserve">az </w:t>
      </w:r>
      <w:r w:rsidRPr="005128B0">
        <w:rPr>
          <w:rFonts w:asciiTheme="minorHAnsi" w:hAnsiTheme="minorHAnsi"/>
          <w:b/>
          <w:color w:val="000000" w:themeColor="text1"/>
        </w:rPr>
        <w:t>ügyfél kockázati szintbe történ</w:t>
      </w:r>
      <w:r w:rsidRPr="005128B0">
        <w:rPr>
          <w:rFonts w:asciiTheme="minorHAnsi" w:hAnsiTheme="minorHAnsi" w:hint="eastAsia"/>
          <w:b/>
          <w:color w:val="000000" w:themeColor="text1"/>
        </w:rPr>
        <w:t>ő</w:t>
      </w:r>
      <w:r w:rsidRPr="005128B0">
        <w:rPr>
          <w:rFonts w:asciiTheme="minorHAnsi" w:hAnsiTheme="minorHAnsi"/>
          <w:b/>
          <w:color w:val="000000" w:themeColor="text1"/>
        </w:rPr>
        <w:t xml:space="preserve"> besorolásának</w:t>
      </w:r>
      <w:r w:rsidRPr="00C06378">
        <w:rPr>
          <w:rFonts w:asciiTheme="minorHAnsi" w:hAnsiTheme="minorHAnsi" w:cstheme="minorHAnsi"/>
          <w:b/>
          <w:bCs/>
          <w:color w:val="000000" w:themeColor="text1"/>
        </w:rPr>
        <w:t>, a személyazonosság igazoló ellen</w:t>
      </w:r>
      <w:r w:rsidRPr="00C06378">
        <w:rPr>
          <w:rFonts w:asciiTheme="minorHAnsi" w:hAnsiTheme="minorHAnsi" w:cstheme="minorHAnsi" w:hint="eastAsia"/>
          <w:b/>
          <w:bCs/>
          <w:color w:val="000000" w:themeColor="text1"/>
        </w:rPr>
        <w:t>ő</w:t>
      </w:r>
      <w:r w:rsidRPr="00C06378">
        <w:rPr>
          <w:rFonts w:asciiTheme="minorHAnsi" w:hAnsiTheme="minorHAnsi" w:cstheme="minorHAnsi"/>
          <w:b/>
          <w:bCs/>
          <w:color w:val="000000" w:themeColor="text1"/>
        </w:rPr>
        <w:t>rzésének,</w:t>
      </w:r>
    </w:p>
    <w:p w14:paraId="376D0B0C" w14:textId="77777777" w:rsidR="00B62C4E"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 tényleges tulajdonos azonosításának,</w:t>
      </w:r>
    </w:p>
    <w:p w14:paraId="6D4DAE7D" w14:textId="77777777" w:rsidR="00B62C4E"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üzleti kapcsolat célját és tervezett jellegét feltáró tevékenységnek,</w:t>
      </w:r>
    </w:p>
    <w:p w14:paraId="620E06FA" w14:textId="77777777" w:rsidR="00D1725E" w:rsidRDefault="00B62C4E" w:rsidP="00214D80">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üzleti kapcsolat és az üzleti kapcsolat fennállása során az ügyletek folyamatos figyelemmel kísérésének, ennek keretében az ügyfél kockázati szintje ellen</w:t>
      </w:r>
      <w:r w:rsidRPr="00C06378">
        <w:rPr>
          <w:rFonts w:asciiTheme="minorHAnsi" w:hAnsiTheme="minorHAnsi" w:cstheme="minorHAnsi" w:hint="eastAsia"/>
          <w:b/>
          <w:bCs/>
          <w:color w:val="000000" w:themeColor="text1"/>
        </w:rPr>
        <w:t>ő</w:t>
      </w:r>
      <w:r w:rsidRPr="00C06378">
        <w:rPr>
          <w:rFonts w:asciiTheme="minorHAnsi" w:hAnsiTheme="minorHAnsi" w:cstheme="minorHAnsi"/>
          <w:b/>
          <w:bCs/>
          <w:color w:val="000000" w:themeColor="text1"/>
        </w:rPr>
        <w:t>rzésének és a kockázati szint változása esetén megteend</w:t>
      </w:r>
      <w:r w:rsidRPr="00C06378">
        <w:rPr>
          <w:rFonts w:asciiTheme="minorHAnsi" w:hAnsiTheme="minorHAnsi" w:cstheme="minorHAnsi" w:hint="eastAsia"/>
          <w:b/>
          <w:bCs/>
          <w:color w:val="000000" w:themeColor="text1"/>
        </w:rPr>
        <w:t>ő</w:t>
      </w:r>
      <w:r w:rsidRPr="00C06378">
        <w:rPr>
          <w:rFonts w:asciiTheme="minorHAnsi" w:hAnsiTheme="minorHAnsi" w:cstheme="minorHAnsi"/>
          <w:b/>
          <w:bCs/>
          <w:color w:val="000000" w:themeColor="text1"/>
        </w:rPr>
        <w:t xml:space="preserve"> intézkedéseknek, valamint ehhez kapcsolódóan az összetett és szokatlan ügyletek és pénzügyi m</w:t>
      </w:r>
      <w:r w:rsidRPr="00C06378">
        <w:rPr>
          <w:rFonts w:asciiTheme="minorHAnsi" w:hAnsiTheme="minorHAnsi" w:cstheme="minorHAnsi" w:hint="eastAsia"/>
          <w:b/>
          <w:bCs/>
          <w:color w:val="000000" w:themeColor="text1"/>
        </w:rPr>
        <w:t>ű</w:t>
      </w:r>
      <w:r w:rsidRPr="00C06378">
        <w:rPr>
          <w:rFonts w:asciiTheme="minorHAnsi" w:hAnsiTheme="minorHAnsi" w:cstheme="minorHAnsi"/>
          <w:b/>
          <w:bCs/>
          <w:color w:val="000000" w:themeColor="text1"/>
        </w:rPr>
        <w:t>veletek különös figyelemmel kísérésének és elemzésének, valamin</w:t>
      </w:r>
      <w:r>
        <w:rPr>
          <w:rFonts w:asciiTheme="minorHAnsi" w:hAnsiTheme="minorHAnsi" w:cstheme="minorHAnsi"/>
          <w:b/>
          <w:bCs/>
          <w:color w:val="000000" w:themeColor="text1"/>
        </w:rPr>
        <w:t>t</w:t>
      </w:r>
    </w:p>
    <w:p w14:paraId="3ACCCEBC" w14:textId="40541135" w:rsidR="00B62C4E" w:rsidRPr="00F2454E" w:rsidRDefault="00B62C4E" w:rsidP="00F245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üzleti kapcsolatra vonatkozó adatok, okiratok naprakészen tartásának</w:t>
      </w:r>
      <w:r w:rsidRPr="005128B0">
        <w:rPr>
          <w:rFonts w:asciiTheme="minorHAnsi" w:hAnsiTheme="minorHAnsi"/>
          <w:b/>
          <w:color w:val="000000" w:themeColor="text1"/>
        </w:rPr>
        <w:t xml:space="preserve"> </w:t>
      </w:r>
      <w:bookmarkEnd w:id="48"/>
      <w:r w:rsidRPr="005128B0">
        <w:rPr>
          <w:rFonts w:asciiTheme="minorHAnsi" w:hAnsiTheme="minorHAnsi"/>
          <w:b/>
          <w:color w:val="000000" w:themeColor="text1"/>
        </w:rPr>
        <w:t>bels</w:t>
      </w:r>
      <w:r w:rsidRPr="005128B0">
        <w:rPr>
          <w:rFonts w:asciiTheme="minorHAnsi" w:hAnsiTheme="minorHAnsi" w:hint="eastAsia"/>
          <w:b/>
          <w:color w:val="000000" w:themeColor="text1"/>
        </w:rPr>
        <w:t>ő</w:t>
      </w:r>
      <w:r w:rsidRPr="005128B0">
        <w:rPr>
          <w:rFonts w:asciiTheme="minorHAnsi" w:hAnsiTheme="minorHAnsi"/>
          <w:b/>
          <w:color w:val="000000" w:themeColor="text1"/>
        </w:rPr>
        <w:t xml:space="preserve"> </w:t>
      </w:r>
      <w:r w:rsidRPr="00C06378">
        <w:rPr>
          <w:rFonts w:asciiTheme="minorHAnsi" w:hAnsiTheme="minorHAnsi" w:cstheme="minorHAnsi"/>
          <w:b/>
          <w:bCs/>
          <w:color w:val="000000" w:themeColor="text1"/>
        </w:rPr>
        <w:t>eljárási rendj</w:t>
      </w:r>
      <w:r>
        <w:rPr>
          <w:rFonts w:asciiTheme="minorHAnsi" w:hAnsiTheme="minorHAnsi" w:cstheme="minorHAnsi"/>
          <w:b/>
          <w:bCs/>
          <w:color w:val="000000" w:themeColor="text1"/>
        </w:rPr>
        <w:t>ét.</w:t>
      </w:r>
    </w:p>
    <w:bookmarkEnd w:id="47"/>
    <w:p w14:paraId="00DDA546" w14:textId="0CE1FD2D" w:rsidR="00214D80" w:rsidRDefault="00214D80" w:rsidP="00214D80">
      <w:pPr>
        <w:widowControl w:val="0"/>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 xml:space="preserve">Az ügyfél kockázati szintjének megállapítása </w:t>
      </w:r>
      <w:r w:rsidR="001D2D1C" w:rsidRPr="00E45EC4">
        <w:rPr>
          <w:rFonts w:asciiTheme="minorHAnsi" w:hAnsiTheme="minorHAnsi" w:cstheme="minorHAnsi"/>
          <w:b/>
          <w:bCs/>
          <w:color w:val="000000" w:themeColor="text1"/>
          <w:sz w:val="22"/>
          <w:szCs w:val="22"/>
        </w:rPr>
        <w:t>során</w:t>
      </w:r>
      <w:r w:rsidRPr="00E45EC4">
        <w:rPr>
          <w:rFonts w:asciiTheme="minorHAnsi" w:hAnsiTheme="minorHAnsi" w:cstheme="minorHAnsi"/>
          <w:b/>
          <w:bCs/>
          <w:color w:val="000000" w:themeColor="text1"/>
          <w:sz w:val="22"/>
          <w:szCs w:val="22"/>
        </w:rPr>
        <w:t xml:space="preserve"> a Szolgáltató </w:t>
      </w:r>
      <w:r w:rsidR="00CA025E" w:rsidRPr="00C7660A">
        <w:rPr>
          <w:rFonts w:asciiTheme="minorHAnsi" w:hAnsiTheme="minorHAnsi" w:cstheme="minorHAnsi"/>
          <w:b/>
          <w:bCs/>
          <w:color w:val="000000" w:themeColor="text1"/>
          <w:sz w:val="22"/>
          <w:szCs w:val="22"/>
        </w:rPr>
        <w:t>köteles figyelembe venni</w:t>
      </w:r>
      <w:r w:rsidRPr="00E45EC4">
        <w:rPr>
          <w:rFonts w:asciiTheme="minorHAnsi" w:hAnsiTheme="minorHAnsi" w:cstheme="minorHAnsi"/>
          <w:b/>
          <w:bCs/>
          <w:color w:val="000000" w:themeColor="text1"/>
          <w:sz w:val="22"/>
          <w:szCs w:val="22"/>
        </w:rPr>
        <w:t xml:space="preserve"> az Afad-törvény 14. § (1) bekezdése alapján az </w:t>
      </w:r>
      <w:bookmarkStart w:id="49" w:name="OLE_LINK12"/>
      <w:r w:rsidRPr="00E45EC4">
        <w:rPr>
          <w:rFonts w:asciiTheme="minorHAnsi" w:hAnsiTheme="minorHAnsi" w:cstheme="minorHAnsi"/>
          <w:b/>
          <w:bCs/>
          <w:color w:val="000000" w:themeColor="text1"/>
          <w:sz w:val="22"/>
          <w:szCs w:val="22"/>
        </w:rPr>
        <w:t xml:space="preserve">ügyfélről közzétett adatokat </w:t>
      </w:r>
      <w:bookmarkEnd w:id="49"/>
      <w:r w:rsidRPr="00E45EC4">
        <w:rPr>
          <w:rFonts w:asciiTheme="minorHAnsi" w:hAnsiTheme="minorHAnsi" w:cstheme="minorHAnsi"/>
          <w:b/>
          <w:bCs/>
          <w:color w:val="000000" w:themeColor="text1"/>
          <w:sz w:val="22"/>
          <w:szCs w:val="22"/>
        </w:rPr>
        <w:t>és azok minősítését.</w:t>
      </w:r>
      <w:r w:rsidR="005309F2" w:rsidRPr="00C7660A">
        <w:rPr>
          <w:rFonts w:asciiTheme="minorHAnsi" w:hAnsiTheme="minorHAnsi" w:cstheme="minorHAnsi"/>
          <w:b/>
          <w:bCs/>
          <w:color w:val="000000" w:themeColor="text1"/>
          <w:sz w:val="22"/>
          <w:szCs w:val="22"/>
        </w:rPr>
        <w:t>]</w:t>
      </w:r>
      <w:r w:rsidR="00CA025E" w:rsidRPr="00C7660A">
        <w:rPr>
          <w:rFonts w:asciiTheme="minorHAnsi" w:hAnsiTheme="minorHAnsi" w:cstheme="minorHAnsi"/>
          <w:b/>
          <w:bCs/>
          <w:color w:val="000000" w:themeColor="text1"/>
          <w:sz w:val="22"/>
          <w:szCs w:val="22"/>
        </w:rPr>
        <w:t xml:space="preserve">  </w:t>
      </w:r>
    </w:p>
    <w:p w14:paraId="43717069" w14:textId="77777777" w:rsidR="0094598E" w:rsidRPr="00C7660A" w:rsidRDefault="0094598E" w:rsidP="00214D80">
      <w:pPr>
        <w:widowControl w:val="0"/>
        <w:autoSpaceDE w:val="0"/>
        <w:autoSpaceDN w:val="0"/>
        <w:adjustRightInd w:val="0"/>
        <w:rPr>
          <w:rFonts w:asciiTheme="minorHAnsi" w:hAnsiTheme="minorHAnsi" w:cstheme="minorHAnsi"/>
          <w:color w:val="000000" w:themeColor="text1"/>
          <w:sz w:val="22"/>
          <w:szCs w:val="22"/>
        </w:rPr>
      </w:pPr>
    </w:p>
    <w:p w14:paraId="446BE453" w14:textId="28BD1A2A" w:rsidR="00437518" w:rsidRPr="00C7660A" w:rsidRDefault="00437518" w:rsidP="00274133">
      <w:pPr>
        <w:autoSpaceDE w:val="0"/>
        <w:autoSpaceDN w:val="0"/>
        <w:adjustRightInd w:val="0"/>
        <w:rPr>
          <w:rFonts w:asciiTheme="minorHAnsi" w:hAnsiTheme="minorHAnsi" w:cstheme="minorHAnsi"/>
          <w:color w:val="000000" w:themeColor="text1"/>
          <w:sz w:val="22"/>
          <w:szCs w:val="22"/>
        </w:rPr>
      </w:pPr>
      <w:bookmarkStart w:id="50" w:name="_Hlk79569631"/>
      <w:r w:rsidRPr="00C7660A">
        <w:rPr>
          <w:rFonts w:asciiTheme="minorHAnsi" w:hAnsiTheme="minorHAnsi" w:cstheme="minorHAnsi"/>
          <w:color w:val="000000" w:themeColor="text1"/>
          <w:sz w:val="22"/>
          <w:szCs w:val="22"/>
        </w:rPr>
        <w:t>A Szolgáltató jelen Szabályzatban foglalt intézkedések terjedelmét az üzleti kapcsolat vagy ügyleti megbízás jellege és összege, valamint az ügyfél körülményei alapján (kockázatérzékenységi alapon) köteles meghatározni, a Pmt. 27. §-ában meghatározott rendelkezéseknek megfelel</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en elkészített bels</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kockázatértékelés felhasználásával. </w:t>
      </w:r>
    </w:p>
    <w:bookmarkEnd w:id="50"/>
    <w:p w14:paraId="79A181BD" w14:textId="77777777" w:rsidR="00437518" w:rsidRPr="00C7660A" w:rsidRDefault="00437518" w:rsidP="00274133">
      <w:pPr>
        <w:autoSpaceDE w:val="0"/>
        <w:autoSpaceDN w:val="0"/>
        <w:adjustRightInd w:val="0"/>
        <w:rPr>
          <w:rFonts w:asciiTheme="minorHAnsi" w:hAnsiTheme="minorHAnsi" w:cstheme="minorHAnsi"/>
          <w:color w:val="000000" w:themeColor="text1"/>
          <w:sz w:val="22"/>
          <w:szCs w:val="22"/>
        </w:rPr>
      </w:pPr>
    </w:p>
    <w:p w14:paraId="71D9916A" w14:textId="3C53BD44" w:rsidR="00C71037" w:rsidRPr="00C7660A" w:rsidRDefault="00C71037" w:rsidP="0027413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b/>
          <w:color w:val="000000" w:themeColor="text1"/>
          <w:sz w:val="22"/>
          <w:szCs w:val="22"/>
        </w:rPr>
        <w:t>üzleti kapcsolat létesítése</w:t>
      </w:r>
      <w:r w:rsidRPr="00C7660A">
        <w:rPr>
          <w:rFonts w:asciiTheme="minorHAnsi" w:hAnsiTheme="minorHAnsi" w:cstheme="minorHAnsi"/>
          <w:color w:val="000000" w:themeColor="text1"/>
          <w:sz w:val="22"/>
          <w:szCs w:val="22"/>
        </w:rPr>
        <w:t xml:space="preserve"> esetén alkalmazandó intézkedések az V.2. pontban, az V.1. pontban meghatározott </w:t>
      </w:r>
      <w:r w:rsidRPr="00C7660A">
        <w:rPr>
          <w:rFonts w:asciiTheme="minorHAnsi" w:hAnsiTheme="minorHAnsi" w:cstheme="minorHAnsi"/>
          <w:b/>
          <w:color w:val="000000" w:themeColor="text1"/>
          <w:sz w:val="22"/>
          <w:szCs w:val="22"/>
        </w:rPr>
        <w:t>ügyleti megbízás</w:t>
      </w:r>
      <w:r w:rsidRPr="00C7660A">
        <w:rPr>
          <w:rFonts w:asciiTheme="minorHAnsi" w:hAnsiTheme="minorHAnsi" w:cstheme="minorHAnsi"/>
          <w:color w:val="000000" w:themeColor="text1"/>
          <w:sz w:val="22"/>
          <w:szCs w:val="22"/>
        </w:rPr>
        <w:t xml:space="preserve">ra vonatkozó ügyfél-átvilágítási intézkedések az V.3. pontban kerülnek meghatározásra.  </w:t>
      </w:r>
    </w:p>
    <w:p w14:paraId="7390AB5F" w14:textId="100B5B45" w:rsidR="00857630" w:rsidRPr="00C7660A" w:rsidRDefault="00857630" w:rsidP="00274133">
      <w:pPr>
        <w:autoSpaceDE w:val="0"/>
        <w:autoSpaceDN w:val="0"/>
        <w:adjustRightInd w:val="0"/>
        <w:rPr>
          <w:rFonts w:asciiTheme="minorHAnsi" w:hAnsiTheme="minorHAnsi" w:cstheme="minorHAnsi"/>
          <w:color w:val="000000" w:themeColor="text1"/>
          <w:sz w:val="22"/>
          <w:szCs w:val="22"/>
        </w:rPr>
      </w:pPr>
    </w:p>
    <w:p w14:paraId="27B076AF" w14:textId="77777777" w:rsidR="00EE0E1E" w:rsidRPr="00C7660A" w:rsidRDefault="00EE0E1E" w:rsidP="00F64C0C">
      <w:pPr>
        <w:autoSpaceDE w:val="0"/>
        <w:autoSpaceDN w:val="0"/>
        <w:adjustRightInd w:val="0"/>
        <w:rPr>
          <w:rFonts w:asciiTheme="minorHAnsi" w:hAnsiTheme="minorHAnsi" w:cstheme="minorHAnsi"/>
          <w:color w:val="000000" w:themeColor="text1"/>
          <w:sz w:val="22"/>
          <w:szCs w:val="22"/>
        </w:rPr>
      </w:pPr>
    </w:p>
    <w:p w14:paraId="093DC3F2" w14:textId="396D3651" w:rsidR="00274133" w:rsidRPr="00C7660A" w:rsidRDefault="00941A54" w:rsidP="00F64C0C">
      <w:pPr>
        <w:pStyle w:val="Cmsor2"/>
        <w:ind w:left="0"/>
        <w:rPr>
          <w:rFonts w:asciiTheme="minorHAnsi" w:hAnsiTheme="minorHAnsi" w:cstheme="minorHAnsi"/>
          <w:b/>
          <w:color w:val="000000" w:themeColor="text1"/>
          <w:sz w:val="22"/>
          <w:szCs w:val="22"/>
        </w:rPr>
      </w:pPr>
      <w:bookmarkStart w:id="51" w:name="_Toc487033619"/>
      <w:bookmarkStart w:id="52" w:name="_Toc487034280"/>
      <w:bookmarkStart w:id="53" w:name="_Toc487034694"/>
      <w:bookmarkStart w:id="54" w:name="_Toc488313366"/>
      <w:bookmarkStart w:id="55" w:name="_Toc3282599"/>
      <w:bookmarkStart w:id="56" w:name="_Toc32503528"/>
      <w:bookmarkStart w:id="57" w:name="_Toc127433487"/>
      <w:r w:rsidRPr="00C7660A">
        <w:rPr>
          <w:rFonts w:asciiTheme="minorHAnsi" w:hAnsiTheme="minorHAnsi" w:cstheme="minorHAnsi"/>
          <w:b/>
          <w:color w:val="000000" w:themeColor="text1"/>
          <w:sz w:val="22"/>
          <w:szCs w:val="22"/>
        </w:rPr>
        <w:t>V</w:t>
      </w:r>
      <w:r w:rsidR="008618F2" w:rsidRPr="00C7660A">
        <w:rPr>
          <w:rFonts w:asciiTheme="minorHAnsi" w:hAnsiTheme="minorHAnsi" w:cstheme="minorHAnsi"/>
          <w:b/>
          <w:color w:val="000000" w:themeColor="text1"/>
          <w:sz w:val="22"/>
          <w:szCs w:val="22"/>
        </w:rPr>
        <w:t>.2. Az ügyfél-átvilágítási intézkedések</w:t>
      </w:r>
      <w:bookmarkEnd w:id="51"/>
      <w:bookmarkEnd w:id="52"/>
      <w:bookmarkEnd w:id="53"/>
      <w:bookmarkEnd w:id="54"/>
      <w:bookmarkEnd w:id="55"/>
      <w:r w:rsidR="00EE0E1E" w:rsidRPr="00C7660A">
        <w:rPr>
          <w:rFonts w:asciiTheme="minorHAnsi" w:hAnsiTheme="minorHAnsi" w:cstheme="minorHAnsi"/>
          <w:b/>
          <w:color w:val="000000" w:themeColor="text1"/>
          <w:sz w:val="22"/>
          <w:szCs w:val="22"/>
        </w:rPr>
        <w:t xml:space="preserve"> az üzleti kapcsolat </w:t>
      </w:r>
      <w:r w:rsidR="001D45DC" w:rsidRPr="00C7660A">
        <w:rPr>
          <w:rFonts w:asciiTheme="minorHAnsi" w:hAnsiTheme="minorHAnsi" w:cstheme="minorHAnsi"/>
          <w:b/>
          <w:color w:val="000000" w:themeColor="text1"/>
          <w:sz w:val="22"/>
          <w:szCs w:val="22"/>
        </w:rPr>
        <w:t>létesítése</w:t>
      </w:r>
      <w:r w:rsidR="00EE0E1E" w:rsidRPr="00C7660A">
        <w:rPr>
          <w:rFonts w:asciiTheme="minorHAnsi" w:hAnsiTheme="minorHAnsi" w:cstheme="minorHAnsi"/>
          <w:b/>
          <w:color w:val="000000" w:themeColor="text1"/>
          <w:sz w:val="22"/>
          <w:szCs w:val="22"/>
        </w:rPr>
        <w:t xml:space="preserve"> esetén</w:t>
      </w:r>
      <w:bookmarkEnd w:id="56"/>
      <w:bookmarkEnd w:id="57"/>
    </w:p>
    <w:p w14:paraId="2192D955" w14:textId="77777777" w:rsidR="002F5458" w:rsidRPr="00C7660A" w:rsidRDefault="002F5458" w:rsidP="00F64C0C">
      <w:pPr>
        <w:pStyle w:val="BodyText21"/>
        <w:ind w:left="567" w:right="84"/>
        <w:rPr>
          <w:rFonts w:asciiTheme="minorHAnsi" w:hAnsiTheme="minorHAnsi" w:cstheme="minorHAnsi"/>
          <w:b/>
          <w:color w:val="000000" w:themeColor="text1"/>
          <w:sz w:val="22"/>
          <w:szCs w:val="22"/>
        </w:rPr>
      </w:pPr>
    </w:p>
    <w:p w14:paraId="19A8511F" w14:textId="57F384E0" w:rsidR="002F5458" w:rsidRPr="00C7660A" w:rsidRDefault="00941A54" w:rsidP="00F64C0C">
      <w:pPr>
        <w:pStyle w:val="Cmsor3"/>
        <w:ind w:left="0" w:firstLine="0"/>
        <w:rPr>
          <w:rFonts w:asciiTheme="minorHAnsi" w:hAnsiTheme="minorHAnsi" w:cstheme="minorHAnsi"/>
          <w:i w:val="0"/>
          <w:color w:val="000000" w:themeColor="text1"/>
          <w:sz w:val="22"/>
          <w:szCs w:val="22"/>
          <w:u w:val="single"/>
        </w:rPr>
      </w:pPr>
      <w:bookmarkStart w:id="58" w:name="OLE_LINK24"/>
      <w:bookmarkStart w:id="59" w:name="_Toc487033620"/>
      <w:bookmarkStart w:id="60" w:name="_Toc487034281"/>
      <w:bookmarkStart w:id="61" w:name="_Toc487034695"/>
      <w:bookmarkStart w:id="62" w:name="_Toc488313367"/>
      <w:bookmarkStart w:id="63" w:name="_Toc3282600"/>
      <w:bookmarkStart w:id="64" w:name="_Toc32503529"/>
      <w:bookmarkStart w:id="65" w:name="_Toc127433488"/>
      <w:r w:rsidRPr="00C7660A">
        <w:rPr>
          <w:rFonts w:asciiTheme="minorHAnsi" w:hAnsiTheme="minorHAnsi" w:cstheme="minorHAnsi"/>
          <w:i w:val="0"/>
          <w:color w:val="000000" w:themeColor="text1"/>
          <w:sz w:val="22"/>
          <w:szCs w:val="22"/>
          <w:u w:val="single"/>
        </w:rPr>
        <w:t>V</w:t>
      </w:r>
      <w:r w:rsidR="002F5458" w:rsidRPr="00C7660A">
        <w:rPr>
          <w:rFonts w:asciiTheme="minorHAnsi" w:hAnsiTheme="minorHAnsi" w:cstheme="minorHAnsi"/>
          <w:i w:val="0"/>
          <w:color w:val="000000" w:themeColor="text1"/>
          <w:sz w:val="22"/>
          <w:szCs w:val="22"/>
          <w:u w:val="single"/>
        </w:rPr>
        <w:t xml:space="preserve">.2.1 </w:t>
      </w:r>
      <w:bookmarkEnd w:id="58"/>
      <w:r w:rsidR="002F5458" w:rsidRPr="00C7660A">
        <w:rPr>
          <w:rFonts w:asciiTheme="minorHAnsi" w:hAnsiTheme="minorHAnsi" w:cstheme="minorHAnsi"/>
          <w:i w:val="0"/>
          <w:color w:val="000000" w:themeColor="text1"/>
          <w:sz w:val="22"/>
          <w:szCs w:val="22"/>
          <w:u w:val="single"/>
        </w:rPr>
        <w:t>Általános szabályok</w:t>
      </w:r>
      <w:bookmarkEnd w:id="59"/>
      <w:bookmarkEnd w:id="60"/>
      <w:bookmarkEnd w:id="61"/>
      <w:bookmarkEnd w:id="62"/>
      <w:bookmarkEnd w:id="63"/>
      <w:bookmarkEnd w:id="64"/>
      <w:bookmarkEnd w:id="65"/>
    </w:p>
    <w:p w14:paraId="693CD16D" w14:textId="77777777" w:rsidR="002F5458" w:rsidRPr="00C7660A" w:rsidRDefault="002F5458" w:rsidP="002F5458">
      <w:pPr>
        <w:autoSpaceDE w:val="0"/>
        <w:autoSpaceDN w:val="0"/>
        <w:adjustRightInd w:val="0"/>
        <w:rPr>
          <w:rFonts w:asciiTheme="minorHAnsi" w:hAnsiTheme="minorHAnsi" w:cstheme="minorHAnsi"/>
          <w:color w:val="000000" w:themeColor="text1"/>
          <w:sz w:val="22"/>
          <w:szCs w:val="22"/>
        </w:rPr>
      </w:pPr>
    </w:p>
    <w:p w14:paraId="3A4D29F2" w14:textId="696DD622" w:rsidR="00353A95" w:rsidRPr="00C7660A" w:rsidRDefault="006728D0" w:rsidP="0087489D">
      <w:pPr>
        <w:rPr>
          <w:rFonts w:asciiTheme="minorHAnsi" w:hAnsiTheme="minorHAnsi" w:cstheme="minorHAnsi"/>
          <w:b/>
          <w:color w:val="000000" w:themeColor="text1"/>
          <w:sz w:val="22"/>
          <w:szCs w:val="22"/>
        </w:rPr>
      </w:pPr>
      <w:bookmarkStart w:id="66" w:name="_Toc32503530"/>
      <w:bookmarkStart w:id="67" w:name="_Toc32516891"/>
      <w:bookmarkStart w:id="68" w:name="_Toc32528709"/>
      <w:r w:rsidRPr="00C7660A">
        <w:rPr>
          <w:rFonts w:asciiTheme="minorHAnsi" w:hAnsiTheme="minorHAnsi" w:cstheme="minorHAnsi"/>
          <w:b/>
          <w:color w:val="000000" w:themeColor="text1"/>
          <w:sz w:val="22"/>
          <w:szCs w:val="22"/>
        </w:rPr>
        <w:t xml:space="preserve">A szolgáltató az ügyfél-átvilágítási intézkedéseit a </w:t>
      </w:r>
      <w:r w:rsidR="002C472B" w:rsidRPr="00C7660A">
        <w:rPr>
          <w:rFonts w:asciiTheme="minorHAnsi" w:hAnsiTheme="minorHAnsi" w:cstheme="minorHAnsi"/>
          <w:b/>
          <w:color w:val="000000" w:themeColor="text1"/>
          <w:sz w:val="22"/>
          <w:szCs w:val="22"/>
        </w:rPr>
        <w:t>V.</w:t>
      </w:r>
      <w:r w:rsidR="00BA5DA2" w:rsidRPr="00C7660A">
        <w:rPr>
          <w:rFonts w:asciiTheme="minorHAnsi" w:hAnsiTheme="minorHAnsi" w:cstheme="minorHAnsi"/>
          <w:b/>
          <w:color w:val="000000" w:themeColor="text1"/>
          <w:sz w:val="22"/>
          <w:szCs w:val="22"/>
        </w:rPr>
        <w:t>11</w:t>
      </w:r>
      <w:r w:rsidR="002C472B" w:rsidRPr="00C7660A">
        <w:rPr>
          <w:rFonts w:asciiTheme="minorHAnsi" w:hAnsiTheme="minorHAnsi" w:cstheme="minorHAnsi"/>
          <w:b/>
          <w:color w:val="000000" w:themeColor="text1"/>
          <w:sz w:val="22"/>
          <w:szCs w:val="22"/>
        </w:rPr>
        <w:t xml:space="preserve">. </w:t>
      </w:r>
      <w:r w:rsidR="001E11E6" w:rsidRPr="00C7660A">
        <w:rPr>
          <w:rFonts w:asciiTheme="minorHAnsi" w:hAnsiTheme="minorHAnsi" w:cstheme="minorHAnsi"/>
          <w:b/>
          <w:color w:val="000000" w:themeColor="text1"/>
          <w:sz w:val="22"/>
          <w:szCs w:val="22"/>
        </w:rPr>
        <w:t xml:space="preserve">pont </w:t>
      </w:r>
      <w:r w:rsidRPr="00C7660A">
        <w:rPr>
          <w:rFonts w:asciiTheme="minorHAnsi" w:hAnsiTheme="minorHAnsi" w:cstheme="minorHAnsi"/>
          <w:b/>
          <w:color w:val="000000" w:themeColor="text1"/>
          <w:sz w:val="22"/>
          <w:szCs w:val="22"/>
        </w:rPr>
        <w:t>szerinti b</w:t>
      </w:r>
      <w:r w:rsidR="002C472B" w:rsidRPr="00C7660A">
        <w:rPr>
          <w:rFonts w:asciiTheme="minorHAnsi" w:hAnsiTheme="minorHAnsi" w:cstheme="minorHAnsi"/>
          <w:b/>
          <w:color w:val="000000" w:themeColor="text1"/>
          <w:sz w:val="22"/>
          <w:szCs w:val="22"/>
        </w:rPr>
        <w:t>első kockázatértékelés</w:t>
      </w:r>
      <w:r w:rsidRPr="00C7660A">
        <w:rPr>
          <w:rFonts w:asciiTheme="minorHAnsi" w:hAnsiTheme="minorHAnsi" w:cstheme="minorHAnsi"/>
          <w:b/>
          <w:color w:val="000000" w:themeColor="text1"/>
          <w:sz w:val="22"/>
          <w:szCs w:val="22"/>
        </w:rPr>
        <w:t xml:space="preserve"> eredményei alapján határozza meg.</w:t>
      </w:r>
      <w:bookmarkEnd w:id="66"/>
      <w:bookmarkEnd w:id="67"/>
      <w:bookmarkEnd w:id="68"/>
      <w:r w:rsidRPr="00C7660A">
        <w:rPr>
          <w:rFonts w:asciiTheme="minorHAnsi" w:hAnsiTheme="minorHAnsi" w:cstheme="minorHAnsi"/>
          <w:b/>
          <w:color w:val="000000" w:themeColor="text1"/>
          <w:sz w:val="22"/>
          <w:szCs w:val="22"/>
        </w:rPr>
        <w:t xml:space="preserve"> </w:t>
      </w:r>
    </w:p>
    <w:p w14:paraId="0C130AC0" w14:textId="503A9CB6" w:rsidR="00DB048F" w:rsidRPr="00C7660A" w:rsidRDefault="006728D0" w:rsidP="00DB048F">
      <w:pPr>
        <w:rPr>
          <w:rFonts w:asciiTheme="minorHAnsi" w:hAnsiTheme="minorHAnsi" w:cstheme="minorHAnsi"/>
          <w:b/>
          <w:color w:val="000000" w:themeColor="text1"/>
          <w:sz w:val="22"/>
          <w:szCs w:val="22"/>
        </w:rPr>
      </w:pPr>
      <w:bookmarkStart w:id="69" w:name="_Toc32503531"/>
      <w:bookmarkStart w:id="70" w:name="_Toc32516892"/>
      <w:bookmarkStart w:id="71" w:name="_Toc32528710"/>
      <w:r w:rsidRPr="00C7660A">
        <w:rPr>
          <w:rFonts w:asciiTheme="minorHAnsi" w:hAnsiTheme="minorHAnsi" w:cstheme="minorHAnsi"/>
          <w:b/>
          <w:color w:val="000000" w:themeColor="text1"/>
          <w:sz w:val="22"/>
          <w:szCs w:val="22"/>
        </w:rPr>
        <w:t>[A Szolgáltató az adott kockázati szintekhez rendeli az ügyfél-átvilágítási kötelezettségeket,</w:t>
      </w:r>
      <w:r w:rsidR="00BB0340" w:rsidRPr="00C7660A">
        <w:rPr>
          <w:rFonts w:asciiTheme="minorHAnsi" w:hAnsiTheme="minorHAnsi" w:cstheme="minorHAnsi"/>
          <w:b/>
          <w:color w:val="000000" w:themeColor="text1"/>
          <w:sz w:val="22"/>
          <w:szCs w:val="22"/>
        </w:rPr>
        <w:t xml:space="preserve"> egyszerűsített ügyfél-átvilágítás csak alacsony kockázati szintbe besorolt esetkörökben lehetséges. A </w:t>
      </w:r>
      <w:r w:rsidR="00D21D30" w:rsidRPr="00C7660A">
        <w:rPr>
          <w:rFonts w:asciiTheme="minorHAnsi" w:hAnsiTheme="minorHAnsi" w:cstheme="minorHAnsi"/>
          <w:b/>
          <w:color w:val="000000" w:themeColor="text1"/>
          <w:sz w:val="22"/>
          <w:szCs w:val="22"/>
        </w:rPr>
        <w:t>S</w:t>
      </w:r>
      <w:r w:rsidR="00BB0340" w:rsidRPr="00C7660A">
        <w:rPr>
          <w:rFonts w:asciiTheme="minorHAnsi" w:hAnsiTheme="minorHAnsi" w:cstheme="minorHAnsi"/>
          <w:b/>
          <w:color w:val="000000" w:themeColor="text1"/>
          <w:sz w:val="22"/>
          <w:szCs w:val="22"/>
        </w:rPr>
        <w:t>zolgáltató</w:t>
      </w:r>
      <w:r w:rsidRPr="00C7660A">
        <w:rPr>
          <w:rFonts w:asciiTheme="minorHAnsi" w:hAnsiTheme="minorHAnsi" w:cstheme="minorHAnsi"/>
          <w:b/>
          <w:color w:val="000000" w:themeColor="text1"/>
          <w:sz w:val="22"/>
          <w:szCs w:val="22"/>
        </w:rPr>
        <w:t xml:space="preserve"> továbbá azt is meghatározza, hogy amennyiben az üzleti kapcsolat során a kockázati szintben – üzleti kapcsolat, ügyfél, szolgáltatás, termék, földrajzi terület, alkalmazott eszköz – változás következik be (csökken, vagy nő a kockázati szint), milyen változások következnek be az eljárásokban (</w:t>
      </w:r>
      <w:r w:rsidR="00C67B95" w:rsidRPr="00C7660A">
        <w:rPr>
          <w:rFonts w:asciiTheme="minorHAnsi" w:hAnsiTheme="minorHAnsi" w:cstheme="minorHAnsi"/>
          <w:b/>
          <w:color w:val="000000" w:themeColor="text1"/>
          <w:sz w:val="22"/>
          <w:szCs w:val="22"/>
        </w:rPr>
        <w:t>egyszerűsített ügyfél-átvilágítás esetén, jelen Szabályzatban meghatározott esetekben a</w:t>
      </w:r>
      <w:r w:rsidR="00EE5C1F" w:rsidRPr="00C7660A">
        <w:rPr>
          <w:rFonts w:asciiTheme="minorHAnsi" w:hAnsiTheme="minorHAnsi" w:cstheme="minorHAnsi"/>
          <w:b/>
          <w:color w:val="000000" w:themeColor="text1"/>
          <w:sz w:val="22"/>
          <w:szCs w:val="22"/>
        </w:rPr>
        <w:t xml:space="preserve"> </w:t>
      </w:r>
      <w:r w:rsidR="004F3E07" w:rsidRPr="00C7660A">
        <w:rPr>
          <w:rFonts w:asciiTheme="minorHAnsi" w:hAnsiTheme="minorHAnsi" w:cstheme="minorHAnsi"/>
          <w:b/>
          <w:color w:val="000000" w:themeColor="text1"/>
          <w:sz w:val="22"/>
          <w:szCs w:val="22"/>
        </w:rPr>
        <w:t>Pmt. 15. § (1b) bekezdésé</w:t>
      </w:r>
      <w:r w:rsidR="00EE5C1F" w:rsidRPr="00C7660A">
        <w:rPr>
          <w:rFonts w:asciiTheme="minorHAnsi" w:hAnsiTheme="minorHAnsi" w:cstheme="minorHAnsi"/>
          <w:b/>
          <w:color w:val="000000" w:themeColor="text1"/>
          <w:sz w:val="22"/>
          <w:szCs w:val="22"/>
        </w:rPr>
        <w:t xml:space="preserve">ben meghatározott </w:t>
      </w:r>
      <w:r w:rsidR="004F3E07" w:rsidRPr="00C7660A">
        <w:rPr>
          <w:rFonts w:asciiTheme="minorHAnsi" w:hAnsiTheme="minorHAnsi" w:cstheme="minorHAnsi"/>
          <w:b/>
          <w:color w:val="000000" w:themeColor="text1"/>
          <w:sz w:val="22"/>
          <w:szCs w:val="22"/>
        </w:rPr>
        <w:t xml:space="preserve">ügyfél-átvilágítási intézkedések elvégzése, </w:t>
      </w:r>
      <w:r w:rsidRPr="00C7660A">
        <w:rPr>
          <w:rFonts w:asciiTheme="minorHAnsi" w:hAnsiTheme="minorHAnsi" w:cstheme="minorHAnsi"/>
          <w:b/>
          <w:color w:val="000000" w:themeColor="text1"/>
          <w:sz w:val="22"/>
          <w:szCs w:val="22"/>
        </w:rPr>
        <w:t xml:space="preserve">monitoring, adatok rendszeres ellenőrzése, </w:t>
      </w:r>
      <w:r w:rsidR="000A47CD" w:rsidRPr="00C7660A">
        <w:rPr>
          <w:rFonts w:asciiTheme="minorHAnsi" w:hAnsiTheme="minorHAnsi" w:cstheme="minorHAnsi"/>
          <w:b/>
          <w:color w:val="000000" w:themeColor="text1"/>
          <w:sz w:val="22"/>
          <w:szCs w:val="22"/>
        </w:rPr>
        <w:t>plusz adatok</w:t>
      </w:r>
      <w:r w:rsidR="009A2CCD" w:rsidRPr="00C7660A">
        <w:rPr>
          <w:rFonts w:asciiTheme="minorHAnsi" w:hAnsiTheme="minorHAnsi" w:cstheme="minorHAnsi"/>
          <w:b/>
          <w:color w:val="000000" w:themeColor="text1"/>
          <w:sz w:val="22"/>
          <w:szCs w:val="22"/>
        </w:rPr>
        <w:t xml:space="preserve">, </w:t>
      </w:r>
      <w:r w:rsidR="00E661F9" w:rsidRPr="00C7660A">
        <w:rPr>
          <w:rFonts w:asciiTheme="minorHAnsi" w:hAnsiTheme="minorHAnsi" w:cstheme="minorHAnsi"/>
          <w:b/>
          <w:color w:val="000000" w:themeColor="text1"/>
          <w:sz w:val="22"/>
          <w:szCs w:val="22"/>
        </w:rPr>
        <w:t>igazoló dokumentumok</w:t>
      </w:r>
      <w:r w:rsidR="000A47CD" w:rsidRPr="00C7660A">
        <w:rPr>
          <w:rFonts w:asciiTheme="minorHAnsi" w:hAnsiTheme="minorHAnsi" w:cstheme="minorHAnsi"/>
          <w:b/>
          <w:color w:val="000000" w:themeColor="text1"/>
          <w:sz w:val="22"/>
          <w:szCs w:val="22"/>
        </w:rPr>
        <w:t xml:space="preserve"> beszerzése, vezetői jóváhagyás beszerzése, </w:t>
      </w:r>
      <w:r w:rsidRPr="00C7660A">
        <w:rPr>
          <w:rFonts w:asciiTheme="minorHAnsi" w:hAnsiTheme="minorHAnsi" w:cstheme="minorHAnsi"/>
          <w:b/>
          <w:color w:val="000000" w:themeColor="text1"/>
          <w:sz w:val="22"/>
          <w:szCs w:val="22"/>
        </w:rPr>
        <w:t>megerősített monitoring)</w:t>
      </w:r>
      <w:r w:rsidR="00353A95" w:rsidRPr="00C7660A">
        <w:rPr>
          <w:rFonts w:asciiTheme="minorHAnsi" w:hAnsiTheme="minorHAnsi" w:cstheme="minorHAnsi"/>
          <w:b/>
          <w:color w:val="000000" w:themeColor="text1"/>
          <w:sz w:val="22"/>
          <w:szCs w:val="22"/>
        </w:rPr>
        <w:t xml:space="preserve">. </w:t>
      </w:r>
      <w:bookmarkStart w:id="72" w:name="_Hlk125622373"/>
      <w:r w:rsidR="00353A95" w:rsidRPr="00C7660A">
        <w:rPr>
          <w:rFonts w:asciiTheme="minorHAnsi" w:hAnsiTheme="minorHAnsi" w:cstheme="minorHAnsi"/>
          <w:b/>
          <w:color w:val="000000" w:themeColor="text1"/>
          <w:sz w:val="22"/>
          <w:szCs w:val="22"/>
        </w:rPr>
        <w:t>A szolgáltató kockázatai feltérképez</w:t>
      </w:r>
      <w:r w:rsidR="00534169" w:rsidRPr="00C7660A">
        <w:rPr>
          <w:rFonts w:asciiTheme="minorHAnsi" w:hAnsiTheme="minorHAnsi" w:cstheme="minorHAnsi"/>
          <w:b/>
          <w:color w:val="000000" w:themeColor="text1"/>
          <w:sz w:val="22"/>
          <w:szCs w:val="22"/>
        </w:rPr>
        <w:t>éséhez, valamint annak meghatározása céljából, hogy milyen átvilágítási módra és milyen egyéb kockázatkezelési intézkedésekre van szüksége, javasolt</w:t>
      </w:r>
      <w:r w:rsidR="00353A95" w:rsidRPr="00C7660A">
        <w:rPr>
          <w:rFonts w:asciiTheme="minorHAnsi" w:hAnsiTheme="minorHAnsi" w:cstheme="minorHAnsi"/>
          <w:b/>
          <w:color w:val="000000" w:themeColor="text1"/>
          <w:sz w:val="22"/>
          <w:szCs w:val="22"/>
        </w:rPr>
        <w:t xml:space="preserve"> </w:t>
      </w:r>
      <w:r w:rsidR="00CB370C">
        <w:rPr>
          <w:rFonts w:asciiTheme="minorHAnsi" w:hAnsiTheme="minorHAnsi" w:cstheme="minorHAnsi"/>
          <w:b/>
          <w:color w:val="000000" w:themeColor="text1"/>
          <w:sz w:val="22"/>
          <w:szCs w:val="22"/>
        </w:rPr>
        <w:t xml:space="preserve">a </w:t>
      </w:r>
      <w:r w:rsidR="004B4523" w:rsidRPr="00B16AB4">
        <w:rPr>
          <w:rFonts w:asciiTheme="minorHAnsi" w:eastAsiaTheme="minorEastAsia" w:hAnsiTheme="minorHAnsi" w:cstheme="minorHAnsi"/>
          <w:b/>
          <w:bCs/>
          <w:sz w:val="22"/>
          <w:szCs w:val="22"/>
        </w:rPr>
        <w:t xml:space="preserve">15/2022. (IX.15.) </w:t>
      </w:r>
      <w:r w:rsidR="00760872" w:rsidRPr="00C7660A">
        <w:rPr>
          <w:rFonts w:asciiTheme="minorHAnsi" w:hAnsiTheme="minorHAnsi" w:cstheme="minorHAnsi"/>
          <w:b/>
          <w:color w:val="000000" w:themeColor="text1"/>
          <w:sz w:val="22"/>
          <w:szCs w:val="22"/>
        </w:rPr>
        <w:t>MNB ajánlás</w:t>
      </w:r>
      <w:r w:rsidR="00CB370C">
        <w:rPr>
          <w:rFonts w:asciiTheme="minorHAnsi" w:hAnsiTheme="minorHAnsi" w:cstheme="minorHAnsi"/>
          <w:b/>
          <w:color w:val="000000" w:themeColor="text1"/>
          <w:sz w:val="22"/>
          <w:szCs w:val="22"/>
        </w:rPr>
        <w:t>ban</w:t>
      </w:r>
      <w:r w:rsidR="00760872" w:rsidRPr="00C7660A">
        <w:rPr>
          <w:rFonts w:asciiTheme="minorHAnsi" w:hAnsiTheme="minorHAnsi" w:cstheme="minorHAnsi"/>
          <w:b/>
          <w:color w:val="000000" w:themeColor="text1"/>
          <w:sz w:val="22"/>
          <w:szCs w:val="22"/>
        </w:rPr>
        <w:t xml:space="preserve"> </w:t>
      </w:r>
      <w:r w:rsidR="00353A95" w:rsidRPr="00C7660A">
        <w:rPr>
          <w:rFonts w:asciiTheme="minorHAnsi" w:hAnsiTheme="minorHAnsi" w:cstheme="minorHAnsi"/>
          <w:b/>
          <w:color w:val="000000" w:themeColor="text1"/>
          <w:sz w:val="22"/>
          <w:szCs w:val="22"/>
        </w:rPr>
        <w:t>foglalt rendelkezések alkalmazása</w:t>
      </w:r>
      <w:r w:rsidR="00534169" w:rsidRPr="00C7660A">
        <w:rPr>
          <w:rFonts w:asciiTheme="minorHAnsi" w:hAnsiTheme="minorHAnsi" w:cstheme="minorHAnsi"/>
          <w:b/>
          <w:color w:val="000000" w:themeColor="text1"/>
          <w:sz w:val="22"/>
          <w:szCs w:val="22"/>
        </w:rPr>
        <w:t xml:space="preserve">. </w:t>
      </w:r>
      <w:r w:rsidR="00353A95" w:rsidRPr="00C7660A">
        <w:rPr>
          <w:rFonts w:asciiTheme="minorHAnsi" w:hAnsiTheme="minorHAnsi" w:cstheme="minorHAnsi"/>
          <w:b/>
          <w:color w:val="000000" w:themeColor="text1"/>
          <w:sz w:val="22"/>
          <w:szCs w:val="22"/>
        </w:rPr>
        <w:t xml:space="preserve">Az MNB segédlettel támogatja a belső kockázatok felmérését és a kapcsolódó intézkedések meghatározását, </w:t>
      </w:r>
      <w:bookmarkEnd w:id="69"/>
      <w:bookmarkEnd w:id="70"/>
      <w:bookmarkEnd w:id="71"/>
      <w:r w:rsidR="00DB048F" w:rsidRPr="00C7660A">
        <w:rPr>
          <w:rFonts w:asciiTheme="minorHAnsi" w:hAnsiTheme="minorHAnsi" w:cstheme="minorHAnsi"/>
          <w:b/>
          <w:color w:val="000000" w:themeColor="text1"/>
          <w:sz w:val="22"/>
          <w:szCs w:val="22"/>
        </w:rPr>
        <w:t xml:space="preserve">amelyet </w:t>
      </w:r>
      <w:r w:rsidR="00910DF1">
        <w:rPr>
          <w:rFonts w:asciiTheme="minorHAnsi" w:hAnsiTheme="minorHAnsi" w:cstheme="minorHAnsi"/>
          <w:b/>
          <w:color w:val="000000" w:themeColor="text1"/>
          <w:sz w:val="22"/>
          <w:szCs w:val="22"/>
        </w:rPr>
        <w:t xml:space="preserve">a </w:t>
      </w:r>
      <w:hyperlink r:id="rId9" w:history="1">
        <w:r w:rsidR="00910DF1" w:rsidRPr="00943C5D">
          <w:rPr>
            <w:rStyle w:val="Hiperhivatkozs"/>
            <w:rFonts w:asciiTheme="minorHAnsi" w:hAnsiTheme="minorHAnsi" w:cstheme="minorHAnsi"/>
            <w:b/>
            <w:sz w:val="22"/>
            <w:szCs w:val="22"/>
          </w:rPr>
          <w:t>https://www.mnb.hu/felugyelet/szabalyozas/penzmosas-ellen/szabalyzatok-segedletek/segedlet-a-belso-szabalyzat-elkeszitesehez</w:t>
        </w:r>
      </w:hyperlink>
      <w:r w:rsidR="00910DF1" w:rsidRPr="00910DF1" w:rsidDel="00910DF1">
        <w:rPr>
          <w:rFonts w:asciiTheme="minorHAnsi" w:hAnsiTheme="minorHAnsi" w:cstheme="minorHAnsi"/>
          <w:b/>
          <w:color w:val="000000" w:themeColor="text1"/>
          <w:sz w:val="22"/>
          <w:szCs w:val="22"/>
        </w:rPr>
        <w:t xml:space="preserve"> </w:t>
      </w:r>
      <w:r w:rsidR="00910DF1">
        <w:rPr>
          <w:rFonts w:asciiTheme="minorHAnsi" w:hAnsiTheme="minorHAnsi" w:cstheme="minorHAnsi"/>
          <w:b/>
          <w:color w:val="000000" w:themeColor="text1"/>
          <w:sz w:val="22"/>
          <w:szCs w:val="22"/>
        </w:rPr>
        <w:t xml:space="preserve">linken </w:t>
      </w:r>
      <w:r w:rsidR="00AB2835" w:rsidRPr="00C7660A">
        <w:rPr>
          <w:rFonts w:asciiTheme="minorHAnsi" w:hAnsiTheme="minorHAnsi" w:cstheme="minorHAnsi"/>
          <w:b/>
          <w:color w:val="000000" w:themeColor="text1"/>
          <w:sz w:val="22"/>
          <w:szCs w:val="22"/>
        </w:rPr>
        <w:t>talál meg</w:t>
      </w:r>
      <w:r w:rsidR="00DB048F" w:rsidRPr="00C7660A">
        <w:rPr>
          <w:rFonts w:asciiTheme="minorHAnsi" w:hAnsiTheme="minorHAnsi" w:cstheme="minorHAnsi"/>
          <w:b/>
          <w:color w:val="000000" w:themeColor="text1"/>
          <w:sz w:val="22"/>
          <w:szCs w:val="22"/>
        </w:rPr>
        <w:t xml:space="preserve"> a Szolgáltató</w:t>
      </w:r>
      <w:r w:rsidR="00EA5303" w:rsidRPr="00C7660A">
        <w:rPr>
          <w:rFonts w:asciiTheme="minorHAnsi" w:hAnsiTheme="minorHAnsi" w:cstheme="minorHAnsi"/>
          <w:b/>
          <w:color w:val="000000" w:themeColor="text1"/>
          <w:sz w:val="22"/>
          <w:szCs w:val="22"/>
        </w:rPr>
        <w:t>.</w:t>
      </w:r>
      <w:r w:rsidR="00DB048F" w:rsidRPr="00C7660A">
        <w:rPr>
          <w:rFonts w:asciiTheme="minorHAnsi" w:hAnsiTheme="minorHAnsi" w:cstheme="minorHAnsi"/>
          <w:b/>
          <w:color w:val="000000" w:themeColor="text1"/>
          <w:sz w:val="22"/>
          <w:szCs w:val="22"/>
        </w:rPr>
        <w:t xml:space="preserve"> </w:t>
      </w:r>
    </w:p>
    <w:bookmarkEnd w:id="72"/>
    <w:p w14:paraId="4A807175" w14:textId="77777777" w:rsidR="00C45DB7" w:rsidRPr="00244B44" w:rsidRDefault="00C45DB7" w:rsidP="00244B44">
      <w:pPr>
        <w:widowControl w:val="0"/>
        <w:autoSpaceDE w:val="0"/>
        <w:autoSpaceDN w:val="0"/>
        <w:adjustRightInd w:val="0"/>
        <w:rPr>
          <w:rFonts w:asciiTheme="minorHAnsi" w:hAnsiTheme="minorHAnsi"/>
          <w:color w:val="000000" w:themeColor="text1"/>
          <w:sz w:val="22"/>
        </w:rPr>
      </w:pPr>
    </w:p>
    <w:p w14:paraId="5C83B90E" w14:textId="77777777" w:rsidR="00EC4969" w:rsidRDefault="00EC4969" w:rsidP="00CC6F96">
      <w:pPr>
        <w:pStyle w:val="Cmsor2"/>
        <w:ind w:left="0"/>
        <w:rPr>
          <w:rFonts w:asciiTheme="minorHAnsi" w:hAnsiTheme="minorHAnsi" w:cstheme="minorHAnsi"/>
          <w:b/>
          <w:color w:val="000000" w:themeColor="text1"/>
          <w:sz w:val="22"/>
          <w:szCs w:val="22"/>
        </w:rPr>
      </w:pPr>
      <w:bookmarkStart w:id="73" w:name="_Toc32503532"/>
      <w:bookmarkStart w:id="74" w:name="_Toc32516893"/>
      <w:bookmarkStart w:id="75" w:name="_Toc32528711"/>
    </w:p>
    <w:p w14:paraId="7C402D24" w14:textId="7A9C62B5" w:rsidR="00CC6F96" w:rsidRPr="00C7660A" w:rsidRDefault="00CC6F96" w:rsidP="00CC6F96">
      <w:pPr>
        <w:pStyle w:val="Cmsor2"/>
        <w:ind w:left="0"/>
        <w:rPr>
          <w:rFonts w:asciiTheme="minorHAnsi" w:hAnsiTheme="minorHAnsi" w:cstheme="minorHAnsi"/>
          <w:b/>
          <w:color w:val="000000" w:themeColor="text1"/>
          <w:sz w:val="22"/>
          <w:szCs w:val="22"/>
        </w:rPr>
      </w:pPr>
      <w:bookmarkStart w:id="76" w:name="_Toc127433489"/>
      <w:r w:rsidRPr="00C7660A">
        <w:rPr>
          <w:rFonts w:asciiTheme="minorHAnsi" w:hAnsiTheme="minorHAnsi" w:cstheme="minorHAnsi"/>
          <w:b/>
          <w:color w:val="000000" w:themeColor="text1"/>
          <w:sz w:val="22"/>
          <w:szCs w:val="22"/>
        </w:rPr>
        <w:t>Ügyfél-átvilágítási intézkedések</w:t>
      </w:r>
      <w:bookmarkEnd w:id="73"/>
      <w:bookmarkEnd w:id="74"/>
      <w:bookmarkEnd w:id="75"/>
      <w:bookmarkEnd w:id="76"/>
    </w:p>
    <w:p w14:paraId="7576CD35" w14:textId="77777777" w:rsidR="007713A2" w:rsidRPr="00E45EC4" w:rsidRDefault="007713A2" w:rsidP="007713A2">
      <w:pPr>
        <w:rPr>
          <w:rFonts w:asciiTheme="minorHAnsi" w:hAnsiTheme="minorHAnsi" w:cstheme="minorHAnsi"/>
          <w:sz w:val="22"/>
          <w:szCs w:val="22"/>
        </w:rPr>
      </w:pPr>
    </w:p>
    <w:p w14:paraId="4510AA80" w14:textId="2FFD1979" w:rsidR="00CC6F96" w:rsidRPr="00C7660A" w:rsidRDefault="00CC6F96" w:rsidP="00CC6F96">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w:t>
      </w:r>
      <w:r w:rsidR="00EA5303" w:rsidRPr="00C7660A">
        <w:rPr>
          <w:rFonts w:asciiTheme="minorHAnsi" w:hAnsiTheme="minorHAnsi" w:cstheme="minorHAnsi"/>
          <w:color w:val="000000" w:themeColor="text1"/>
          <w:sz w:val="22"/>
          <w:szCs w:val="22"/>
        </w:rPr>
        <w:t>5</w:t>
      </w:r>
      <w:r w:rsidRPr="00C7660A">
        <w:rPr>
          <w:rFonts w:asciiTheme="minorHAnsi" w:hAnsiTheme="minorHAnsi" w:cstheme="minorHAnsi"/>
          <w:color w:val="000000" w:themeColor="text1"/>
          <w:sz w:val="22"/>
          <w:szCs w:val="22"/>
        </w:rPr>
        <w:t xml:space="preserve"> alapintézkedésből áll:</w:t>
      </w:r>
    </w:p>
    <w:p w14:paraId="2B69C40C" w14:textId="0432824A" w:rsidR="00CC6F96" w:rsidRPr="00C7660A" w:rsidRDefault="00CC6F96"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(természetes, jogi és jogi személyiséggel nem rendelkező ügyfél, annak meghatalmazottja, a szolgáltatónál eljáró rendelkezésre jogosult, továbbá a szolgáltatónál </w:t>
      </w:r>
      <w:r w:rsidR="00301AC2" w:rsidRPr="00C7660A">
        <w:rPr>
          <w:rFonts w:asciiTheme="minorHAnsi" w:hAnsiTheme="minorHAnsi" w:cstheme="minorHAnsi"/>
          <w:color w:val="000000" w:themeColor="text1"/>
        </w:rPr>
        <w:t>el</w:t>
      </w:r>
      <w:r w:rsidRPr="00C7660A">
        <w:rPr>
          <w:rFonts w:asciiTheme="minorHAnsi" w:hAnsiTheme="minorHAnsi" w:cstheme="minorHAnsi"/>
          <w:color w:val="000000" w:themeColor="text1"/>
        </w:rPr>
        <w:t>járó képviselő) azonosítása és a személyazonosság igazoló ellenőrzése,</w:t>
      </w:r>
    </w:p>
    <w:p w14:paraId="20BD155F" w14:textId="60611BBA" w:rsidR="00EA5303" w:rsidRPr="00C7660A" w:rsidRDefault="00EA5303"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ügyfél/üzleti kapcsolat kockázati besorolása,</w:t>
      </w:r>
    </w:p>
    <w:p w14:paraId="1392C825"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tényleges tulajdonos kilétének ellenőrzése (arról való meggyőződés, hogy ki a tényleges tulajdonos),</w:t>
      </w:r>
    </w:p>
    <w:p w14:paraId="0114E75F"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az üzleti kapcsolat, ügyleti megbízás céljának és jellegének feltárása,</w:t>
      </w:r>
    </w:p>
    <w:p w14:paraId="19FCD645"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üzleti kapcsolat folyamatos figyelemmel kísérése. </w:t>
      </w:r>
    </w:p>
    <w:p w14:paraId="13B4D5BC" w14:textId="77777777" w:rsidR="00CC6F96" w:rsidRPr="00C7660A" w:rsidRDefault="00CC6F96" w:rsidP="00CC6F96">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1B7842E9" w14:textId="77777777" w:rsidR="00CC6F96" w:rsidRPr="00C7660A" w:rsidRDefault="00CC6F96" w:rsidP="00CC6F96">
      <w:pPr>
        <w:widowControl w:val="0"/>
        <w:autoSpaceDE w:val="0"/>
        <w:autoSpaceDN w:val="0"/>
        <w:adjustRightInd w:val="0"/>
        <w:rPr>
          <w:rFonts w:asciiTheme="minorHAnsi" w:hAnsiTheme="minorHAnsi" w:cstheme="minorHAnsi"/>
          <w:color w:val="000000" w:themeColor="text1"/>
          <w:sz w:val="22"/>
          <w:szCs w:val="22"/>
        </w:rPr>
      </w:pPr>
    </w:p>
    <w:p w14:paraId="541C7A32" w14:textId="6547E816" w:rsidR="00564AAB" w:rsidRPr="00C7660A" w:rsidRDefault="00CC6F96" w:rsidP="00A64E86">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ügyfél-átvilágítási kötelezettség teljesítése személyesen, vagy a Szolgáltató által üzemeltetett, biztonságos, védett, a felügyeletet ellátó szerv által meghatározott módon, előzetesen auditált elektronikus hírközlő eszköz útján is elvégezhető. </w:t>
      </w:r>
      <w:r w:rsidR="00A64E86" w:rsidRPr="00C7660A">
        <w:rPr>
          <w:rFonts w:asciiTheme="minorHAnsi" w:hAnsiTheme="minorHAnsi" w:cstheme="minorHAnsi"/>
          <w:color w:val="000000" w:themeColor="text1"/>
          <w:sz w:val="22"/>
          <w:szCs w:val="22"/>
        </w:rPr>
        <w:t xml:space="preserve">Egyszerűsített átvilágítás esetében az ügyfél személyes megjelenése hiányában </w:t>
      </w:r>
      <w:r w:rsidR="00564AAB" w:rsidRPr="00C7660A">
        <w:rPr>
          <w:rFonts w:asciiTheme="minorHAnsi" w:hAnsiTheme="minorHAnsi" w:cstheme="minorHAnsi"/>
          <w:color w:val="000000" w:themeColor="text1"/>
          <w:sz w:val="22"/>
          <w:szCs w:val="22"/>
        </w:rPr>
        <w:t>a Szolgáltató az egyszerűsített ügyfél-átvilágításhoz szükséges intézkedéseket</w:t>
      </w:r>
    </w:p>
    <w:p w14:paraId="246834B3" w14:textId="0E19613E" w:rsidR="00564AAB" w:rsidRPr="00E45EC4" w:rsidRDefault="00A64E86" w:rsidP="00E45EC4">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E45EC4">
        <w:rPr>
          <w:rFonts w:asciiTheme="minorHAnsi" w:hAnsiTheme="minorHAnsi" w:cstheme="minorHAnsi"/>
          <w:color w:val="000000" w:themeColor="text1"/>
        </w:rPr>
        <w:t>az ügyfél által postai úton küldött okiratmásolatok és nyilatkozatok</w:t>
      </w:r>
      <w:r w:rsidR="00564AAB" w:rsidRPr="00C7660A">
        <w:rPr>
          <w:rFonts w:asciiTheme="minorHAnsi" w:hAnsiTheme="minorHAnsi" w:cstheme="minorHAnsi"/>
          <w:color w:val="000000" w:themeColor="text1"/>
        </w:rPr>
        <w:t xml:space="preserve"> alapján</w:t>
      </w:r>
      <w:r w:rsidR="004F3E07" w:rsidRPr="00E45EC4">
        <w:rPr>
          <w:rFonts w:asciiTheme="minorHAnsi" w:hAnsiTheme="minorHAnsi" w:cstheme="minorHAnsi"/>
          <w:color w:val="000000" w:themeColor="text1"/>
        </w:rPr>
        <w:t>,</w:t>
      </w:r>
      <w:r w:rsidR="004F3E07" w:rsidRPr="00E45EC4">
        <w:rPr>
          <w:rFonts w:asciiTheme="minorHAnsi" w:hAnsiTheme="minorHAnsi" w:cstheme="minorHAnsi"/>
        </w:rPr>
        <w:t xml:space="preserve"> </w:t>
      </w:r>
    </w:p>
    <w:p w14:paraId="1F02E471" w14:textId="098A0C45" w:rsidR="00564AAB" w:rsidRPr="00C7660A" w:rsidRDefault="00564AAB" w:rsidP="00564AAB">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r w:rsidR="00CD1E0E" w:rsidRPr="00C7660A">
        <w:rPr>
          <w:rFonts w:asciiTheme="minorHAnsi" w:hAnsiTheme="minorHAnsi" w:cstheme="minorHAnsi"/>
          <w:color w:val="000000" w:themeColor="text1"/>
        </w:rPr>
        <w:t>Szolgáltató</w:t>
      </w:r>
      <w:r w:rsidRPr="00C7660A">
        <w:rPr>
          <w:rFonts w:asciiTheme="minorHAnsi" w:hAnsiTheme="minorHAnsi" w:cstheme="minorHAnsi"/>
          <w:color w:val="000000" w:themeColor="text1"/>
        </w:rPr>
        <w:t xml:space="preserve"> saját kockázatértékelésén alapuló </w:t>
      </w:r>
      <w:r w:rsidR="00CD1E0E" w:rsidRPr="00C7660A">
        <w:rPr>
          <w:rFonts w:asciiTheme="minorHAnsi" w:hAnsiTheme="minorHAnsi" w:cstheme="minorHAnsi"/>
          <w:color w:val="000000" w:themeColor="text1"/>
        </w:rPr>
        <w:t xml:space="preserve">jelen Szabályzatban </w:t>
      </w:r>
      <w:r w:rsidRPr="00C7660A">
        <w:rPr>
          <w:rFonts w:asciiTheme="minorHAnsi" w:hAnsiTheme="minorHAnsi" w:cstheme="minorHAnsi"/>
          <w:color w:val="000000" w:themeColor="text1"/>
        </w:rPr>
        <w:t xml:space="preserve">rögzített esetekben az ügyfél által az ügyfél azonosított elektronikus levelezési címéről biztonságosan küldött vagy a </w:t>
      </w:r>
      <w:r w:rsidR="00F72B1A" w:rsidRPr="00C7660A">
        <w:rPr>
          <w:rFonts w:asciiTheme="minorHAnsi" w:hAnsiTheme="minorHAnsi" w:cstheme="minorHAnsi"/>
          <w:color w:val="000000" w:themeColor="text1"/>
        </w:rPr>
        <w:t>S</w:t>
      </w:r>
      <w:r w:rsidRPr="00C7660A">
        <w:rPr>
          <w:rFonts w:asciiTheme="minorHAnsi" w:hAnsiTheme="minorHAnsi" w:cstheme="minorHAnsi"/>
          <w:color w:val="000000" w:themeColor="text1"/>
        </w:rPr>
        <w:t>zolgáltató által az ügyféllel való kapcsolattartás érdekében üzemeltetett elektronikus felületre feltöltött okiratmásolatok és nyilatkozatok alapján, vagy</w:t>
      </w:r>
    </w:p>
    <w:p w14:paraId="40046644" w14:textId="0E55BBBA" w:rsidR="00564AAB" w:rsidRPr="00C7660A" w:rsidRDefault="00564AAB" w:rsidP="00564AAB">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w:t>
      </w:r>
    </w:p>
    <w:p w14:paraId="6FABA9EA" w14:textId="2BBA1178" w:rsidR="00CC6F96" w:rsidRPr="00E45EC4" w:rsidRDefault="00CC6F96">
      <w:pPr>
        <w:widowControl w:val="0"/>
        <w:autoSpaceDE w:val="0"/>
        <w:autoSpaceDN w:val="0"/>
        <w:adjustRightInd w:val="0"/>
        <w:rPr>
          <w:rFonts w:asciiTheme="minorHAnsi" w:hAnsiTheme="minorHAnsi" w:cstheme="minorHAnsi"/>
          <w:b/>
          <w:sz w:val="22"/>
          <w:szCs w:val="22"/>
        </w:rPr>
      </w:pPr>
      <w:r w:rsidRPr="00E45EC4">
        <w:rPr>
          <w:rFonts w:asciiTheme="minorHAnsi" w:hAnsiTheme="minorHAnsi" w:cstheme="minorHAnsi"/>
          <w:b/>
          <w:sz w:val="22"/>
          <w:szCs w:val="22"/>
        </w:rPr>
        <w:t>[A</w:t>
      </w:r>
      <w:r w:rsidR="00CC2D1A" w:rsidRPr="00E45EC4">
        <w:rPr>
          <w:rFonts w:asciiTheme="minorHAnsi" w:hAnsiTheme="minorHAnsi" w:cstheme="minorHAnsi"/>
          <w:b/>
          <w:sz w:val="22"/>
          <w:szCs w:val="22"/>
        </w:rPr>
        <w:t>mennyiben a Szolgáltató esetében releváns, úgy a</w:t>
      </w:r>
      <w:r w:rsidRPr="00E45EC4">
        <w:rPr>
          <w:rFonts w:asciiTheme="minorHAnsi" w:hAnsiTheme="minorHAnsi" w:cstheme="minorHAnsi"/>
          <w:b/>
          <w:sz w:val="22"/>
          <w:szCs w:val="22"/>
        </w:rPr>
        <w:t xml:space="preserve"> Szolgáltató</w:t>
      </w:r>
      <w:r w:rsidR="00914FB3" w:rsidRPr="00C7660A">
        <w:rPr>
          <w:rFonts w:asciiTheme="minorHAnsi" w:hAnsiTheme="minorHAnsi" w:cstheme="minorHAnsi"/>
          <w:b/>
          <w:sz w:val="22"/>
          <w:szCs w:val="22"/>
        </w:rPr>
        <w:t xml:space="preserve"> vagy itt vagy a Szabályzat […] fejezetében</w:t>
      </w:r>
      <w:r w:rsidRPr="00E45EC4">
        <w:rPr>
          <w:rFonts w:asciiTheme="minorHAnsi" w:hAnsiTheme="minorHAnsi" w:cstheme="minorHAnsi"/>
          <w:b/>
          <w:sz w:val="22"/>
          <w:szCs w:val="22"/>
        </w:rPr>
        <w:t xml:space="preserve"> rögzíti </w:t>
      </w:r>
      <w:r w:rsidR="00564AAB" w:rsidRPr="00E45EC4">
        <w:rPr>
          <w:rFonts w:asciiTheme="minorHAnsi" w:hAnsiTheme="minorHAnsi" w:cstheme="minorHAnsi"/>
          <w:b/>
          <w:sz w:val="22"/>
          <w:szCs w:val="22"/>
        </w:rPr>
        <w:t xml:space="preserve">a b) pont alapján fennálló eseteket, illetve </w:t>
      </w:r>
      <w:r w:rsidRPr="00E45EC4">
        <w:rPr>
          <w:rFonts w:asciiTheme="minorHAnsi" w:hAnsiTheme="minorHAnsi" w:cstheme="minorHAnsi"/>
          <w:b/>
          <w:sz w:val="22"/>
          <w:szCs w:val="22"/>
        </w:rPr>
        <w:t>amennyiben el</w:t>
      </w:r>
      <w:r w:rsidRPr="00E45EC4">
        <w:rPr>
          <w:rFonts w:asciiTheme="minorHAnsi" w:hAnsiTheme="minorHAnsi" w:cstheme="minorHAnsi" w:hint="eastAsia"/>
          <w:b/>
          <w:sz w:val="22"/>
          <w:szCs w:val="22"/>
        </w:rPr>
        <w:t>ő</w:t>
      </w:r>
      <w:r w:rsidRPr="00E45EC4">
        <w:rPr>
          <w:rFonts w:asciiTheme="minorHAnsi" w:hAnsiTheme="minorHAnsi" w:cstheme="minorHAnsi"/>
          <w:b/>
          <w:sz w:val="22"/>
          <w:szCs w:val="22"/>
        </w:rPr>
        <w:t>zetesen auditált elektronikus hírközl</w:t>
      </w:r>
      <w:r w:rsidRPr="00E45EC4">
        <w:rPr>
          <w:rFonts w:asciiTheme="minorHAnsi" w:hAnsiTheme="minorHAnsi" w:cstheme="minorHAnsi" w:hint="eastAsia"/>
          <w:b/>
          <w:sz w:val="22"/>
          <w:szCs w:val="22"/>
        </w:rPr>
        <w:t>ő</w:t>
      </w:r>
      <w:r w:rsidRPr="00E45EC4">
        <w:rPr>
          <w:rFonts w:asciiTheme="minorHAnsi" w:hAnsiTheme="minorHAnsi" w:cstheme="minorHAnsi"/>
          <w:b/>
          <w:sz w:val="22"/>
          <w:szCs w:val="22"/>
        </w:rPr>
        <w:t xml:space="preserve"> eszközt is alkalmaz</w:t>
      </w:r>
      <w:r w:rsidR="00564AAB" w:rsidRPr="00E45EC4">
        <w:rPr>
          <w:rFonts w:asciiTheme="minorHAnsi" w:hAnsiTheme="minorHAnsi" w:cstheme="minorHAnsi"/>
          <w:b/>
          <w:sz w:val="22"/>
          <w:szCs w:val="22"/>
        </w:rPr>
        <w:t xml:space="preserve">, úgy </w:t>
      </w:r>
      <w:r w:rsidR="0017075D" w:rsidRPr="00E45EC4">
        <w:rPr>
          <w:rFonts w:asciiTheme="minorHAnsi" w:hAnsiTheme="minorHAnsi" w:cstheme="minorHAnsi"/>
          <w:b/>
          <w:sz w:val="22"/>
          <w:szCs w:val="22"/>
        </w:rPr>
        <w:t xml:space="preserve">az </w:t>
      </w:r>
      <w:r w:rsidR="00564AAB" w:rsidRPr="00E45EC4">
        <w:rPr>
          <w:rFonts w:asciiTheme="minorHAnsi" w:hAnsiTheme="minorHAnsi" w:cstheme="minorHAnsi"/>
          <w:b/>
          <w:sz w:val="22"/>
          <w:szCs w:val="22"/>
        </w:rPr>
        <w:t>alkalmazás tényét</w:t>
      </w:r>
      <w:r w:rsidRPr="00E45EC4">
        <w:rPr>
          <w:rFonts w:asciiTheme="minorHAnsi" w:hAnsiTheme="minorHAnsi" w:cstheme="minorHAnsi"/>
          <w:b/>
          <w:sz w:val="22"/>
          <w:szCs w:val="22"/>
        </w:rPr>
        <w:t>.]</w:t>
      </w:r>
    </w:p>
    <w:p w14:paraId="638A448C" w14:textId="77777777" w:rsidR="004F3E07" w:rsidRPr="00C7660A" w:rsidRDefault="004F3E07" w:rsidP="00AE3DEE">
      <w:pPr>
        <w:widowControl w:val="0"/>
        <w:autoSpaceDE w:val="0"/>
        <w:autoSpaceDN w:val="0"/>
        <w:adjustRightInd w:val="0"/>
        <w:rPr>
          <w:rFonts w:asciiTheme="minorHAnsi" w:hAnsiTheme="minorHAnsi" w:cstheme="minorHAnsi"/>
          <w:color w:val="000000" w:themeColor="text1"/>
          <w:sz w:val="22"/>
          <w:szCs w:val="22"/>
        </w:rPr>
      </w:pPr>
      <w:bookmarkStart w:id="77" w:name="_Hlk30594923"/>
    </w:p>
    <w:p w14:paraId="6FC5A26B" w14:textId="5345981D" w:rsidR="00F72B1A" w:rsidRPr="00C7660A" w:rsidRDefault="00CC6F96" w:rsidP="00AE3DEE">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Adatváltozás esetén csak a </w:t>
      </w:r>
      <w:bookmarkStart w:id="78" w:name="OLE_LINK6"/>
      <w:r w:rsidRPr="00C7660A">
        <w:rPr>
          <w:rFonts w:asciiTheme="minorHAnsi" w:hAnsiTheme="minorHAnsi" w:cstheme="minorHAnsi"/>
          <w:color w:val="000000" w:themeColor="text1"/>
          <w:sz w:val="22"/>
          <w:szCs w:val="22"/>
        </w:rPr>
        <w:t xml:space="preserve">megváltozott adat rögzítéséhez </w:t>
      </w:r>
      <w:bookmarkEnd w:id="78"/>
      <w:r w:rsidRPr="00C7660A">
        <w:rPr>
          <w:rFonts w:asciiTheme="minorHAnsi" w:hAnsiTheme="minorHAnsi" w:cstheme="minorHAnsi"/>
          <w:color w:val="000000" w:themeColor="text1"/>
          <w:sz w:val="22"/>
          <w:szCs w:val="22"/>
        </w:rPr>
        <w:t>szükséges ügyfél-átvilágítás intézkedést kell elvégezni, amennyiben a korábban rögzített ügyfélazonosító adatok valódiságával vagy megfelelőségével kapcsolatban kétség nem merül fel.</w:t>
      </w:r>
      <w:bookmarkEnd w:id="77"/>
    </w:p>
    <w:p w14:paraId="380C8B3F" w14:textId="77777777" w:rsidR="00CC6F96" w:rsidRPr="00C7660A" w:rsidRDefault="00CC6F96" w:rsidP="00AE3DEE">
      <w:pPr>
        <w:widowControl w:val="0"/>
        <w:autoSpaceDE w:val="0"/>
        <w:autoSpaceDN w:val="0"/>
        <w:adjustRightInd w:val="0"/>
        <w:rPr>
          <w:rFonts w:asciiTheme="minorHAnsi" w:hAnsiTheme="minorHAnsi" w:cstheme="minorHAnsi"/>
          <w:color w:val="000000" w:themeColor="text1"/>
          <w:sz w:val="22"/>
          <w:szCs w:val="22"/>
        </w:rPr>
      </w:pPr>
    </w:p>
    <w:p w14:paraId="01A60B0D" w14:textId="5B44EB52" w:rsidR="00AE3DEE" w:rsidRPr="00C7660A" w:rsidRDefault="00AE3DEE" w:rsidP="00AE3DEE">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90691" w:rsidRPr="00C7660A">
        <w:rPr>
          <w:rFonts w:asciiTheme="minorHAnsi" w:hAnsiTheme="minorHAnsi" w:cstheme="minorHAnsi"/>
          <w:color w:val="000000" w:themeColor="text1"/>
          <w:sz w:val="22"/>
          <w:szCs w:val="22"/>
        </w:rPr>
        <w:t>z üzleti kapcsolat létesítése esetén a</w:t>
      </w:r>
      <w:r w:rsidRPr="00C7660A">
        <w:rPr>
          <w:rFonts w:asciiTheme="minorHAnsi" w:hAnsiTheme="minorHAnsi" w:cstheme="minorHAnsi"/>
          <w:color w:val="000000" w:themeColor="text1"/>
          <w:sz w:val="22"/>
          <w:szCs w:val="22"/>
        </w:rPr>
        <w:t xml:space="preserve"> </w:t>
      </w:r>
      <w:r w:rsidR="002C472B" w:rsidRPr="00C7660A">
        <w:rPr>
          <w:rFonts w:asciiTheme="minorHAnsi" w:hAnsiTheme="minorHAnsi" w:cstheme="minorHAnsi"/>
          <w:color w:val="000000" w:themeColor="text1"/>
          <w:sz w:val="22"/>
          <w:szCs w:val="22"/>
        </w:rPr>
        <w:t>S</w:t>
      </w:r>
      <w:r w:rsidRPr="00C7660A">
        <w:rPr>
          <w:rFonts w:asciiTheme="minorHAnsi" w:hAnsiTheme="minorHAnsi" w:cstheme="minorHAnsi"/>
          <w:color w:val="000000" w:themeColor="text1"/>
          <w:sz w:val="22"/>
          <w:szCs w:val="22"/>
        </w:rPr>
        <w:t>zolgáltató köteles az ügyfelet, annak meghatalmazottját, a szolgáltatónál eljáró rendelkezésre jogosultat, továbbá a szolgáltatónál eljáró képviselőt azonosítani és személyazonosságának igazoló ellenőrzését elvégezni.</w:t>
      </w:r>
      <w:r w:rsidR="00EE404A" w:rsidRPr="00C7660A">
        <w:rPr>
          <w:rFonts w:asciiTheme="minorHAnsi" w:hAnsiTheme="minorHAnsi" w:cstheme="minorHAnsi"/>
          <w:color w:val="000000" w:themeColor="text1"/>
          <w:sz w:val="22"/>
          <w:szCs w:val="22"/>
        </w:rPr>
        <w:t xml:space="preserve"> </w:t>
      </w:r>
    </w:p>
    <w:p w14:paraId="7E048ACB" w14:textId="708596B7" w:rsidR="00664FE4" w:rsidRPr="00C7660A" w:rsidRDefault="00664FE4" w:rsidP="00AE3DEE">
      <w:pPr>
        <w:widowControl w:val="0"/>
        <w:autoSpaceDE w:val="0"/>
        <w:autoSpaceDN w:val="0"/>
        <w:adjustRightInd w:val="0"/>
        <w:rPr>
          <w:rFonts w:asciiTheme="minorHAnsi" w:hAnsiTheme="minorHAnsi" w:cstheme="minorHAnsi"/>
          <w:color w:val="000000" w:themeColor="text1"/>
          <w:sz w:val="22"/>
          <w:szCs w:val="22"/>
        </w:rPr>
      </w:pPr>
    </w:p>
    <w:p w14:paraId="58BBED22" w14:textId="13A88A1D" w:rsidR="00664FE4" w:rsidRPr="00C7660A" w:rsidRDefault="00534169" w:rsidP="00664FE4">
      <w:pPr>
        <w:rPr>
          <w:rFonts w:asciiTheme="minorHAnsi" w:hAnsiTheme="minorHAnsi" w:cstheme="minorHAnsi"/>
          <w:b/>
          <w:sz w:val="22"/>
          <w:szCs w:val="22"/>
        </w:rPr>
      </w:pPr>
      <w:r w:rsidRPr="00C7660A">
        <w:rPr>
          <w:rFonts w:asciiTheme="minorHAnsi" w:hAnsiTheme="minorHAnsi" w:cstheme="minorHAnsi"/>
          <w:b/>
          <w:sz w:val="22"/>
          <w:szCs w:val="22"/>
        </w:rPr>
        <w:t>[</w:t>
      </w:r>
      <w:r w:rsidR="00664FE4" w:rsidRPr="00C7660A">
        <w:rPr>
          <w:rFonts w:asciiTheme="minorHAnsi" w:hAnsiTheme="minorHAnsi" w:cstheme="minorHAnsi"/>
          <w:b/>
          <w:sz w:val="22"/>
          <w:szCs w:val="22"/>
        </w:rPr>
        <w:t xml:space="preserve">A Pmt. 11. § (2) bekezdése az ún. dinamikus ügyfél-átvilágítás lényegi elemét határozza meg annak biztosításához, hogy az ügyfélhez minden esetben az ügyfélkockázati szintjéhez megfelelő ügyfél-átvilágítási intézkedések társuljanak. Ezen rendelkezés szerint a </w:t>
      </w:r>
      <w:r w:rsidR="00680AF9" w:rsidRPr="00C7660A">
        <w:rPr>
          <w:rFonts w:asciiTheme="minorHAnsi" w:hAnsiTheme="minorHAnsi" w:cstheme="minorHAnsi"/>
          <w:b/>
          <w:sz w:val="22"/>
          <w:szCs w:val="22"/>
        </w:rPr>
        <w:t>S</w:t>
      </w:r>
      <w:r w:rsidR="00664FE4" w:rsidRPr="00C7660A">
        <w:rPr>
          <w:rFonts w:asciiTheme="minorHAnsi" w:hAnsiTheme="minorHAnsi" w:cstheme="minorHAnsi"/>
          <w:b/>
          <w:sz w:val="22"/>
          <w:szCs w:val="22"/>
        </w:rPr>
        <w:t xml:space="preserve">zolgáltató a folyamatos figyelemmel kísérés során ellenőrzi, hogy az ügyfél kockázati szintje a rendelkezésre álló adatoknak megfelelően lett-e rögzítve. A </w:t>
      </w:r>
      <w:r w:rsidR="00C67B95" w:rsidRPr="00C7660A">
        <w:rPr>
          <w:rFonts w:asciiTheme="minorHAnsi" w:hAnsiTheme="minorHAnsi" w:cstheme="minorHAnsi"/>
          <w:b/>
          <w:sz w:val="22"/>
          <w:szCs w:val="22"/>
        </w:rPr>
        <w:t>S</w:t>
      </w:r>
      <w:r w:rsidR="00664FE4" w:rsidRPr="00C7660A">
        <w:rPr>
          <w:rFonts w:asciiTheme="minorHAnsi" w:hAnsiTheme="minorHAnsi" w:cstheme="minorHAnsi"/>
          <w:b/>
          <w:sz w:val="22"/>
          <w:szCs w:val="22"/>
        </w:rPr>
        <w:t xml:space="preserve">zolgáltató a kockázati szint változásának megállapítása esetén haladéktalanul lefolytatja az ügyfél tényleges kockázati szintjének megfelelő még végrehajtásra nem került ügyfél-átvilágítási intézkedéseket és a teljesített ügyletek elemzését a kockázati szinthez igazítja. Mindemellett a kockázati szintnek megfelelően egy, vagy legkésőbb 5 éven belül ellenőrzi az ügyfelek adatait. </w:t>
      </w:r>
    </w:p>
    <w:p w14:paraId="4FF3D840" w14:textId="770EBECD" w:rsidR="00664FE4" w:rsidRPr="00E45EC4" w:rsidRDefault="006B4AC5" w:rsidP="00664FE4">
      <w:pPr>
        <w:rPr>
          <w:rFonts w:asciiTheme="minorHAnsi" w:hAnsiTheme="minorHAnsi" w:cstheme="minorHAnsi"/>
          <w:b/>
          <w:sz w:val="22"/>
          <w:szCs w:val="22"/>
        </w:rPr>
      </w:pPr>
      <w:r w:rsidRPr="00E45EC4">
        <w:rPr>
          <w:rFonts w:asciiTheme="minorHAnsi" w:hAnsiTheme="minorHAnsi" w:cstheme="minorHAnsi"/>
          <w:b/>
          <w:sz w:val="22"/>
          <w:szCs w:val="22"/>
        </w:rPr>
        <w:t>Elvárt, hogy</w:t>
      </w:r>
      <w:r w:rsidR="00664FE4" w:rsidRPr="00E45EC4">
        <w:rPr>
          <w:rFonts w:asciiTheme="minorHAnsi" w:hAnsiTheme="minorHAnsi" w:cstheme="minorHAnsi"/>
          <w:b/>
          <w:sz w:val="22"/>
          <w:szCs w:val="22"/>
        </w:rPr>
        <w:t xml:space="preserve"> a Szolgáltató valamennyi ügyfel</w:t>
      </w:r>
      <w:r w:rsidRPr="00E45EC4">
        <w:rPr>
          <w:rFonts w:asciiTheme="minorHAnsi" w:hAnsiTheme="minorHAnsi" w:cstheme="minorHAnsi"/>
          <w:b/>
          <w:sz w:val="22"/>
          <w:szCs w:val="22"/>
        </w:rPr>
        <w:t>ét</w:t>
      </w:r>
      <w:r w:rsidR="00664FE4" w:rsidRPr="00E45EC4">
        <w:rPr>
          <w:rFonts w:asciiTheme="minorHAnsi" w:hAnsiTheme="minorHAnsi" w:cstheme="minorHAnsi"/>
          <w:b/>
          <w:sz w:val="22"/>
          <w:szCs w:val="22"/>
        </w:rPr>
        <w:t>/üzleti kapcsolat</w:t>
      </w:r>
      <w:r w:rsidRPr="00E45EC4">
        <w:rPr>
          <w:rFonts w:asciiTheme="minorHAnsi" w:hAnsiTheme="minorHAnsi" w:cstheme="minorHAnsi"/>
          <w:b/>
          <w:sz w:val="22"/>
          <w:szCs w:val="22"/>
        </w:rPr>
        <w:t>át</w:t>
      </w:r>
      <w:r w:rsidR="00664FE4" w:rsidRPr="00E45EC4">
        <w:rPr>
          <w:rFonts w:asciiTheme="minorHAnsi" w:hAnsiTheme="minorHAnsi" w:cstheme="minorHAnsi"/>
          <w:b/>
          <w:sz w:val="22"/>
          <w:szCs w:val="22"/>
        </w:rPr>
        <w:t xml:space="preserve"> kockázati szintbe </w:t>
      </w:r>
      <w:r w:rsidRPr="00E45EC4">
        <w:rPr>
          <w:rFonts w:asciiTheme="minorHAnsi" w:hAnsiTheme="minorHAnsi" w:cstheme="minorHAnsi"/>
          <w:b/>
          <w:sz w:val="22"/>
          <w:szCs w:val="22"/>
        </w:rPr>
        <w:t>sorolja</w:t>
      </w:r>
      <w:r w:rsidR="00664FE4" w:rsidRPr="00E45EC4">
        <w:rPr>
          <w:rFonts w:asciiTheme="minorHAnsi" w:hAnsiTheme="minorHAnsi" w:cstheme="minorHAnsi"/>
          <w:b/>
          <w:sz w:val="22"/>
          <w:szCs w:val="22"/>
        </w:rPr>
        <w:t>. A dinamikus ügyfél-átvilágítás, monitoring és rendszeres adatellenőrzés kockázati szintnek megfelelően elvárt.</w:t>
      </w:r>
      <w:r w:rsidR="00534169" w:rsidRPr="00E45EC4">
        <w:rPr>
          <w:rFonts w:asciiTheme="minorHAnsi" w:hAnsiTheme="minorHAnsi" w:cstheme="minorHAnsi"/>
          <w:b/>
          <w:sz w:val="22"/>
          <w:szCs w:val="22"/>
        </w:rPr>
        <w:t>]</w:t>
      </w:r>
    </w:p>
    <w:p w14:paraId="6B0D8B4D" w14:textId="77777777" w:rsidR="00AE3DEE" w:rsidRPr="00C7660A" w:rsidRDefault="00AE3DEE" w:rsidP="00B25734">
      <w:pPr>
        <w:autoSpaceDE w:val="0"/>
        <w:autoSpaceDN w:val="0"/>
        <w:adjustRightInd w:val="0"/>
        <w:rPr>
          <w:rFonts w:asciiTheme="minorHAnsi" w:hAnsiTheme="minorHAnsi" w:cstheme="minorHAnsi"/>
          <w:color w:val="000000" w:themeColor="text1"/>
          <w:sz w:val="22"/>
          <w:szCs w:val="22"/>
        </w:rPr>
      </w:pPr>
    </w:p>
    <w:p w14:paraId="108542D9" w14:textId="17319903" w:rsidR="002D6480" w:rsidRPr="00C7660A" w:rsidRDefault="00B25734" w:rsidP="002D6480">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bookmarkStart w:id="79" w:name="OLE_LINK11"/>
      <w:r w:rsidRPr="00C7660A">
        <w:rPr>
          <w:rFonts w:asciiTheme="minorHAnsi" w:hAnsiTheme="minorHAnsi" w:cstheme="minorHAnsi"/>
          <w:color w:val="000000" w:themeColor="text1"/>
          <w:sz w:val="22"/>
          <w:szCs w:val="22"/>
        </w:rPr>
        <w:t>biztosítja, hogy az ügyfélre és az üzleti kapcsolatra vonatkozóan a rendelkezésre álló adatok és okiratok</w:t>
      </w:r>
      <w:r w:rsidR="0004750B" w:rsidRPr="00C7660A">
        <w:rPr>
          <w:rFonts w:asciiTheme="minorHAnsi" w:hAnsiTheme="minorHAnsi" w:cstheme="minorHAnsi"/>
          <w:color w:val="000000" w:themeColor="text1"/>
          <w:sz w:val="22"/>
          <w:szCs w:val="22"/>
        </w:rPr>
        <w:t>, valamint az ügyfél kockázati szintjének meghatározása</w:t>
      </w:r>
      <w:r w:rsidRPr="00C7660A">
        <w:rPr>
          <w:rFonts w:asciiTheme="minorHAnsi" w:hAnsiTheme="minorHAnsi" w:cstheme="minorHAnsi"/>
          <w:color w:val="000000" w:themeColor="text1"/>
          <w:sz w:val="22"/>
          <w:szCs w:val="22"/>
        </w:rPr>
        <w:t xml:space="preserve"> naprakészek legyenek</w:t>
      </w:r>
      <w:r w:rsidR="00060633" w:rsidRPr="00C7660A">
        <w:rPr>
          <w:rFonts w:asciiTheme="minorHAnsi" w:hAnsiTheme="minorHAnsi" w:cstheme="minorHAnsi"/>
          <w:color w:val="000000" w:themeColor="text1"/>
          <w:sz w:val="22"/>
          <w:szCs w:val="22"/>
        </w:rPr>
        <w:t xml:space="preserve">, így különösen az ügyfélre </w:t>
      </w:r>
      <w:r w:rsidR="00060633" w:rsidRPr="00C7660A">
        <w:rPr>
          <w:rFonts w:asciiTheme="minorHAnsi" w:hAnsiTheme="minorHAnsi" w:cstheme="minorHAnsi"/>
          <w:color w:val="000000" w:themeColor="text1"/>
          <w:sz w:val="22"/>
          <w:szCs w:val="22"/>
        </w:rPr>
        <w:lastRenderedPageBreak/>
        <w:t xml:space="preserve">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w:t>
      </w:r>
      <w:r w:rsidR="00677EA5" w:rsidRPr="00C7660A">
        <w:rPr>
          <w:rFonts w:asciiTheme="minorHAnsi" w:hAnsiTheme="minorHAnsi" w:cstheme="minorHAnsi"/>
          <w:color w:val="000000" w:themeColor="text1"/>
          <w:sz w:val="22"/>
          <w:szCs w:val="22"/>
        </w:rPr>
        <w:t>S</w:t>
      </w:r>
      <w:r w:rsidR="00060633" w:rsidRPr="00C7660A">
        <w:rPr>
          <w:rFonts w:asciiTheme="minorHAnsi" w:hAnsiTheme="minorHAnsi" w:cstheme="minorHAnsi"/>
          <w:color w:val="000000" w:themeColor="text1"/>
          <w:sz w:val="22"/>
          <w:szCs w:val="22"/>
        </w:rPr>
        <w:t>zolgáltató köteles ellenőrizni az ügyfeleiről rendelkezésre álló adatokat</w:t>
      </w:r>
      <w:r w:rsidRPr="00C7660A">
        <w:rPr>
          <w:rFonts w:asciiTheme="minorHAnsi" w:hAnsiTheme="minorHAnsi" w:cstheme="minorHAnsi"/>
          <w:color w:val="000000" w:themeColor="text1"/>
          <w:sz w:val="22"/>
          <w:szCs w:val="22"/>
        </w:rPr>
        <w:t xml:space="preserve">. Ennek érdekében </w:t>
      </w:r>
      <w:r w:rsidRPr="00C7660A">
        <w:rPr>
          <w:rFonts w:asciiTheme="minorHAnsi" w:hAnsiTheme="minorHAnsi" w:cstheme="minorHAnsi"/>
          <w:b/>
          <w:color w:val="000000" w:themeColor="text1"/>
          <w:sz w:val="22"/>
          <w:szCs w:val="22"/>
        </w:rPr>
        <w:t>[</w:t>
      </w:r>
      <w:bookmarkStart w:id="80" w:name="_Hlk79063298"/>
      <w:r w:rsidR="00CF3DFC" w:rsidRPr="00C7660A">
        <w:rPr>
          <w:rFonts w:asciiTheme="minorHAnsi" w:hAnsiTheme="minorHAnsi" w:cstheme="minorHAnsi"/>
          <w:b/>
          <w:color w:val="000000" w:themeColor="text1"/>
          <w:sz w:val="22"/>
          <w:szCs w:val="22"/>
        </w:rPr>
        <w:t xml:space="preserve">átvilágítási szint szerinti </w:t>
      </w:r>
      <w:r w:rsidRPr="00C7660A">
        <w:rPr>
          <w:rFonts w:asciiTheme="minorHAnsi" w:hAnsiTheme="minorHAnsi" w:cstheme="minorHAnsi"/>
          <w:b/>
          <w:color w:val="000000" w:themeColor="text1"/>
          <w:sz w:val="22"/>
          <w:szCs w:val="22"/>
        </w:rPr>
        <w:t xml:space="preserve">gyakoriság </w:t>
      </w:r>
      <w:r w:rsidR="00A417F4" w:rsidRPr="00C7660A">
        <w:rPr>
          <w:rFonts w:asciiTheme="minorHAnsi" w:hAnsiTheme="minorHAnsi" w:cstheme="minorHAnsi"/>
          <w:b/>
          <w:color w:val="000000" w:themeColor="text1"/>
          <w:sz w:val="22"/>
          <w:szCs w:val="22"/>
        </w:rPr>
        <w:t>megjelölése</w:t>
      </w:r>
      <w:r w:rsidRPr="00C7660A">
        <w:rPr>
          <w:rFonts w:asciiTheme="minorHAnsi" w:hAnsiTheme="minorHAnsi" w:cstheme="minorHAnsi"/>
          <w:b/>
          <w:color w:val="000000" w:themeColor="text1"/>
          <w:sz w:val="22"/>
          <w:szCs w:val="22"/>
        </w:rPr>
        <w:t xml:space="preserve">, </w:t>
      </w:r>
      <w:r w:rsidR="00060633" w:rsidRPr="00C7660A">
        <w:rPr>
          <w:rFonts w:asciiTheme="minorHAnsi" w:hAnsiTheme="minorHAnsi" w:cstheme="minorHAnsi"/>
          <w:b/>
          <w:color w:val="000000" w:themeColor="text1"/>
          <w:sz w:val="22"/>
          <w:szCs w:val="22"/>
        </w:rPr>
        <w:t xml:space="preserve">magas kockázatú esetekben évente, alacsony kockázat esetén </w:t>
      </w:r>
      <w:r w:rsidRPr="00C7660A">
        <w:rPr>
          <w:rFonts w:asciiTheme="minorHAnsi" w:hAnsiTheme="minorHAnsi" w:cstheme="minorHAnsi"/>
          <w:b/>
          <w:color w:val="000000" w:themeColor="text1"/>
          <w:sz w:val="22"/>
          <w:szCs w:val="22"/>
        </w:rPr>
        <w:t>5 évente</w:t>
      </w:r>
      <w:r w:rsidR="00060633" w:rsidRPr="00C7660A">
        <w:rPr>
          <w:rFonts w:asciiTheme="minorHAnsi" w:hAnsiTheme="minorHAnsi" w:cstheme="minorHAnsi"/>
          <w:b/>
          <w:color w:val="000000" w:themeColor="text1"/>
          <w:sz w:val="22"/>
          <w:szCs w:val="22"/>
        </w:rPr>
        <w:t xml:space="preserve">, normál kockázat esetén </w:t>
      </w:r>
      <w:r w:rsidR="00C748C8" w:rsidRPr="00C7660A">
        <w:rPr>
          <w:rFonts w:asciiTheme="minorHAnsi" w:hAnsiTheme="minorHAnsi" w:cstheme="minorHAnsi"/>
          <w:b/>
          <w:color w:val="000000" w:themeColor="text1"/>
          <w:sz w:val="22"/>
          <w:szCs w:val="22"/>
        </w:rPr>
        <w:t xml:space="preserve">1-5 évig, </w:t>
      </w:r>
      <w:r w:rsidR="00060633" w:rsidRPr="00C7660A">
        <w:rPr>
          <w:rFonts w:asciiTheme="minorHAnsi" w:hAnsiTheme="minorHAnsi" w:cstheme="minorHAnsi"/>
          <w:b/>
          <w:color w:val="000000" w:themeColor="text1"/>
          <w:sz w:val="22"/>
          <w:szCs w:val="22"/>
        </w:rPr>
        <w:t>javasolt legalább 3 évente</w:t>
      </w:r>
      <w:bookmarkEnd w:id="80"/>
      <w:r w:rsidR="00060633" w:rsidRPr="00C7660A">
        <w:rPr>
          <w:rFonts w:asciiTheme="minorHAnsi" w:hAnsiTheme="minorHAnsi" w:cstheme="minorHAnsi"/>
          <w:b/>
          <w:color w:val="000000" w:themeColor="text1"/>
          <w:sz w:val="22"/>
          <w:szCs w:val="22"/>
        </w:rPr>
        <w:t>]</w:t>
      </w:r>
      <w:r w:rsidR="003353B4" w:rsidRPr="00C7660A">
        <w:rPr>
          <w:rFonts w:asciiTheme="minorHAnsi" w:hAnsiTheme="minorHAnsi" w:cstheme="minorHAnsi"/>
          <w:b/>
          <w:color w:val="000000" w:themeColor="text1"/>
          <w:sz w:val="22"/>
          <w:szCs w:val="22"/>
        </w:rPr>
        <w:t xml:space="preserve">. Helytelen az a megközelítés, hogy átvilágítási szinttől függetlenül mindenkit 5 évente vizsgál felül a </w:t>
      </w:r>
      <w:r w:rsidR="00780301" w:rsidRPr="00C7660A">
        <w:rPr>
          <w:rFonts w:asciiTheme="minorHAnsi" w:hAnsiTheme="minorHAnsi" w:cstheme="minorHAnsi"/>
          <w:b/>
          <w:color w:val="000000" w:themeColor="text1"/>
          <w:sz w:val="22"/>
          <w:szCs w:val="22"/>
        </w:rPr>
        <w:t>S</w:t>
      </w:r>
      <w:r w:rsidR="003353B4" w:rsidRPr="00C7660A">
        <w:rPr>
          <w:rFonts w:asciiTheme="minorHAnsi" w:hAnsiTheme="minorHAnsi" w:cstheme="minorHAnsi"/>
          <w:b/>
          <w:color w:val="000000" w:themeColor="text1"/>
          <w:sz w:val="22"/>
          <w:szCs w:val="22"/>
        </w:rPr>
        <w:t>zolgáltató</w:t>
      </w:r>
      <w:r w:rsidR="00060633" w:rsidRPr="00C7660A">
        <w:rPr>
          <w:rFonts w:asciiTheme="minorHAnsi" w:hAnsiTheme="minorHAnsi" w:cstheme="minorHAnsi"/>
          <w:b/>
          <w:color w:val="000000" w:themeColor="text1"/>
          <w:sz w:val="22"/>
          <w:szCs w:val="22"/>
        </w:rPr>
        <w:t>, ez kizárólag bizonyítottan alacsony kockázati szint esetén lehetséges</w:t>
      </w:r>
      <w:r w:rsidR="003353B4"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ellenőrzi az ügyfeleiről rendelkezésre álló adatokat. </w:t>
      </w:r>
    </w:p>
    <w:p w14:paraId="30BEC557" w14:textId="1B10B573" w:rsidR="007B438E" w:rsidRPr="00C7660A" w:rsidRDefault="007B438E" w:rsidP="002D6480">
      <w:pPr>
        <w:autoSpaceDE w:val="0"/>
        <w:autoSpaceDN w:val="0"/>
        <w:adjustRightInd w:val="0"/>
        <w:rPr>
          <w:rFonts w:asciiTheme="minorHAnsi" w:hAnsiTheme="minorHAnsi" w:cstheme="minorHAnsi"/>
          <w:color w:val="000000" w:themeColor="text1"/>
          <w:sz w:val="22"/>
          <w:szCs w:val="22"/>
        </w:rPr>
      </w:pPr>
    </w:p>
    <w:p w14:paraId="6B0DC18F" w14:textId="758CE24A" w:rsidR="007B438E" w:rsidRDefault="007B438E" w:rsidP="002D6480">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w:t>
      </w:r>
      <w:bookmarkStart w:id="81" w:name="_Hlk89355695"/>
      <w:r w:rsidRPr="00E45EC4">
        <w:rPr>
          <w:rFonts w:asciiTheme="minorHAnsi" w:hAnsiTheme="minorHAnsi" w:cstheme="minorHAnsi"/>
          <w:b/>
          <w:bCs/>
          <w:color w:val="000000" w:themeColor="text1"/>
          <w:sz w:val="22"/>
          <w:szCs w:val="22"/>
        </w:rPr>
        <w:t xml:space="preserve">Köteles a Szolgáltató meghatározni az üzleti kapcsolat </w:t>
      </w:r>
      <w:r w:rsidR="00743CC4">
        <w:rPr>
          <w:rFonts w:asciiTheme="minorHAnsi" w:hAnsiTheme="minorHAnsi" w:cstheme="minorHAnsi"/>
          <w:b/>
          <w:bCs/>
          <w:color w:val="000000" w:themeColor="text1"/>
          <w:sz w:val="22"/>
          <w:szCs w:val="22"/>
        </w:rPr>
        <w:t xml:space="preserve">fennállása során az ügyletek </w:t>
      </w:r>
      <w:r w:rsidRPr="00E45EC4">
        <w:rPr>
          <w:rFonts w:asciiTheme="minorHAnsi" w:hAnsiTheme="minorHAnsi" w:cstheme="minorHAnsi"/>
          <w:b/>
          <w:bCs/>
          <w:color w:val="000000" w:themeColor="text1"/>
          <w:sz w:val="22"/>
          <w:szCs w:val="22"/>
        </w:rPr>
        <w:t xml:space="preserve">folyamatos figyelemmel kísérésének, ennek </w:t>
      </w:r>
      <w:r w:rsidR="00743CC4">
        <w:rPr>
          <w:rFonts w:asciiTheme="minorHAnsi" w:hAnsiTheme="minorHAnsi" w:cstheme="minorHAnsi"/>
          <w:b/>
          <w:bCs/>
          <w:color w:val="000000" w:themeColor="text1"/>
          <w:sz w:val="22"/>
          <w:szCs w:val="22"/>
        </w:rPr>
        <w:t xml:space="preserve">keretében </w:t>
      </w:r>
      <w:r w:rsidRPr="00E45EC4">
        <w:rPr>
          <w:rFonts w:asciiTheme="minorHAnsi" w:hAnsiTheme="minorHAnsi" w:cstheme="minorHAnsi"/>
          <w:b/>
          <w:bCs/>
          <w:color w:val="000000" w:themeColor="text1"/>
          <w:sz w:val="22"/>
          <w:szCs w:val="22"/>
        </w:rPr>
        <w:t xml:space="preserve">az ügyfél </w:t>
      </w:r>
      <w:bookmarkStart w:id="82" w:name="OLE_LINK46"/>
      <w:r w:rsidRPr="00E45EC4">
        <w:rPr>
          <w:rFonts w:asciiTheme="minorHAnsi" w:hAnsiTheme="minorHAnsi" w:cstheme="minorHAnsi"/>
          <w:b/>
          <w:bCs/>
          <w:color w:val="000000" w:themeColor="text1"/>
          <w:sz w:val="22"/>
          <w:szCs w:val="22"/>
        </w:rPr>
        <w:t xml:space="preserve">kockázati szintje </w:t>
      </w:r>
      <w:bookmarkEnd w:id="82"/>
      <w:r w:rsidRPr="00E45EC4">
        <w:rPr>
          <w:rFonts w:asciiTheme="minorHAnsi" w:hAnsiTheme="minorHAnsi" w:cstheme="minorHAnsi"/>
          <w:b/>
          <w:bCs/>
          <w:color w:val="000000" w:themeColor="text1"/>
          <w:sz w:val="22"/>
          <w:szCs w:val="22"/>
        </w:rPr>
        <w:t>ellen</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rzésének és a kockázati szint változása esetén megteend</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 xml:space="preserve"> intézkedéseknek</w:t>
      </w:r>
      <w:r w:rsidR="00743CC4">
        <w:rPr>
          <w:rFonts w:asciiTheme="minorHAnsi" w:hAnsiTheme="minorHAnsi" w:cstheme="minorHAnsi"/>
          <w:b/>
          <w:bCs/>
          <w:color w:val="000000" w:themeColor="text1"/>
          <w:sz w:val="22"/>
          <w:szCs w:val="22"/>
        </w:rPr>
        <w:t>, valamint ehhez kapcsolódóan az összetett és szokatlan ügyletek és pénzügyi műveletek különös figyelemmel kísérésének és elemzésének</w:t>
      </w:r>
      <w:r w:rsidR="00CD1654" w:rsidRPr="00C7660A">
        <w:rPr>
          <w:rFonts w:asciiTheme="minorHAnsi" w:hAnsiTheme="minorHAnsi" w:cstheme="minorHAnsi"/>
          <w:b/>
          <w:bCs/>
          <w:color w:val="000000" w:themeColor="text1"/>
          <w:sz w:val="22"/>
          <w:szCs w:val="22"/>
        </w:rPr>
        <w:t xml:space="preserve"> a</w:t>
      </w:r>
      <w:r w:rsidRPr="00E45EC4">
        <w:rPr>
          <w:rFonts w:asciiTheme="minorHAnsi" w:hAnsiTheme="minorHAnsi" w:cstheme="minorHAnsi"/>
          <w:b/>
          <w:bCs/>
          <w:color w:val="000000" w:themeColor="text1"/>
          <w:sz w:val="22"/>
          <w:szCs w:val="22"/>
        </w:rPr>
        <w:t xml:space="preserve"> belső eljárás</w:t>
      </w:r>
      <w:r w:rsidRPr="00C7660A">
        <w:rPr>
          <w:rFonts w:asciiTheme="minorHAnsi" w:hAnsiTheme="minorHAnsi" w:cstheme="minorHAnsi"/>
          <w:b/>
          <w:bCs/>
          <w:color w:val="000000" w:themeColor="text1"/>
          <w:sz w:val="22"/>
          <w:szCs w:val="22"/>
        </w:rPr>
        <w:t xml:space="preserve">i </w:t>
      </w:r>
      <w:r w:rsidRPr="00E45EC4">
        <w:rPr>
          <w:rFonts w:asciiTheme="minorHAnsi" w:hAnsiTheme="minorHAnsi" w:cstheme="minorHAnsi"/>
          <w:b/>
          <w:bCs/>
          <w:color w:val="000000" w:themeColor="text1"/>
          <w:sz w:val="22"/>
          <w:szCs w:val="22"/>
        </w:rPr>
        <w:t>rendjét</w:t>
      </w:r>
      <w:bookmarkEnd w:id="81"/>
      <w:r w:rsidRPr="00E45EC4">
        <w:rPr>
          <w:rFonts w:asciiTheme="minorHAnsi" w:hAnsiTheme="minorHAnsi" w:cstheme="minorHAnsi"/>
          <w:b/>
          <w:bCs/>
          <w:color w:val="000000" w:themeColor="text1"/>
          <w:sz w:val="22"/>
          <w:szCs w:val="22"/>
        </w:rPr>
        <w:t>.]</w:t>
      </w:r>
    </w:p>
    <w:p w14:paraId="47C3D9CC" w14:textId="77777777" w:rsidR="002D6480" w:rsidRPr="00C7660A" w:rsidRDefault="002D6480" w:rsidP="002D6480">
      <w:pPr>
        <w:autoSpaceDE w:val="0"/>
        <w:autoSpaceDN w:val="0"/>
        <w:adjustRightInd w:val="0"/>
        <w:rPr>
          <w:rFonts w:asciiTheme="minorHAnsi" w:hAnsiTheme="minorHAnsi" w:cstheme="minorHAnsi"/>
          <w:color w:val="000000" w:themeColor="text1"/>
          <w:sz w:val="22"/>
          <w:szCs w:val="22"/>
        </w:rPr>
      </w:pPr>
    </w:p>
    <w:p w14:paraId="4AFA1690" w14:textId="3DE3E2A8" w:rsidR="00E16550" w:rsidRPr="00E45EC4" w:rsidRDefault="00E16550" w:rsidP="00E45EC4">
      <w:pPr>
        <w:autoSpaceDE w:val="0"/>
        <w:autoSpaceDN w:val="0"/>
        <w:adjustRightInd w:val="0"/>
        <w:rPr>
          <w:rFonts w:asciiTheme="minorHAnsi" w:hAnsiTheme="minorHAnsi" w:cstheme="minorHAnsi"/>
          <w:b/>
          <w:bCs/>
          <w:color w:val="000000" w:themeColor="text1"/>
          <w:sz w:val="22"/>
          <w:szCs w:val="22"/>
        </w:rPr>
      </w:pPr>
      <w:bookmarkStart w:id="83" w:name="_Hlk79510177"/>
      <w:r w:rsidRPr="00C7660A">
        <w:rPr>
          <w:rFonts w:asciiTheme="minorHAnsi" w:hAnsiTheme="minorHAnsi" w:cstheme="minorHAnsi"/>
          <w:color w:val="000000" w:themeColor="text1"/>
          <w:sz w:val="22"/>
          <w:szCs w:val="22"/>
        </w:rPr>
        <w:t xml:space="preserve">Az ellenőrzés során a Szolgáltató </w:t>
      </w:r>
      <w:r w:rsidR="00A507FB" w:rsidRPr="00C7660A">
        <w:rPr>
          <w:rFonts w:asciiTheme="minorHAnsi" w:hAnsiTheme="minorHAnsi" w:cstheme="minorHAnsi"/>
          <w:color w:val="000000" w:themeColor="text1"/>
          <w:sz w:val="22"/>
          <w:szCs w:val="22"/>
        </w:rPr>
        <w:t xml:space="preserve">minden esetben </w:t>
      </w:r>
      <w:r w:rsidRPr="00C7660A">
        <w:rPr>
          <w:rFonts w:asciiTheme="minorHAnsi" w:hAnsiTheme="minorHAnsi" w:cstheme="minorHAnsi"/>
          <w:color w:val="000000" w:themeColor="text1"/>
          <w:sz w:val="22"/>
          <w:szCs w:val="22"/>
        </w:rPr>
        <w:t xml:space="preserve">köteles </w:t>
      </w:r>
      <w:r w:rsidR="00A507FB" w:rsidRPr="00C7660A">
        <w:rPr>
          <w:rFonts w:asciiTheme="minorHAnsi" w:hAnsiTheme="minorHAnsi" w:cstheme="minorHAnsi"/>
          <w:color w:val="000000" w:themeColor="text1"/>
          <w:sz w:val="22"/>
          <w:szCs w:val="22"/>
        </w:rPr>
        <w:t>az adatszolgáltató</w:t>
      </w:r>
      <w:r w:rsidR="002D6480" w:rsidRPr="00C7660A">
        <w:rPr>
          <w:rFonts w:asciiTheme="minorHAnsi" w:hAnsiTheme="minorHAnsi" w:cstheme="minorHAnsi"/>
          <w:color w:val="000000" w:themeColor="text1"/>
          <w:sz w:val="22"/>
          <w:szCs w:val="22"/>
        </w:rPr>
        <w:t xml:space="preserve"> ügyfelek tekintetében a rendelkezés</w:t>
      </w:r>
      <w:r w:rsidR="00A6698F" w:rsidRPr="00C7660A">
        <w:rPr>
          <w:rFonts w:asciiTheme="minorHAnsi" w:hAnsiTheme="minorHAnsi" w:cstheme="minorHAnsi"/>
          <w:color w:val="000000" w:themeColor="text1"/>
          <w:sz w:val="22"/>
          <w:szCs w:val="22"/>
        </w:rPr>
        <w:t>é</w:t>
      </w:r>
      <w:r w:rsidR="002D6480" w:rsidRPr="00C7660A">
        <w:rPr>
          <w:rFonts w:asciiTheme="minorHAnsi" w:hAnsiTheme="minorHAnsi" w:cstheme="minorHAnsi"/>
          <w:color w:val="000000" w:themeColor="text1"/>
          <w:sz w:val="22"/>
          <w:szCs w:val="22"/>
        </w:rPr>
        <w:t xml:space="preserve">re álló adatok ellenőrizésére a </w:t>
      </w:r>
      <w:r w:rsidR="00A6698F" w:rsidRPr="00C7660A">
        <w:rPr>
          <w:rFonts w:asciiTheme="minorHAnsi" w:hAnsiTheme="minorHAnsi" w:cstheme="minorHAnsi"/>
          <w:color w:val="000000" w:themeColor="text1"/>
          <w:sz w:val="22"/>
          <w:szCs w:val="22"/>
        </w:rPr>
        <w:t xml:space="preserve">tényleges </w:t>
      </w:r>
      <w:r w:rsidR="002D6480" w:rsidRPr="00C7660A">
        <w:rPr>
          <w:rFonts w:asciiTheme="minorHAnsi" w:hAnsiTheme="minorHAnsi" w:cstheme="minorHAnsi"/>
          <w:color w:val="000000" w:themeColor="text1"/>
          <w:sz w:val="22"/>
          <w:szCs w:val="22"/>
        </w:rPr>
        <w:t xml:space="preserve">tulajdonosi nyilvántartásban. </w:t>
      </w:r>
      <w:r w:rsidRPr="00C7660A">
        <w:rPr>
          <w:rFonts w:asciiTheme="minorHAnsi" w:hAnsiTheme="minorHAnsi" w:cstheme="minorHAnsi"/>
          <w:color w:val="000000" w:themeColor="text1"/>
          <w:sz w:val="22"/>
          <w:szCs w:val="22"/>
        </w:rPr>
        <w:t xml:space="preserve">Amennyiben a Szolgáltató – a számlavezető kivételével – az ellenőrzése során a tényleges tulajdonosi nyilvántartásban tárolt adatoktól a tényleges tulajdonosi viszonyokat érintően érdemben eltérő adatot rögzít, ezt 5 munkanapon belül köteles jelezni a nyilvántartó szervnek. A jelzés során a Szolgáltató közli az általa rögzített tényleges tulajdonosi adatokat, valamint az adatrögzítés időpontját is. A Szolgáltató a jelzést követő 30 napon belül ugyanarra a tényleges tulajdonosi adatra vonatkozóan ismételten nem küldhet jelzést. </w:t>
      </w:r>
    </w:p>
    <w:bookmarkEnd w:id="83"/>
    <w:p w14:paraId="4B34FDD1" w14:textId="77777777" w:rsidR="00E16550" w:rsidRPr="00E45EC4" w:rsidRDefault="00E16550" w:rsidP="00B25734">
      <w:pPr>
        <w:autoSpaceDE w:val="0"/>
        <w:autoSpaceDN w:val="0"/>
        <w:adjustRightInd w:val="0"/>
        <w:rPr>
          <w:rFonts w:asciiTheme="minorHAnsi" w:hAnsiTheme="minorHAnsi" w:cstheme="minorHAnsi"/>
          <w:b/>
          <w:bCs/>
          <w:color w:val="000000" w:themeColor="text1"/>
          <w:sz w:val="22"/>
          <w:szCs w:val="22"/>
        </w:rPr>
      </w:pPr>
    </w:p>
    <w:p w14:paraId="5D3B2128" w14:textId="362D703B" w:rsidR="00B25734" w:rsidRPr="00C7660A" w:rsidRDefault="00C50E09" w:rsidP="00B25734">
      <w:pPr>
        <w:autoSpaceDE w:val="0"/>
        <w:autoSpaceDN w:val="0"/>
        <w:adjustRightInd w:val="0"/>
        <w:rPr>
          <w:rFonts w:asciiTheme="minorHAnsi" w:hAnsiTheme="minorHAnsi" w:cstheme="minorHAnsi"/>
          <w:color w:val="000000" w:themeColor="text1"/>
          <w:sz w:val="22"/>
          <w:szCs w:val="22"/>
        </w:rPr>
      </w:pPr>
      <w:bookmarkStart w:id="84" w:name="_Hlk79510192"/>
      <w:bookmarkStart w:id="85" w:name="OLE_LINK49"/>
      <w:r w:rsidRPr="00C7660A">
        <w:rPr>
          <w:rFonts w:asciiTheme="minorHAnsi" w:hAnsiTheme="minorHAnsi" w:cstheme="minorHAnsi"/>
          <w:color w:val="000000" w:themeColor="text1"/>
          <w:sz w:val="22"/>
          <w:szCs w:val="22"/>
        </w:rPr>
        <w:t xml:space="preserve">Egyszerűsített ügyfél-átvilágítás esetén, az üzleti kapcsolat során még végre nem hajtott, a Pmt. 15. § (1b) bekezdésében meghatározott ügyfél-átvilágítási intézkedéseket </w:t>
      </w:r>
      <w:r w:rsidR="009A0F34" w:rsidRPr="00C7660A">
        <w:rPr>
          <w:rFonts w:asciiTheme="minorHAnsi" w:hAnsiTheme="minorHAnsi" w:cstheme="minorHAnsi"/>
          <w:color w:val="000000" w:themeColor="text1"/>
          <w:sz w:val="22"/>
          <w:szCs w:val="22"/>
        </w:rPr>
        <w:t xml:space="preserve">legkésőbb </w:t>
      </w:r>
      <w:r w:rsidRPr="00C7660A">
        <w:rPr>
          <w:rFonts w:asciiTheme="minorHAnsi" w:hAnsiTheme="minorHAnsi" w:cstheme="minorHAnsi"/>
          <w:color w:val="000000" w:themeColor="text1"/>
          <w:sz w:val="22"/>
          <w:szCs w:val="22"/>
        </w:rPr>
        <w:t>az ellenőrzés során köteles</w:t>
      </w:r>
      <w:r w:rsidR="00343808" w:rsidRPr="00C7660A">
        <w:rPr>
          <w:rFonts w:asciiTheme="minorHAnsi" w:hAnsiTheme="minorHAnsi" w:cstheme="minorHAnsi"/>
          <w:color w:val="000000" w:themeColor="text1"/>
          <w:sz w:val="22"/>
          <w:szCs w:val="22"/>
        </w:rPr>
        <w:t xml:space="preserve"> a Szolgáltató</w:t>
      </w:r>
      <w:r w:rsidRPr="00C7660A">
        <w:rPr>
          <w:rFonts w:asciiTheme="minorHAnsi" w:hAnsiTheme="minorHAnsi" w:cstheme="minorHAnsi"/>
          <w:color w:val="000000" w:themeColor="text1"/>
          <w:sz w:val="22"/>
          <w:szCs w:val="22"/>
        </w:rPr>
        <w:t xml:space="preserve"> elvégezni.  </w:t>
      </w:r>
      <w:r w:rsidRPr="00E45EC4">
        <w:rPr>
          <w:rFonts w:asciiTheme="minorHAnsi" w:hAnsiTheme="minorHAnsi" w:cstheme="minorHAnsi"/>
          <w:b/>
          <w:bCs/>
          <w:color w:val="000000" w:themeColor="text1"/>
          <w:sz w:val="22"/>
          <w:szCs w:val="22"/>
        </w:rPr>
        <w:t xml:space="preserve">[Amennyiben a Szolgáltató nem </w:t>
      </w:r>
      <w:r w:rsidRPr="00C7660A">
        <w:rPr>
          <w:rFonts w:asciiTheme="minorHAnsi" w:hAnsiTheme="minorHAnsi" w:cstheme="minorHAnsi"/>
          <w:b/>
          <w:bCs/>
          <w:color w:val="000000" w:themeColor="text1"/>
          <w:sz w:val="22"/>
          <w:szCs w:val="22"/>
        </w:rPr>
        <w:t>végez</w:t>
      </w:r>
      <w:r w:rsidRPr="00E45EC4">
        <w:rPr>
          <w:rFonts w:asciiTheme="minorHAnsi" w:hAnsiTheme="minorHAnsi" w:cstheme="minorHAnsi"/>
          <w:b/>
          <w:bCs/>
          <w:color w:val="000000" w:themeColor="text1"/>
          <w:sz w:val="22"/>
          <w:szCs w:val="22"/>
        </w:rPr>
        <w:t xml:space="preserve"> egyszerűsített ügyfél-átvilágítást vagy a Pmt. 15. § (1b) bekezdésében meghatározottakat nem alkalmazza, úgy az előző </w:t>
      </w:r>
      <w:r w:rsidRPr="00C7660A">
        <w:rPr>
          <w:rFonts w:asciiTheme="minorHAnsi" w:hAnsiTheme="minorHAnsi" w:cstheme="minorHAnsi"/>
          <w:b/>
          <w:bCs/>
          <w:color w:val="000000" w:themeColor="text1"/>
          <w:sz w:val="22"/>
          <w:szCs w:val="22"/>
        </w:rPr>
        <w:t>mondat</w:t>
      </w:r>
      <w:r w:rsidRPr="00E45EC4">
        <w:rPr>
          <w:rFonts w:asciiTheme="minorHAnsi" w:hAnsiTheme="minorHAnsi" w:cstheme="minorHAnsi"/>
          <w:b/>
          <w:bCs/>
          <w:color w:val="000000" w:themeColor="text1"/>
          <w:sz w:val="22"/>
          <w:szCs w:val="22"/>
        </w:rPr>
        <w:t xml:space="preserve"> törlendő.]</w:t>
      </w:r>
      <w:bookmarkEnd w:id="84"/>
      <w:r w:rsidR="00343808" w:rsidRPr="00C7660A">
        <w:rPr>
          <w:rFonts w:asciiTheme="minorHAnsi" w:hAnsiTheme="minorHAnsi" w:cstheme="minorHAnsi"/>
          <w:b/>
          <w:bCs/>
          <w:color w:val="000000" w:themeColor="text1"/>
          <w:sz w:val="22"/>
          <w:szCs w:val="22"/>
        </w:rPr>
        <w:t xml:space="preserve"> </w:t>
      </w:r>
      <w:r w:rsidR="00B25734" w:rsidRPr="00C7660A">
        <w:rPr>
          <w:rFonts w:asciiTheme="minorHAnsi" w:hAnsiTheme="minorHAnsi" w:cstheme="minorHAnsi"/>
          <w:color w:val="000000" w:themeColor="text1"/>
          <w:sz w:val="22"/>
          <w:szCs w:val="22"/>
        </w:rPr>
        <w:t>Ha az ellenőrzés során kétség merül fel az adatok és a nyilatkozatok naprakészségét illetően, akkor ismételten el kell végezni a</w:t>
      </w:r>
      <w:r w:rsidR="00060633" w:rsidRPr="00C7660A">
        <w:rPr>
          <w:rFonts w:asciiTheme="minorHAnsi" w:hAnsiTheme="minorHAnsi" w:cstheme="minorHAnsi"/>
          <w:color w:val="000000" w:themeColor="text1"/>
          <w:sz w:val="22"/>
          <w:szCs w:val="22"/>
        </w:rPr>
        <w:t xml:space="preserve"> kétség kizárásához szükséges</w:t>
      </w:r>
      <w:r w:rsidR="00B25734" w:rsidRPr="00C7660A">
        <w:rPr>
          <w:rFonts w:asciiTheme="minorHAnsi" w:hAnsiTheme="minorHAnsi" w:cstheme="minorHAnsi"/>
          <w:color w:val="000000" w:themeColor="text1"/>
          <w:sz w:val="22"/>
          <w:szCs w:val="22"/>
        </w:rPr>
        <w:t xml:space="preserve"> ügyfél-átvilágítási intézkedéseket.</w:t>
      </w:r>
      <w:r w:rsidR="00F01C32" w:rsidRPr="00C7660A">
        <w:rPr>
          <w:rFonts w:asciiTheme="minorHAnsi" w:hAnsiTheme="minorHAnsi" w:cstheme="minorHAnsi"/>
          <w:color w:val="000000" w:themeColor="text1"/>
          <w:sz w:val="22"/>
          <w:szCs w:val="22"/>
        </w:rPr>
        <w:t xml:space="preserve"> </w:t>
      </w:r>
      <w:r w:rsidR="003B7827" w:rsidRPr="00C7660A">
        <w:rPr>
          <w:rFonts w:asciiTheme="minorHAnsi" w:hAnsiTheme="minorHAnsi" w:cstheme="minorHAnsi"/>
          <w:b/>
          <w:color w:val="000000" w:themeColor="text1"/>
          <w:sz w:val="22"/>
          <w:szCs w:val="22"/>
        </w:rPr>
        <w:t xml:space="preserve">[A Szolgáltató köteles rögzíteni az üzleti kapcsolatra vonatkozó adatok, okiratok naprakészen tartásának az eljárását.] </w:t>
      </w:r>
    </w:p>
    <w:bookmarkEnd w:id="79"/>
    <w:bookmarkEnd w:id="85"/>
    <w:p w14:paraId="539AA80B" w14:textId="77777777" w:rsidR="00F01C32" w:rsidRPr="00C7660A" w:rsidRDefault="00F01C32" w:rsidP="00B25734">
      <w:pPr>
        <w:tabs>
          <w:tab w:val="left" w:pos="0"/>
        </w:tabs>
        <w:autoSpaceDE w:val="0"/>
        <w:autoSpaceDN w:val="0"/>
        <w:adjustRightInd w:val="0"/>
        <w:rPr>
          <w:rFonts w:asciiTheme="minorHAnsi" w:hAnsiTheme="minorHAnsi" w:cstheme="minorHAnsi"/>
          <w:color w:val="000000" w:themeColor="text1"/>
          <w:sz w:val="22"/>
          <w:szCs w:val="22"/>
        </w:rPr>
      </w:pPr>
    </w:p>
    <w:p w14:paraId="4073DE36" w14:textId="5DCDF521" w:rsidR="00B25734" w:rsidRPr="00C7660A" w:rsidRDefault="00B25734" w:rsidP="00B257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[itt meg kell határozni, hogy a Szolgáltató milyen módon, formában és csatornán</w:t>
      </w:r>
      <w:r w:rsidR="00D967F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szerepelteti, hogy az üzleti kapcsolat fennállása alatt az ügyfél</w:t>
      </w:r>
      <w:r w:rsidR="000B40A1" w:rsidRPr="00C7660A">
        <w:rPr>
          <w:rFonts w:asciiTheme="minorHAnsi" w:hAnsiTheme="minorHAnsi" w:cstheme="minorHAnsi"/>
          <w:color w:val="000000" w:themeColor="text1"/>
          <w:sz w:val="22"/>
          <w:szCs w:val="22"/>
        </w:rPr>
        <w:t>, annak meghatalmazottja, a szolgáltatónál eljáró rendelkezésre jogosult, továbbá a szolgáltatónál eljáró képviselő</w:t>
      </w:r>
      <w:r w:rsidRPr="00C7660A">
        <w:rPr>
          <w:rFonts w:asciiTheme="minorHAnsi" w:hAnsiTheme="minorHAnsi" w:cstheme="minorHAnsi"/>
          <w:color w:val="000000" w:themeColor="text1"/>
          <w:sz w:val="22"/>
          <w:szCs w:val="22"/>
        </w:rPr>
        <w:t xml:space="preserve"> köteles a tudomásszerzéstől számított 5 munkanapon belül értesíteni az ügyfél-átvilágítás során megadott adatokban, illetve a tényleges tulajdonos személyét érintően bekövetkezett változásról.</w:t>
      </w:r>
    </w:p>
    <w:p w14:paraId="38209FED"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56A40690" w14:textId="421404E3"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és a tényleges tulajdonos személyazonosságának igazoló ellenőrzését az üzleti kapcsolat létesítése vagy az ügyleti megbízás végrehajtása előtt kell lefolytatni</w:t>
      </w:r>
      <w:r w:rsidR="00373104"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Az ellenőrzés az üzleti kapcsolat során is lefolytatható, ha ez a rendes üzletmenet megszakításának elkerülése érdekében szükséges, és ha a pénzmosás vagy a terrorizmus finanszírozásának valószínűsége csekély. Ebben az esetben a személyazonosság igazoló ellenőrzését az első ügylet teljesítéséig kell befejezni.</w:t>
      </w:r>
    </w:p>
    <w:p w14:paraId="6D9C9661"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2B41FFCD" w14:textId="2ADDBA4B"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szerződés megkötésekor nem ismert kedvezményezettre vonatkozó, a későbbi azonosításhoz és a személyazonosság igazoló ellenőrzéséhez szükséges valamennyi információt rögzíteni kell. Ebben az esetben a személyazonosság igazoló ellenőrzésének a kifizetéssel egyidejűleg vagy azt megelőzően kell megtörténnie, illetve azzal egyidejűleg vagy azt megelőzően, hogy a kedvezményezett a szerződésből eredő jogait érvényesíti.</w:t>
      </w:r>
    </w:p>
    <w:p w14:paraId="1740A352" w14:textId="08554F09" w:rsidR="00855F67" w:rsidRPr="00C7660A" w:rsidRDefault="00855F67" w:rsidP="00B25734">
      <w:pPr>
        <w:autoSpaceDE w:val="0"/>
        <w:autoSpaceDN w:val="0"/>
        <w:adjustRightInd w:val="0"/>
        <w:rPr>
          <w:rFonts w:asciiTheme="minorHAnsi" w:hAnsiTheme="minorHAnsi" w:cstheme="minorHAnsi"/>
          <w:color w:val="000000" w:themeColor="text1"/>
          <w:sz w:val="22"/>
          <w:szCs w:val="22"/>
        </w:rPr>
      </w:pPr>
    </w:p>
    <w:p w14:paraId="23DC9BAE" w14:textId="5CE845F9" w:rsidR="004C7468" w:rsidRPr="00C7660A" w:rsidRDefault="004C7468" w:rsidP="004C7468">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a Bit. 2. melléklete szerinti életbiztosítási ágba tartozó biztosítás kedvezményezettje, illetve a biztosítási szerződés alapján a biztosító szolgáltatására jogosultak személye, továbbá a kedvezményezett által meghatározott teljesítés elfogadására jogosult személye a szerződés megkötésekor még nem ismert, a kedvezményezett, illetve a biztosítási szerződés alapján a biztosító szolgáltatására jogosult, továbbá a kedvezményezett által meghatározott teljesítés elfogadására jogosult személyazonosságának igazoló ellenőrzését legkésőbb a kifizetéssel egyidejűleg vagy a szerződésből (kötvényből) eredő jogoknak a jogosult általi érvényesítéséig lefolytatja </w:t>
      </w:r>
      <w:r w:rsidRPr="00C7660A">
        <w:rPr>
          <w:rFonts w:asciiTheme="minorHAnsi" w:hAnsiTheme="minorHAnsi" w:cstheme="minorHAnsi"/>
          <w:b/>
          <w:color w:val="000000" w:themeColor="text1"/>
          <w:sz w:val="22"/>
          <w:szCs w:val="22"/>
        </w:rPr>
        <w:t>[amennyiben a Szolgáltató nem végez a Bit. 2. melléklete szerinti életbiztosítási ágba tartozó biztosítási tevékenységet, úgy ez a pont törlendő]</w:t>
      </w:r>
      <w:r w:rsidR="00682EFD" w:rsidRPr="00C7660A">
        <w:rPr>
          <w:rFonts w:asciiTheme="minorHAnsi" w:hAnsiTheme="minorHAnsi" w:cstheme="minorHAnsi"/>
          <w:color w:val="000000" w:themeColor="text1"/>
          <w:sz w:val="22"/>
          <w:szCs w:val="22"/>
        </w:rPr>
        <w:t>.</w:t>
      </w:r>
    </w:p>
    <w:p w14:paraId="1F8C7555" w14:textId="77777777" w:rsidR="004C7468" w:rsidRPr="00C7660A" w:rsidRDefault="004C7468" w:rsidP="00B25734">
      <w:pPr>
        <w:autoSpaceDE w:val="0"/>
        <w:autoSpaceDN w:val="0"/>
        <w:adjustRightInd w:val="0"/>
        <w:rPr>
          <w:rFonts w:asciiTheme="minorHAnsi" w:hAnsiTheme="minorHAnsi" w:cstheme="minorHAnsi"/>
          <w:color w:val="000000" w:themeColor="text1"/>
          <w:sz w:val="22"/>
          <w:szCs w:val="22"/>
        </w:rPr>
      </w:pPr>
    </w:p>
    <w:p w14:paraId="1DFF18FE"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5E6E809E"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50491E04"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bookmarkStart w:id="86" w:name="OLE_LINK23"/>
      <w:r w:rsidRPr="00C7660A">
        <w:rPr>
          <w:rFonts w:asciiTheme="minorHAnsi" w:hAnsiTheme="minorHAnsi" w:cstheme="minorHAnsi"/>
          <w:color w:val="000000" w:themeColor="text1"/>
          <w:sz w:val="22"/>
          <w:szCs w:val="22"/>
        </w:rPr>
        <w:t xml:space="preserve">Nem kell az ügyfél-átvilágítási intézkedéseket ismételten </w:t>
      </w:r>
      <w:bookmarkEnd w:id="86"/>
      <w:r w:rsidRPr="00C7660A">
        <w:rPr>
          <w:rFonts w:asciiTheme="minorHAnsi" w:hAnsiTheme="minorHAnsi" w:cstheme="minorHAnsi"/>
          <w:color w:val="000000" w:themeColor="text1"/>
          <w:sz w:val="22"/>
          <w:szCs w:val="22"/>
        </w:rPr>
        <w:t>elvégezni, ha</w:t>
      </w:r>
    </w:p>
    <w:p w14:paraId="20115985" w14:textId="77777777"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a meghatalmazott, a rendelkezésre jogosult, továbbá a képviselő vonatkozásában az ügyfél-átvilágítási intézkedések egyéb üzleti kapcsolat vagy ügyleti megbízás kapcsán már megtörténtek,</w:t>
      </w:r>
    </w:p>
    <w:p w14:paraId="54A40387" w14:textId="443A4399"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jelen üzleti kapcsolat kapcsán az ügyfél, a meghatalmazott, a rendelkezésre jogosult, továbbá a képviselő személyazonossága korábban megállapításra került, és</w:t>
      </w:r>
    </w:p>
    <w:p w14:paraId="3328456F" w14:textId="3DB5345E"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nem történt változás a rendelkezésre álló adatokban.</w:t>
      </w:r>
    </w:p>
    <w:p w14:paraId="2AFC82AD" w14:textId="53067442"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39A6ED35" w14:textId="791D3D75" w:rsidR="003B4EFC" w:rsidRPr="00C7660A" w:rsidRDefault="004746AD" w:rsidP="00B25734">
      <w:pPr>
        <w:autoSpaceDE w:val="0"/>
        <w:autoSpaceDN w:val="0"/>
        <w:adjustRightInd w:val="0"/>
        <w:rPr>
          <w:rFonts w:asciiTheme="minorHAnsi" w:hAnsiTheme="minorHAnsi" w:cstheme="minorHAnsi"/>
          <w:b/>
          <w:sz w:val="22"/>
          <w:szCs w:val="22"/>
        </w:rPr>
      </w:pPr>
      <w:r w:rsidRPr="00C7660A">
        <w:rPr>
          <w:rFonts w:asciiTheme="minorHAnsi" w:hAnsiTheme="minorHAnsi" w:cstheme="minorHAnsi"/>
          <w:b/>
          <w:color w:val="000000" w:themeColor="text1"/>
          <w:sz w:val="22"/>
          <w:szCs w:val="22"/>
        </w:rPr>
        <w:t>A &lt;Rövidített név&gt;</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 xml:space="preserve">[itt meg kell határozni, hogy a Szolgáltató milyen </w:t>
      </w:r>
      <w:r w:rsidR="00CF7866" w:rsidRPr="00C7660A">
        <w:rPr>
          <w:rFonts w:asciiTheme="minorHAnsi" w:hAnsiTheme="minorHAnsi" w:cstheme="minorHAnsi"/>
          <w:b/>
          <w:sz w:val="22"/>
          <w:szCs w:val="22"/>
        </w:rPr>
        <w:t>a kapcsolattartásra megadott</w:t>
      </w:r>
      <w:r w:rsidR="00CF7866" w:rsidRPr="00C7660A">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 xml:space="preserve">módon és csatornán tartja a kapcsolatot az ügyfeleivel, illetve az eljárásrendet] </w:t>
      </w:r>
      <w:r w:rsidR="00CF7866" w:rsidRPr="00C7660A">
        <w:rPr>
          <w:rFonts w:asciiTheme="minorHAnsi" w:hAnsiTheme="minorHAnsi" w:cstheme="minorHAnsi"/>
          <w:bCs/>
          <w:color w:val="000000" w:themeColor="text1"/>
          <w:sz w:val="22"/>
          <w:szCs w:val="22"/>
        </w:rPr>
        <w:t>előírja, hogy</w:t>
      </w:r>
      <w:r w:rsidR="00CF7866" w:rsidRPr="00C7660A">
        <w:rPr>
          <w:rFonts w:asciiTheme="minorHAnsi" w:hAnsiTheme="minorHAnsi" w:cstheme="minorHAnsi"/>
          <w:b/>
          <w:color w:val="000000" w:themeColor="text1"/>
          <w:sz w:val="22"/>
          <w:szCs w:val="22"/>
        </w:rPr>
        <w:t xml:space="preserve"> </w:t>
      </w:r>
      <w:r w:rsidR="00F552C0" w:rsidRPr="00C7660A">
        <w:rPr>
          <w:rFonts w:asciiTheme="minorHAnsi" w:hAnsiTheme="minorHAnsi" w:cstheme="minorHAnsi"/>
          <w:sz w:val="22"/>
          <w:szCs w:val="22"/>
        </w:rPr>
        <w:t>a</w:t>
      </w:r>
      <w:r w:rsidR="005B57AF" w:rsidRPr="00C7660A">
        <w:rPr>
          <w:rFonts w:asciiTheme="minorHAnsi" w:hAnsiTheme="minorHAnsi" w:cstheme="minorHAnsi"/>
          <w:sz w:val="22"/>
          <w:szCs w:val="22"/>
        </w:rPr>
        <w:t xml:space="preserve">mennyiben nem tud az ügyféllel kapcsolatba lépni </w:t>
      </w:r>
      <w:r w:rsidR="000E56C1" w:rsidRPr="00C7660A">
        <w:rPr>
          <w:rFonts w:asciiTheme="minorHAnsi" w:hAnsiTheme="minorHAnsi" w:cstheme="minorHAnsi"/>
          <w:sz w:val="22"/>
          <w:szCs w:val="22"/>
        </w:rPr>
        <w:t xml:space="preserve">a megadott csatornán </w:t>
      </w:r>
      <w:r w:rsidR="005B57AF" w:rsidRPr="00C7660A">
        <w:rPr>
          <w:rFonts w:asciiTheme="minorHAnsi" w:hAnsiTheme="minorHAnsi" w:cstheme="minorHAnsi"/>
          <w:sz w:val="22"/>
          <w:szCs w:val="22"/>
        </w:rPr>
        <w:t xml:space="preserve">annak ellenére, hogy az ügyfél ügyletek végrehajtását kezdeményezi, </w:t>
      </w:r>
      <w:r w:rsidR="00F552C0" w:rsidRPr="00C7660A">
        <w:rPr>
          <w:rFonts w:asciiTheme="minorHAnsi" w:hAnsiTheme="minorHAnsi" w:cstheme="minorHAnsi"/>
          <w:sz w:val="22"/>
          <w:szCs w:val="22"/>
        </w:rPr>
        <w:t xml:space="preserve">három hónapon belül legalább két alkalommal, igazolt módon postai úton írásban </w:t>
      </w:r>
      <w:r w:rsidR="007D104D" w:rsidRPr="00C7660A">
        <w:rPr>
          <w:rFonts w:asciiTheme="minorHAnsi" w:hAnsiTheme="minorHAnsi" w:cstheme="minorHAnsi"/>
          <w:sz w:val="22"/>
          <w:szCs w:val="22"/>
        </w:rPr>
        <w:t>felszólítja</w:t>
      </w:r>
      <w:r w:rsidR="00F552C0" w:rsidRPr="00C7660A">
        <w:rPr>
          <w:rFonts w:asciiTheme="minorHAnsi" w:hAnsiTheme="minorHAnsi" w:cstheme="minorHAnsi"/>
          <w:sz w:val="22"/>
          <w:szCs w:val="22"/>
        </w:rPr>
        <w:t xml:space="preserve"> az ügyfelet</w:t>
      </w:r>
      <w:r w:rsidR="001C2D16" w:rsidRPr="00C7660A">
        <w:rPr>
          <w:rFonts w:asciiTheme="minorHAnsi" w:hAnsiTheme="minorHAnsi" w:cstheme="minorHAnsi"/>
          <w:sz w:val="22"/>
          <w:szCs w:val="22"/>
        </w:rPr>
        <w:t xml:space="preserve"> –</w:t>
      </w:r>
      <w:r w:rsidR="00F552C0" w:rsidRPr="00C7660A">
        <w:rPr>
          <w:rFonts w:asciiTheme="minorHAnsi" w:hAnsiTheme="minorHAnsi" w:cstheme="minorHAnsi"/>
          <w:sz w:val="22"/>
          <w:szCs w:val="22"/>
        </w:rPr>
        <w:t xml:space="preserve"> a lehetséges jogkövetkezményekre való egyidejű figyelmeztetés mellett</w:t>
      </w:r>
      <w:r w:rsidR="001C2D16" w:rsidRPr="00C7660A">
        <w:rPr>
          <w:rFonts w:asciiTheme="minorHAnsi" w:hAnsiTheme="minorHAnsi" w:cstheme="minorHAnsi"/>
          <w:sz w:val="22"/>
          <w:szCs w:val="22"/>
        </w:rPr>
        <w:t xml:space="preserve"> –</w:t>
      </w:r>
      <w:r w:rsidR="00F552C0" w:rsidRPr="00C7660A">
        <w:rPr>
          <w:rFonts w:asciiTheme="minorHAnsi" w:hAnsiTheme="minorHAnsi" w:cstheme="minorHAnsi"/>
          <w:sz w:val="22"/>
          <w:szCs w:val="22"/>
        </w:rPr>
        <w:t xml:space="preserve"> a szolgáltatóval való kapcsolat felvételére. </w:t>
      </w:r>
      <w:r w:rsidR="007D104D" w:rsidRPr="00C7660A">
        <w:rPr>
          <w:rFonts w:asciiTheme="minorHAnsi" w:hAnsiTheme="minorHAnsi" w:cstheme="minorHAnsi"/>
          <w:b/>
          <w:sz w:val="22"/>
          <w:szCs w:val="22"/>
        </w:rPr>
        <w:t>[</w:t>
      </w:r>
      <w:r w:rsidR="00F552C0" w:rsidRPr="00C7660A">
        <w:rPr>
          <w:rFonts w:asciiTheme="minorHAnsi" w:hAnsiTheme="minorHAnsi" w:cstheme="minorHAnsi"/>
          <w:b/>
          <w:sz w:val="22"/>
          <w:szCs w:val="22"/>
        </w:rPr>
        <w:t>A Szolgáltató köteles meghatározni azon eseteket (termék, ügyfél, ügylet stb.), amikor indokolt az ügyfél</w:t>
      </w:r>
      <w:r w:rsidR="007D104D" w:rsidRPr="00C7660A">
        <w:rPr>
          <w:rFonts w:asciiTheme="minorHAnsi" w:hAnsiTheme="minorHAnsi" w:cstheme="minorHAnsi"/>
          <w:b/>
          <w:sz w:val="22"/>
          <w:szCs w:val="22"/>
        </w:rPr>
        <w:t xml:space="preserve"> felszólítása</w:t>
      </w:r>
      <w:r w:rsidR="00F552C0" w:rsidRPr="00C7660A">
        <w:rPr>
          <w:rFonts w:asciiTheme="minorHAnsi" w:hAnsiTheme="minorHAnsi" w:cstheme="minorHAnsi"/>
          <w:b/>
          <w:sz w:val="22"/>
          <w:szCs w:val="22"/>
        </w:rPr>
        <w:t xml:space="preserve"> és a jogkövetkezményekre való felhívás</w:t>
      </w:r>
      <w:r w:rsidR="007D104D" w:rsidRPr="00C7660A">
        <w:rPr>
          <w:rFonts w:asciiTheme="minorHAnsi" w:hAnsiTheme="minorHAnsi" w:cstheme="minorHAnsi"/>
          <w:b/>
          <w:sz w:val="22"/>
          <w:szCs w:val="22"/>
        </w:rPr>
        <w:t>,</w:t>
      </w:r>
      <w:r w:rsidR="00F552C0" w:rsidRPr="00C7660A">
        <w:rPr>
          <w:rFonts w:asciiTheme="minorHAnsi" w:hAnsiTheme="minorHAnsi" w:cstheme="minorHAnsi"/>
          <w:b/>
          <w:sz w:val="22"/>
          <w:szCs w:val="22"/>
        </w:rPr>
        <w:t xml:space="preserve"> és amely esetekben megtagadja </w:t>
      </w:r>
      <w:r w:rsidR="007D104D" w:rsidRPr="00C7660A">
        <w:rPr>
          <w:rFonts w:asciiTheme="minorHAnsi" w:hAnsiTheme="minorHAnsi" w:cstheme="minorHAnsi"/>
          <w:b/>
          <w:sz w:val="22"/>
          <w:szCs w:val="22"/>
        </w:rPr>
        <w:t>a</w:t>
      </w:r>
      <w:r w:rsidR="00F552C0" w:rsidRPr="00C7660A">
        <w:rPr>
          <w:rFonts w:asciiTheme="minorHAnsi" w:hAnsiTheme="minorHAnsi" w:cstheme="minorHAnsi"/>
          <w:b/>
          <w:sz w:val="22"/>
          <w:szCs w:val="22"/>
        </w:rPr>
        <w:t xml:space="preserve">z ügyfél által kezdeményezett négymillió-ötszázezer forintot elérő összegű ügylet teljesítését. </w:t>
      </w:r>
      <w:r w:rsidR="007D104D" w:rsidRPr="00C7660A">
        <w:rPr>
          <w:rFonts w:asciiTheme="minorHAnsi" w:hAnsiTheme="minorHAnsi" w:cstheme="minorHAnsi"/>
          <w:b/>
          <w:sz w:val="22"/>
          <w:szCs w:val="22"/>
        </w:rPr>
        <w:t xml:space="preserve">A Szolgáltató </w:t>
      </w:r>
      <w:r w:rsidR="009E6799" w:rsidRPr="00C7660A">
        <w:rPr>
          <w:rFonts w:asciiTheme="minorHAnsi" w:hAnsiTheme="minorHAnsi" w:cstheme="minorHAnsi"/>
          <w:b/>
          <w:sz w:val="22"/>
          <w:szCs w:val="22"/>
        </w:rPr>
        <w:t xml:space="preserve">elektronikus „banki” </w:t>
      </w:r>
      <w:r w:rsidR="00C97D79" w:rsidRPr="00C7660A">
        <w:rPr>
          <w:rFonts w:asciiTheme="minorHAnsi" w:hAnsiTheme="minorHAnsi" w:cstheme="minorHAnsi"/>
          <w:b/>
          <w:sz w:val="22"/>
          <w:szCs w:val="22"/>
        </w:rPr>
        <w:t xml:space="preserve">szolgáltatásán </w:t>
      </w:r>
      <w:r w:rsidR="007D104D" w:rsidRPr="00C7660A">
        <w:rPr>
          <w:rFonts w:asciiTheme="minorHAnsi" w:hAnsiTheme="minorHAnsi" w:cstheme="minorHAnsi"/>
          <w:b/>
          <w:sz w:val="22"/>
          <w:szCs w:val="22"/>
        </w:rPr>
        <w:t>és emailen keresztül is megkeresheti</w:t>
      </w:r>
      <w:r w:rsidR="00C97D79" w:rsidRPr="00C7660A">
        <w:rPr>
          <w:rFonts w:asciiTheme="minorHAnsi" w:hAnsiTheme="minorHAnsi" w:cstheme="minorHAnsi"/>
          <w:b/>
          <w:sz w:val="22"/>
          <w:szCs w:val="22"/>
        </w:rPr>
        <w:t xml:space="preserve"> az ügyfelet</w:t>
      </w:r>
      <w:r w:rsidR="007D104D" w:rsidRPr="00C7660A">
        <w:rPr>
          <w:rFonts w:asciiTheme="minorHAnsi" w:hAnsiTheme="minorHAnsi" w:cstheme="minorHAnsi"/>
          <w:b/>
          <w:sz w:val="22"/>
          <w:szCs w:val="22"/>
        </w:rPr>
        <w:t>.]</w:t>
      </w:r>
    </w:p>
    <w:p w14:paraId="4736E452" w14:textId="1FE20A23" w:rsidR="00425C42" w:rsidRPr="00C7660A" w:rsidRDefault="00425C42" w:rsidP="00B25734">
      <w:pPr>
        <w:autoSpaceDE w:val="0"/>
        <w:autoSpaceDN w:val="0"/>
        <w:adjustRightInd w:val="0"/>
        <w:rPr>
          <w:rFonts w:asciiTheme="minorHAnsi" w:hAnsiTheme="minorHAnsi" w:cstheme="minorHAnsi"/>
          <w:b/>
          <w:sz w:val="22"/>
          <w:szCs w:val="22"/>
        </w:rPr>
      </w:pPr>
    </w:p>
    <w:p w14:paraId="3DABAD38" w14:textId="0B9897C1" w:rsidR="00425C42" w:rsidRPr="00C7660A" w:rsidRDefault="00425C42" w:rsidP="006451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4D1BE3" w:rsidRPr="00C7660A">
        <w:rPr>
          <w:rFonts w:asciiTheme="minorHAnsi" w:eastAsiaTheme="minorEastAsia" w:hAnsiTheme="minorHAnsi" w:cstheme="minorHAnsi"/>
          <w:sz w:val="22"/>
          <w:szCs w:val="22"/>
        </w:rPr>
        <w:t xml:space="preserve">Pmt. hatályon </w:t>
      </w:r>
      <w:r w:rsidRPr="00C7660A">
        <w:rPr>
          <w:rFonts w:asciiTheme="minorHAnsi" w:eastAsiaTheme="minorEastAsia" w:hAnsiTheme="minorHAnsi" w:cstheme="minorHAnsi"/>
          <w:sz w:val="22"/>
          <w:szCs w:val="22"/>
        </w:rPr>
        <w:t>kívül helyez</w:t>
      </w:r>
      <w:r w:rsidR="004D1BE3" w:rsidRPr="00C7660A">
        <w:rPr>
          <w:rFonts w:asciiTheme="minorHAnsi" w:eastAsiaTheme="minorEastAsia" w:hAnsiTheme="minorHAnsi" w:cstheme="minorHAnsi"/>
          <w:sz w:val="22"/>
          <w:szCs w:val="22"/>
        </w:rPr>
        <w:t>te</w:t>
      </w:r>
      <w:r w:rsidRPr="00C7660A">
        <w:rPr>
          <w:rFonts w:asciiTheme="minorHAnsi" w:eastAsiaTheme="minorEastAsia" w:hAnsiTheme="minorHAnsi" w:cstheme="minorHAnsi"/>
          <w:sz w:val="22"/>
          <w:szCs w:val="22"/>
        </w:rPr>
        <w:t xml:space="preserve"> </w:t>
      </w:r>
      <w:r w:rsidR="00081A3C" w:rsidRPr="00C7660A">
        <w:rPr>
          <w:rFonts w:asciiTheme="minorHAnsi" w:eastAsiaTheme="minorEastAsia" w:hAnsiTheme="minorHAnsi" w:cstheme="minorHAnsi"/>
          <w:sz w:val="22"/>
          <w:szCs w:val="22"/>
        </w:rPr>
        <w:t xml:space="preserve">azt a rendelkezést, </w:t>
      </w:r>
      <w:r w:rsidRPr="00C7660A">
        <w:rPr>
          <w:rFonts w:asciiTheme="minorHAnsi" w:eastAsiaTheme="minorEastAsia" w:hAnsiTheme="minorHAnsi" w:cstheme="minorHAnsi"/>
          <w:sz w:val="22"/>
          <w:szCs w:val="22"/>
        </w:rPr>
        <w:t>amely</w:t>
      </w:r>
      <w:r w:rsidR="00081A3C" w:rsidRPr="00C7660A">
        <w:rPr>
          <w:rFonts w:asciiTheme="minorHAnsi" w:eastAsiaTheme="minorEastAsia" w:hAnsiTheme="minorHAnsi" w:cstheme="minorHAnsi"/>
          <w:sz w:val="22"/>
          <w:szCs w:val="22"/>
        </w:rPr>
        <w:t xml:space="preserve"> előír</w:t>
      </w:r>
      <w:r w:rsidR="00645160" w:rsidRPr="00C7660A">
        <w:rPr>
          <w:rFonts w:asciiTheme="minorHAnsi" w:eastAsiaTheme="minorEastAsia" w:hAnsiTheme="minorHAnsi" w:cstheme="minorHAnsi"/>
          <w:sz w:val="22"/>
          <w:szCs w:val="22"/>
        </w:rPr>
        <w:t>ta</w:t>
      </w:r>
      <w:r w:rsidRPr="00C7660A">
        <w:rPr>
          <w:rFonts w:asciiTheme="minorHAnsi" w:eastAsiaTheme="minorEastAsia" w:hAnsiTheme="minorHAnsi" w:cstheme="minorHAnsi"/>
          <w:sz w:val="22"/>
          <w:szCs w:val="22"/>
        </w:rPr>
        <w:t xml:space="preserve">, hogy ha számla terhére vagy javára két naptári évet elérő időtartam alatt megbízás teljesítésére nem került sor, a </w:t>
      </w:r>
      <w:r w:rsidR="00645160" w:rsidRPr="00C7660A">
        <w:rPr>
          <w:rFonts w:asciiTheme="minorHAnsi" w:eastAsiaTheme="minorEastAsia" w:hAnsiTheme="minorHAnsi" w:cstheme="minorHAnsi"/>
          <w:sz w:val="22"/>
          <w:szCs w:val="22"/>
        </w:rPr>
        <w:t>S</w:t>
      </w:r>
      <w:r w:rsidRPr="00C7660A">
        <w:rPr>
          <w:rFonts w:asciiTheme="minorHAnsi" w:eastAsiaTheme="minorEastAsia" w:hAnsiTheme="minorHAnsi" w:cstheme="minorHAnsi"/>
          <w:sz w:val="22"/>
          <w:szCs w:val="22"/>
        </w:rPr>
        <w:t>zolgáltató 30 napon belül írásban vagy a szerződésben meghatározott módon felhív</w:t>
      </w:r>
      <w:r w:rsidR="00645160" w:rsidRPr="00C7660A">
        <w:rPr>
          <w:rFonts w:asciiTheme="minorHAnsi" w:eastAsiaTheme="minorEastAsia" w:hAnsiTheme="minorHAnsi" w:cstheme="minorHAnsi"/>
          <w:sz w:val="22"/>
          <w:szCs w:val="22"/>
        </w:rPr>
        <w:t>ja</w:t>
      </w:r>
      <w:r w:rsidRPr="00C7660A">
        <w:rPr>
          <w:rFonts w:asciiTheme="minorHAnsi" w:eastAsiaTheme="minorEastAsia" w:hAnsiTheme="minorHAnsi" w:cstheme="minorHAnsi"/>
          <w:sz w:val="22"/>
          <w:szCs w:val="22"/>
        </w:rPr>
        <w:t xml:space="preserve"> ügyfelét az adatokban bekövetkezett változások közlésére, azzal, hogy az azonosító adatok közléséig a számlán megbízás teljesítésére nincs mód</w:t>
      </w:r>
      <w:r w:rsidR="00645160" w:rsidRPr="00C7660A">
        <w:rPr>
          <w:rFonts w:asciiTheme="minorHAnsi" w:eastAsiaTheme="minorEastAsia" w:hAnsiTheme="minorHAnsi" w:cstheme="minorHAnsi"/>
          <w:sz w:val="22"/>
          <w:szCs w:val="22"/>
        </w:rPr>
        <w:t>. A</w:t>
      </w:r>
      <w:r w:rsidRPr="00C7660A">
        <w:rPr>
          <w:rFonts w:asciiTheme="minorHAnsi" w:eastAsiaTheme="minorEastAsia" w:hAnsiTheme="minorHAnsi" w:cstheme="minorHAnsi"/>
          <w:sz w:val="22"/>
          <w:szCs w:val="22"/>
        </w:rPr>
        <w:t xml:space="preserve"> </w:t>
      </w:r>
      <w:r w:rsidR="00645160" w:rsidRPr="00C7660A">
        <w:rPr>
          <w:rFonts w:asciiTheme="minorHAnsi" w:eastAsiaTheme="minorEastAsia" w:hAnsiTheme="minorHAnsi" w:cstheme="minorHAnsi"/>
          <w:sz w:val="22"/>
          <w:szCs w:val="22"/>
        </w:rPr>
        <w:t>S</w:t>
      </w:r>
      <w:r w:rsidRPr="00C7660A">
        <w:rPr>
          <w:rFonts w:asciiTheme="minorHAnsi" w:eastAsiaTheme="minorEastAsia" w:hAnsiTheme="minorHAnsi" w:cstheme="minorHAnsi"/>
          <w:sz w:val="22"/>
          <w:szCs w:val="22"/>
        </w:rPr>
        <w:t xml:space="preserve">zolgáltató az ezen rendelkezés alapján foganatosított korlátozó intézkedést </w:t>
      </w:r>
      <w:r w:rsidR="00645160" w:rsidRPr="00C7660A">
        <w:rPr>
          <w:rFonts w:asciiTheme="minorHAnsi" w:eastAsiaTheme="minorEastAsia" w:hAnsiTheme="minorHAnsi" w:cstheme="minorHAnsi"/>
          <w:sz w:val="22"/>
          <w:szCs w:val="22"/>
        </w:rPr>
        <w:t xml:space="preserve">2020. január 10-ét </w:t>
      </w:r>
      <w:r w:rsidRPr="00C7660A">
        <w:rPr>
          <w:rFonts w:asciiTheme="minorHAnsi" w:eastAsiaTheme="minorEastAsia" w:hAnsiTheme="minorHAnsi" w:cstheme="minorHAnsi"/>
          <w:sz w:val="22"/>
          <w:szCs w:val="22"/>
        </w:rPr>
        <w:t>követően abban az esetben szünteti meg, ha az ügyfél eleget tesz az azonosító adatok közlésére vonatkozó kötelezettségének.</w:t>
      </w:r>
    </w:p>
    <w:p w14:paraId="5851065A" w14:textId="77777777" w:rsidR="003B4EFC" w:rsidRPr="00C7660A" w:rsidRDefault="003B4EFC" w:rsidP="00B25734">
      <w:pPr>
        <w:autoSpaceDE w:val="0"/>
        <w:autoSpaceDN w:val="0"/>
        <w:adjustRightInd w:val="0"/>
        <w:rPr>
          <w:rFonts w:asciiTheme="minorHAnsi" w:hAnsiTheme="minorHAnsi" w:cstheme="minorHAnsi"/>
          <w:color w:val="000000" w:themeColor="text1"/>
          <w:sz w:val="22"/>
          <w:szCs w:val="22"/>
        </w:rPr>
      </w:pPr>
    </w:p>
    <w:p w14:paraId="781F367B" w14:textId="68304254" w:rsidR="006D4B98" w:rsidRPr="00C7660A" w:rsidRDefault="0098621D" w:rsidP="007713A2">
      <w:pPr>
        <w:pStyle w:val="Cmsor3"/>
        <w:ind w:left="0" w:firstLine="0"/>
        <w:rPr>
          <w:rFonts w:asciiTheme="minorHAnsi" w:hAnsiTheme="minorHAnsi" w:cstheme="minorHAnsi"/>
          <w:i w:val="0"/>
          <w:color w:val="000000" w:themeColor="text1"/>
          <w:sz w:val="22"/>
          <w:szCs w:val="22"/>
          <w:u w:val="single"/>
        </w:rPr>
      </w:pPr>
      <w:bookmarkStart w:id="87" w:name="_Toc487033621"/>
      <w:bookmarkStart w:id="88" w:name="_Toc487034282"/>
      <w:bookmarkStart w:id="89" w:name="_Toc487034696"/>
      <w:bookmarkStart w:id="90" w:name="_Toc488313368"/>
      <w:bookmarkStart w:id="91" w:name="_Toc3282601"/>
      <w:bookmarkStart w:id="92" w:name="_Toc32503533"/>
      <w:bookmarkStart w:id="93" w:name="_Toc127433490"/>
      <w:r w:rsidRPr="00C7660A">
        <w:rPr>
          <w:rFonts w:asciiTheme="minorHAnsi" w:hAnsiTheme="minorHAnsi" w:cstheme="minorHAnsi"/>
          <w:i w:val="0"/>
          <w:color w:val="000000" w:themeColor="text1"/>
          <w:sz w:val="22"/>
          <w:szCs w:val="22"/>
          <w:u w:val="single"/>
        </w:rPr>
        <w:t>V</w:t>
      </w:r>
      <w:r w:rsidR="002F5458" w:rsidRPr="00C7660A">
        <w:rPr>
          <w:rFonts w:asciiTheme="minorHAnsi" w:hAnsiTheme="minorHAnsi" w:cstheme="minorHAnsi"/>
          <w:i w:val="0"/>
          <w:color w:val="000000" w:themeColor="text1"/>
          <w:sz w:val="22"/>
          <w:szCs w:val="22"/>
          <w:u w:val="single"/>
        </w:rPr>
        <w:t>.2.2</w:t>
      </w:r>
      <w:r w:rsidR="00151903" w:rsidRPr="00C7660A">
        <w:rPr>
          <w:rFonts w:asciiTheme="minorHAnsi" w:hAnsiTheme="minorHAnsi" w:cstheme="minorHAnsi"/>
          <w:i w:val="0"/>
          <w:color w:val="000000" w:themeColor="text1"/>
          <w:sz w:val="22"/>
          <w:szCs w:val="22"/>
          <w:u w:val="single"/>
        </w:rPr>
        <w:t>.</w:t>
      </w:r>
      <w:r w:rsidR="006D4B98" w:rsidRPr="00C7660A">
        <w:rPr>
          <w:rFonts w:asciiTheme="minorHAnsi" w:hAnsiTheme="minorHAnsi" w:cstheme="minorHAnsi"/>
          <w:i w:val="0"/>
          <w:color w:val="000000" w:themeColor="text1"/>
          <w:sz w:val="22"/>
          <w:szCs w:val="22"/>
          <w:u w:val="single"/>
        </w:rPr>
        <w:t xml:space="preserve"> Az azonosítás és a személyazonosság igazoló ellenőrzése</w:t>
      </w:r>
      <w:bookmarkEnd w:id="87"/>
      <w:bookmarkEnd w:id="88"/>
      <w:bookmarkEnd w:id="89"/>
      <w:bookmarkEnd w:id="90"/>
      <w:bookmarkEnd w:id="91"/>
      <w:bookmarkEnd w:id="92"/>
      <w:bookmarkEnd w:id="93"/>
    </w:p>
    <w:p w14:paraId="5875F642" w14:textId="77777777" w:rsidR="007713A2" w:rsidRPr="00E45EC4" w:rsidRDefault="007713A2" w:rsidP="007713A2">
      <w:pPr>
        <w:rPr>
          <w:rFonts w:asciiTheme="minorHAnsi" w:hAnsiTheme="minorHAnsi" w:cstheme="minorHAnsi"/>
          <w:sz w:val="22"/>
          <w:szCs w:val="22"/>
        </w:rPr>
      </w:pPr>
    </w:p>
    <w:p w14:paraId="607A0D43" w14:textId="6DCACCB1" w:rsidR="008618F2" w:rsidRPr="00C7660A" w:rsidRDefault="008618F2" w:rsidP="008618F2">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8621D" w:rsidRPr="00C7660A">
        <w:rPr>
          <w:rFonts w:asciiTheme="minorHAnsi" w:hAnsiTheme="minorHAnsi" w:cstheme="minorHAnsi"/>
          <w:color w:val="000000" w:themeColor="text1"/>
          <w:sz w:val="22"/>
          <w:szCs w:val="22"/>
        </w:rPr>
        <w:t xml:space="preserve">z </w:t>
      </w:r>
      <w:r w:rsidR="00025EE9" w:rsidRPr="00C7660A">
        <w:rPr>
          <w:rFonts w:asciiTheme="minorHAnsi" w:hAnsiTheme="minorHAnsi" w:cstheme="minorHAnsi"/>
          <w:color w:val="000000" w:themeColor="text1"/>
          <w:sz w:val="22"/>
          <w:szCs w:val="22"/>
        </w:rPr>
        <w:t xml:space="preserve">üzleti kapcsolat létesítése esetén </w:t>
      </w:r>
      <w:r w:rsidRPr="00C7660A">
        <w:rPr>
          <w:rFonts w:asciiTheme="minorHAnsi" w:hAnsiTheme="minorHAnsi" w:cstheme="minorHAnsi"/>
          <w:color w:val="000000" w:themeColor="text1"/>
          <w:sz w:val="22"/>
          <w:szCs w:val="22"/>
        </w:rPr>
        <w:t xml:space="preserve">az ügyfelet, annak meghatalmazottját, a </w:t>
      </w:r>
      <w:r w:rsidR="00645F9D" w:rsidRPr="00C7660A">
        <w:rPr>
          <w:rFonts w:asciiTheme="minorHAnsi" w:hAnsiTheme="minorHAnsi" w:cstheme="minorHAnsi"/>
          <w:color w:val="000000" w:themeColor="text1"/>
          <w:sz w:val="22"/>
          <w:szCs w:val="22"/>
        </w:rPr>
        <w:t xml:space="preserve">szolgáltatónál eljáró </w:t>
      </w:r>
      <w:r w:rsidRPr="00C7660A">
        <w:rPr>
          <w:rFonts w:asciiTheme="minorHAnsi" w:hAnsiTheme="minorHAnsi" w:cstheme="minorHAnsi"/>
          <w:color w:val="000000" w:themeColor="text1"/>
          <w:sz w:val="22"/>
          <w:szCs w:val="22"/>
        </w:rPr>
        <w:t xml:space="preserve">rendelkezésre jogosultat, továbbá a </w:t>
      </w:r>
      <w:r w:rsidR="00645F9D" w:rsidRPr="00C7660A">
        <w:rPr>
          <w:rFonts w:asciiTheme="minorHAnsi" w:hAnsiTheme="minorHAnsi" w:cstheme="minorHAnsi"/>
          <w:color w:val="000000" w:themeColor="text1"/>
          <w:sz w:val="22"/>
          <w:szCs w:val="22"/>
        </w:rPr>
        <w:t>szolgáltatónál e</w:t>
      </w:r>
      <w:r w:rsidR="00171328" w:rsidRPr="00C7660A">
        <w:rPr>
          <w:rFonts w:asciiTheme="minorHAnsi" w:hAnsiTheme="minorHAnsi" w:cstheme="minorHAnsi"/>
          <w:color w:val="000000" w:themeColor="text1"/>
          <w:sz w:val="22"/>
          <w:szCs w:val="22"/>
        </w:rPr>
        <w:t>l</w:t>
      </w:r>
      <w:r w:rsidR="00645F9D" w:rsidRPr="00C7660A">
        <w:rPr>
          <w:rFonts w:asciiTheme="minorHAnsi" w:hAnsiTheme="minorHAnsi" w:cstheme="minorHAnsi"/>
          <w:color w:val="000000" w:themeColor="text1"/>
          <w:sz w:val="22"/>
          <w:szCs w:val="22"/>
        </w:rPr>
        <w:t xml:space="preserve">járó </w:t>
      </w:r>
      <w:r w:rsidRPr="00C7660A">
        <w:rPr>
          <w:rFonts w:asciiTheme="minorHAnsi" w:hAnsiTheme="minorHAnsi" w:cstheme="minorHAnsi"/>
          <w:color w:val="000000" w:themeColor="text1"/>
          <w:sz w:val="22"/>
          <w:szCs w:val="22"/>
        </w:rPr>
        <w:t xml:space="preserve">képviselőt azonosítani </w:t>
      </w:r>
      <w:r w:rsidR="0098621D" w:rsidRPr="00C7660A">
        <w:rPr>
          <w:rFonts w:asciiTheme="minorHAnsi" w:hAnsiTheme="minorHAnsi" w:cstheme="minorHAnsi"/>
          <w:color w:val="000000" w:themeColor="text1"/>
          <w:sz w:val="22"/>
          <w:szCs w:val="22"/>
        </w:rPr>
        <w:t>kell, és el kell végezni a</w:t>
      </w:r>
      <w:r w:rsidRPr="00C7660A">
        <w:rPr>
          <w:rFonts w:asciiTheme="minorHAnsi" w:hAnsiTheme="minorHAnsi" w:cstheme="minorHAnsi"/>
          <w:color w:val="000000" w:themeColor="text1"/>
          <w:sz w:val="22"/>
          <w:szCs w:val="22"/>
        </w:rPr>
        <w:t xml:space="preserve"> személyazonosság</w:t>
      </w:r>
      <w:r w:rsidR="00681EBF" w:rsidRPr="00C7660A">
        <w:rPr>
          <w:rFonts w:asciiTheme="minorHAnsi" w:hAnsiTheme="minorHAnsi" w:cstheme="minorHAnsi"/>
          <w:color w:val="000000" w:themeColor="text1"/>
          <w:sz w:val="22"/>
          <w:szCs w:val="22"/>
        </w:rPr>
        <w:t>uknak</w:t>
      </w:r>
      <w:r w:rsidRPr="00C7660A">
        <w:rPr>
          <w:rFonts w:asciiTheme="minorHAnsi" w:hAnsiTheme="minorHAnsi" w:cstheme="minorHAnsi"/>
          <w:color w:val="000000" w:themeColor="text1"/>
          <w:sz w:val="22"/>
          <w:szCs w:val="22"/>
        </w:rPr>
        <w:t xml:space="preserve"> igazoló ellenőrzését. Ennek során </w:t>
      </w:r>
      <w:r w:rsidR="006C7613" w:rsidRPr="00C7660A">
        <w:rPr>
          <w:rFonts w:asciiTheme="minorHAnsi" w:hAnsiTheme="minorHAnsi" w:cstheme="minorHAnsi"/>
          <w:b/>
          <w:color w:val="000000" w:themeColor="text1"/>
          <w:sz w:val="22"/>
          <w:szCs w:val="22"/>
        </w:rPr>
        <w:t>&lt;Rövidített név&gt;</w:t>
      </w:r>
      <w:r w:rsidR="00137A8E" w:rsidRPr="00C7660A">
        <w:rPr>
          <w:rFonts w:asciiTheme="minorHAnsi" w:hAnsiTheme="minorHAnsi" w:cstheme="minorHAnsi"/>
          <w:color w:val="000000" w:themeColor="text1"/>
          <w:sz w:val="22"/>
          <w:szCs w:val="22"/>
        </w:rPr>
        <w:t xml:space="preserve"> </w:t>
      </w:r>
      <w:r w:rsidR="006C7613" w:rsidRPr="00C7660A">
        <w:rPr>
          <w:rFonts w:asciiTheme="minorHAnsi" w:hAnsiTheme="minorHAnsi" w:cstheme="minorHAnsi"/>
          <w:color w:val="000000" w:themeColor="text1"/>
          <w:sz w:val="22"/>
          <w:szCs w:val="22"/>
        </w:rPr>
        <w:t xml:space="preserve">biztosítja, hogy az ügyfélre, az ügyfélhez kapcsolódó személyekre, valamint </w:t>
      </w:r>
      <w:r w:rsidRPr="00C7660A">
        <w:rPr>
          <w:rFonts w:asciiTheme="minorHAnsi" w:hAnsiTheme="minorHAnsi" w:cstheme="minorHAnsi"/>
          <w:color w:val="000000" w:themeColor="text1"/>
          <w:sz w:val="22"/>
          <w:szCs w:val="22"/>
        </w:rPr>
        <w:t>az üzleti kapcsolatra vonatkozóan az alábbi adatok</w:t>
      </w:r>
      <w:r w:rsidR="0098621D" w:rsidRPr="00C7660A">
        <w:rPr>
          <w:rFonts w:asciiTheme="minorHAnsi" w:hAnsiTheme="minorHAnsi" w:cstheme="minorHAnsi"/>
          <w:color w:val="000000" w:themeColor="text1"/>
          <w:sz w:val="22"/>
          <w:szCs w:val="22"/>
        </w:rPr>
        <w:t xml:space="preserve">at </w:t>
      </w:r>
      <w:r w:rsidR="006C7613" w:rsidRPr="00C7660A">
        <w:rPr>
          <w:rFonts w:asciiTheme="minorHAnsi" w:hAnsiTheme="minorHAnsi" w:cstheme="minorHAnsi"/>
          <w:color w:val="000000" w:themeColor="text1"/>
          <w:sz w:val="22"/>
          <w:szCs w:val="22"/>
        </w:rPr>
        <w:t xml:space="preserve">rögzíti </w:t>
      </w:r>
      <w:r w:rsidR="00767C15" w:rsidRPr="00C7660A">
        <w:rPr>
          <w:rFonts w:asciiTheme="minorHAnsi" w:hAnsiTheme="minorHAnsi" w:cstheme="minorHAnsi"/>
          <w:b/>
          <w:color w:val="000000" w:themeColor="text1"/>
          <w:sz w:val="22"/>
          <w:szCs w:val="22"/>
        </w:rPr>
        <w:t>&lt;melléklet száma</w:t>
      </w:r>
      <w:r w:rsidR="00222835" w:rsidRPr="00C7660A">
        <w:rPr>
          <w:rFonts w:asciiTheme="minorHAnsi" w:hAnsiTheme="minorHAnsi" w:cstheme="minorHAnsi"/>
          <w:b/>
          <w:color w:val="000000" w:themeColor="text1"/>
          <w:sz w:val="22"/>
          <w:szCs w:val="22"/>
        </w:rPr>
        <w:t xml:space="preserve"> </w:t>
      </w:r>
      <w:r w:rsidR="00222835" w:rsidRPr="00C7660A">
        <w:rPr>
          <w:rFonts w:asciiTheme="minorHAnsi" w:hAnsiTheme="minorHAnsi" w:cstheme="minorHAnsi"/>
          <w:color w:val="000000" w:themeColor="text1"/>
          <w:sz w:val="22"/>
          <w:szCs w:val="22"/>
        </w:rPr>
        <w:t>(Azonosítási adatlap)</w:t>
      </w:r>
      <w:r w:rsidR="00767C15"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p>
    <w:p w14:paraId="455B9D07" w14:textId="77777777" w:rsidR="008618F2" w:rsidRPr="00C7660A" w:rsidRDefault="008618F2" w:rsidP="008618F2">
      <w:pPr>
        <w:autoSpaceDE w:val="0"/>
        <w:autoSpaceDN w:val="0"/>
        <w:adjustRightInd w:val="0"/>
        <w:ind w:left="567" w:right="84"/>
        <w:rPr>
          <w:rFonts w:asciiTheme="minorHAnsi" w:hAnsiTheme="minorHAnsi" w:cstheme="minorHAnsi"/>
          <w:color w:val="000000" w:themeColor="text1"/>
          <w:sz w:val="22"/>
          <w:szCs w:val="22"/>
          <w:highlight w:val="yellow"/>
        </w:rPr>
      </w:pPr>
    </w:p>
    <w:p w14:paraId="66A3FFA4" w14:textId="77777777" w:rsidR="008618F2" w:rsidRPr="00C7660A" w:rsidRDefault="008618F2" w:rsidP="008618F2">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esetén:</w:t>
      </w:r>
    </w:p>
    <w:p w14:paraId="3C931836" w14:textId="77777777" w:rsidR="008618F2" w:rsidRPr="00C7660A" w:rsidRDefault="008618F2" w:rsidP="008618F2">
      <w:pPr>
        <w:autoSpaceDE w:val="0"/>
        <w:autoSpaceDN w:val="0"/>
        <w:adjustRightInd w:val="0"/>
        <w:ind w:left="567" w:right="84"/>
        <w:rPr>
          <w:rFonts w:asciiTheme="minorHAnsi" w:hAnsiTheme="minorHAnsi" w:cstheme="minorHAnsi"/>
          <w:color w:val="000000" w:themeColor="text1"/>
          <w:sz w:val="22"/>
          <w:szCs w:val="22"/>
        </w:rPr>
      </w:pPr>
    </w:p>
    <w:p w14:paraId="72149D17"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w:t>
      </w:r>
      <w:r w:rsidR="0098621D" w:rsidRPr="00C7660A">
        <w:rPr>
          <w:rFonts w:asciiTheme="minorHAnsi" w:hAnsiTheme="minorHAnsi" w:cstheme="minorHAnsi"/>
          <w:color w:val="000000" w:themeColor="text1"/>
          <w:sz w:val="22"/>
          <w:szCs w:val="22"/>
        </w:rPr>
        <w:t>év</w:t>
      </w:r>
      <w:r w:rsidRPr="00C7660A">
        <w:rPr>
          <w:rFonts w:asciiTheme="minorHAnsi" w:hAnsiTheme="minorHAnsi" w:cstheme="minorHAnsi"/>
          <w:color w:val="000000" w:themeColor="text1"/>
          <w:sz w:val="22"/>
          <w:szCs w:val="22"/>
        </w:rPr>
        <w:t>,</w:t>
      </w:r>
    </w:p>
    <w:p w14:paraId="1BDB7484"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w:t>
      </w:r>
      <w:r w:rsidR="0098621D" w:rsidRPr="00C7660A">
        <w:rPr>
          <w:rFonts w:asciiTheme="minorHAnsi" w:hAnsiTheme="minorHAnsi" w:cstheme="minorHAnsi"/>
          <w:color w:val="000000" w:themeColor="text1"/>
          <w:sz w:val="22"/>
          <w:szCs w:val="22"/>
        </w:rPr>
        <w:t>év,</w:t>
      </w:r>
    </w:p>
    <w:p w14:paraId="4D11BADA"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w:t>
      </w:r>
    </w:p>
    <w:p w14:paraId="3C3A214D"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 és idő</w:t>
      </w:r>
    </w:p>
    <w:p w14:paraId="1D1C543A"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anyja születési neve</w:t>
      </w:r>
    </w:p>
    <w:p w14:paraId="62D7F2F6"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 ennek hiányában tartózkodási hely</w:t>
      </w:r>
    </w:p>
    <w:p w14:paraId="1190A28F"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azonosító okmány száma és típusa</w:t>
      </w:r>
    </w:p>
    <w:p w14:paraId="74B8FD98" w14:textId="77777777" w:rsidR="008618F2" w:rsidRPr="00C7660A" w:rsidRDefault="008618F2" w:rsidP="008618F2">
      <w:pPr>
        <w:autoSpaceDE w:val="0"/>
        <w:autoSpaceDN w:val="0"/>
        <w:adjustRightInd w:val="0"/>
        <w:ind w:left="720" w:right="85" w:hanging="720"/>
        <w:rPr>
          <w:rFonts w:asciiTheme="minorHAnsi" w:hAnsiTheme="minorHAnsi" w:cstheme="minorHAnsi"/>
          <w:color w:val="000000" w:themeColor="text1"/>
          <w:sz w:val="22"/>
          <w:szCs w:val="22"/>
        </w:rPr>
      </w:pPr>
    </w:p>
    <w:p w14:paraId="77E5B284" w14:textId="77777777" w:rsidR="008618F2" w:rsidRPr="00C7660A" w:rsidRDefault="008618F2" w:rsidP="008618F2">
      <w:pPr>
        <w:autoSpaceDE w:val="0"/>
        <w:autoSpaceDN w:val="0"/>
        <w:adjustRightInd w:val="0"/>
        <w:ind w:right="85"/>
        <w:rPr>
          <w:rFonts w:asciiTheme="minorHAnsi" w:hAnsiTheme="minorHAnsi" w:cstheme="minorHAnsi"/>
          <w:bCs/>
          <w:color w:val="000000" w:themeColor="text1"/>
          <w:sz w:val="22"/>
          <w:szCs w:val="22"/>
        </w:rPr>
      </w:pPr>
      <w:r w:rsidRPr="00C7660A">
        <w:rPr>
          <w:rFonts w:asciiTheme="minorHAnsi" w:hAnsiTheme="minorHAnsi" w:cstheme="minorHAnsi"/>
          <w:color w:val="000000" w:themeColor="text1"/>
          <w:sz w:val="22"/>
          <w:szCs w:val="22"/>
        </w:rPr>
        <w:t>J</w:t>
      </w:r>
      <w:r w:rsidRPr="00C7660A">
        <w:rPr>
          <w:rFonts w:asciiTheme="minorHAnsi" w:hAnsiTheme="minorHAnsi" w:cstheme="minorHAnsi"/>
          <w:bCs/>
          <w:color w:val="000000" w:themeColor="text1"/>
          <w:sz w:val="22"/>
          <w:szCs w:val="22"/>
        </w:rPr>
        <w:t>ogi személy vagy jogi személyiséggel nem rendelkező szervezet esetén:</w:t>
      </w:r>
    </w:p>
    <w:p w14:paraId="41FE6D5C" w14:textId="77777777" w:rsidR="008618F2" w:rsidRPr="00C7660A" w:rsidRDefault="008618F2" w:rsidP="008618F2">
      <w:pPr>
        <w:autoSpaceDE w:val="0"/>
        <w:autoSpaceDN w:val="0"/>
        <w:adjustRightInd w:val="0"/>
        <w:ind w:left="567" w:right="85"/>
        <w:rPr>
          <w:rFonts w:asciiTheme="minorHAnsi" w:hAnsiTheme="minorHAnsi" w:cstheme="minorHAnsi"/>
          <w:color w:val="000000" w:themeColor="text1"/>
          <w:sz w:val="22"/>
          <w:szCs w:val="22"/>
          <w:highlight w:val="yellow"/>
        </w:rPr>
      </w:pPr>
    </w:p>
    <w:p w14:paraId="58B6428E" w14:textId="0CF965FD"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név, </w:t>
      </w:r>
      <w:r w:rsidR="00790D83" w:rsidRPr="00C7660A">
        <w:rPr>
          <w:rFonts w:asciiTheme="minorHAnsi" w:hAnsiTheme="minorHAnsi" w:cstheme="minorHAnsi"/>
          <w:color w:val="000000" w:themeColor="text1"/>
          <w:sz w:val="22"/>
          <w:szCs w:val="22"/>
        </w:rPr>
        <w:t>rövidített név</w:t>
      </w:r>
      <w:r w:rsidRPr="00C7660A">
        <w:rPr>
          <w:rFonts w:asciiTheme="minorHAnsi" w:hAnsiTheme="minorHAnsi" w:cstheme="minorHAnsi"/>
          <w:color w:val="000000" w:themeColor="text1"/>
          <w:sz w:val="22"/>
          <w:szCs w:val="22"/>
        </w:rPr>
        <w:t>,</w:t>
      </w:r>
    </w:p>
    <w:p w14:paraId="63241D26"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7B7F134B"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főtevékenység,</w:t>
      </w:r>
    </w:p>
    <w:p w14:paraId="267A9C96" w14:textId="77777777" w:rsidR="006839DB"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képviseletére jogosultak neve és beosztása,</w:t>
      </w:r>
    </w:p>
    <w:p w14:paraId="7E012164" w14:textId="69F478E6" w:rsidR="008618F2" w:rsidRPr="00C7660A" w:rsidRDefault="00645F9D" w:rsidP="006839DB">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ilyennel rendelkezik, a </w:t>
      </w:r>
      <w:r w:rsidR="008618F2" w:rsidRPr="00C7660A">
        <w:rPr>
          <w:rFonts w:asciiTheme="minorHAnsi" w:hAnsiTheme="minorHAnsi" w:cstheme="minorHAnsi"/>
          <w:color w:val="000000" w:themeColor="text1"/>
          <w:sz w:val="22"/>
          <w:szCs w:val="22"/>
        </w:rPr>
        <w:t>kézbesítései megbízottjának a</w:t>
      </w:r>
      <w:r w:rsidR="006839DB" w:rsidRPr="00C7660A">
        <w:rPr>
          <w:rFonts w:asciiTheme="minorHAnsi" w:hAnsiTheme="minorHAnsi" w:cstheme="minorHAnsi"/>
          <w:color w:val="000000" w:themeColor="text1"/>
          <w:sz w:val="22"/>
          <w:szCs w:val="22"/>
        </w:rPr>
        <w:t xml:space="preserve"> következő adatai: családi- és utónév, lakcím, ennek hiányában tartózkodási hely</w:t>
      </w:r>
    </w:p>
    <w:p w14:paraId="0C6AE72D" w14:textId="0E547589" w:rsidR="008618F2" w:rsidRPr="00C7660A" w:rsidRDefault="00110CC4"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cégbírósági nyilvántartásban szereplő jogi személy esetén </w:t>
      </w:r>
      <w:r w:rsidR="008618F2" w:rsidRPr="00C7660A">
        <w:rPr>
          <w:rFonts w:asciiTheme="minorHAnsi" w:hAnsiTheme="minorHAnsi" w:cstheme="minorHAnsi"/>
          <w:color w:val="000000" w:themeColor="text1"/>
          <w:sz w:val="22"/>
          <w:szCs w:val="22"/>
        </w:rPr>
        <w:t xml:space="preserve">cégjegyzékszám vagy egyéb jogi személy esetén a nyilvántartásba vételéről, vagy bejegyzéséről szóló határozat száma vagy nyilvántartási száma, </w:t>
      </w:r>
    </w:p>
    <w:p w14:paraId="7C3367E9"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adószám</w:t>
      </w:r>
    </w:p>
    <w:p w14:paraId="6B66A16C" w14:textId="77777777" w:rsidR="005D0A77" w:rsidRPr="00C7660A" w:rsidRDefault="005D0A77" w:rsidP="00F64C0C">
      <w:pPr>
        <w:autoSpaceDE w:val="0"/>
        <w:autoSpaceDN w:val="0"/>
        <w:adjustRightInd w:val="0"/>
        <w:rPr>
          <w:rFonts w:asciiTheme="minorHAnsi" w:hAnsiTheme="minorHAnsi" w:cstheme="minorHAnsi"/>
          <w:color w:val="000000" w:themeColor="text1"/>
          <w:sz w:val="22"/>
          <w:szCs w:val="22"/>
        </w:rPr>
      </w:pPr>
    </w:p>
    <w:p w14:paraId="625D621E" w14:textId="71E0E073" w:rsidR="002B0034" w:rsidRPr="00C7660A" w:rsidRDefault="002B0034" w:rsidP="002B0034">
      <w:pPr>
        <w:pStyle w:val="Cmsor3"/>
        <w:ind w:left="0" w:firstLine="0"/>
        <w:rPr>
          <w:rFonts w:asciiTheme="minorHAnsi" w:hAnsiTheme="minorHAnsi" w:cstheme="minorHAnsi"/>
          <w:i w:val="0"/>
          <w:color w:val="000000" w:themeColor="text1"/>
          <w:sz w:val="22"/>
          <w:szCs w:val="22"/>
          <w:u w:val="single"/>
        </w:rPr>
      </w:pPr>
      <w:bookmarkStart w:id="94" w:name="_Toc488313370"/>
      <w:bookmarkStart w:id="95" w:name="_Toc3282603"/>
      <w:bookmarkStart w:id="96" w:name="_Toc32503534"/>
      <w:bookmarkStart w:id="97" w:name="_Toc127433491"/>
      <w:r w:rsidRPr="00C7660A">
        <w:rPr>
          <w:rFonts w:asciiTheme="minorHAnsi" w:hAnsiTheme="minorHAnsi" w:cstheme="minorHAnsi"/>
          <w:i w:val="0"/>
          <w:color w:val="000000" w:themeColor="text1"/>
          <w:sz w:val="22"/>
          <w:szCs w:val="22"/>
          <w:u w:val="single"/>
        </w:rPr>
        <w:t>V.2.</w:t>
      </w:r>
      <w:r w:rsidR="005C6395" w:rsidRPr="00C7660A">
        <w:rPr>
          <w:rFonts w:asciiTheme="minorHAnsi" w:hAnsiTheme="minorHAnsi" w:cstheme="minorHAnsi"/>
          <w:i w:val="0"/>
          <w:color w:val="000000" w:themeColor="text1"/>
          <w:sz w:val="22"/>
          <w:szCs w:val="22"/>
          <w:u w:val="single"/>
        </w:rPr>
        <w:t>3</w:t>
      </w:r>
      <w:r w:rsidRPr="00C7660A">
        <w:rPr>
          <w:rFonts w:asciiTheme="minorHAnsi" w:hAnsiTheme="minorHAnsi" w:cstheme="minorHAnsi"/>
          <w:i w:val="0"/>
          <w:color w:val="000000" w:themeColor="text1"/>
          <w:sz w:val="22"/>
          <w:szCs w:val="22"/>
          <w:u w:val="single"/>
        </w:rPr>
        <w:t>. Benyújtandó dokumentumok</w:t>
      </w:r>
      <w:bookmarkEnd w:id="94"/>
      <w:bookmarkEnd w:id="95"/>
      <w:bookmarkEnd w:id="96"/>
      <w:bookmarkEnd w:id="97"/>
    </w:p>
    <w:p w14:paraId="338A0732"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5142CB06" w14:textId="115C9E09" w:rsidR="002B0034" w:rsidRPr="00C7660A" w:rsidRDefault="002B0034" w:rsidP="002B0034">
      <w:pPr>
        <w:pStyle w:val="BodyText21"/>
        <w:ind w:right="84"/>
        <w:rPr>
          <w:rFonts w:asciiTheme="minorHAnsi" w:hAnsiTheme="minorHAnsi" w:cstheme="minorHAnsi"/>
          <w:color w:val="000000" w:themeColor="text1"/>
          <w:sz w:val="22"/>
          <w:szCs w:val="22"/>
        </w:rPr>
      </w:pPr>
      <w:bookmarkStart w:id="98" w:name="_Hlk30605112"/>
      <w:r w:rsidRPr="00C7660A">
        <w:rPr>
          <w:rFonts w:asciiTheme="minorHAnsi" w:hAnsiTheme="minorHAnsi" w:cstheme="minorHAnsi"/>
          <w:color w:val="000000" w:themeColor="text1"/>
          <w:sz w:val="22"/>
          <w:szCs w:val="22"/>
        </w:rPr>
        <w:t>A személyazonosság igazoló ellenőrzése érdekében a</w:t>
      </w:r>
      <w:r w:rsidR="00FF4F78" w:rsidRPr="00C7660A">
        <w:rPr>
          <w:rFonts w:asciiTheme="minorHAnsi" w:hAnsiTheme="minorHAnsi" w:cstheme="minorHAnsi"/>
          <w:color w:val="000000" w:themeColor="text1"/>
          <w:sz w:val="22"/>
          <w:szCs w:val="22"/>
        </w:rPr>
        <w:t xml:space="preserve"> </w:t>
      </w:r>
      <w:r w:rsidR="00137A8E" w:rsidRPr="00C7660A">
        <w:rPr>
          <w:rFonts w:asciiTheme="minorHAnsi" w:hAnsiTheme="minorHAnsi" w:cstheme="minorHAnsi"/>
          <w:b/>
          <w:color w:val="000000" w:themeColor="text1"/>
          <w:sz w:val="22"/>
          <w:szCs w:val="22"/>
        </w:rPr>
        <w:t>&lt;Rövidített név&gt;</w:t>
      </w:r>
      <w:r w:rsidR="00137A8E" w:rsidRPr="00C7660A">
        <w:rPr>
          <w:rFonts w:asciiTheme="minorHAnsi" w:hAnsiTheme="minorHAnsi" w:cstheme="minorHAnsi"/>
          <w:color w:val="000000" w:themeColor="text1"/>
          <w:sz w:val="22"/>
          <w:szCs w:val="22"/>
        </w:rPr>
        <w:t xml:space="preserve"> </w:t>
      </w:r>
      <w:r w:rsidR="006A167D" w:rsidRPr="00C7660A">
        <w:rPr>
          <w:rFonts w:asciiTheme="minorHAnsi" w:hAnsiTheme="minorHAnsi" w:cstheme="minorHAnsi"/>
          <w:color w:val="000000" w:themeColor="text1"/>
          <w:sz w:val="22"/>
          <w:szCs w:val="22"/>
        </w:rPr>
        <w:t>megköveteli</w:t>
      </w:r>
      <w:r w:rsidR="00137A8E" w:rsidRPr="00C7660A" w:rsidDel="00FF4F78">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az alábbi okiratok bemutatását, </w:t>
      </w:r>
      <w:r w:rsidR="00FF4F78" w:rsidRPr="00C7660A">
        <w:rPr>
          <w:rFonts w:asciiTheme="minorHAnsi" w:hAnsiTheme="minorHAnsi" w:cstheme="minorHAnsi"/>
          <w:color w:val="000000" w:themeColor="text1"/>
          <w:sz w:val="22"/>
          <w:szCs w:val="22"/>
        </w:rPr>
        <w:t xml:space="preserve">vagy </w:t>
      </w:r>
      <w:r w:rsidR="006A167D" w:rsidRPr="00C7660A">
        <w:rPr>
          <w:rFonts w:asciiTheme="minorHAnsi" w:hAnsiTheme="minorHAnsi" w:cstheme="minorHAnsi"/>
          <w:color w:val="000000" w:themeColor="text1"/>
          <w:sz w:val="22"/>
          <w:szCs w:val="22"/>
        </w:rPr>
        <w:t xml:space="preserve">jogosult </w:t>
      </w:r>
      <w:r w:rsidR="00137A8E" w:rsidRPr="00C7660A">
        <w:rPr>
          <w:rFonts w:asciiTheme="minorHAnsi" w:hAnsiTheme="minorHAnsi" w:cstheme="minorHAnsi"/>
          <w:color w:val="000000" w:themeColor="text1"/>
          <w:sz w:val="22"/>
          <w:szCs w:val="22"/>
        </w:rPr>
        <w:t xml:space="preserve">a </w:t>
      </w:r>
      <w:r w:rsidR="00FF4F78" w:rsidRPr="00C7660A">
        <w:rPr>
          <w:rFonts w:asciiTheme="minorHAnsi" w:hAnsiTheme="minorHAnsi" w:cstheme="minorHAnsi"/>
          <w:color w:val="000000" w:themeColor="text1"/>
          <w:sz w:val="22"/>
          <w:szCs w:val="22"/>
        </w:rPr>
        <w:t>közhiteles nyilvántartásból adatlekérdezést</w:t>
      </w:r>
      <w:r w:rsidR="006A167D" w:rsidRPr="00C7660A">
        <w:rPr>
          <w:rFonts w:asciiTheme="minorHAnsi" w:hAnsiTheme="minorHAnsi" w:cstheme="minorHAnsi"/>
          <w:color w:val="000000" w:themeColor="text1"/>
          <w:sz w:val="22"/>
          <w:szCs w:val="22"/>
        </w:rPr>
        <w:t xml:space="preserve"> végezni</w:t>
      </w:r>
      <w:r w:rsidR="00BE43D2" w:rsidRPr="00C7660A">
        <w:rPr>
          <w:rFonts w:asciiTheme="minorHAnsi" w:hAnsiTheme="minorHAnsi" w:cstheme="minorHAnsi"/>
          <w:color w:val="000000" w:themeColor="text1"/>
          <w:sz w:val="22"/>
          <w:szCs w:val="22"/>
        </w:rPr>
        <w:t>:</w:t>
      </w:r>
    </w:p>
    <w:bookmarkEnd w:id="98"/>
    <w:p w14:paraId="0A73986C"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0FAB28A6"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esetén:</w:t>
      </w:r>
    </w:p>
    <w:p w14:paraId="344331BC"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10D7D370" w14:textId="706385BD" w:rsidR="002B0034" w:rsidRPr="00C7660A"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magyar állampolgár személyazonosság igazolására alkalmas hatósági igazolványát és lakcímet igazoló hatósági igazolványát,</w:t>
      </w:r>
      <w:r w:rsidR="00BE43D2" w:rsidRPr="00C7660A">
        <w:rPr>
          <w:rFonts w:asciiTheme="minorHAnsi" w:hAnsiTheme="minorHAnsi" w:cstheme="minorHAnsi"/>
          <w:color w:val="000000" w:themeColor="text1"/>
          <w:sz w:val="22"/>
          <w:szCs w:val="22"/>
        </w:rPr>
        <w:t xml:space="preserve"> ez utóbbit abban az esetben, ha lakóhelye vagy tartózkodási helye Magyarországon található,</w:t>
      </w:r>
    </w:p>
    <w:p w14:paraId="42D736DF" w14:textId="66E303D5" w:rsidR="002B0034" w:rsidRPr="00C7660A"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külföldi állampolgár úti okmányát vagy személyazonosító igazolványát, feltéve, hogy az magyarországi tartózkodásra jogosít, tartózkodási jogot igazoló okmányát vagy tartózkodásra jogosító okmányát</w:t>
      </w:r>
      <w:r w:rsidR="0041483B" w:rsidRPr="00C7660A">
        <w:rPr>
          <w:rFonts w:asciiTheme="minorHAnsi" w:hAnsiTheme="minorHAnsi" w:cstheme="minorHAnsi"/>
          <w:color w:val="000000" w:themeColor="text1"/>
          <w:sz w:val="22"/>
          <w:szCs w:val="22"/>
        </w:rPr>
        <w:t>, magyarországi lakcímet igazoló hatósági igazolványát, amennyiben lakóhelye vagy tartózkodási helye Magyarországon található.</w:t>
      </w:r>
    </w:p>
    <w:p w14:paraId="5560D1EA"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7730276E" w14:textId="50498272" w:rsidR="00BE43D2" w:rsidRPr="00C7660A" w:rsidRDefault="007E0679" w:rsidP="007713A2">
      <w:pPr>
        <w:autoSpaceDE w:val="0"/>
        <w:autoSpaceDN w:val="0"/>
        <w:adjustRightInd w:val="0"/>
        <w:rPr>
          <w:rFonts w:asciiTheme="minorHAnsi" w:hAnsiTheme="minorHAnsi" w:cstheme="minorHAnsi"/>
          <w:b/>
          <w:bCs/>
          <w:color w:val="000000" w:themeColor="text1"/>
          <w:sz w:val="22"/>
          <w:szCs w:val="22"/>
        </w:rPr>
      </w:pPr>
      <w:bookmarkStart w:id="99" w:name="_Toc32503535"/>
      <w:bookmarkStart w:id="100" w:name="_Toc32516896"/>
      <w:bookmarkStart w:id="101" w:name="_Toc32528714"/>
      <w:r w:rsidRPr="00C7660A">
        <w:rPr>
          <w:rFonts w:asciiTheme="minorHAnsi" w:hAnsiTheme="minorHAnsi" w:cstheme="minorHAnsi"/>
          <w:b/>
          <w:bCs/>
          <w:color w:val="000000" w:themeColor="text1"/>
          <w:sz w:val="22"/>
          <w:szCs w:val="22"/>
        </w:rPr>
        <w:t>[</w:t>
      </w:r>
      <w:r w:rsidR="00EB0921" w:rsidRPr="00C7660A">
        <w:rPr>
          <w:rFonts w:asciiTheme="minorHAnsi" w:hAnsiTheme="minorHAnsi" w:cstheme="minorHAnsi"/>
          <w:b/>
          <w:bCs/>
          <w:color w:val="000000" w:themeColor="text1"/>
          <w:sz w:val="22"/>
          <w:szCs w:val="22"/>
        </w:rPr>
        <w:t xml:space="preserve">A Szolgáltató köteles meghatározni az elfogadható okmányok körét, </w:t>
      </w:r>
      <w:r w:rsidR="00BE43D2" w:rsidRPr="00C7660A">
        <w:rPr>
          <w:rFonts w:asciiTheme="minorHAnsi" w:hAnsiTheme="minorHAnsi" w:cstheme="minorHAnsi"/>
          <w:b/>
          <w:bCs/>
          <w:color w:val="000000" w:themeColor="text1"/>
          <w:sz w:val="22"/>
          <w:szCs w:val="22"/>
        </w:rPr>
        <w:t xml:space="preserve">pl. külföldi diák esetében </w:t>
      </w:r>
      <w:r w:rsidR="00EB0921" w:rsidRPr="00C7660A">
        <w:rPr>
          <w:rFonts w:asciiTheme="minorHAnsi" w:hAnsiTheme="minorHAnsi" w:cstheme="minorHAnsi"/>
          <w:b/>
          <w:bCs/>
          <w:color w:val="000000" w:themeColor="text1"/>
          <w:sz w:val="22"/>
          <w:szCs w:val="22"/>
        </w:rPr>
        <w:t xml:space="preserve">a harmadik országbeli állampolgárok beutazásáról és tartózkodásáról </w:t>
      </w:r>
      <w:r w:rsidRPr="00C7660A">
        <w:rPr>
          <w:rFonts w:asciiTheme="minorHAnsi" w:hAnsiTheme="minorHAnsi" w:cstheme="minorHAnsi"/>
          <w:b/>
          <w:bCs/>
          <w:color w:val="000000" w:themeColor="text1"/>
          <w:sz w:val="22"/>
          <w:szCs w:val="22"/>
        </w:rPr>
        <w:t xml:space="preserve">szóló </w:t>
      </w:r>
      <w:r w:rsidR="00BE43D2" w:rsidRPr="00C7660A">
        <w:rPr>
          <w:rFonts w:asciiTheme="minorHAnsi" w:hAnsiTheme="minorHAnsi" w:cstheme="minorHAnsi"/>
          <w:b/>
          <w:bCs/>
          <w:color w:val="000000" w:themeColor="text1"/>
          <w:sz w:val="22"/>
          <w:szCs w:val="22"/>
        </w:rPr>
        <w:t xml:space="preserve">2007. évi II. törvény </w:t>
      </w:r>
      <w:r w:rsidR="0041483B" w:rsidRPr="00C7660A">
        <w:rPr>
          <w:rFonts w:asciiTheme="minorHAnsi" w:hAnsiTheme="minorHAnsi" w:cstheme="minorHAnsi"/>
          <w:b/>
          <w:bCs/>
          <w:color w:val="000000" w:themeColor="text1"/>
          <w:sz w:val="22"/>
          <w:szCs w:val="22"/>
        </w:rPr>
        <w:t>szerinti szálláshely</w:t>
      </w:r>
      <w:r w:rsidR="00EB0921" w:rsidRPr="00C7660A">
        <w:rPr>
          <w:rFonts w:asciiTheme="minorHAnsi" w:hAnsiTheme="minorHAnsi" w:cstheme="minorHAnsi"/>
          <w:b/>
          <w:bCs/>
          <w:color w:val="000000" w:themeColor="text1"/>
          <w:sz w:val="22"/>
          <w:szCs w:val="22"/>
        </w:rPr>
        <w:t>et, lakóhelyet igazoló dokumentum</w:t>
      </w:r>
      <w:r w:rsidR="0041483B" w:rsidRPr="00C7660A">
        <w:rPr>
          <w:rFonts w:asciiTheme="minorHAnsi" w:hAnsiTheme="minorHAnsi" w:cstheme="minorHAnsi"/>
          <w:b/>
          <w:bCs/>
          <w:color w:val="000000" w:themeColor="text1"/>
          <w:sz w:val="22"/>
          <w:szCs w:val="22"/>
        </w:rPr>
        <w:t xml:space="preserve">, amelyet az idegenrendészet </w:t>
      </w:r>
      <w:r w:rsidR="00EB0921" w:rsidRPr="00C7660A">
        <w:rPr>
          <w:rFonts w:asciiTheme="minorHAnsi" w:hAnsiTheme="minorHAnsi" w:cstheme="minorHAnsi"/>
          <w:b/>
          <w:bCs/>
          <w:color w:val="000000" w:themeColor="text1"/>
          <w:sz w:val="22"/>
          <w:szCs w:val="22"/>
        </w:rPr>
        <w:t>állít ki, vagy</w:t>
      </w:r>
      <w:r w:rsidRPr="00C7660A">
        <w:rPr>
          <w:rFonts w:asciiTheme="minorHAnsi" w:hAnsiTheme="minorHAnsi" w:cstheme="minorHAnsi"/>
          <w:b/>
          <w:bCs/>
          <w:color w:val="000000" w:themeColor="text1"/>
          <w:sz w:val="22"/>
          <w:szCs w:val="22"/>
        </w:rPr>
        <w:t xml:space="preserve"> </w:t>
      </w:r>
      <w:r w:rsidR="00EB0921" w:rsidRPr="00C7660A">
        <w:rPr>
          <w:rFonts w:asciiTheme="minorHAnsi" w:hAnsiTheme="minorHAnsi" w:cstheme="minorHAnsi"/>
          <w:b/>
          <w:bCs/>
          <w:color w:val="000000" w:themeColor="text1"/>
          <w:sz w:val="22"/>
          <w:szCs w:val="22"/>
        </w:rPr>
        <w:t>a polgárok személyi adatainak és lakcímének nyilvántartásár</w:t>
      </w:r>
      <w:r w:rsidRPr="00C7660A">
        <w:rPr>
          <w:rFonts w:asciiTheme="minorHAnsi" w:hAnsiTheme="minorHAnsi" w:cstheme="minorHAnsi"/>
          <w:b/>
          <w:bCs/>
          <w:color w:val="000000" w:themeColor="text1"/>
          <w:sz w:val="22"/>
          <w:szCs w:val="22"/>
        </w:rPr>
        <w:t>ól szóló</w:t>
      </w:r>
      <w:r w:rsidR="00EB0921" w:rsidRPr="00C7660A">
        <w:rPr>
          <w:rFonts w:asciiTheme="minorHAnsi" w:hAnsiTheme="minorHAnsi" w:cstheme="minorHAnsi"/>
          <w:b/>
          <w:bCs/>
          <w:color w:val="000000" w:themeColor="text1"/>
          <w:sz w:val="22"/>
          <w:szCs w:val="22"/>
        </w:rPr>
        <w:t xml:space="preserve"> </w:t>
      </w:r>
      <w:r w:rsidRPr="00C7660A">
        <w:rPr>
          <w:rFonts w:asciiTheme="minorHAnsi" w:hAnsiTheme="minorHAnsi" w:cstheme="minorHAnsi"/>
          <w:b/>
          <w:bCs/>
          <w:color w:val="000000" w:themeColor="text1"/>
          <w:sz w:val="22"/>
          <w:szCs w:val="22"/>
        </w:rPr>
        <w:t xml:space="preserve">1992. évi LXVI. törvény szerinti </w:t>
      </w:r>
      <w:r w:rsidR="00EB0921" w:rsidRPr="00C7660A">
        <w:rPr>
          <w:rFonts w:asciiTheme="minorHAnsi" w:hAnsiTheme="minorHAnsi" w:cstheme="minorHAnsi"/>
          <w:b/>
          <w:bCs/>
          <w:color w:val="000000" w:themeColor="text1"/>
          <w:sz w:val="22"/>
          <w:szCs w:val="22"/>
        </w:rPr>
        <w:t>magyarországi lakcímet igazoló hatósági igazolvány</w:t>
      </w:r>
      <w:r w:rsidRPr="00C7660A">
        <w:rPr>
          <w:rFonts w:asciiTheme="minorHAnsi" w:hAnsiTheme="minorHAnsi" w:cstheme="minorHAnsi"/>
          <w:b/>
          <w:bCs/>
          <w:color w:val="000000" w:themeColor="text1"/>
          <w:sz w:val="22"/>
          <w:szCs w:val="22"/>
        </w:rPr>
        <w:t>, vagy egyéb a külügyi tárca tájékoztatása alapján érvényes okmány.</w:t>
      </w:r>
      <w:r w:rsidR="00137A8E" w:rsidRPr="00C7660A">
        <w:rPr>
          <w:rFonts w:asciiTheme="minorHAnsi" w:hAnsiTheme="minorHAnsi" w:cstheme="minorHAnsi"/>
          <w:b/>
          <w:bCs/>
          <w:color w:val="000000" w:themeColor="text1"/>
          <w:sz w:val="22"/>
          <w:szCs w:val="22"/>
        </w:rPr>
        <w:t xml:space="preserve"> A Szolgáltató köteles rögzíteni, hogy mely közhiteles nyilvántartáshoz van hozzáférése a személyazonosság igazoló ellenőrzés elvégzéséhez.</w:t>
      </w:r>
      <w:r w:rsidRPr="00C7660A">
        <w:rPr>
          <w:rFonts w:asciiTheme="minorHAnsi" w:hAnsiTheme="minorHAnsi" w:cstheme="minorHAnsi"/>
          <w:b/>
          <w:bCs/>
          <w:color w:val="000000" w:themeColor="text1"/>
          <w:sz w:val="22"/>
          <w:szCs w:val="22"/>
        </w:rPr>
        <w:t>]</w:t>
      </w:r>
      <w:bookmarkEnd w:id="99"/>
      <w:bookmarkEnd w:id="100"/>
      <w:bookmarkEnd w:id="101"/>
    </w:p>
    <w:p w14:paraId="031C971D" w14:textId="77777777" w:rsidR="00EB0921" w:rsidRPr="00C7660A" w:rsidRDefault="00EB0921" w:rsidP="00EB0921">
      <w:pPr>
        <w:autoSpaceDE w:val="0"/>
        <w:autoSpaceDN w:val="0"/>
        <w:adjustRightInd w:val="0"/>
        <w:jc w:val="left"/>
        <w:rPr>
          <w:rFonts w:asciiTheme="minorHAnsi" w:hAnsiTheme="minorHAnsi" w:cstheme="minorHAnsi"/>
          <w:color w:val="000000" w:themeColor="text1"/>
          <w:sz w:val="22"/>
          <w:szCs w:val="22"/>
        </w:rPr>
      </w:pPr>
    </w:p>
    <w:p w14:paraId="7E61F417" w14:textId="2AC0F8C3"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Jogi személy, jogi személyiséggel nem rendelkező szervezet esetén: </w:t>
      </w:r>
    </w:p>
    <w:p w14:paraId="0EDE20C0"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7A9B2C1B"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nevében vagy megbízása alapján eljárni jogosult személy fent megjelölt okiratának bemutatásán túl az azt igazoló - harminc napnál nem régebbi - okirat, hogy</w:t>
      </w:r>
    </w:p>
    <w:p w14:paraId="2DF7F727"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1CD16A03" w14:textId="6A98CCF8" w:rsidR="002B0034" w:rsidRPr="00C7660A"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124F4A" w:rsidRPr="00C7660A">
        <w:rPr>
          <w:rFonts w:asciiTheme="minorHAnsi" w:hAnsiTheme="minorHAnsi" w:cstheme="minorHAnsi"/>
          <w:color w:val="000000" w:themeColor="text1"/>
          <w:sz w:val="22"/>
          <w:szCs w:val="22"/>
        </w:rPr>
        <w:t xml:space="preserve">céget </w:t>
      </w:r>
      <w:r w:rsidRPr="00C7660A">
        <w:rPr>
          <w:rFonts w:asciiTheme="minorHAnsi" w:hAnsiTheme="minorHAnsi" w:cstheme="minorHAnsi"/>
          <w:color w:val="000000" w:themeColor="text1"/>
          <w:sz w:val="22"/>
          <w:szCs w:val="22"/>
        </w:rPr>
        <w:t>a cégbíróság</w:t>
      </w:r>
      <w:r w:rsidR="00C30311" w:rsidRPr="00C7660A">
        <w:rPr>
          <w:rFonts w:asciiTheme="minorHAnsi" w:hAnsiTheme="minorHAnsi" w:cstheme="minorHAnsi"/>
          <w:color w:val="000000" w:themeColor="text1"/>
          <w:sz w:val="22"/>
          <w:szCs w:val="22"/>
        </w:rPr>
        <w:t xml:space="preserve"> nyilvántartásba vette</w:t>
      </w:r>
      <w:r w:rsidRPr="00C7660A">
        <w:rPr>
          <w:rFonts w:asciiTheme="minorHAnsi" w:hAnsiTheme="minorHAnsi" w:cstheme="minorHAnsi"/>
          <w:color w:val="000000" w:themeColor="text1"/>
          <w:sz w:val="22"/>
          <w:szCs w:val="22"/>
        </w:rPr>
        <w:t xml:space="preserve">, vagy a </w:t>
      </w:r>
      <w:r w:rsidR="00C30311" w:rsidRPr="00C7660A">
        <w:rPr>
          <w:rFonts w:asciiTheme="minorHAnsi" w:hAnsiTheme="minorHAnsi" w:cstheme="minorHAnsi"/>
          <w:color w:val="000000" w:themeColor="text1"/>
          <w:sz w:val="22"/>
          <w:szCs w:val="22"/>
        </w:rPr>
        <w:t xml:space="preserve">cég </w:t>
      </w:r>
      <w:r w:rsidRPr="00C7660A">
        <w:rPr>
          <w:rFonts w:asciiTheme="minorHAnsi" w:hAnsiTheme="minorHAnsi" w:cstheme="minorHAnsi"/>
          <w:color w:val="000000" w:themeColor="text1"/>
          <w:sz w:val="22"/>
          <w:szCs w:val="22"/>
        </w:rPr>
        <w:t>a bejegyzési kérelmét benyújtotta, egyéni vállalkozó esetében</w:t>
      </w:r>
      <w:r w:rsidR="00C30311" w:rsidRPr="00C7660A">
        <w:rPr>
          <w:rFonts w:asciiTheme="minorHAnsi" w:hAnsiTheme="minorHAnsi" w:cstheme="minorHAnsi"/>
          <w:color w:val="000000" w:themeColor="text1"/>
          <w:sz w:val="22"/>
          <w:szCs w:val="22"/>
        </w:rPr>
        <w:t xml:space="preserve"> az egyéni vállalkozói tevékenység megkezdésének bejelentése megtörtént vagy az egyéni vállalkozó nyilvántartásba </w:t>
      </w:r>
      <w:r w:rsidR="00472F49" w:rsidRPr="00C7660A">
        <w:rPr>
          <w:rFonts w:asciiTheme="minorHAnsi" w:hAnsiTheme="minorHAnsi" w:cstheme="minorHAnsi"/>
          <w:color w:val="000000" w:themeColor="text1"/>
          <w:sz w:val="22"/>
          <w:szCs w:val="22"/>
        </w:rPr>
        <w:t>vételre került,</w:t>
      </w:r>
    </w:p>
    <w:p w14:paraId="28DCBC93" w14:textId="49FDCD2C" w:rsidR="002B0034" w:rsidRPr="00C7660A" w:rsidRDefault="008579DB"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1. pontba nem tartozó </w:t>
      </w:r>
      <w:r w:rsidR="002B0034" w:rsidRPr="00C7660A">
        <w:rPr>
          <w:rFonts w:asciiTheme="minorHAnsi" w:hAnsiTheme="minorHAnsi" w:cstheme="minorHAnsi"/>
          <w:color w:val="000000" w:themeColor="text1"/>
          <w:sz w:val="22"/>
          <w:szCs w:val="22"/>
        </w:rPr>
        <w:t>belföldi jogi személy esetén, ha annak létrejöttéhez hatósági vagy bírósági nyilvántartásba vétel szükséges, a nyilvántartásba vétel megtörtént,</w:t>
      </w:r>
    </w:p>
    <w:p w14:paraId="373B11D2" w14:textId="77777777" w:rsidR="002B0034" w:rsidRPr="00C7660A"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külföldi jogi személy vagy jogi személyiséggel nem rendelkező szervezet esetén a saját országának joga szerinti bejegyzése vagy nyilvántartásba vétele megtörtént.</w:t>
      </w:r>
    </w:p>
    <w:p w14:paraId="70276487" w14:textId="77777777" w:rsidR="002B0034" w:rsidRPr="00C7660A" w:rsidRDefault="002B0034" w:rsidP="002B0034">
      <w:pPr>
        <w:pStyle w:val="BodyText21"/>
        <w:ind w:left="1276" w:right="84" w:hanging="567"/>
        <w:rPr>
          <w:rFonts w:asciiTheme="minorHAnsi" w:hAnsiTheme="minorHAnsi" w:cstheme="minorHAnsi"/>
          <w:color w:val="000000" w:themeColor="text1"/>
          <w:sz w:val="22"/>
          <w:szCs w:val="22"/>
        </w:rPr>
      </w:pPr>
    </w:p>
    <w:p w14:paraId="32487492"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Cégbejegyzési, hatósági vagy bírósági nyilvántartásba vétel iránti kérelem esetén: </w:t>
      </w:r>
    </w:p>
    <w:p w14:paraId="20ACE3AD"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23A72723" w14:textId="6499DF3B" w:rsidR="002B0034" w:rsidRPr="00C7660A" w:rsidRDefault="008579DB" w:rsidP="00684FB9">
      <w:pPr>
        <w:pStyle w:val="BodyText21"/>
        <w:numPr>
          <w:ilvl w:val="0"/>
          <w:numId w:val="14"/>
        </w:numPr>
        <w:ind w:left="1134" w:right="84" w:hanging="578"/>
        <w:rPr>
          <w:rFonts w:asciiTheme="minorHAnsi" w:hAnsiTheme="minorHAnsi" w:cstheme="minorHAnsi"/>
          <w:color w:val="000000" w:themeColor="text1"/>
          <w:sz w:val="22"/>
          <w:szCs w:val="22"/>
        </w:rPr>
      </w:pPr>
      <w:r w:rsidRPr="00C7660A">
        <w:rPr>
          <w:rFonts w:asciiTheme="minorHAnsi" w:hAnsiTheme="minorHAnsi" w:cstheme="minorHAnsi"/>
          <w:sz w:val="22"/>
          <w:szCs w:val="22"/>
        </w:rPr>
        <w:t xml:space="preserve">bírósági vagy hatósági nyilvántartásba vétel iránti kérelem bírósághoz </w:t>
      </w:r>
      <w:r w:rsidR="002B0034"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color w:val="000000" w:themeColor="text1"/>
          <w:sz w:val="22"/>
          <w:szCs w:val="22"/>
        </w:rPr>
        <w:t xml:space="preserve">hatósághoz </w:t>
      </w:r>
      <w:r w:rsidR="002B0034" w:rsidRPr="00C7660A">
        <w:rPr>
          <w:rFonts w:asciiTheme="minorHAnsi" w:hAnsiTheme="minorHAnsi" w:cstheme="minorHAnsi"/>
          <w:color w:val="000000" w:themeColor="text1"/>
          <w:sz w:val="22"/>
          <w:szCs w:val="22"/>
        </w:rPr>
        <w:t xml:space="preserve">történő benyújtását megelőzően a jogi személy vagy jogi személyiséggel nem rendelkező szervezet létesítő okirata. </w:t>
      </w:r>
    </w:p>
    <w:p w14:paraId="5E952189" w14:textId="77777777" w:rsidR="002B0034" w:rsidRPr="00C7660A" w:rsidRDefault="002B0034" w:rsidP="002B0034">
      <w:pPr>
        <w:pStyle w:val="BodyText21"/>
        <w:ind w:left="709" w:right="84"/>
        <w:rPr>
          <w:rFonts w:asciiTheme="minorHAnsi" w:hAnsiTheme="minorHAnsi" w:cstheme="minorHAnsi"/>
          <w:color w:val="000000" w:themeColor="text1"/>
          <w:sz w:val="22"/>
          <w:szCs w:val="22"/>
        </w:rPr>
      </w:pPr>
    </w:p>
    <w:p w14:paraId="1A346AF9" w14:textId="63EA3E6C" w:rsidR="002B0034" w:rsidRPr="00C7660A" w:rsidRDefault="002B0034" w:rsidP="005B4780">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Ebben az esetben a jogi személy vagy jogi személyiséggel nem rendelkező szervezet köteles a cégbejegyzés, hatósági vagy bírósági nyilvántartásba vétel megtörténtét követő harminc napon belül okirattal igazolni annak megtörténtét, és a </w:t>
      </w:r>
      <w:r w:rsidR="00E86BA2"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86BA2"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köteles rögzíteni a cégjegyzékszámot vagy egyéb nyilvántartási számot.</w:t>
      </w:r>
    </w:p>
    <w:p w14:paraId="67F8A301" w14:textId="004C98A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48924151" w14:textId="4215B935" w:rsidR="002B0034" w:rsidRPr="00C7660A" w:rsidRDefault="00E32C7A" w:rsidP="00E45EC4">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A személyazonosság igazoló ellenőrzése érdekében a szolgáltató köteles ellenőrizni a bemutatott azonosságot igazoló okirat érvényességét, valamint ennek keretében köteles meggyőződni az okirat hitelességéről.</w:t>
      </w:r>
      <w:r w:rsidRPr="00C7660A">
        <w:rPr>
          <w:rFonts w:asciiTheme="minorHAnsi" w:hAnsiTheme="minorHAnsi" w:cstheme="minorHAnsi"/>
          <w:color w:val="000000" w:themeColor="text1"/>
          <w:sz w:val="22"/>
          <w:szCs w:val="22"/>
        </w:rPr>
        <w:t xml:space="preserve"> </w:t>
      </w:r>
      <w:r w:rsidR="002B0034" w:rsidRPr="00C7660A">
        <w:rPr>
          <w:rFonts w:asciiTheme="minorHAnsi" w:hAnsiTheme="minorHAnsi" w:cstheme="minorHAnsi"/>
          <w:color w:val="000000" w:themeColor="text1"/>
          <w:sz w:val="22"/>
          <w:szCs w:val="22"/>
        </w:rPr>
        <w:t>A személyazonosság igazoló ellenőrzése során ellenőrizni kell a meghatalmazott esetében a meghatalmazás érvényességét, a rendelkezésre jogosult rendelkezési jogosultságát, továbbá a képviselő képviseleti jogosultságát is.</w:t>
      </w:r>
    </w:p>
    <w:p w14:paraId="2574BE87" w14:textId="77777777" w:rsidR="00E32C7A" w:rsidRPr="00C7660A" w:rsidRDefault="00E32C7A" w:rsidP="002B0034">
      <w:pPr>
        <w:autoSpaceDE w:val="0"/>
        <w:autoSpaceDN w:val="0"/>
        <w:adjustRightInd w:val="0"/>
        <w:rPr>
          <w:rFonts w:asciiTheme="minorHAnsi" w:hAnsiTheme="minorHAnsi" w:cstheme="minorHAnsi"/>
          <w:color w:val="000000" w:themeColor="text1"/>
          <w:sz w:val="22"/>
          <w:szCs w:val="22"/>
        </w:rPr>
      </w:pPr>
    </w:p>
    <w:p w14:paraId="5E13524E" w14:textId="055AE5EE" w:rsidR="0049710F" w:rsidRPr="00C7660A" w:rsidRDefault="002B0034" w:rsidP="002B0034">
      <w:pPr>
        <w:autoSpaceDE w:val="0"/>
        <w:autoSpaceDN w:val="0"/>
        <w:adjustRightInd w:val="0"/>
        <w:rPr>
          <w:rFonts w:asciiTheme="minorHAnsi" w:hAnsiTheme="minorHAnsi" w:cstheme="minorHAnsi"/>
          <w:color w:val="000000" w:themeColor="text1"/>
          <w:sz w:val="22"/>
          <w:szCs w:val="22"/>
        </w:rPr>
      </w:pPr>
      <w:bookmarkStart w:id="102" w:name="_Hlk79554678"/>
      <w:r w:rsidRPr="00C7660A">
        <w:rPr>
          <w:rFonts w:asciiTheme="minorHAnsi" w:hAnsiTheme="minorHAnsi" w:cstheme="minorHAnsi"/>
          <w:color w:val="000000" w:themeColor="text1"/>
          <w:sz w:val="22"/>
          <w:szCs w:val="22"/>
        </w:rPr>
        <w:lastRenderedPageBreak/>
        <w:t>A</w:t>
      </w:r>
      <w:r w:rsidR="004612B1" w:rsidRPr="00C7660A">
        <w:rPr>
          <w:rFonts w:asciiTheme="minorHAnsi" w:hAnsiTheme="minorHAnsi" w:cstheme="minorHAnsi"/>
          <w:color w:val="000000" w:themeColor="text1"/>
          <w:sz w:val="22"/>
          <w:szCs w:val="22"/>
        </w:rPr>
        <w:t xml:space="preserve"> Szolgáltató a személyazonosság igazoló ellenőrzése érdekében a</w:t>
      </w:r>
      <w:r w:rsidRPr="00C7660A">
        <w:rPr>
          <w:rFonts w:asciiTheme="minorHAnsi" w:hAnsiTheme="minorHAnsi" w:cstheme="minorHAnsi"/>
          <w:color w:val="000000" w:themeColor="text1"/>
          <w:sz w:val="22"/>
          <w:szCs w:val="22"/>
        </w:rPr>
        <w:t xml:space="preserve"> bemutatott okiratról </w:t>
      </w:r>
      <w:r w:rsidR="004612B1" w:rsidRPr="00C7660A">
        <w:rPr>
          <w:rFonts w:asciiTheme="minorHAnsi" w:hAnsiTheme="minorHAnsi" w:cstheme="minorHAnsi"/>
          <w:color w:val="000000" w:themeColor="text1"/>
          <w:sz w:val="22"/>
          <w:szCs w:val="22"/>
        </w:rPr>
        <w:t>–</w:t>
      </w:r>
      <w:r w:rsidR="009A0F34" w:rsidRPr="00C7660A">
        <w:rPr>
          <w:rFonts w:asciiTheme="minorHAnsi" w:hAnsiTheme="minorHAnsi" w:cstheme="minorHAnsi"/>
          <w:color w:val="000000" w:themeColor="text1"/>
          <w:sz w:val="22"/>
          <w:szCs w:val="22"/>
        </w:rPr>
        <w:t xml:space="preserve"> </w:t>
      </w:r>
      <w:bookmarkStart w:id="103" w:name="OLE_LINK25"/>
      <w:r w:rsidR="004612B1" w:rsidRPr="00C7660A">
        <w:rPr>
          <w:rFonts w:asciiTheme="minorHAnsi" w:hAnsiTheme="minorHAnsi" w:cstheme="minorHAnsi"/>
          <w:color w:val="000000" w:themeColor="text1"/>
          <w:sz w:val="22"/>
          <w:szCs w:val="22"/>
        </w:rPr>
        <w:t xml:space="preserve">a lakcímet igazoló hatósági igazolvány személyi azonosítót igazoló oldala </w:t>
      </w:r>
      <w:bookmarkEnd w:id="103"/>
      <w:r w:rsidR="004612B1" w:rsidRPr="00C7660A">
        <w:rPr>
          <w:rFonts w:asciiTheme="minorHAnsi" w:hAnsiTheme="minorHAnsi" w:cstheme="minorHAnsi"/>
          <w:color w:val="000000" w:themeColor="text1"/>
          <w:sz w:val="22"/>
          <w:szCs w:val="22"/>
        </w:rPr>
        <w:t xml:space="preserve">kivételével – </w:t>
      </w:r>
      <w:r w:rsidRPr="00C7660A">
        <w:rPr>
          <w:rFonts w:asciiTheme="minorHAnsi" w:hAnsiTheme="minorHAnsi" w:cstheme="minorHAnsi"/>
          <w:color w:val="000000" w:themeColor="text1"/>
          <w:sz w:val="22"/>
          <w:szCs w:val="22"/>
        </w:rPr>
        <w:t xml:space="preserve">másolatot </w:t>
      </w:r>
      <w:bookmarkStart w:id="104" w:name="_Hlk79554697"/>
      <w:bookmarkEnd w:id="102"/>
      <w:r w:rsidR="004612B1" w:rsidRPr="00C7660A">
        <w:rPr>
          <w:rFonts w:asciiTheme="minorHAnsi" w:hAnsiTheme="minorHAnsi" w:cstheme="minorHAnsi"/>
          <w:color w:val="000000" w:themeColor="text1"/>
          <w:sz w:val="22"/>
          <w:szCs w:val="22"/>
        </w:rPr>
        <w:t>készít</w:t>
      </w:r>
      <w:r w:rsidR="006979AC" w:rsidRPr="00C7660A">
        <w:rPr>
          <w:rFonts w:asciiTheme="minorHAnsi" w:hAnsiTheme="minorHAnsi" w:cstheme="minorHAnsi"/>
          <w:color w:val="000000" w:themeColor="text1"/>
          <w:sz w:val="22"/>
          <w:szCs w:val="22"/>
        </w:rPr>
        <w:t xml:space="preserve">, </w:t>
      </w:r>
      <w:r w:rsidR="004612B1" w:rsidRPr="00C7660A">
        <w:rPr>
          <w:rFonts w:asciiTheme="minorHAnsi" w:hAnsiTheme="minorHAnsi" w:cstheme="minorHAnsi"/>
          <w:color w:val="000000" w:themeColor="text1"/>
          <w:sz w:val="22"/>
          <w:szCs w:val="22"/>
        </w:rPr>
        <w:t>vagy a rögzítendő adatok vonatkozásában az elvégzett közhiteles nyilvántartásból történő adatlekérdezés eredményét rögzíti és nyilvántartja</w:t>
      </w:r>
      <w:r w:rsidRPr="00C7660A">
        <w:rPr>
          <w:rFonts w:asciiTheme="minorHAnsi" w:hAnsiTheme="minorHAnsi" w:cstheme="minorHAnsi"/>
          <w:color w:val="000000" w:themeColor="text1"/>
          <w:sz w:val="22"/>
          <w:szCs w:val="22"/>
        </w:rPr>
        <w:t xml:space="preserve">. </w:t>
      </w:r>
      <w:bookmarkEnd w:id="104"/>
    </w:p>
    <w:p w14:paraId="2EF743C0" w14:textId="77777777" w:rsidR="0049710F" w:rsidRPr="00C7660A" w:rsidRDefault="0049710F" w:rsidP="002B0034">
      <w:pPr>
        <w:autoSpaceDE w:val="0"/>
        <w:autoSpaceDN w:val="0"/>
        <w:adjustRightInd w:val="0"/>
        <w:rPr>
          <w:rFonts w:asciiTheme="minorHAnsi" w:hAnsiTheme="minorHAnsi" w:cstheme="minorHAnsi"/>
          <w:color w:val="000000" w:themeColor="text1"/>
          <w:sz w:val="22"/>
          <w:szCs w:val="22"/>
        </w:rPr>
      </w:pPr>
    </w:p>
    <w:p w14:paraId="1E511FF2" w14:textId="31CF440F" w:rsidR="002B0034" w:rsidRPr="00E45EC4" w:rsidRDefault="00A904BD" w:rsidP="002B0034">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w:t>
      </w:r>
      <w:r w:rsidR="007E1C9E" w:rsidRPr="00C7660A">
        <w:rPr>
          <w:rFonts w:asciiTheme="minorHAnsi" w:hAnsiTheme="minorHAnsi" w:cstheme="minorHAnsi"/>
          <w:b/>
          <w:bCs/>
          <w:color w:val="000000" w:themeColor="text1"/>
          <w:sz w:val="22"/>
          <w:szCs w:val="22"/>
        </w:rPr>
        <w:t xml:space="preserve">A </w:t>
      </w:r>
      <w:r w:rsidRPr="00C7660A">
        <w:rPr>
          <w:rFonts w:asciiTheme="minorHAnsi" w:hAnsiTheme="minorHAnsi" w:cstheme="minorHAnsi"/>
          <w:b/>
          <w:bCs/>
          <w:color w:val="000000" w:themeColor="text1"/>
          <w:sz w:val="22"/>
          <w:szCs w:val="22"/>
        </w:rPr>
        <w:t>Szolgáltatónak c</w:t>
      </w:r>
      <w:r w:rsidRPr="00E45EC4">
        <w:rPr>
          <w:rFonts w:asciiTheme="minorHAnsi" w:hAnsiTheme="minorHAnsi" w:cstheme="minorHAnsi"/>
          <w:b/>
          <w:bCs/>
          <w:color w:val="000000" w:themeColor="text1"/>
          <w:sz w:val="22"/>
          <w:szCs w:val="22"/>
        </w:rPr>
        <w:t xml:space="preserve">élszerű meghatároznia </w:t>
      </w:r>
      <w:r w:rsidRPr="00C7660A">
        <w:rPr>
          <w:rFonts w:asciiTheme="minorHAnsi" w:hAnsiTheme="minorHAnsi" w:cstheme="minorHAnsi"/>
          <w:b/>
          <w:bCs/>
          <w:color w:val="000000" w:themeColor="text1"/>
          <w:sz w:val="22"/>
          <w:szCs w:val="22"/>
        </w:rPr>
        <w:t>a</w:t>
      </w:r>
      <w:r w:rsidRPr="00E45EC4">
        <w:rPr>
          <w:rFonts w:asciiTheme="minorHAnsi" w:hAnsiTheme="minorHAnsi" w:cstheme="minorHAnsi"/>
          <w:b/>
          <w:bCs/>
          <w:color w:val="000000" w:themeColor="text1"/>
          <w:sz w:val="22"/>
          <w:szCs w:val="22"/>
        </w:rPr>
        <w:t xml:space="preserve"> közhiteles nyilvántartásból történő adatlekérdezés</w:t>
      </w:r>
      <w:r w:rsidRPr="00C7660A">
        <w:rPr>
          <w:rFonts w:asciiTheme="minorHAnsi" w:hAnsiTheme="minorHAnsi" w:cstheme="minorHAnsi"/>
          <w:b/>
          <w:bCs/>
          <w:color w:val="000000" w:themeColor="text1"/>
          <w:sz w:val="22"/>
          <w:szCs w:val="22"/>
        </w:rPr>
        <w:t xml:space="preserve">hez </w:t>
      </w:r>
      <w:r w:rsidRPr="00E45EC4">
        <w:rPr>
          <w:rFonts w:asciiTheme="minorHAnsi" w:hAnsiTheme="minorHAnsi" w:cstheme="minorHAnsi"/>
          <w:b/>
          <w:bCs/>
          <w:color w:val="000000" w:themeColor="text1"/>
          <w:sz w:val="22"/>
          <w:szCs w:val="22"/>
        </w:rPr>
        <w:t>és</w:t>
      </w:r>
      <w:r w:rsidRPr="00C7660A">
        <w:rPr>
          <w:rFonts w:asciiTheme="minorHAnsi" w:hAnsiTheme="minorHAnsi" w:cstheme="minorHAnsi"/>
          <w:b/>
          <w:bCs/>
          <w:color w:val="000000" w:themeColor="text1"/>
          <w:sz w:val="22"/>
          <w:szCs w:val="22"/>
        </w:rPr>
        <w:t xml:space="preserve"> az eredmény</w:t>
      </w:r>
      <w:r w:rsidRPr="00E45EC4">
        <w:rPr>
          <w:rFonts w:asciiTheme="minorHAnsi" w:hAnsiTheme="minorHAnsi" w:cstheme="minorHAnsi"/>
          <w:b/>
          <w:bCs/>
          <w:color w:val="000000" w:themeColor="text1"/>
          <w:sz w:val="22"/>
          <w:szCs w:val="22"/>
        </w:rPr>
        <w:t xml:space="preserve"> nyilvántartásá</w:t>
      </w:r>
      <w:r w:rsidRPr="00C7660A">
        <w:rPr>
          <w:rFonts w:asciiTheme="minorHAnsi" w:hAnsiTheme="minorHAnsi" w:cstheme="minorHAnsi"/>
          <w:b/>
          <w:bCs/>
          <w:color w:val="000000" w:themeColor="text1"/>
          <w:sz w:val="22"/>
          <w:szCs w:val="22"/>
        </w:rPr>
        <w:t>hoz szükséges</w:t>
      </w:r>
      <w:r w:rsidRPr="00E45EC4">
        <w:rPr>
          <w:rFonts w:asciiTheme="minorHAnsi" w:hAnsiTheme="minorHAnsi" w:cstheme="minorHAnsi"/>
          <w:b/>
          <w:bCs/>
          <w:color w:val="000000" w:themeColor="text1"/>
          <w:sz w:val="22"/>
          <w:szCs w:val="22"/>
        </w:rPr>
        <w:t xml:space="preserve"> eljárás</w:t>
      </w:r>
      <w:r w:rsidR="00E32C7A" w:rsidRPr="00C7660A">
        <w:rPr>
          <w:rFonts w:asciiTheme="minorHAnsi" w:hAnsiTheme="minorHAnsi" w:cstheme="minorHAnsi"/>
          <w:b/>
          <w:bCs/>
          <w:color w:val="000000" w:themeColor="text1"/>
          <w:sz w:val="22"/>
          <w:szCs w:val="22"/>
        </w:rPr>
        <w:t>á</w:t>
      </w:r>
      <w:r w:rsidRPr="00E45EC4">
        <w:rPr>
          <w:rFonts w:asciiTheme="minorHAnsi" w:hAnsiTheme="minorHAnsi" w:cstheme="minorHAnsi"/>
          <w:b/>
          <w:bCs/>
          <w:color w:val="000000" w:themeColor="text1"/>
          <w:sz w:val="22"/>
          <w:szCs w:val="22"/>
        </w:rPr>
        <w:t>t.]</w:t>
      </w:r>
    </w:p>
    <w:p w14:paraId="29433AFE" w14:textId="77777777" w:rsidR="002B0034" w:rsidRPr="00E45EC4" w:rsidRDefault="002B0034" w:rsidP="002B0034">
      <w:pPr>
        <w:autoSpaceDE w:val="0"/>
        <w:autoSpaceDN w:val="0"/>
        <w:adjustRightInd w:val="0"/>
        <w:rPr>
          <w:rFonts w:asciiTheme="minorHAnsi" w:hAnsiTheme="minorHAnsi" w:cstheme="minorHAnsi"/>
          <w:b/>
          <w:bCs/>
          <w:color w:val="000000" w:themeColor="text1"/>
          <w:sz w:val="22"/>
          <w:szCs w:val="22"/>
        </w:rPr>
      </w:pPr>
    </w:p>
    <w:p w14:paraId="639029E0" w14:textId="19685A2E" w:rsidR="00E7372B" w:rsidRPr="00C7660A" w:rsidRDefault="00E7372B" w:rsidP="00461837">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 xml:space="preserve">A </w:t>
      </w:r>
      <w:r w:rsidR="005013B6" w:rsidRPr="00C7660A">
        <w:rPr>
          <w:rFonts w:asciiTheme="minorHAnsi" w:eastAsiaTheme="minorEastAsia" w:hAnsiTheme="minorHAnsi" w:cstheme="minorHAnsi"/>
          <w:sz w:val="22"/>
          <w:szCs w:val="22"/>
        </w:rPr>
        <w:t xml:space="preserve">következő adatok </w:t>
      </w:r>
      <w:r w:rsidRPr="00C7660A">
        <w:rPr>
          <w:rFonts w:asciiTheme="minorHAnsi" w:eastAsiaTheme="minorEastAsia" w:hAnsiTheme="minorHAnsi" w:cstheme="minorHAnsi"/>
          <w:sz w:val="22"/>
          <w:szCs w:val="22"/>
        </w:rPr>
        <w:t>ellenőrzése mellőzhető, ha a személyazonosság igazoló ellenőrzése érdekében bemutatott okirat azt nem tartalmazza</w:t>
      </w:r>
      <w:r w:rsidR="005013B6" w:rsidRPr="00C7660A">
        <w:rPr>
          <w:rFonts w:asciiTheme="minorHAnsi" w:eastAsiaTheme="minorEastAsia" w:hAnsiTheme="minorHAnsi" w:cstheme="minorHAnsi"/>
          <w:sz w:val="22"/>
          <w:szCs w:val="22"/>
        </w:rPr>
        <w:t>:</w:t>
      </w:r>
      <w:r w:rsidR="005013B6" w:rsidRPr="00C7660A">
        <w:rPr>
          <w:rFonts w:asciiTheme="minorHAnsi" w:hAnsiTheme="minorHAnsi" w:cstheme="minorHAnsi"/>
          <w:color w:val="000000" w:themeColor="text1"/>
          <w:sz w:val="22"/>
          <w:szCs w:val="22"/>
        </w:rPr>
        <w:t xml:space="preserve"> születési családi és utónév, állampolgárság, az anyja születési neve</w:t>
      </w:r>
      <w:r w:rsidRPr="00C7660A">
        <w:rPr>
          <w:rFonts w:asciiTheme="minorHAnsi" w:eastAsiaTheme="minorEastAsia" w:hAnsiTheme="minorHAnsi" w:cstheme="minorHAnsi"/>
          <w:sz w:val="22"/>
          <w:szCs w:val="22"/>
        </w:rPr>
        <w:t>.</w:t>
      </w:r>
      <w:r w:rsidR="005013B6" w:rsidRPr="00C7660A">
        <w:rPr>
          <w:rFonts w:asciiTheme="minorHAnsi" w:hAnsiTheme="minorHAnsi" w:cstheme="minorHAnsi"/>
          <w:color w:val="000000" w:themeColor="text1"/>
          <w:sz w:val="22"/>
          <w:szCs w:val="22"/>
        </w:rPr>
        <w:t xml:space="preserve"> Az </w:t>
      </w:r>
      <w:r w:rsidRPr="00C7660A">
        <w:rPr>
          <w:rFonts w:asciiTheme="minorHAnsi" w:eastAsiaTheme="minorEastAsia" w:hAnsiTheme="minorHAnsi" w:cstheme="minorHAnsi"/>
          <w:sz w:val="22"/>
          <w:szCs w:val="22"/>
        </w:rPr>
        <w:t>arra vonatkozó információt rögzíteni</w:t>
      </w:r>
      <w:r w:rsidR="005013B6" w:rsidRPr="00C7660A">
        <w:rPr>
          <w:rFonts w:asciiTheme="minorHAnsi" w:eastAsiaTheme="minorEastAsia" w:hAnsiTheme="minorHAnsi" w:cstheme="minorHAnsi"/>
          <w:sz w:val="22"/>
          <w:szCs w:val="22"/>
        </w:rPr>
        <w:t xml:space="preserve"> kell</w:t>
      </w:r>
      <w:r w:rsidRPr="00C7660A">
        <w:rPr>
          <w:rFonts w:asciiTheme="minorHAnsi" w:eastAsiaTheme="minorEastAsia" w:hAnsiTheme="minorHAnsi" w:cstheme="minorHAnsi"/>
          <w:sz w:val="22"/>
          <w:szCs w:val="22"/>
        </w:rPr>
        <w:t xml:space="preserve">, hogy </w:t>
      </w:r>
      <w:r w:rsidR="005013B6" w:rsidRPr="00C7660A">
        <w:rPr>
          <w:rFonts w:asciiTheme="minorHAnsi" w:eastAsiaTheme="minorEastAsia" w:hAnsiTheme="minorHAnsi" w:cstheme="minorHAnsi"/>
          <w:sz w:val="22"/>
          <w:szCs w:val="22"/>
        </w:rPr>
        <w:t xml:space="preserve">ezen </w:t>
      </w:r>
      <w:r w:rsidRPr="00C7660A">
        <w:rPr>
          <w:rFonts w:asciiTheme="minorHAnsi" w:eastAsiaTheme="minorEastAsia" w:hAnsiTheme="minorHAnsi" w:cstheme="minorHAnsi"/>
          <w:sz w:val="22"/>
          <w:szCs w:val="22"/>
        </w:rPr>
        <w:t>adatok rögzítésére az ellenőrzés mellőzésével került sor</w:t>
      </w:r>
      <w:r w:rsidR="004437AD" w:rsidRPr="00C7660A">
        <w:rPr>
          <w:rFonts w:asciiTheme="minorHAnsi" w:eastAsiaTheme="minorEastAsia" w:hAnsiTheme="minorHAnsi" w:cstheme="minorHAnsi"/>
          <w:sz w:val="22"/>
          <w:szCs w:val="22"/>
        </w:rPr>
        <w:t>.</w:t>
      </w:r>
    </w:p>
    <w:p w14:paraId="2C2F04F8" w14:textId="77777777" w:rsidR="00E7372B" w:rsidRPr="00C7660A" w:rsidRDefault="00E7372B" w:rsidP="002B0034">
      <w:pPr>
        <w:autoSpaceDE w:val="0"/>
        <w:autoSpaceDN w:val="0"/>
        <w:adjustRightInd w:val="0"/>
        <w:rPr>
          <w:rFonts w:asciiTheme="minorHAnsi" w:hAnsiTheme="minorHAnsi" w:cstheme="minorHAnsi"/>
          <w:color w:val="000000" w:themeColor="text1"/>
          <w:sz w:val="22"/>
          <w:szCs w:val="22"/>
        </w:rPr>
      </w:pPr>
    </w:p>
    <w:p w14:paraId="133ADEF8" w14:textId="109D1526"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adatrögzítési és az okiratellenőrzés történhet </w:t>
      </w:r>
      <w:r w:rsidR="00941069" w:rsidRPr="00C7660A">
        <w:rPr>
          <w:rFonts w:asciiTheme="minorHAnsi" w:hAnsiTheme="minorHAnsi" w:cstheme="minorHAnsi"/>
          <w:color w:val="000000" w:themeColor="text1"/>
          <w:sz w:val="22"/>
          <w:szCs w:val="22"/>
        </w:rPr>
        <w:t xml:space="preserve">auditált elektronikus hírközlő eszköz </w:t>
      </w:r>
      <w:r w:rsidRPr="00C7660A">
        <w:rPr>
          <w:rFonts w:asciiTheme="minorHAnsi" w:hAnsiTheme="minorHAnsi" w:cstheme="minorHAnsi"/>
          <w:color w:val="000000" w:themeColor="text1"/>
          <w:sz w:val="22"/>
          <w:szCs w:val="22"/>
        </w:rPr>
        <w:t xml:space="preserve">útján is. </w:t>
      </w:r>
      <w:r w:rsidRPr="00C7660A">
        <w:rPr>
          <w:rFonts w:asciiTheme="minorHAnsi" w:hAnsiTheme="minorHAnsi" w:cstheme="minorHAnsi"/>
          <w:b/>
          <w:color w:val="000000" w:themeColor="text1"/>
          <w:sz w:val="22"/>
          <w:szCs w:val="22"/>
        </w:rPr>
        <w:t>[Amennyiben a Szolgáltató nem használ ilyen azonosítást, ez a rész törlendő</w:t>
      </w:r>
      <w:r w:rsidR="00E32C7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54888884"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14EA012E" w14:textId="71BD7D68" w:rsidR="002B0034" w:rsidRPr="00C7660A" w:rsidRDefault="002B0034" w:rsidP="002B003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Szabályzat ezen részében rendelkezni kell arról, hogy</w:t>
      </w:r>
      <w:r w:rsidR="00FC17D8" w:rsidRPr="00C7660A">
        <w:rPr>
          <w:rFonts w:asciiTheme="minorHAnsi" w:hAnsiTheme="minorHAnsi" w:cstheme="minorHAnsi"/>
          <w:b/>
          <w:color w:val="000000" w:themeColor="text1"/>
          <w:sz w:val="22"/>
          <w:szCs w:val="22"/>
        </w:rPr>
        <w:t xml:space="preserve"> – kockázatérzékenységi megközelítés alapján – </w:t>
      </w:r>
      <w:r w:rsidRPr="00C7660A">
        <w:rPr>
          <w:rFonts w:asciiTheme="minorHAnsi" w:hAnsiTheme="minorHAnsi" w:cstheme="minorHAnsi"/>
          <w:b/>
          <w:color w:val="000000" w:themeColor="text1"/>
          <w:sz w:val="22"/>
          <w:szCs w:val="22"/>
        </w:rPr>
        <w:t xml:space="preserve">mely esetekben kötelező, és mely esetekben csak lehetőség a személyazonosságra vonatkozó adatok </w:t>
      </w:r>
      <w:r w:rsidR="004612B1" w:rsidRPr="00C7660A">
        <w:rPr>
          <w:rFonts w:asciiTheme="minorHAnsi" w:hAnsiTheme="minorHAnsi" w:cstheme="minorHAnsi"/>
          <w:b/>
          <w:color w:val="000000" w:themeColor="text1"/>
          <w:sz w:val="22"/>
          <w:szCs w:val="22"/>
        </w:rPr>
        <w:t xml:space="preserve">felügyeletet ellátó szerv által meghatározott nyilvánosan hozzáférhető nyilvántartás vagy </w:t>
      </w:r>
      <w:r w:rsidRPr="00C7660A">
        <w:rPr>
          <w:rFonts w:asciiTheme="minorHAnsi" w:hAnsiTheme="minorHAnsi" w:cstheme="minorHAnsi"/>
          <w:b/>
          <w:color w:val="000000" w:themeColor="text1"/>
          <w:sz w:val="22"/>
          <w:szCs w:val="22"/>
        </w:rPr>
        <w:t>olyan nyilvántartás alapján történő ellenőrzése, amelynek kezelőjétől törvény alapján a Szolgáltató adatigénylésre jogosult</w:t>
      </w:r>
      <w:r w:rsidR="00941069" w:rsidRPr="00C7660A">
        <w:rPr>
          <w:rFonts w:asciiTheme="minorHAnsi" w:hAnsiTheme="minorHAnsi" w:cstheme="minorHAnsi"/>
          <w:b/>
          <w:color w:val="000000" w:themeColor="text1"/>
          <w:sz w:val="22"/>
          <w:szCs w:val="22"/>
        </w:rPr>
        <w:t xml:space="preserve">. </w:t>
      </w:r>
      <w:r w:rsidR="00767C15" w:rsidRPr="00C7660A">
        <w:rPr>
          <w:rFonts w:asciiTheme="minorHAnsi" w:hAnsiTheme="minorHAnsi" w:cstheme="minorHAnsi"/>
          <w:b/>
          <w:color w:val="000000" w:themeColor="text1"/>
          <w:sz w:val="22"/>
          <w:szCs w:val="22"/>
        </w:rPr>
        <w:t>F</w:t>
      </w:r>
      <w:r w:rsidR="00941069" w:rsidRPr="00C7660A">
        <w:rPr>
          <w:rFonts w:asciiTheme="minorHAnsi" w:hAnsiTheme="minorHAnsi" w:cstheme="minorHAnsi"/>
          <w:b/>
          <w:color w:val="000000" w:themeColor="text1"/>
          <w:sz w:val="22"/>
          <w:szCs w:val="22"/>
        </w:rPr>
        <w:t>el kell sorolni továbbá a használandó nyilvántartásokat is</w:t>
      </w:r>
      <w:r w:rsidR="002704DE"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703BF14A" w14:textId="37A4DC63"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03C5A68C" w14:textId="58B3B953" w:rsidR="0017332A" w:rsidRPr="00C7660A" w:rsidRDefault="0017332A" w:rsidP="0017332A">
      <w:pPr>
        <w:rPr>
          <w:rFonts w:asciiTheme="minorHAnsi" w:eastAsiaTheme="minorEastAsia" w:hAnsiTheme="minorHAnsi" w:cstheme="minorHAnsi"/>
          <w:b/>
          <w:sz w:val="22"/>
          <w:szCs w:val="22"/>
        </w:rPr>
      </w:pPr>
      <w:r w:rsidRPr="00C7660A">
        <w:rPr>
          <w:rFonts w:asciiTheme="minorHAnsi" w:hAnsiTheme="minorHAnsi" w:cstheme="minorHAnsi"/>
          <w:b/>
          <w:color w:val="000000" w:themeColor="text1"/>
          <w:sz w:val="22"/>
          <w:szCs w:val="22"/>
        </w:rPr>
        <w:t>[</w:t>
      </w:r>
      <w:r w:rsidRPr="00C7660A">
        <w:rPr>
          <w:rFonts w:asciiTheme="minorHAnsi" w:eastAsiaTheme="minorEastAsia" w:hAnsiTheme="minorHAnsi" w:cstheme="minorHAnsi"/>
          <w:b/>
          <w:sz w:val="22"/>
          <w:szCs w:val="22"/>
        </w:rPr>
        <w:t xml:space="preserve">Az adószám rögzítése továbbra is kötelező. Azon joghatóságok esetében, ahol regisztrációs számmal is bejegyeznek egy céget, vagy akár regisztrációs szám nélkül, az a helyes gyakorlat, hogy a Szolgáltató rögzíti azon tagállamban rögzített adószámot, ahol a cég a tevékenységét ténylegesen végzi. Abban a tagállamban, ahol a cég a tényleges gazdasági tevékenységét végzi, ott rendelkeznie kell adószámmal, amelyet az adott tagállam adóhatóságától kapott.  </w:t>
      </w:r>
    </w:p>
    <w:p w14:paraId="5092EFA2" w14:textId="190D08FB" w:rsidR="0017332A" w:rsidRPr="00C7660A" w:rsidRDefault="0017332A" w:rsidP="0017332A">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Az alapítványok legnagyobb része rendelkezik adószámmal akkor is, ha nem végez gazdasági tevékenységet/profitszerzési tevékenységet, de van pl. 1%-os adó támogatási lehetősége. A helyes gyakorlat szerint amennyiben az alapítvány ilyennel rendelkezik, azt rögzíteni szükséges.</w:t>
      </w:r>
    </w:p>
    <w:p w14:paraId="423EFAFC" w14:textId="0D80EA88" w:rsidR="00BE43D2" w:rsidRPr="00C7660A" w:rsidRDefault="0017332A" w:rsidP="007713A2">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 xml:space="preserve">A társasházak </w:t>
      </w:r>
      <w:r w:rsidR="00E32696" w:rsidRPr="00C7660A">
        <w:rPr>
          <w:rFonts w:asciiTheme="minorHAnsi" w:eastAsiaTheme="minorEastAsia" w:hAnsiTheme="minorHAnsi" w:cstheme="minorHAnsi"/>
          <w:b/>
          <w:sz w:val="22"/>
          <w:szCs w:val="22"/>
        </w:rPr>
        <w:t>esetében</w:t>
      </w:r>
      <w:r w:rsidRPr="00C7660A">
        <w:rPr>
          <w:rFonts w:asciiTheme="minorHAnsi" w:eastAsiaTheme="minorEastAsia" w:hAnsiTheme="minorHAnsi" w:cstheme="minorHAnsi"/>
          <w:b/>
          <w:sz w:val="22"/>
          <w:szCs w:val="22"/>
        </w:rPr>
        <w:t xml:space="preserve"> lesz a gyakorlatban kivétel, amikor nem rendelkezik adószámmal az adott társasház (</w:t>
      </w:r>
      <w:r w:rsidR="00B0186D" w:rsidRPr="00C7660A">
        <w:rPr>
          <w:rFonts w:asciiTheme="minorHAnsi" w:eastAsiaTheme="minorEastAsia" w:hAnsiTheme="minorHAnsi" w:cstheme="minorHAnsi"/>
          <w:b/>
          <w:sz w:val="22"/>
          <w:szCs w:val="22"/>
        </w:rPr>
        <w:t>pl.,</w:t>
      </w:r>
      <w:r w:rsidRPr="00C7660A">
        <w:rPr>
          <w:rFonts w:asciiTheme="minorHAnsi" w:eastAsiaTheme="minorEastAsia" w:hAnsiTheme="minorHAnsi" w:cstheme="minorHAnsi"/>
          <w:b/>
          <w:sz w:val="22"/>
          <w:szCs w:val="22"/>
        </w:rPr>
        <w:t xml:space="preserve"> ha nem ad bérbe irodát, garázst, vagy nem rendelkezik lakástakarékkal stb.). Ez esetben a helyes gyakorlat, hogy a szolgáltató nem rögzíti az adószámot, azonban a monitoring tevékenysége során folyamatosan figyeli az ügyleteket, hogy nem lép-e be egy olyan tevékenység, magatartás, amely az adószám igénylését indokolhatja.]</w:t>
      </w:r>
      <w:bookmarkStart w:id="105" w:name="_Toc487033622"/>
      <w:bookmarkStart w:id="106" w:name="_Toc487034283"/>
      <w:bookmarkStart w:id="107" w:name="_Toc487034697"/>
      <w:bookmarkStart w:id="108" w:name="_Toc488313371"/>
      <w:bookmarkStart w:id="109" w:name="_Toc3282604"/>
    </w:p>
    <w:p w14:paraId="44DB413A" w14:textId="77777777" w:rsidR="007713A2" w:rsidRPr="00C7660A" w:rsidRDefault="007713A2" w:rsidP="007713A2">
      <w:pPr>
        <w:widowControl w:val="0"/>
        <w:autoSpaceDE w:val="0"/>
        <w:autoSpaceDN w:val="0"/>
        <w:adjustRightInd w:val="0"/>
        <w:rPr>
          <w:rFonts w:asciiTheme="minorHAnsi" w:eastAsiaTheme="minorEastAsia" w:hAnsiTheme="minorHAnsi" w:cstheme="minorHAnsi"/>
          <w:b/>
          <w:color w:val="FF0000"/>
          <w:sz w:val="22"/>
          <w:szCs w:val="22"/>
        </w:rPr>
      </w:pPr>
    </w:p>
    <w:p w14:paraId="46A48AD6" w14:textId="22A3283E" w:rsidR="002B0034" w:rsidRPr="00C7660A" w:rsidRDefault="002B0034" w:rsidP="00AD2D01">
      <w:pPr>
        <w:pStyle w:val="Cmsor3"/>
        <w:ind w:left="0" w:firstLine="0"/>
        <w:rPr>
          <w:rFonts w:asciiTheme="minorHAnsi" w:hAnsiTheme="minorHAnsi" w:cstheme="minorHAnsi"/>
          <w:i w:val="0"/>
          <w:color w:val="000000" w:themeColor="text1"/>
          <w:sz w:val="22"/>
          <w:szCs w:val="22"/>
          <w:u w:val="single"/>
        </w:rPr>
      </w:pPr>
      <w:bookmarkStart w:id="110" w:name="_Toc32503536"/>
      <w:bookmarkStart w:id="111" w:name="_Toc127433492"/>
      <w:r w:rsidRPr="00C7660A">
        <w:rPr>
          <w:rFonts w:asciiTheme="minorHAnsi" w:hAnsiTheme="minorHAnsi" w:cstheme="minorHAnsi"/>
          <w:i w:val="0"/>
          <w:color w:val="000000" w:themeColor="text1"/>
          <w:sz w:val="22"/>
          <w:szCs w:val="22"/>
          <w:u w:val="single"/>
        </w:rPr>
        <w:t>V.2.</w:t>
      </w:r>
      <w:r w:rsidR="007536B6" w:rsidRPr="00C7660A">
        <w:rPr>
          <w:rFonts w:asciiTheme="minorHAnsi" w:hAnsiTheme="minorHAnsi" w:cstheme="minorHAnsi"/>
          <w:i w:val="0"/>
          <w:color w:val="000000" w:themeColor="text1"/>
          <w:sz w:val="22"/>
          <w:szCs w:val="22"/>
          <w:u w:val="single"/>
        </w:rPr>
        <w:t>4</w:t>
      </w:r>
      <w:r w:rsidRPr="00C7660A">
        <w:rPr>
          <w:rFonts w:asciiTheme="minorHAnsi" w:hAnsiTheme="minorHAnsi" w:cstheme="minorHAnsi"/>
          <w:i w:val="0"/>
          <w:color w:val="000000" w:themeColor="text1"/>
          <w:sz w:val="22"/>
          <w:szCs w:val="22"/>
          <w:u w:val="single"/>
        </w:rPr>
        <w:t>. A tényleges tulajdonosok azonosítása</w:t>
      </w:r>
      <w:bookmarkEnd w:id="105"/>
      <w:bookmarkEnd w:id="106"/>
      <w:bookmarkEnd w:id="107"/>
      <w:bookmarkEnd w:id="108"/>
      <w:bookmarkEnd w:id="109"/>
      <w:bookmarkEnd w:id="110"/>
      <w:bookmarkEnd w:id="111"/>
    </w:p>
    <w:p w14:paraId="316EFD66" w14:textId="77777777" w:rsidR="002B0034" w:rsidRPr="00C7660A" w:rsidRDefault="002B0034" w:rsidP="002B0034">
      <w:pPr>
        <w:pStyle w:val="BodyText21"/>
        <w:ind w:right="84"/>
        <w:jc w:val="center"/>
        <w:rPr>
          <w:rFonts w:asciiTheme="minorHAnsi" w:hAnsiTheme="minorHAnsi" w:cstheme="minorHAnsi"/>
          <w:b/>
          <w:color w:val="000000" w:themeColor="text1"/>
          <w:sz w:val="22"/>
          <w:szCs w:val="22"/>
          <w:highlight w:val="yellow"/>
        </w:rPr>
      </w:pPr>
    </w:p>
    <w:p w14:paraId="09FBFABD" w14:textId="72AFD621"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során a természetes személy ügyfél köteles személyes megjelenéssel írásbeli nyilatkozatot tenni </w:t>
      </w:r>
      <w:r w:rsidRPr="00C7660A">
        <w:rPr>
          <w:rFonts w:asciiTheme="minorHAnsi" w:hAnsiTheme="minorHAnsi" w:cstheme="minorHAnsi"/>
          <w:b/>
          <w:color w:val="000000" w:themeColor="text1"/>
          <w:sz w:val="22"/>
          <w:szCs w:val="22"/>
        </w:rPr>
        <w:t>&lt;melléklet száma</w:t>
      </w:r>
      <w:r w:rsidR="00222835" w:rsidRPr="00C7660A">
        <w:rPr>
          <w:rFonts w:asciiTheme="minorHAnsi" w:hAnsiTheme="minorHAnsi" w:cstheme="minorHAnsi"/>
          <w:b/>
          <w:color w:val="000000" w:themeColor="text1"/>
          <w:sz w:val="22"/>
          <w:szCs w:val="22"/>
        </w:rPr>
        <w:t xml:space="preserve"> </w:t>
      </w:r>
      <w:r w:rsidR="00222835"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vagy </w:t>
      </w:r>
      <w:r w:rsidR="000E6C2F" w:rsidRPr="00C7660A">
        <w:rPr>
          <w:rFonts w:asciiTheme="minorHAnsi" w:hAnsiTheme="minorHAnsi" w:cstheme="minorHAnsi"/>
          <w:color w:val="000000" w:themeColor="text1"/>
          <w:sz w:val="22"/>
          <w:szCs w:val="22"/>
        </w:rPr>
        <w:t>a</w:t>
      </w:r>
      <w:r w:rsidR="00E6502E" w:rsidRPr="00C7660A">
        <w:rPr>
          <w:rFonts w:asciiTheme="minorHAnsi" w:hAnsiTheme="minorHAnsi" w:cstheme="minorHAnsi"/>
          <w:color w:val="000000" w:themeColor="text1"/>
          <w:sz w:val="22"/>
          <w:szCs w:val="22"/>
        </w:rPr>
        <w:t xml:space="preserve">uditált elektronikus hírközlő eszköz </w:t>
      </w:r>
      <w:r w:rsidRPr="00C7660A">
        <w:rPr>
          <w:rFonts w:asciiTheme="minorHAnsi" w:hAnsiTheme="minorHAnsi" w:cstheme="minorHAnsi"/>
          <w:color w:val="000000" w:themeColor="text1"/>
          <w:sz w:val="22"/>
          <w:szCs w:val="22"/>
        </w:rPr>
        <w:t xml:space="preserve">útján nyilatkozni, ha tényleges tulajdonos nevében vagy érdekében jár el. </w:t>
      </w:r>
      <w:r w:rsidRPr="00C7660A">
        <w:rPr>
          <w:rFonts w:asciiTheme="minorHAnsi" w:hAnsiTheme="minorHAnsi" w:cstheme="minorHAnsi"/>
          <w:b/>
          <w:color w:val="000000" w:themeColor="text1"/>
          <w:sz w:val="22"/>
          <w:szCs w:val="22"/>
        </w:rPr>
        <w:t xml:space="preserve">[Amennyiben a Szolgáltató nem használ </w:t>
      </w:r>
      <w:r w:rsidR="00E6502E" w:rsidRPr="00C7660A">
        <w:rPr>
          <w:rFonts w:asciiTheme="minorHAnsi" w:hAnsiTheme="minorHAnsi" w:cstheme="minorHAnsi"/>
          <w:b/>
          <w:color w:val="000000" w:themeColor="text1"/>
          <w:sz w:val="22"/>
          <w:szCs w:val="22"/>
        </w:rPr>
        <w:t>auditált elektronikus hírközlő eszközt</w:t>
      </w:r>
      <w:r w:rsidRPr="00C7660A">
        <w:rPr>
          <w:rFonts w:asciiTheme="minorHAnsi" w:hAnsiTheme="minorHAnsi" w:cstheme="minorHAnsi"/>
          <w:b/>
          <w:color w:val="000000" w:themeColor="text1"/>
          <w:sz w:val="22"/>
          <w:szCs w:val="22"/>
        </w:rPr>
        <w:t>, akkor az arra vonatkozó rész törlendő</w:t>
      </w:r>
      <w:r w:rsidR="00E16550"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22CEDF7B"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23D6F9D5" w14:textId="15759889" w:rsidR="002704DE" w:rsidRPr="00C7660A" w:rsidRDefault="002B0034" w:rsidP="00A1376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 jogi személy vagy jogi személyiséggel nem rendelkező szervezet ügyfél képviselője</w:t>
      </w:r>
      <w:r w:rsidR="00E16550" w:rsidRPr="00C7660A">
        <w:rPr>
          <w:rFonts w:asciiTheme="minorHAnsi" w:hAnsiTheme="minorHAnsi" w:cstheme="minorHAnsi"/>
          <w:color w:val="000000" w:themeColor="text1"/>
          <w:sz w:val="22"/>
          <w:szCs w:val="22"/>
        </w:rPr>
        <w:t xml:space="preserve"> – </w:t>
      </w:r>
      <w:r w:rsidRPr="00C7660A">
        <w:rPr>
          <w:rFonts w:asciiTheme="minorHAnsi" w:hAnsiTheme="minorHAnsi" w:cstheme="minorHAnsi"/>
          <w:color w:val="000000" w:themeColor="text1"/>
          <w:sz w:val="22"/>
          <w:szCs w:val="22"/>
        </w:rPr>
        <w:t xml:space="preserve">az ügyfél által vezetett pontos és naprakész nyilvántartás alapján – köteles írásban vagy </w:t>
      </w:r>
      <w:r w:rsidR="00E6502E" w:rsidRPr="00C7660A">
        <w:rPr>
          <w:rFonts w:asciiTheme="minorHAnsi" w:hAnsiTheme="minorHAnsi" w:cstheme="minorHAnsi"/>
          <w:color w:val="000000" w:themeColor="text1"/>
          <w:sz w:val="22"/>
          <w:szCs w:val="22"/>
        </w:rPr>
        <w:t>auditált elektronikus hírközlő eszköz</w:t>
      </w:r>
      <w:r w:rsidR="00E6502E" w:rsidRPr="00C7660A" w:rsidDel="00E6502E">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útján nyilatkozni </w:t>
      </w:r>
      <w:r w:rsidRPr="00C7660A">
        <w:rPr>
          <w:rFonts w:asciiTheme="minorHAnsi" w:hAnsiTheme="minorHAnsi" w:cstheme="minorHAnsi"/>
          <w:b/>
          <w:color w:val="000000" w:themeColor="text1"/>
          <w:sz w:val="22"/>
          <w:szCs w:val="22"/>
        </w:rPr>
        <w:t>&lt;melléklet száma</w:t>
      </w:r>
      <w:r w:rsidR="009D55B9" w:rsidRPr="00C7660A">
        <w:rPr>
          <w:rFonts w:asciiTheme="minorHAnsi" w:hAnsiTheme="minorHAnsi" w:cstheme="minorHAnsi"/>
          <w:b/>
          <w:color w:val="000000" w:themeColor="text1"/>
          <w:sz w:val="22"/>
          <w:szCs w:val="22"/>
        </w:rPr>
        <w:t xml:space="preserve"> </w:t>
      </w:r>
      <w:r w:rsidR="009D55B9"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jogi személy vagy jogi személyiséggel nem rendelkező szervezet ügyfél tényleges tulajdonosáról. </w:t>
      </w:r>
      <w:r w:rsidRPr="00C7660A">
        <w:rPr>
          <w:rFonts w:asciiTheme="minorHAnsi" w:hAnsiTheme="minorHAnsi" w:cstheme="minorHAnsi"/>
          <w:b/>
          <w:color w:val="000000" w:themeColor="text1"/>
          <w:sz w:val="22"/>
          <w:szCs w:val="22"/>
        </w:rPr>
        <w:t xml:space="preserve">[Amennyiben a Szolgáltató nem használ </w:t>
      </w:r>
      <w:r w:rsidR="00E6502E" w:rsidRPr="00C7660A">
        <w:rPr>
          <w:rFonts w:asciiTheme="minorHAnsi" w:hAnsiTheme="minorHAnsi" w:cstheme="minorHAnsi"/>
          <w:b/>
          <w:color w:val="000000" w:themeColor="text1"/>
          <w:sz w:val="22"/>
          <w:szCs w:val="22"/>
        </w:rPr>
        <w:t>auditált elektronikus hírközlő eszközt</w:t>
      </w:r>
      <w:r w:rsidRPr="00C7660A">
        <w:rPr>
          <w:rFonts w:asciiTheme="minorHAnsi" w:hAnsiTheme="minorHAnsi" w:cstheme="minorHAnsi"/>
          <w:b/>
          <w:color w:val="000000" w:themeColor="text1"/>
          <w:sz w:val="22"/>
          <w:szCs w:val="22"/>
        </w:rPr>
        <w:t>, akkor az arra vonatkozó rész törlendő</w:t>
      </w:r>
      <w:r w:rsidR="00A13764"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13F3C416" w14:textId="049127F5" w:rsidR="000E6C2F" w:rsidRPr="00C7660A" w:rsidRDefault="000E6C2F" w:rsidP="002B0034">
      <w:pPr>
        <w:autoSpaceDE w:val="0"/>
        <w:autoSpaceDN w:val="0"/>
        <w:adjustRightInd w:val="0"/>
        <w:rPr>
          <w:rFonts w:asciiTheme="minorHAnsi" w:hAnsiTheme="minorHAnsi" w:cstheme="minorHAnsi"/>
          <w:b/>
          <w:color w:val="000000" w:themeColor="text1"/>
          <w:sz w:val="22"/>
          <w:szCs w:val="22"/>
        </w:rPr>
      </w:pPr>
    </w:p>
    <w:p w14:paraId="049F858A" w14:textId="359B7794" w:rsidR="00227129" w:rsidRPr="00C7660A" w:rsidRDefault="00227129" w:rsidP="002B003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0E6C2F"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E6C2F" w:rsidRPr="00C7660A">
        <w:rPr>
          <w:rFonts w:asciiTheme="minorHAnsi" w:hAnsiTheme="minorHAnsi" w:cstheme="minorHAnsi"/>
          <w:b/>
          <w:color w:val="000000" w:themeColor="text1"/>
          <w:sz w:val="22"/>
          <w:szCs w:val="22"/>
        </w:rPr>
        <w:t xml:space="preserve">&gt; </w:t>
      </w:r>
      <w:r w:rsidRPr="00C7660A">
        <w:rPr>
          <w:rFonts w:asciiTheme="minorHAnsi" w:hAnsiTheme="minorHAnsi" w:cstheme="minorHAnsi"/>
          <w:color w:val="000000" w:themeColor="text1"/>
          <w:sz w:val="22"/>
          <w:szCs w:val="22"/>
        </w:rPr>
        <w:t>az előzetesen már átvilágított</w:t>
      </w:r>
      <w:r w:rsidR="000E6C2F"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meglévő ügyfelek tekintetében </w:t>
      </w:r>
      <w:r w:rsidR="000E6C2F"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tényleges tulajdonosi nyilatkozat</w:t>
      </w:r>
      <w:r w:rsidR="000E6C2F" w:rsidRPr="00C7660A">
        <w:rPr>
          <w:rFonts w:asciiTheme="minorHAnsi" w:hAnsiTheme="minorHAnsi" w:cstheme="minorHAnsi"/>
          <w:color w:val="000000" w:themeColor="text1"/>
          <w:sz w:val="22"/>
          <w:szCs w:val="22"/>
        </w:rPr>
        <w:t xml:space="preserve">okat </w:t>
      </w:r>
      <w:r w:rsidRPr="00C7660A">
        <w:rPr>
          <w:rFonts w:asciiTheme="minorHAnsi" w:hAnsiTheme="minorHAnsi" w:cstheme="minorHAnsi"/>
          <w:color w:val="000000" w:themeColor="text1"/>
          <w:sz w:val="22"/>
          <w:szCs w:val="22"/>
        </w:rPr>
        <w:t>az elektronikus ügyfélazonosító rendszer</w:t>
      </w:r>
      <w:r w:rsidR="000E6C2F" w:rsidRPr="00C7660A">
        <w:rPr>
          <w:rFonts w:asciiTheme="minorHAnsi" w:hAnsiTheme="minorHAnsi" w:cstheme="minorHAnsi"/>
          <w:color w:val="000000" w:themeColor="text1"/>
          <w:sz w:val="22"/>
          <w:szCs w:val="22"/>
        </w:rPr>
        <w:t xml:space="preserve">en keresztül is beszerezheti. </w:t>
      </w:r>
      <w:r w:rsidR="000E6C2F" w:rsidRPr="00C7660A">
        <w:rPr>
          <w:rFonts w:asciiTheme="minorHAnsi" w:hAnsiTheme="minorHAnsi" w:cstheme="minorHAnsi"/>
          <w:b/>
          <w:color w:val="000000" w:themeColor="text1"/>
          <w:sz w:val="22"/>
          <w:szCs w:val="22"/>
        </w:rPr>
        <w:t>[Amennyiben nem rendelkezik ilyen rendszerrel, akkor ez a rész törlendő]</w:t>
      </w:r>
    </w:p>
    <w:p w14:paraId="07DFA0A5" w14:textId="77777777" w:rsidR="00FC765F" w:rsidRPr="00C7660A" w:rsidRDefault="00FC765F" w:rsidP="002B0034">
      <w:pPr>
        <w:autoSpaceDE w:val="0"/>
        <w:autoSpaceDN w:val="0"/>
        <w:adjustRightInd w:val="0"/>
        <w:rPr>
          <w:rFonts w:asciiTheme="minorHAnsi" w:hAnsiTheme="minorHAnsi" w:cstheme="minorHAnsi"/>
          <w:b/>
          <w:color w:val="000000" w:themeColor="text1"/>
          <w:sz w:val="22"/>
          <w:szCs w:val="22"/>
        </w:rPr>
      </w:pPr>
    </w:p>
    <w:p w14:paraId="2922803B" w14:textId="15C9F4F9"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bookmarkStart w:id="112" w:name="_Hlk501104173"/>
      <w:r w:rsidRPr="00C7660A">
        <w:rPr>
          <w:rFonts w:asciiTheme="minorHAnsi" w:hAnsiTheme="minorHAnsi" w:cstheme="minorHAnsi"/>
          <w:color w:val="000000" w:themeColor="text1"/>
          <w:sz w:val="22"/>
          <w:szCs w:val="22"/>
        </w:rPr>
        <w:t>A nyilatkozatban a tényleges tulajdonosra vonatkozó alábbi adatokat kell rögzíteni:</w:t>
      </w:r>
    </w:p>
    <w:p w14:paraId="7FC7BB56" w14:textId="3207E1B1" w:rsidR="0024396B" w:rsidRPr="00C7660A" w:rsidRDefault="0024396B" w:rsidP="002B0034">
      <w:pPr>
        <w:autoSpaceDE w:val="0"/>
        <w:autoSpaceDN w:val="0"/>
        <w:adjustRightInd w:val="0"/>
        <w:rPr>
          <w:rFonts w:asciiTheme="minorHAnsi" w:hAnsiTheme="minorHAnsi" w:cstheme="minorHAnsi"/>
          <w:color w:val="000000" w:themeColor="text1"/>
          <w:sz w:val="22"/>
          <w:szCs w:val="22"/>
        </w:rPr>
      </w:pPr>
    </w:p>
    <w:p w14:paraId="78BBBF1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utónevét,</w:t>
      </w:r>
    </w:p>
    <w:p w14:paraId="559F759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utónevét,</w:t>
      </w:r>
    </w:p>
    <w:p w14:paraId="616F8C74"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állampolgárságát,</w:t>
      </w:r>
    </w:p>
    <w:p w14:paraId="0F6C337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helyét, idejét,</w:t>
      </w:r>
    </w:p>
    <w:p w14:paraId="3E313BC2" w14:textId="511E18BD" w:rsidR="0024396B"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lakcímét, ennek hiányában tartózkodási helyét.</w:t>
      </w:r>
    </w:p>
    <w:p w14:paraId="0AA7F01E" w14:textId="2B830201" w:rsidR="006C39BB" w:rsidRPr="00C7660A" w:rsidRDefault="006C39BB" w:rsidP="00684FB9">
      <w:pPr>
        <w:pStyle w:val="Listaszerbekezds"/>
        <w:numPr>
          <w:ilvl w:val="1"/>
          <w:numId w:val="15"/>
        </w:numPr>
        <w:autoSpaceDE w:val="0"/>
        <w:autoSpaceDN w:val="0"/>
        <w:adjustRightInd w:val="0"/>
        <w:ind w:left="1134" w:hanging="567"/>
        <w:rPr>
          <w:rFonts w:asciiTheme="minorHAnsi" w:hAnsiTheme="minorHAnsi" w:cstheme="minorHAnsi"/>
        </w:rPr>
      </w:pPr>
      <w:r w:rsidRPr="00C7660A">
        <w:rPr>
          <w:rFonts w:asciiTheme="minorHAnsi" w:hAnsiTheme="minorHAnsi" w:cstheme="minorHAnsi"/>
        </w:rPr>
        <w:t>Amennyiben az ügyfél jogi személy vagy jogi személyiséggel nem rendelkező szervezet, a tulajdonosi érdekeltség jellegét és mértékét.</w:t>
      </w:r>
    </w:p>
    <w:bookmarkEnd w:id="112"/>
    <w:p w14:paraId="3E29FB66" w14:textId="1238131C"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arra vonatkozóan is köteles nyilatkozni, hogy a tényleges tulajdonos kiemelt közszereplőnek minősül-e. Ha a tényleges tulajdonos kiemelt közszereplő, akkor ki kell </w:t>
      </w:r>
      <w:r w:rsidR="00110CC4" w:rsidRPr="00C7660A">
        <w:rPr>
          <w:rFonts w:asciiTheme="minorHAnsi" w:hAnsiTheme="minorHAnsi" w:cstheme="minorHAnsi"/>
          <w:color w:val="000000" w:themeColor="text1"/>
          <w:sz w:val="22"/>
          <w:szCs w:val="22"/>
        </w:rPr>
        <w:t>töltenie</w:t>
      </w:r>
      <w:r w:rsidRPr="00C7660A">
        <w:rPr>
          <w:rFonts w:asciiTheme="minorHAnsi" w:hAnsiTheme="minorHAnsi" w:cstheme="minorHAnsi"/>
          <w:color w:val="000000" w:themeColor="text1"/>
          <w:sz w:val="22"/>
          <w:szCs w:val="22"/>
        </w:rPr>
        <w:t xml:space="preserve"> a tényleges tulajdonosra vonatkozó kiemelt közszereplői nyilatkozatot </w:t>
      </w:r>
      <w:r w:rsidRPr="00C7660A">
        <w:rPr>
          <w:rFonts w:asciiTheme="minorHAnsi" w:hAnsiTheme="minorHAnsi" w:cstheme="minorHAnsi"/>
          <w:b/>
          <w:color w:val="000000" w:themeColor="text1"/>
          <w:sz w:val="22"/>
          <w:szCs w:val="22"/>
        </w:rPr>
        <w:t>&lt;melléklet száma</w:t>
      </w:r>
      <w:r w:rsidR="006C56D3" w:rsidRPr="00C7660A">
        <w:rPr>
          <w:rFonts w:asciiTheme="minorHAnsi" w:hAnsiTheme="minorHAnsi" w:cstheme="minorHAnsi"/>
          <w:b/>
          <w:color w:val="000000" w:themeColor="text1"/>
          <w:sz w:val="22"/>
          <w:szCs w:val="22"/>
        </w:rPr>
        <w:t>&gt;</w:t>
      </w:r>
      <w:r w:rsidR="009D55B9" w:rsidRPr="00C7660A">
        <w:rPr>
          <w:rFonts w:asciiTheme="minorHAnsi" w:hAnsiTheme="minorHAnsi" w:cstheme="minorHAnsi"/>
          <w:b/>
          <w:color w:val="000000" w:themeColor="text1"/>
          <w:sz w:val="22"/>
          <w:szCs w:val="22"/>
        </w:rPr>
        <w:t xml:space="preserve"> </w:t>
      </w:r>
      <w:r w:rsidR="009D55B9" w:rsidRPr="00C7660A">
        <w:rPr>
          <w:rFonts w:asciiTheme="minorHAnsi" w:hAnsiTheme="minorHAnsi" w:cstheme="minorHAnsi"/>
          <w:color w:val="000000" w:themeColor="text1"/>
          <w:sz w:val="22"/>
          <w:szCs w:val="22"/>
        </w:rPr>
        <w:t>(tényleges tulajdonosra vonatkozó kiemelt közszereplői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nyilatkozatnak tartalmaznia kell, hogy melyik pont alapján minősül </w:t>
      </w:r>
      <w:r w:rsidR="00110CC4" w:rsidRPr="00C7660A">
        <w:rPr>
          <w:rFonts w:asciiTheme="minorHAnsi" w:hAnsiTheme="minorHAnsi" w:cstheme="minorHAnsi"/>
          <w:color w:val="000000" w:themeColor="text1"/>
          <w:sz w:val="22"/>
          <w:szCs w:val="22"/>
        </w:rPr>
        <w:t>kiemelt közszereplőnek</w:t>
      </w:r>
      <w:r w:rsidRPr="00C7660A">
        <w:rPr>
          <w:rFonts w:asciiTheme="minorHAnsi" w:hAnsiTheme="minorHAnsi" w:cstheme="minorHAnsi"/>
          <w:color w:val="000000" w:themeColor="text1"/>
          <w:sz w:val="22"/>
          <w:szCs w:val="22"/>
        </w:rPr>
        <w:t>.</w:t>
      </w:r>
    </w:p>
    <w:p w14:paraId="5CA9F400" w14:textId="77777777" w:rsidR="00D92E91" w:rsidRPr="00C7660A" w:rsidRDefault="00D92E91" w:rsidP="00703B40">
      <w:pPr>
        <w:autoSpaceDE w:val="0"/>
        <w:autoSpaceDN w:val="0"/>
        <w:adjustRightInd w:val="0"/>
        <w:rPr>
          <w:rFonts w:asciiTheme="minorHAnsi" w:hAnsiTheme="minorHAnsi" w:cstheme="minorHAnsi"/>
          <w:b/>
          <w:color w:val="000000" w:themeColor="text1"/>
          <w:sz w:val="22"/>
          <w:szCs w:val="22"/>
        </w:rPr>
      </w:pPr>
    </w:p>
    <w:p w14:paraId="0B94B10E" w14:textId="741E5208" w:rsidR="00B16C90" w:rsidRPr="00C7660A" w:rsidRDefault="00D92E91" w:rsidP="00703B40">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esetében, ha</w:t>
      </w:r>
      <w:r w:rsidR="00AF2A99" w:rsidRPr="00C7660A">
        <w:rPr>
          <w:rFonts w:asciiTheme="minorHAnsi" w:hAnsiTheme="minorHAnsi" w:cstheme="minorHAnsi"/>
          <w:color w:val="000000" w:themeColor="text1"/>
          <w:sz w:val="22"/>
          <w:szCs w:val="22"/>
        </w:rPr>
        <w:t xml:space="preserve"> kétség merül fel a tényleges tulajdonos kilétével kapcsolatban, a szolgáltató megtesz minden további</w:t>
      </w:r>
      <w:r w:rsidR="001D31B6" w:rsidRPr="00C7660A">
        <w:rPr>
          <w:rFonts w:asciiTheme="minorHAnsi" w:hAnsiTheme="minorHAnsi" w:cstheme="minorHAnsi"/>
          <w:color w:val="000000" w:themeColor="text1"/>
          <w:sz w:val="22"/>
          <w:szCs w:val="22"/>
        </w:rPr>
        <w:t xml:space="preserve"> </w:t>
      </w:r>
      <w:r w:rsidR="00AF2A99" w:rsidRPr="00C7660A">
        <w:rPr>
          <w:rFonts w:asciiTheme="minorHAnsi" w:hAnsiTheme="minorHAnsi" w:cstheme="minorHAnsi"/>
          <w:color w:val="000000" w:themeColor="text1"/>
          <w:sz w:val="22"/>
          <w:szCs w:val="22"/>
        </w:rPr>
        <w:t xml:space="preserve">intézkedést mindaddig, amíg nem bizonyosodik meg a tényleges tulajdonos személyéről. </w:t>
      </w:r>
    </w:p>
    <w:p w14:paraId="272C1105" w14:textId="53931EF8" w:rsidR="00AF2A99" w:rsidRPr="00C7660A" w:rsidRDefault="00AF2A99" w:rsidP="00703B40">
      <w:pPr>
        <w:autoSpaceDE w:val="0"/>
        <w:autoSpaceDN w:val="0"/>
        <w:adjustRightInd w:val="0"/>
        <w:rPr>
          <w:rFonts w:asciiTheme="minorHAnsi" w:hAnsiTheme="minorHAnsi" w:cstheme="minorHAnsi"/>
          <w:color w:val="000000" w:themeColor="text1"/>
          <w:sz w:val="22"/>
          <w:szCs w:val="22"/>
        </w:rPr>
      </w:pPr>
    </w:p>
    <w:p w14:paraId="4E17F9E4" w14:textId="32C662F3" w:rsidR="00AF2A99" w:rsidRPr="00C7660A" w:rsidRDefault="00AF2A99" w:rsidP="00703B40">
      <w:pPr>
        <w:autoSpaceDE w:val="0"/>
        <w:autoSpaceDN w:val="0"/>
        <w:adjustRightInd w:val="0"/>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rPr>
        <w:t xml:space="preserve">A jogi személy vagy jogi személyiséggel nem rendelkező szervezet esetében, </w:t>
      </w:r>
      <w:r w:rsidR="0017332A" w:rsidRPr="00C7660A">
        <w:rPr>
          <w:rFonts w:asciiTheme="minorHAnsi" w:hAnsiTheme="minorHAnsi" w:cstheme="minorHAnsi"/>
          <w:color w:val="000000" w:themeColor="text1"/>
          <w:sz w:val="22"/>
          <w:szCs w:val="22"/>
        </w:rPr>
        <w:t>h</w:t>
      </w:r>
      <w:r w:rsidRPr="00C7660A">
        <w:rPr>
          <w:rFonts w:asciiTheme="minorHAnsi" w:hAnsiTheme="minorHAnsi" w:cstheme="minorHAnsi"/>
          <w:color w:val="000000" w:themeColor="text1"/>
          <w:sz w:val="22"/>
          <w:szCs w:val="22"/>
        </w:rPr>
        <w:t xml:space="preserve">a kétség merül fel a tényleges tulajdonos kilétével kapcsolatban, a </w:t>
      </w:r>
      <w:bookmarkStart w:id="113" w:name="OLE_LINK26"/>
      <w:r w:rsidRPr="00C7660A">
        <w:rPr>
          <w:rFonts w:asciiTheme="minorHAnsi" w:hAnsiTheme="minorHAnsi" w:cstheme="minorHAnsi"/>
          <w:color w:val="000000" w:themeColor="text1"/>
          <w:sz w:val="22"/>
          <w:szCs w:val="22"/>
        </w:rPr>
        <w:t xml:space="preserve">szolgáltató megtesz minden további intézkedést mindaddig, amíg nem </w:t>
      </w:r>
      <w:bookmarkEnd w:id="113"/>
      <w:r w:rsidRPr="00C7660A">
        <w:rPr>
          <w:rFonts w:asciiTheme="minorHAnsi" w:hAnsiTheme="minorHAnsi" w:cstheme="minorHAnsi"/>
          <w:color w:val="000000" w:themeColor="text1"/>
          <w:sz w:val="22"/>
          <w:szCs w:val="22"/>
        </w:rPr>
        <w:t xml:space="preserve">bizonyosodik meg a tényleges tulajdonos személyéről, </w:t>
      </w:r>
      <w:r w:rsidRPr="00E45EC4">
        <w:rPr>
          <w:rFonts w:asciiTheme="minorHAnsi" w:hAnsiTheme="minorHAnsi" w:cstheme="minorHAnsi"/>
          <w:color w:val="000000" w:themeColor="text1"/>
          <w:sz w:val="22"/>
          <w:szCs w:val="22"/>
        </w:rPr>
        <w:t>ideértve az ügyfél tulajdonosi és irányítási rendszerének megértését is</w:t>
      </w:r>
      <w:r w:rsidRPr="00C7660A">
        <w:rPr>
          <w:rFonts w:asciiTheme="minorHAnsi" w:hAnsiTheme="minorHAnsi" w:cstheme="minorHAnsi"/>
          <w:color w:val="000000" w:themeColor="text1"/>
          <w:sz w:val="22"/>
          <w:szCs w:val="22"/>
        </w:rPr>
        <w:t>.</w:t>
      </w:r>
      <w:r w:rsidR="00F514D6" w:rsidRPr="00C7660A">
        <w:rPr>
          <w:rFonts w:asciiTheme="minorHAnsi" w:hAnsiTheme="minorHAnsi" w:cstheme="minorHAnsi"/>
          <w:color w:val="000000" w:themeColor="text1"/>
          <w:sz w:val="22"/>
          <w:szCs w:val="22"/>
        </w:rPr>
        <w:t xml:space="preserve"> </w:t>
      </w:r>
      <w:r w:rsidR="00F514D6" w:rsidRPr="00C7660A">
        <w:rPr>
          <w:rFonts w:asciiTheme="minorHAnsi" w:hAnsiTheme="minorHAnsi" w:cstheme="minorHAnsi"/>
          <w:b/>
          <w:color w:val="000000" w:themeColor="text1"/>
          <w:sz w:val="22"/>
          <w:szCs w:val="22"/>
        </w:rPr>
        <w:t>[</w:t>
      </w:r>
      <w:r w:rsidR="00F514D6" w:rsidRPr="00C7660A">
        <w:rPr>
          <w:rFonts w:asciiTheme="minorHAnsi" w:hAnsiTheme="minorHAnsi" w:cstheme="minorHAnsi"/>
          <w:b/>
          <w:bCs/>
          <w:color w:val="000000" w:themeColor="text1"/>
          <w:sz w:val="22"/>
          <w:szCs w:val="22"/>
        </w:rPr>
        <w:t>Az MNB elvárja, hogy tényleges tulajdonosi nyilatkozat (a</w:t>
      </w:r>
      <w:r w:rsidR="00A95F93" w:rsidRPr="00C7660A">
        <w:rPr>
          <w:rFonts w:asciiTheme="minorHAnsi" w:hAnsiTheme="minorHAnsi" w:cstheme="minorHAnsi"/>
          <w:b/>
          <w:bCs/>
          <w:color w:val="000000" w:themeColor="text1"/>
          <w:sz w:val="22"/>
          <w:szCs w:val="22"/>
        </w:rPr>
        <w:t xml:space="preserve"> […]</w:t>
      </w:r>
      <w:r w:rsidR="00F514D6" w:rsidRPr="00C7660A">
        <w:rPr>
          <w:rFonts w:asciiTheme="minorHAnsi" w:hAnsiTheme="minorHAnsi" w:cstheme="minorHAnsi"/>
          <w:b/>
          <w:bCs/>
          <w:color w:val="000000" w:themeColor="text1"/>
          <w:sz w:val="22"/>
          <w:szCs w:val="22"/>
        </w:rPr>
        <w:t xml:space="preserve">.sz. melléklet) kitöltésekor a </w:t>
      </w:r>
      <w:r w:rsidR="00910922" w:rsidRPr="00C7660A">
        <w:rPr>
          <w:rFonts w:asciiTheme="minorHAnsi" w:hAnsiTheme="minorHAnsi" w:cstheme="minorHAnsi"/>
          <w:b/>
          <w:bCs/>
          <w:color w:val="000000" w:themeColor="text1"/>
          <w:sz w:val="22"/>
          <w:szCs w:val="22"/>
        </w:rPr>
        <w:t>S</w:t>
      </w:r>
      <w:r w:rsidR="00F514D6" w:rsidRPr="00C7660A">
        <w:rPr>
          <w:rFonts w:asciiTheme="minorHAnsi" w:hAnsiTheme="minorHAnsi" w:cstheme="minorHAnsi"/>
          <w:b/>
          <w:bCs/>
          <w:color w:val="000000" w:themeColor="text1"/>
          <w:sz w:val="22"/>
          <w:szCs w:val="22"/>
        </w:rPr>
        <w:t>zolgáltató kétség, leginkább összetettség esetén elkérje az ügyfél tulajdonosi és irányítási rendszerére vonatkozó információkat.</w:t>
      </w:r>
      <w:r w:rsidR="0082546D" w:rsidRPr="00C7660A">
        <w:rPr>
          <w:rFonts w:asciiTheme="minorHAnsi" w:hAnsiTheme="minorHAnsi" w:cstheme="minorHAnsi"/>
          <w:color w:val="000000" w:themeColor="text1"/>
          <w:sz w:val="22"/>
          <w:szCs w:val="22"/>
        </w:rPr>
        <w:t xml:space="preserve"> </w:t>
      </w:r>
      <w:r w:rsidR="00F514D6" w:rsidRPr="00C7660A">
        <w:rPr>
          <w:rFonts w:asciiTheme="minorHAnsi" w:hAnsiTheme="minorHAnsi" w:cstheme="minorHAnsi"/>
          <w:b/>
          <w:color w:val="000000" w:themeColor="text1"/>
          <w:sz w:val="22"/>
          <w:szCs w:val="22"/>
        </w:rPr>
        <w:t>Az a helyes gyakorlat, hogy ameddig a kétség fennáll, addig az üzleti kapcsolat nem jöhet létre.]</w:t>
      </w:r>
    </w:p>
    <w:p w14:paraId="3678AD06" w14:textId="77777777" w:rsidR="00B16C90" w:rsidRPr="00C7660A" w:rsidRDefault="00B16C90" w:rsidP="00703B40">
      <w:pPr>
        <w:autoSpaceDE w:val="0"/>
        <w:autoSpaceDN w:val="0"/>
        <w:adjustRightInd w:val="0"/>
        <w:rPr>
          <w:rFonts w:asciiTheme="minorHAnsi" w:hAnsiTheme="minorHAnsi" w:cstheme="minorHAnsi"/>
          <w:b/>
          <w:color w:val="000000" w:themeColor="text1"/>
          <w:sz w:val="22"/>
          <w:szCs w:val="22"/>
        </w:rPr>
      </w:pPr>
    </w:p>
    <w:p w14:paraId="0365AEDA" w14:textId="1D71EC08" w:rsidR="00703B40" w:rsidRPr="00C7660A" w:rsidRDefault="00703B40" w:rsidP="00703B4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[Itt kell felsorolni a tényleges tulajdonos kilétével kapcsolatban felmerült kétség alapjául szolgáló adatokat, tényeket, körülményeket]</w:t>
      </w:r>
    </w:p>
    <w:p w14:paraId="54D4D1DF" w14:textId="77777777" w:rsidR="00703B40" w:rsidRPr="00C7660A" w:rsidRDefault="00703B40" w:rsidP="002B0034">
      <w:pPr>
        <w:autoSpaceDE w:val="0"/>
        <w:autoSpaceDN w:val="0"/>
        <w:adjustRightInd w:val="0"/>
        <w:rPr>
          <w:rFonts w:asciiTheme="minorHAnsi" w:hAnsiTheme="minorHAnsi" w:cstheme="minorHAnsi"/>
          <w:color w:val="000000" w:themeColor="text1"/>
          <w:sz w:val="22"/>
          <w:szCs w:val="22"/>
        </w:rPr>
      </w:pPr>
    </w:p>
    <w:p w14:paraId="33D26EB3" w14:textId="2A1BC4A8" w:rsidR="00767C15" w:rsidRPr="00C7660A" w:rsidRDefault="002B0034" w:rsidP="00767C15">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tényleges tulajdonos személyazonosságára vonatkozó adatot </w:t>
      </w:r>
      <w:bookmarkStart w:id="114" w:name="OLE_LINK27"/>
      <w:r w:rsidRPr="00C7660A">
        <w:rPr>
          <w:rFonts w:asciiTheme="minorHAnsi" w:hAnsiTheme="minorHAnsi" w:cstheme="minorHAnsi"/>
          <w:color w:val="000000" w:themeColor="text1"/>
          <w:sz w:val="22"/>
          <w:szCs w:val="22"/>
        </w:rPr>
        <w:t xml:space="preserve">ellenőrizni kell a bemutatott okirat, nyilvánosan </w:t>
      </w:r>
      <w:bookmarkEnd w:id="114"/>
      <w:r w:rsidRPr="00C7660A">
        <w:rPr>
          <w:rFonts w:asciiTheme="minorHAnsi" w:hAnsiTheme="minorHAnsi" w:cstheme="minorHAnsi"/>
          <w:color w:val="000000" w:themeColor="text1"/>
          <w:sz w:val="22"/>
          <w:szCs w:val="22"/>
        </w:rPr>
        <w:t>hozzáférhető nyilvántartás</w:t>
      </w:r>
      <w:bookmarkStart w:id="115" w:name="_Hlk79554890"/>
      <w:r w:rsidR="00C77D55" w:rsidRPr="00C7660A">
        <w:rPr>
          <w:rFonts w:asciiTheme="minorHAnsi" w:hAnsiTheme="minorHAnsi" w:cstheme="minorHAnsi"/>
          <w:color w:val="000000" w:themeColor="text1"/>
          <w:sz w:val="22"/>
          <w:szCs w:val="22"/>
        </w:rPr>
        <w:t>, így különösen a tényleges tulajdonosi nyilvántartás</w:t>
      </w:r>
      <w:bookmarkEnd w:id="115"/>
      <w:r w:rsidR="006C7916" w:rsidRPr="00C7660A">
        <w:rPr>
          <w:rFonts w:asciiTheme="minorHAnsi" w:hAnsiTheme="minorHAnsi" w:cstheme="minorHAnsi"/>
          <w:color w:val="000000" w:themeColor="text1"/>
          <w:sz w:val="22"/>
          <w:szCs w:val="22"/>
        </w:rPr>
        <w:t>, illetve</w:t>
      </w:r>
      <w:r w:rsidRPr="00C7660A">
        <w:rPr>
          <w:rFonts w:asciiTheme="minorHAnsi" w:hAnsiTheme="minorHAnsi" w:cstheme="minorHAnsi"/>
          <w:color w:val="000000" w:themeColor="text1"/>
          <w:sz w:val="22"/>
          <w:szCs w:val="22"/>
        </w:rPr>
        <w:t xml:space="preserve"> más olyan nyilvántartás alapján</w:t>
      </w:r>
      <w:r w:rsidR="00E02104">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amelynek kezelőjétől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törvény alapján adatigénylésre jogosult.</w:t>
      </w:r>
      <w:r w:rsidR="00767C15" w:rsidRPr="00C7660A">
        <w:rPr>
          <w:rFonts w:asciiTheme="minorHAnsi" w:hAnsiTheme="minorHAnsi" w:cstheme="minorHAnsi"/>
          <w:color w:val="000000" w:themeColor="text1"/>
          <w:sz w:val="22"/>
          <w:szCs w:val="22"/>
        </w:rPr>
        <w:t xml:space="preserve"> </w:t>
      </w:r>
      <w:r w:rsidR="00767C15" w:rsidRPr="00C7660A">
        <w:rPr>
          <w:rFonts w:asciiTheme="minorHAnsi" w:hAnsiTheme="minorHAnsi" w:cstheme="minorHAnsi"/>
          <w:b/>
          <w:color w:val="000000" w:themeColor="text1"/>
          <w:sz w:val="22"/>
          <w:szCs w:val="22"/>
        </w:rPr>
        <w:t>[Itt fel kell sorolni a használandó nyilvántartásokat</w:t>
      </w:r>
      <w:r w:rsidR="00A13764" w:rsidRPr="00C7660A">
        <w:rPr>
          <w:rFonts w:asciiTheme="minorHAnsi" w:hAnsiTheme="minorHAnsi" w:cstheme="minorHAnsi"/>
          <w:b/>
          <w:color w:val="000000" w:themeColor="text1"/>
          <w:sz w:val="22"/>
          <w:szCs w:val="22"/>
        </w:rPr>
        <w:t>.</w:t>
      </w:r>
      <w:r w:rsidR="00767C15" w:rsidRPr="00C7660A">
        <w:rPr>
          <w:rFonts w:asciiTheme="minorHAnsi" w:hAnsiTheme="minorHAnsi" w:cstheme="minorHAnsi"/>
          <w:b/>
          <w:color w:val="000000" w:themeColor="text1"/>
          <w:sz w:val="22"/>
          <w:szCs w:val="22"/>
        </w:rPr>
        <w:t xml:space="preserve">] </w:t>
      </w:r>
    </w:p>
    <w:p w14:paraId="4DC5FFF9" w14:textId="397C4515" w:rsidR="00386E54" w:rsidRPr="00C7660A" w:rsidRDefault="00386E54" w:rsidP="00386E54">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Cs/>
          <w:sz w:val="22"/>
          <w:szCs w:val="22"/>
        </w:rPr>
        <w:t xml:space="preserve">A jogi személy vagy jogi személyiséggel nem rendelkező szervezet ügyfél képviselője nyilatkozatában köteles minden, a </w:t>
      </w:r>
      <w:r w:rsidR="009C0D70" w:rsidRPr="00C7660A">
        <w:rPr>
          <w:rFonts w:asciiTheme="minorHAnsi" w:eastAsiaTheme="minorEastAsia" w:hAnsiTheme="minorHAnsi" w:cstheme="minorHAnsi"/>
          <w:bCs/>
          <w:sz w:val="22"/>
          <w:szCs w:val="22"/>
        </w:rPr>
        <w:t xml:space="preserve">Pmt. </w:t>
      </w:r>
      <w:r w:rsidRPr="00C7660A">
        <w:rPr>
          <w:rFonts w:asciiTheme="minorHAnsi" w:eastAsiaTheme="minorEastAsia" w:hAnsiTheme="minorHAnsi" w:cstheme="minorHAnsi"/>
          <w:bCs/>
          <w:sz w:val="22"/>
          <w:szCs w:val="22"/>
        </w:rPr>
        <w:t>3. § 38</w:t>
      </w:r>
      <w:r w:rsidR="00C748C8" w:rsidRPr="00C7660A">
        <w:rPr>
          <w:rFonts w:asciiTheme="minorHAnsi" w:eastAsiaTheme="minorEastAsia" w:hAnsiTheme="minorHAnsi" w:cstheme="minorHAnsi"/>
          <w:bCs/>
          <w:sz w:val="22"/>
          <w:szCs w:val="22"/>
        </w:rPr>
        <w:t xml:space="preserve">. pontjában </w:t>
      </w:r>
      <w:r w:rsidRPr="00C7660A">
        <w:rPr>
          <w:rFonts w:asciiTheme="minorHAnsi" w:eastAsiaTheme="minorEastAsia" w:hAnsiTheme="minorHAnsi" w:cstheme="minorHAnsi"/>
          <w:bCs/>
          <w:sz w:val="22"/>
          <w:szCs w:val="22"/>
        </w:rPr>
        <w:t>foglaltaknak megfelelő természetes személyt feltüntetni tényleges tulajdonosként.</w:t>
      </w:r>
      <w:r w:rsidR="009D751A" w:rsidRPr="00C7660A">
        <w:rPr>
          <w:rFonts w:asciiTheme="minorHAnsi" w:eastAsiaTheme="minorEastAsia" w:hAnsiTheme="minorHAnsi" w:cstheme="minorHAnsi"/>
          <w:b/>
          <w:bCs/>
          <w:sz w:val="22"/>
          <w:szCs w:val="22"/>
        </w:rPr>
        <w:t xml:space="preserve"> [Az a helyes gyakorlat, hogy </w:t>
      </w:r>
      <w:r w:rsidR="00C748C8" w:rsidRPr="00C7660A">
        <w:rPr>
          <w:rFonts w:asciiTheme="minorHAnsi" w:eastAsiaTheme="minorEastAsia" w:hAnsiTheme="minorHAnsi" w:cstheme="minorHAnsi"/>
          <w:b/>
          <w:bCs/>
          <w:sz w:val="22"/>
          <w:szCs w:val="22"/>
        </w:rPr>
        <w:t xml:space="preserve">valamennyi a </w:t>
      </w:r>
      <w:r w:rsidR="009C0D70" w:rsidRPr="00C7660A">
        <w:rPr>
          <w:rFonts w:asciiTheme="minorHAnsi" w:eastAsiaTheme="minorEastAsia" w:hAnsiTheme="minorHAnsi" w:cstheme="minorHAnsi"/>
          <w:b/>
          <w:bCs/>
          <w:sz w:val="22"/>
          <w:szCs w:val="22"/>
        </w:rPr>
        <w:t xml:space="preserve">Pmt. </w:t>
      </w:r>
      <w:r w:rsidR="00C748C8" w:rsidRPr="00C7660A">
        <w:rPr>
          <w:rFonts w:asciiTheme="minorHAnsi" w:eastAsiaTheme="minorEastAsia" w:hAnsiTheme="minorHAnsi" w:cstheme="minorHAnsi"/>
          <w:b/>
          <w:bCs/>
          <w:sz w:val="22"/>
          <w:szCs w:val="22"/>
        </w:rPr>
        <w:t xml:space="preserve">3. § 38. pontjában meghatározott kategória vizsgálatra kerül és a Szolgáltató nem zárja le a vizsgálatát, amint egy természetes személy tényleges tulajdonos kiléte már feltárásra került. Javasolt, hogy minden </w:t>
      </w:r>
      <w:r w:rsidR="009D751A" w:rsidRPr="00C7660A">
        <w:rPr>
          <w:rFonts w:asciiTheme="minorHAnsi" w:eastAsiaTheme="minorEastAsia" w:hAnsiTheme="minorHAnsi" w:cstheme="minorHAnsi"/>
          <w:b/>
          <w:bCs/>
          <w:sz w:val="22"/>
          <w:szCs w:val="22"/>
        </w:rPr>
        <w:t>a</w:t>
      </w:r>
      <w:r w:rsidR="009C0D70" w:rsidRPr="00C7660A">
        <w:rPr>
          <w:rFonts w:asciiTheme="minorHAnsi" w:eastAsiaTheme="minorEastAsia" w:hAnsiTheme="minorHAnsi" w:cstheme="minorHAnsi"/>
          <w:b/>
          <w:bCs/>
          <w:sz w:val="22"/>
          <w:szCs w:val="22"/>
        </w:rPr>
        <w:t xml:space="preserve"> Pmt.</w:t>
      </w:r>
      <w:r w:rsidR="009D751A" w:rsidRPr="00C7660A">
        <w:rPr>
          <w:rFonts w:asciiTheme="minorHAnsi" w:eastAsiaTheme="minorEastAsia" w:hAnsiTheme="minorHAnsi" w:cstheme="minorHAnsi"/>
          <w:b/>
          <w:bCs/>
          <w:sz w:val="22"/>
          <w:szCs w:val="22"/>
        </w:rPr>
        <w:t xml:space="preserve"> 3. § 38. pont </w:t>
      </w:r>
      <w:r w:rsidR="009D751A" w:rsidRPr="00C7660A">
        <w:rPr>
          <w:rFonts w:asciiTheme="minorHAnsi" w:eastAsiaTheme="minorEastAsia" w:hAnsiTheme="minorHAnsi" w:cstheme="minorHAnsi"/>
          <w:b/>
          <w:bCs/>
          <w:i/>
          <w:sz w:val="22"/>
          <w:szCs w:val="22"/>
        </w:rPr>
        <w:t>f)</w:t>
      </w:r>
      <w:r w:rsidR="009D751A" w:rsidRPr="00C7660A">
        <w:rPr>
          <w:rFonts w:asciiTheme="minorHAnsi" w:eastAsiaTheme="minorEastAsia" w:hAnsiTheme="minorHAnsi" w:cstheme="minorHAnsi"/>
          <w:b/>
          <w:bCs/>
          <w:sz w:val="22"/>
          <w:szCs w:val="22"/>
        </w:rPr>
        <w:t xml:space="preserve"> alpontjában meghatározott vezető tisztségviselőt </w:t>
      </w:r>
      <w:r w:rsidR="00C748C8" w:rsidRPr="00C7660A">
        <w:rPr>
          <w:rFonts w:asciiTheme="minorHAnsi" w:eastAsiaTheme="minorEastAsia" w:hAnsiTheme="minorHAnsi" w:cstheme="minorHAnsi"/>
          <w:b/>
          <w:bCs/>
          <w:sz w:val="22"/>
          <w:szCs w:val="22"/>
        </w:rPr>
        <w:t>is rögzítse a Szolgáltató, de csak abban az esetben</w:t>
      </w:r>
      <w:r w:rsidR="009D751A" w:rsidRPr="00C7660A">
        <w:rPr>
          <w:rFonts w:asciiTheme="minorHAnsi" w:eastAsiaTheme="minorEastAsia" w:hAnsiTheme="minorHAnsi" w:cstheme="minorHAnsi"/>
          <w:b/>
          <w:bCs/>
          <w:sz w:val="22"/>
          <w:szCs w:val="22"/>
        </w:rPr>
        <w:t xml:space="preserve">, amennyiben nincs a </w:t>
      </w:r>
      <w:r w:rsidR="009C0D70" w:rsidRPr="00C7660A">
        <w:rPr>
          <w:rFonts w:asciiTheme="minorHAnsi" w:eastAsiaTheme="minorEastAsia" w:hAnsiTheme="minorHAnsi" w:cstheme="minorHAnsi"/>
          <w:b/>
          <w:bCs/>
          <w:sz w:val="22"/>
          <w:szCs w:val="22"/>
        </w:rPr>
        <w:t xml:space="preserve">Pmt. </w:t>
      </w:r>
      <w:r w:rsidR="009D751A" w:rsidRPr="00C7660A">
        <w:rPr>
          <w:rFonts w:asciiTheme="minorHAnsi" w:eastAsiaTheme="minorEastAsia" w:hAnsiTheme="minorHAnsi" w:cstheme="minorHAnsi"/>
          <w:b/>
          <w:bCs/>
          <w:sz w:val="22"/>
          <w:szCs w:val="22"/>
        </w:rPr>
        <w:t xml:space="preserve">3. § 38. </w:t>
      </w:r>
      <w:r w:rsidR="00C748C8" w:rsidRPr="00C7660A">
        <w:rPr>
          <w:rFonts w:asciiTheme="minorHAnsi" w:eastAsiaTheme="minorEastAsia" w:hAnsiTheme="minorHAnsi" w:cstheme="minorHAnsi"/>
          <w:b/>
          <w:bCs/>
          <w:sz w:val="22"/>
          <w:szCs w:val="22"/>
        </w:rPr>
        <w:t>pontban</w:t>
      </w:r>
      <w:r w:rsidR="009D751A" w:rsidRPr="00C7660A">
        <w:rPr>
          <w:rFonts w:asciiTheme="minorHAnsi" w:eastAsiaTheme="minorEastAsia" w:hAnsiTheme="minorHAnsi" w:cstheme="minorHAnsi"/>
          <w:b/>
          <w:bCs/>
          <w:sz w:val="22"/>
          <w:szCs w:val="22"/>
        </w:rPr>
        <w:t xml:space="preserve"> meghatározott definíció szerinti természetes személy tényleges tulajdonos.</w:t>
      </w:r>
      <w:r w:rsidR="00DD1FFF" w:rsidRPr="00C7660A">
        <w:rPr>
          <w:rFonts w:asciiTheme="minorHAnsi" w:hAnsiTheme="minorHAnsi" w:cstheme="minorHAnsi"/>
          <w:b/>
          <w:color w:val="000000" w:themeColor="text1"/>
          <w:sz w:val="22"/>
          <w:szCs w:val="22"/>
        </w:rPr>
        <w:t>]</w:t>
      </w:r>
    </w:p>
    <w:p w14:paraId="79B06EC4" w14:textId="77777777" w:rsidR="002B0034" w:rsidRPr="00C7660A" w:rsidRDefault="002B0034" w:rsidP="002B0034">
      <w:pPr>
        <w:rPr>
          <w:rFonts w:asciiTheme="minorHAnsi" w:hAnsiTheme="minorHAnsi" w:cstheme="minorHAnsi"/>
          <w:color w:val="000000" w:themeColor="text1"/>
          <w:sz w:val="22"/>
          <w:szCs w:val="22"/>
          <w:highlight w:val="yellow"/>
        </w:rPr>
      </w:pPr>
    </w:p>
    <w:p w14:paraId="643FCA3E" w14:textId="0F03A90A" w:rsidR="00732467" w:rsidRPr="00C7660A" w:rsidRDefault="002B0034" w:rsidP="002B0034">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Szabályzat ezen részében rendelkezni kell arról, hogy a jogi személy vagy jogi személyiséggel nem rendelkező </w:t>
      </w:r>
      <w:r w:rsidR="00CA03CC" w:rsidRPr="00C7660A">
        <w:rPr>
          <w:rFonts w:asciiTheme="minorHAnsi" w:hAnsiTheme="minorHAnsi" w:cstheme="minorHAnsi"/>
          <w:b/>
          <w:color w:val="000000" w:themeColor="text1"/>
          <w:sz w:val="22"/>
          <w:szCs w:val="22"/>
        </w:rPr>
        <w:t xml:space="preserve">szervezet </w:t>
      </w:r>
      <w:r w:rsidRPr="00C7660A">
        <w:rPr>
          <w:rFonts w:asciiTheme="minorHAnsi" w:hAnsiTheme="minorHAnsi" w:cstheme="minorHAnsi"/>
          <w:b/>
          <w:color w:val="000000" w:themeColor="text1"/>
          <w:sz w:val="22"/>
          <w:szCs w:val="22"/>
        </w:rPr>
        <w:t xml:space="preserve">ügyfél képviselőjének nyilatkoztatása </w:t>
      </w:r>
      <w:r w:rsidR="00732467" w:rsidRPr="00C7660A">
        <w:rPr>
          <w:rFonts w:asciiTheme="minorHAnsi" w:hAnsiTheme="minorHAnsi" w:cstheme="minorHAnsi"/>
          <w:b/>
          <w:color w:val="000000" w:themeColor="text1"/>
          <w:sz w:val="22"/>
          <w:szCs w:val="22"/>
        </w:rPr>
        <w:t xml:space="preserve">– kockázatérzékenységi megközelítés alapján – </w:t>
      </w:r>
      <w:r w:rsidRPr="00C7660A">
        <w:rPr>
          <w:rFonts w:asciiTheme="minorHAnsi" w:hAnsiTheme="minorHAnsi" w:cstheme="minorHAnsi"/>
          <w:b/>
          <w:color w:val="000000" w:themeColor="text1"/>
          <w:sz w:val="22"/>
          <w:szCs w:val="22"/>
        </w:rPr>
        <w:t>mely esetekben mellőzhető</w:t>
      </w:r>
      <w:r w:rsidR="00732467" w:rsidRPr="00C7660A">
        <w:rPr>
          <w:rFonts w:asciiTheme="minorHAnsi" w:hAnsiTheme="minorHAnsi" w:cstheme="minorHAnsi"/>
          <w:b/>
          <w:color w:val="000000" w:themeColor="text1"/>
          <w:sz w:val="22"/>
          <w:szCs w:val="22"/>
        </w:rPr>
        <w:t xml:space="preserve">, azaz a </w:t>
      </w:r>
      <w:r w:rsidR="00AC0EAF" w:rsidRPr="00C7660A">
        <w:rPr>
          <w:rFonts w:asciiTheme="minorHAnsi" w:hAnsiTheme="minorHAnsi" w:cstheme="minorHAnsi"/>
          <w:b/>
          <w:color w:val="000000" w:themeColor="text1"/>
          <w:sz w:val="22"/>
          <w:szCs w:val="22"/>
        </w:rPr>
        <w:t xml:space="preserve">Szolgáltató </w:t>
      </w:r>
      <w:r w:rsidR="001D77D3" w:rsidRPr="00C7660A">
        <w:rPr>
          <w:rFonts w:asciiTheme="minorHAnsi" w:hAnsiTheme="minorHAnsi" w:cstheme="minorHAnsi"/>
          <w:b/>
          <w:color w:val="000000" w:themeColor="text1"/>
          <w:sz w:val="22"/>
          <w:szCs w:val="22"/>
        </w:rPr>
        <w:t>a tényleges tulajdonos</w:t>
      </w:r>
      <w:r w:rsidR="007B5D7A" w:rsidRPr="00C7660A">
        <w:rPr>
          <w:rFonts w:asciiTheme="minorHAnsi" w:hAnsiTheme="minorHAnsi" w:cstheme="minorHAnsi"/>
          <w:b/>
          <w:color w:val="000000" w:themeColor="text1"/>
          <w:sz w:val="22"/>
          <w:szCs w:val="22"/>
        </w:rPr>
        <w:t>ra vonatkozó</w:t>
      </w:r>
      <w:r w:rsidR="00732467" w:rsidRPr="00C7660A">
        <w:rPr>
          <w:rFonts w:asciiTheme="minorHAnsi" w:hAnsiTheme="minorHAnsi" w:cstheme="minorHAnsi"/>
          <w:b/>
          <w:color w:val="000000" w:themeColor="text1"/>
          <w:sz w:val="22"/>
          <w:szCs w:val="22"/>
        </w:rPr>
        <w:t xml:space="preserve"> adatokat a részére bemutatott okiratok</w:t>
      </w:r>
      <w:r w:rsidRPr="00C7660A">
        <w:rPr>
          <w:rFonts w:asciiTheme="minorHAnsi" w:hAnsiTheme="minorHAnsi" w:cstheme="minorHAnsi"/>
          <w:b/>
          <w:color w:val="000000" w:themeColor="text1"/>
          <w:sz w:val="22"/>
          <w:szCs w:val="22"/>
        </w:rPr>
        <w:t xml:space="preserve">, </w:t>
      </w:r>
      <w:r w:rsidR="00732467" w:rsidRPr="00C7660A">
        <w:rPr>
          <w:rFonts w:asciiTheme="minorHAnsi" w:hAnsiTheme="minorHAnsi" w:cstheme="minorHAnsi"/>
          <w:b/>
          <w:color w:val="000000" w:themeColor="text1"/>
          <w:sz w:val="22"/>
          <w:szCs w:val="22"/>
        </w:rPr>
        <w:t xml:space="preserve">valamint a tényleges tulajdonosi nyilvántartás és más olyan nyilvántartás alapján rögzíti, amelynek kezelőjétől törvény alapján adatigénylésre jogosult </w:t>
      </w:r>
      <w:r w:rsidRPr="00C7660A">
        <w:rPr>
          <w:rFonts w:asciiTheme="minorHAnsi" w:hAnsiTheme="minorHAnsi" w:cstheme="minorHAnsi"/>
          <w:b/>
          <w:color w:val="000000" w:themeColor="text1"/>
          <w:sz w:val="22"/>
          <w:szCs w:val="22"/>
        </w:rPr>
        <w:t>és mi az erre vonatkozó eljárásrend</w:t>
      </w:r>
      <w:r w:rsidR="00732467" w:rsidRPr="00C7660A">
        <w:rPr>
          <w:rFonts w:asciiTheme="minorHAnsi" w:hAnsiTheme="minorHAnsi" w:cstheme="minorHAnsi"/>
          <w:b/>
          <w:color w:val="000000" w:themeColor="text1"/>
          <w:sz w:val="22"/>
          <w:szCs w:val="22"/>
        </w:rPr>
        <w:t>. Ebben az esetben a Szolgáltató köteles rögzíteni, hogy az adatok</w:t>
      </w:r>
      <w:r w:rsidR="0084263E" w:rsidRPr="00C7660A">
        <w:rPr>
          <w:rFonts w:asciiTheme="minorHAnsi" w:hAnsiTheme="minorHAnsi" w:cstheme="minorHAnsi"/>
          <w:b/>
          <w:color w:val="000000" w:themeColor="text1"/>
          <w:sz w:val="22"/>
          <w:szCs w:val="22"/>
        </w:rPr>
        <w:t xml:space="preserve"> rögzítésére</w:t>
      </w:r>
      <w:r w:rsidR="00732467" w:rsidRPr="00C7660A">
        <w:rPr>
          <w:rFonts w:asciiTheme="minorHAnsi" w:hAnsiTheme="minorHAnsi" w:cstheme="minorHAnsi"/>
          <w:b/>
          <w:color w:val="000000" w:themeColor="text1"/>
          <w:sz w:val="22"/>
          <w:szCs w:val="22"/>
        </w:rPr>
        <w:t xml:space="preserve"> az ügyfél </w:t>
      </w:r>
      <w:r w:rsidR="0084263E" w:rsidRPr="00C7660A">
        <w:rPr>
          <w:rFonts w:asciiTheme="minorHAnsi" w:hAnsiTheme="minorHAnsi" w:cstheme="minorHAnsi"/>
          <w:b/>
          <w:color w:val="000000" w:themeColor="text1"/>
          <w:sz w:val="22"/>
          <w:szCs w:val="22"/>
        </w:rPr>
        <w:t>nyilatkoztatás</w:t>
      </w:r>
      <w:r w:rsidR="00AC0EAF" w:rsidRPr="00C7660A">
        <w:rPr>
          <w:rFonts w:asciiTheme="minorHAnsi" w:hAnsiTheme="minorHAnsi" w:cstheme="minorHAnsi"/>
          <w:b/>
          <w:color w:val="000000" w:themeColor="text1"/>
          <w:sz w:val="22"/>
          <w:szCs w:val="22"/>
        </w:rPr>
        <w:t>ának</w:t>
      </w:r>
      <w:r w:rsidR="0084263E" w:rsidRPr="00C7660A">
        <w:rPr>
          <w:rFonts w:asciiTheme="minorHAnsi" w:hAnsiTheme="minorHAnsi" w:cstheme="minorHAnsi"/>
          <w:b/>
          <w:color w:val="000000" w:themeColor="text1"/>
          <w:sz w:val="22"/>
          <w:szCs w:val="22"/>
        </w:rPr>
        <w:t xml:space="preserve"> mellőzésével került sor.</w:t>
      </w:r>
      <w:r w:rsidRPr="00C7660A">
        <w:rPr>
          <w:rFonts w:asciiTheme="minorHAnsi" w:hAnsiTheme="minorHAnsi" w:cstheme="minorHAnsi"/>
          <w:b/>
          <w:color w:val="000000" w:themeColor="text1"/>
          <w:sz w:val="22"/>
          <w:szCs w:val="22"/>
        </w:rPr>
        <w:t>]</w:t>
      </w:r>
      <w:r w:rsidR="00732467" w:rsidRPr="00C7660A">
        <w:rPr>
          <w:rFonts w:asciiTheme="minorHAnsi" w:hAnsiTheme="minorHAnsi" w:cstheme="minorHAnsi"/>
          <w:b/>
          <w:color w:val="000000" w:themeColor="text1"/>
          <w:sz w:val="22"/>
          <w:szCs w:val="22"/>
        </w:rPr>
        <w:t xml:space="preserve"> </w:t>
      </w:r>
    </w:p>
    <w:p w14:paraId="6F34C6D2" w14:textId="77777777" w:rsidR="005D5595" w:rsidRPr="00C7660A" w:rsidRDefault="005D5595" w:rsidP="002B0034">
      <w:pPr>
        <w:rPr>
          <w:rFonts w:asciiTheme="minorHAnsi" w:hAnsiTheme="minorHAnsi" w:cstheme="minorHAnsi"/>
          <w:b/>
          <w:color w:val="000000" w:themeColor="text1"/>
          <w:sz w:val="22"/>
          <w:szCs w:val="22"/>
        </w:rPr>
      </w:pPr>
    </w:p>
    <w:p w14:paraId="67E2BC9F" w14:textId="7B4A325F" w:rsidR="00386E54" w:rsidRPr="00C7660A" w:rsidRDefault="002B0034" w:rsidP="002B00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w:t>
      </w:r>
      <w:r w:rsidR="00A24415" w:rsidRPr="00C7660A">
        <w:rPr>
          <w:rFonts w:asciiTheme="minorHAnsi" w:hAnsiTheme="minorHAnsi" w:cstheme="minorHAnsi"/>
          <w:color w:val="000000" w:themeColor="text1"/>
          <w:sz w:val="22"/>
          <w:szCs w:val="22"/>
        </w:rPr>
        <w:t xml:space="preserve">nyal </w:t>
      </w:r>
      <w:r w:rsidRPr="00C7660A">
        <w:rPr>
          <w:rFonts w:asciiTheme="minorHAnsi" w:hAnsiTheme="minorHAnsi" w:cstheme="minorHAnsi"/>
          <w:color w:val="000000" w:themeColor="text1"/>
          <w:sz w:val="22"/>
          <w:szCs w:val="22"/>
        </w:rPr>
        <w:t>vagy szavazati jog</w:t>
      </w:r>
      <w:r w:rsidR="00A24415" w:rsidRPr="00C7660A">
        <w:rPr>
          <w:rFonts w:asciiTheme="minorHAnsi" w:hAnsiTheme="minorHAnsi" w:cstheme="minorHAnsi"/>
          <w:color w:val="000000" w:themeColor="text1"/>
          <w:sz w:val="22"/>
          <w:szCs w:val="22"/>
        </w:rPr>
        <w:t>gal rendelkeznek</w:t>
      </w:r>
      <w:r w:rsidRPr="00C7660A">
        <w:rPr>
          <w:rFonts w:asciiTheme="minorHAnsi" w:hAnsiTheme="minorHAnsi" w:cstheme="minorHAnsi"/>
          <w:color w:val="000000" w:themeColor="text1"/>
          <w:sz w:val="22"/>
          <w:szCs w:val="22"/>
        </w:rPr>
        <w:t>, tényleges befolyással bírnak az ügyfél döntéseire, illetve tevékenységére</w:t>
      </w:r>
      <w:r w:rsidR="00386E54" w:rsidRPr="00C7660A">
        <w:rPr>
          <w:rFonts w:asciiTheme="minorHAnsi" w:hAnsiTheme="minorHAnsi" w:cstheme="minorHAnsi"/>
          <w:color w:val="000000" w:themeColor="text1"/>
          <w:sz w:val="22"/>
          <w:szCs w:val="22"/>
        </w:rPr>
        <w:t>.</w:t>
      </w:r>
    </w:p>
    <w:p w14:paraId="6BB12136" w14:textId="0760EEBE" w:rsidR="005D5595" w:rsidRPr="00C7660A" w:rsidRDefault="005D5595" w:rsidP="002B0034">
      <w:pPr>
        <w:tabs>
          <w:tab w:val="left" w:pos="0"/>
        </w:tabs>
        <w:autoSpaceDE w:val="0"/>
        <w:autoSpaceDN w:val="0"/>
        <w:adjustRightInd w:val="0"/>
        <w:rPr>
          <w:rFonts w:asciiTheme="minorHAnsi" w:hAnsiTheme="minorHAnsi" w:cstheme="minorHAnsi"/>
          <w:sz w:val="22"/>
          <w:szCs w:val="22"/>
        </w:rPr>
      </w:pPr>
    </w:p>
    <w:p w14:paraId="1085F749" w14:textId="592A4284" w:rsidR="00214D80" w:rsidRPr="00C7660A" w:rsidRDefault="00A21A9C" w:rsidP="00A21A9C">
      <w:pPr>
        <w:tabs>
          <w:tab w:val="left" w:pos="0"/>
        </w:tabs>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köteles nyilvántartást vezetni a tényleges </w:t>
      </w:r>
      <w:bookmarkStart w:id="116" w:name="OLE_LINK20"/>
      <w:r w:rsidRPr="00C7660A">
        <w:rPr>
          <w:rFonts w:asciiTheme="minorHAnsi" w:eastAsiaTheme="minorEastAsia" w:hAnsiTheme="minorHAnsi" w:cstheme="minorHAnsi"/>
          <w:sz w:val="22"/>
          <w:szCs w:val="22"/>
        </w:rPr>
        <w:t>tulajdonos azonosítása és személyazonosságának igazoló ellenőrzése érdekében megtett intézkedésekről</w:t>
      </w:r>
      <w:bookmarkEnd w:id="116"/>
      <w:r w:rsidRPr="00C7660A">
        <w:rPr>
          <w:rFonts w:asciiTheme="minorHAnsi" w:eastAsiaTheme="minorEastAsia" w:hAnsiTheme="minorHAnsi" w:cstheme="minorHAnsi"/>
          <w:sz w:val="22"/>
          <w:szCs w:val="22"/>
        </w:rPr>
        <w:t xml:space="preserve">. </w:t>
      </w:r>
      <w:bookmarkStart w:id="117" w:name="_Hlk79555174"/>
      <w:bookmarkStart w:id="118" w:name="_Hlk79555191"/>
      <w:r w:rsidR="00A13764" w:rsidRPr="00C7660A">
        <w:rPr>
          <w:rFonts w:asciiTheme="minorHAnsi" w:eastAsiaTheme="minorEastAsia" w:hAnsiTheme="minorHAnsi" w:cstheme="minorHAnsi"/>
          <w:sz w:val="22"/>
          <w:szCs w:val="22"/>
        </w:rPr>
        <w:t xml:space="preserve">A Szolgáltató </w:t>
      </w:r>
      <w:bookmarkStart w:id="119" w:name="_Hlk79555316"/>
      <w:r w:rsidR="00A13764" w:rsidRPr="00C7660A">
        <w:rPr>
          <w:rFonts w:asciiTheme="minorHAnsi" w:eastAsiaTheme="minorEastAsia" w:hAnsiTheme="minorHAnsi" w:cstheme="minorHAnsi"/>
          <w:sz w:val="22"/>
          <w:szCs w:val="22"/>
        </w:rPr>
        <w:t>– jogi személy és jogi személyiséggel</w:t>
      </w:r>
      <w:r w:rsidR="00214D80" w:rsidRPr="00C7660A">
        <w:rPr>
          <w:rFonts w:asciiTheme="minorHAnsi" w:eastAsiaTheme="minorEastAsia" w:hAnsiTheme="minorHAnsi" w:cstheme="minorHAnsi"/>
          <w:sz w:val="22"/>
          <w:szCs w:val="22"/>
        </w:rPr>
        <w:t xml:space="preserve"> </w:t>
      </w:r>
      <w:r w:rsidR="00A13764" w:rsidRPr="00C7660A">
        <w:rPr>
          <w:rFonts w:asciiTheme="minorHAnsi" w:eastAsiaTheme="minorEastAsia" w:hAnsiTheme="minorHAnsi" w:cstheme="minorHAnsi"/>
          <w:sz w:val="22"/>
          <w:szCs w:val="22"/>
        </w:rPr>
        <w:t xml:space="preserve">nem rendelkező ügyfél esetében – köteles </w:t>
      </w:r>
      <w:r w:rsidR="007B5D7A" w:rsidRPr="00C7660A">
        <w:rPr>
          <w:rFonts w:asciiTheme="minorHAnsi" w:eastAsiaTheme="minorEastAsia" w:hAnsiTheme="minorHAnsi" w:cstheme="minorHAnsi"/>
          <w:sz w:val="22"/>
          <w:szCs w:val="22"/>
        </w:rPr>
        <w:t>a tényleges tulajdonos azonosítása érdekében megtett intézkedések</w:t>
      </w:r>
      <w:r w:rsidR="00214D80" w:rsidRPr="00C7660A">
        <w:rPr>
          <w:rFonts w:asciiTheme="minorHAnsi" w:eastAsiaTheme="minorEastAsia" w:hAnsiTheme="minorHAnsi" w:cstheme="minorHAnsi"/>
          <w:sz w:val="22"/>
          <w:szCs w:val="22"/>
        </w:rPr>
        <w:t xml:space="preserve"> elvégzését követően a tényleges tulajdonos(ok) adatainak rögzítésének dátumát nyilvántartásában rögzíteni. </w:t>
      </w:r>
      <w:bookmarkEnd w:id="117"/>
      <w:bookmarkEnd w:id="119"/>
    </w:p>
    <w:bookmarkEnd w:id="118"/>
    <w:p w14:paraId="0AA78989" w14:textId="6F00E60A" w:rsidR="00A13764" w:rsidRPr="00C7660A" w:rsidRDefault="00214D80" w:rsidP="00A21A9C">
      <w:pPr>
        <w:tabs>
          <w:tab w:val="left" w:pos="0"/>
        </w:tabs>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 </w:t>
      </w:r>
    </w:p>
    <w:p w14:paraId="7A107D37" w14:textId="78FC85D7" w:rsidR="00A21A9C" w:rsidRPr="00C7660A" w:rsidRDefault="00A21A9C" w:rsidP="00A21A9C">
      <w:pPr>
        <w:tabs>
          <w:tab w:val="left" w:pos="0"/>
        </w:tabs>
        <w:autoSpaceDE w:val="0"/>
        <w:autoSpaceDN w:val="0"/>
        <w:adjustRightInd w:val="0"/>
        <w:rPr>
          <w:rFonts w:asciiTheme="minorHAnsi" w:hAnsiTheme="minorHAnsi" w:cstheme="minorHAnsi"/>
          <w:sz w:val="22"/>
          <w:szCs w:val="22"/>
        </w:rPr>
      </w:pPr>
      <w:r w:rsidRPr="00C7660A">
        <w:rPr>
          <w:rFonts w:asciiTheme="minorHAnsi" w:eastAsiaTheme="minorEastAsia" w:hAnsiTheme="minorHAnsi" w:cstheme="minorHAnsi"/>
          <w:b/>
          <w:sz w:val="22"/>
          <w:szCs w:val="22"/>
        </w:rPr>
        <w:t>[</w:t>
      </w:r>
      <w:r w:rsidR="005411E6" w:rsidRPr="00C7660A">
        <w:rPr>
          <w:rFonts w:asciiTheme="minorHAnsi" w:eastAsiaTheme="minorEastAsia" w:hAnsiTheme="minorHAnsi" w:cstheme="minorHAnsi"/>
          <w:b/>
          <w:sz w:val="22"/>
          <w:szCs w:val="22"/>
        </w:rPr>
        <w:t xml:space="preserve">A Szolgáltató köteles rendelkezni a nyilvántartás vezetésének módjáról. </w:t>
      </w:r>
      <w:r w:rsidRPr="00C7660A">
        <w:rPr>
          <w:rFonts w:asciiTheme="minorHAnsi" w:eastAsiaTheme="minorEastAsia" w:hAnsiTheme="minorHAnsi" w:cstheme="minorHAnsi"/>
          <w:b/>
          <w:sz w:val="22"/>
          <w:szCs w:val="22"/>
        </w:rPr>
        <w:t>Helyes gyakorlat</w:t>
      </w:r>
      <w:r w:rsidR="00A45F45" w:rsidRPr="00C7660A">
        <w:rPr>
          <w:rFonts w:asciiTheme="minorHAnsi" w:eastAsiaTheme="minorEastAsia" w:hAnsiTheme="minorHAnsi" w:cstheme="minorHAnsi"/>
          <w:b/>
          <w:sz w:val="22"/>
          <w:szCs w:val="22"/>
        </w:rPr>
        <w:t xml:space="preserve">, </w:t>
      </w:r>
      <w:r w:rsidRPr="00C7660A">
        <w:rPr>
          <w:rFonts w:asciiTheme="minorHAnsi" w:hAnsiTheme="minorHAnsi" w:cstheme="minorHAnsi"/>
          <w:b/>
          <w:sz w:val="22"/>
          <w:szCs w:val="22"/>
        </w:rPr>
        <w:t xml:space="preserve">ha a szolgáltató </w:t>
      </w:r>
      <w:r w:rsidR="00A45F45" w:rsidRPr="00C7660A">
        <w:rPr>
          <w:rFonts w:asciiTheme="minorHAnsi" w:hAnsiTheme="minorHAnsi" w:cstheme="minorHAnsi"/>
          <w:b/>
          <w:sz w:val="22"/>
          <w:szCs w:val="22"/>
        </w:rPr>
        <w:t xml:space="preserve">röviden leírja, </w:t>
      </w:r>
      <w:r w:rsidRPr="00C7660A">
        <w:rPr>
          <w:rFonts w:asciiTheme="minorHAnsi" w:hAnsiTheme="minorHAnsi" w:cstheme="minorHAnsi"/>
          <w:b/>
          <w:sz w:val="22"/>
          <w:szCs w:val="22"/>
        </w:rPr>
        <w:t xml:space="preserve">hogy </w:t>
      </w:r>
      <w:r w:rsidR="00A45F45" w:rsidRPr="00C7660A">
        <w:rPr>
          <w:rFonts w:asciiTheme="minorHAnsi" w:hAnsiTheme="minorHAnsi" w:cstheme="minorHAnsi"/>
          <w:b/>
          <w:sz w:val="22"/>
          <w:szCs w:val="22"/>
        </w:rPr>
        <w:t xml:space="preserve">milyen módon és </w:t>
      </w:r>
      <w:r w:rsidRPr="00C7660A">
        <w:rPr>
          <w:rFonts w:asciiTheme="minorHAnsi" w:hAnsiTheme="minorHAnsi" w:cstheme="minorHAnsi"/>
          <w:b/>
          <w:sz w:val="22"/>
          <w:szCs w:val="22"/>
        </w:rPr>
        <w:t>szinten ellenőrizte elsősorban a tulajdonosi és irányítási struktúrát, il</w:t>
      </w:r>
      <w:r w:rsidR="00A45F45" w:rsidRPr="00C7660A">
        <w:rPr>
          <w:rFonts w:asciiTheme="minorHAnsi" w:hAnsiTheme="minorHAnsi" w:cstheme="minorHAnsi"/>
          <w:b/>
          <w:sz w:val="22"/>
          <w:szCs w:val="22"/>
        </w:rPr>
        <w:t>l</w:t>
      </w:r>
      <w:r w:rsidRPr="00C7660A">
        <w:rPr>
          <w:rFonts w:asciiTheme="minorHAnsi" w:hAnsiTheme="minorHAnsi" w:cstheme="minorHAnsi"/>
          <w:b/>
          <w:sz w:val="22"/>
          <w:szCs w:val="22"/>
        </w:rPr>
        <w:t>etve a tényleges tulajdonosokat</w:t>
      </w:r>
      <w:r w:rsidR="00A45F45" w:rsidRPr="00C7660A">
        <w:rPr>
          <w:rFonts w:asciiTheme="minorHAnsi" w:hAnsiTheme="minorHAnsi" w:cstheme="minorHAnsi"/>
          <w:b/>
          <w:sz w:val="22"/>
          <w:szCs w:val="22"/>
        </w:rPr>
        <w:t>. Minden esetben k</w:t>
      </w:r>
      <w:r w:rsidRPr="00C7660A">
        <w:rPr>
          <w:rFonts w:asciiTheme="minorHAnsi" w:hAnsiTheme="minorHAnsi" w:cstheme="minorHAnsi"/>
          <w:b/>
          <w:sz w:val="22"/>
          <w:szCs w:val="22"/>
        </w:rPr>
        <w:t xml:space="preserve">erüljön rögzítésre a </w:t>
      </w:r>
      <w:r w:rsidR="00A45F45" w:rsidRPr="00C7660A">
        <w:rPr>
          <w:rFonts w:asciiTheme="minorHAnsi" w:hAnsiTheme="minorHAnsi" w:cstheme="minorHAnsi"/>
          <w:b/>
          <w:sz w:val="22"/>
          <w:szCs w:val="22"/>
        </w:rPr>
        <w:t xml:space="preserve">tulajdonosi és irányítási </w:t>
      </w:r>
      <w:r w:rsidRPr="00C7660A">
        <w:rPr>
          <w:rFonts w:asciiTheme="minorHAnsi" w:hAnsiTheme="minorHAnsi" w:cstheme="minorHAnsi"/>
          <w:b/>
          <w:sz w:val="22"/>
          <w:szCs w:val="22"/>
        </w:rPr>
        <w:t>struktúra, ágrajz és az alátámasztó dokumentumok.</w:t>
      </w:r>
      <w:r w:rsidR="00A45F45" w:rsidRPr="00C7660A">
        <w:rPr>
          <w:rFonts w:asciiTheme="minorHAnsi" w:hAnsiTheme="minorHAnsi" w:cstheme="minorHAnsi"/>
          <w:b/>
          <w:sz w:val="22"/>
          <w:szCs w:val="22"/>
        </w:rPr>
        <w:t>]</w:t>
      </w:r>
    </w:p>
    <w:p w14:paraId="159F0A06" w14:textId="12970C7B" w:rsidR="00F41046" w:rsidRPr="00C7660A" w:rsidRDefault="00F41046" w:rsidP="002B0034">
      <w:pPr>
        <w:tabs>
          <w:tab w:val="left" w:pos="0"/>
        </w:tabs>
        <w:autoSpaceDE w:val="0"/>
        <w:autoSpaceDN w:val="0"/>
        <w:adjustRightInd w:val="0"/>
        <w:rPr>
          <w:rFonts w:asciiTheme="minorHAnsi" w:hAnsiTheme="minorHAnsi" w:cstheme="minorHAnsi"/>
          <w:color w:val="000000" w:themeColor="text1"/>
          <w:sz w:val="22"/>
          <w:szCs w:val="22"/>
        </w:rPr>
      </w:pPr>
    </w:p>
    <w:p w14:paraId="47C682E1" w14:textId="7C5BE054" w:rsidR="00F41046" w:rsidRPr="00C7660A" w:rsidRDefault="00935ACC" w:rsidP="002B0034">
      <w:pPr>
        <w:tabs>
          <w:tab w:val="left" w:pos="0"/>
        </w:tabs>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lastRenderedPageBreak/>
        <w:t xml:space="preserve">Ha a jogi személy vagy jogi személyiséggel nem rendelkező szervezet ügyfél tényleges tulajdonosa a </w:t>
      </w:r>
      <w:r w:rsidR="003263D7" w:rsidRPr="00C7660A">
        <w:rPr>
          <w:rFonts w:asciiTheme="minorHAnsi" w:hAnsiTheme="minorHAnsi" w:cstheme="minorHAnsi"/>
          <w:sz w:val="22"/>
          <w:szCs w:val="22"/>
        </w:rPr>
        <w:t xml:space="preserve">Pmt. </w:t>
      </w:r>
      <w:r w:rsidRPr="00C7660A">
        <w:rPr>
          <w:rFonts w:asciiTheme="minorHAnsi" w:hAnsiTheme="minorHAnsi" w:cstheme="minorHAnsi"/>
          <w:sz w:val="22"/>
          <w:szCs w:val="22"/>
        </w:rPr>
        <w:t xml:space="preserve">3. § 38. pont </w:t>
      </w:r>
      <w:r w:rsidRPr="00C7660A">
        <w:rPr>
          <w:rFonts w:asciiTheme="minorHAnsi" w:hAnsiTheme="minorHAnsi" w:cstheme="minorHAnsi"/>
          <w:i/>
          <w:iCs/>
          <w:sz w:val="22"/>
          <w:szCs w:val="22"/>
        </w:rPr>
        <w:t xml:space="preserve">f) </w:t>
      </w:r>
      <w:r w:rsidRPr="00C7660A">
        <w:rPr>
          <w:rFonts w:asciiTheme="minorHAnsi" w:hAnsiTheme="minorHAnsi" w:cstheme="minorHAnsi"/>
          <w:sz w:val="22"/>
          <w:szCs w:val="22"/>
        </w:rPr>
        <w:t xml:space="preserve">alpontja alapján a vezető tisztségviselő, a szolgáltató köteles a vezető tisztségviselőt azonosítani és személyazonosságának igazoló ellenőrzését elvégezni. A szolgáltató rögzíti az elvégzett ügyfél-átvilágítási intézkedéseket, valamint az arra vonatkozó információt is, ha ezen intézkedéseket nem tudta végrehajtani. </w:t>
      </w:r>
      <w:r w:rsidRPr="00C7660A">
        <w:rPr>
          <w:rFonts w:asciiTheme="minorHAnsi" w:hAnsiTheme="minorHAnsi" w:cstheme="minorHAnsi"/>
          <w:b/>
          <w:sz w:val="22"/>
          <w:szCs w:val="22"/>
        </w:rPr>
        <w:t>[Helyes gyakorlat, ha valamennyi vezető tisztségviselő azonosításra és verifikálásra kerül.]</w:t>
      </w:r>
    </w:p>
    <w:p w14:paraId="6BB9EAF4" w14:textId="567776F8" w:rsidR="000D011B" w:rsidRPr="00C7660A" w:rsidRDefault="000D011B" w:rsidP="002B0034">
      <w:pPr>
        <w:tabs>
          <w:tab w:val="left" w:pos="0"/>
        </w:tabs>
        <w:autoSpaceDE w:val="0"/>
        <w:autoSpaceDN w:val="0"/>
        <w:adjustRightInd w:val="0"/>
        <w:rPr>
          <w:rFonts w:asciiTheme="minorHAnsi" w:hAnsiTheme="minorHAnsi" w:cstheme="minorHAnsi"/>
          <w:b/>
          <w:sz w:val="22"/>
          <w:szCs w:val="22"/>
        </w:rPr>
      </w:pPr>
    </w:p>
    <w:p w14:paraId="6BEEAB28" w14:textId="5B6972B8" w:rsidR="00E02104" w:rsidRPr="00C7660A" w:rsidRDefault="000D011B" w:rsidP="000D011B">
      <w:pPr>
        <w:rPr>
          <w:rFonts w:asciiTheme="minorHAnsi" w:hAnsiTheme="minorHAnsi" w:cstheme="minorHAnsi"/>
          <w:b/>
          <w:bCs/>
          <w:color w:val="000000" w:themeColor="text1"/>
          <w:sz w:val="22"/>
          <w:szCs w:val="22"/>
        </w:rPr>
      </w:pPr>
      <w:bookmarkStart w:id="120" w:name="_Hlk79555003"/>
      <w:r w:rsidRPr="00C7660A">
        <w:rPr>
          <w:rFonts w:asciiTheme="minorHAnsi" w:hAnsiTheme="minorHAnsi" w:cstheme="minorHAnsi"/>
          <w:color w:val="000000" w:themeColor="text1"/>
          <w:sz w:val="22"/>
          <w:szCs w:val="22"/>
        </w:rPr>
        <w:t xml:space="preserve">Amennyiben a Szolgáltató – a számlavezető kivételével –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Szolgáltató közli az általa rögzített tényleges tulajdonosi adatokat, valamint az adatrögzítés időpontját is. A Szolgáltató a jelzést követő 30 napon belül ugyanarra a tényleges tulajdonosi adatra vonatkozóan ismételten nem küldhet jelzést. </w:t>
      </w:r>
    </w:p>
    <w:bookmarkEnd w:id="120"/>
    <w:p w14:paraId="3CA5B848" w14:textId="77777777" w:rsidR="000D011B" w:rsidRPr="00C7660A" w:rsidRDefault="000D011B" w:rsidP="000D011B">
      <w:pPr>
        <w:rPr>
          <w:rFonts w:asciiTheme="minorHAnsi" w:hAnsiTheme="minorHAnsi" w:cstheme="minorHAnsi"/>
          <w:color w:val="000000" w:themeColor="text1"/>
          <w:sz w:val="22"/>
          <w:szCs w:val="22"/>
        </w:rPr>
      </w:pPr>
    </w:p>
    <w:p w14:paraId="3C9B73FA" w14:textId="77777777" w:rsidR="000D011B" w:rsidRPr="00C7660A" w:rsidRDefault="000D011B" w:rsidP="000D011B">
      <w:pPr>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t>[A Szabályzat jelen részében javasolt, hogy a Szolgáltató határozza meg a nyilvántartási szervnek történő bejelentésre vonatkozó eljárását.]</w:t>
      </w:r>
    </w:p>
    <w:p w14:paraId="4B9ECF0E" w14:textId="77777777" w:rsidR="00935ACC" w:rsidRPr="00C7660A" w:rsidRDefault="00935ACC" w:rsidP="002B0034">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4D12771B" w14:textId="0127AFAF" w:rsidR="002255FE" w:rsidRPr="00C7660A" w:rsidRDefault="002255FE" w:rsidP="009A760C">
      <w:pPr>
        <w:tabs>
          <w:tab w:val="left" w:pos="0"/>
        </w:tabs>
        <w:autoSpaceDE w:val="0"/>
        <w:autoSpaceDN w:val="0"/>
        <w:adjustRightInd w:val="0"/>
        <w:rPr>
          <w:rFonts w:asciiTheme="minorHAnsi" w:hAnsiTheme="minorHAnsi" w:cstheme="minorHAnsi"/>
          <w:bCs/>
          <w:i/>
          <w:iCs/>
          <w:color w:val="000000" w:themeColor="text1"/>
          <w:sz w:val="22"/>
          <w:szCs w:val="22"/>
        </w:rPr>
      </w:pPr>
      <w:bookmarkStart w:id="121" w:name="_Hlk536708255"/>
      <w:r w:rsidRPr="00C7660A">
        <w:rPr>
          <w:rFonts w:asciiTheme="minorHAnsi" w:hAnsiTheme="minorHAnsi" w:cstheme="minorHAnsi"/>
          <w:bCs/>
          <w:i/>
          <w:iCs/>
          <w:color w:val="000000" w:themeColor="text1"/>
          <w:sz w:val="22"/>
          <w:szCs w:val="22"/>
        </w:rPr>
        <w:t>V.2.</w:t>
      </w:r>
      <w:r w:rsidR="007536B6" w:rsidRPr="00C7660A">
        <w:rPr>
          <w:rFonts w:asciiTheme="minorHAnsi" w:hAnsiTheme="minorHAnsi" w:cstheme="minorHAnsi"/>
          <w:bCs/>
          <w:i/>
          <w:iCs/>
          <w:color w:val="000000" w:themeColor="text1"/>
          <w:sz w:val="22"/>
          <w:szCs w:val="22"/>
        </w:rPr>
        <w:t>4</w:t>
      </w:r>
      <w:r w:rsidRPr="00C7660A">
        <w:rPr>
          <w:rFonts w:asciiTheme="minorHAnsi" w:hAnsiTheme="minorHAnsi" w:cstheme="minorHAnsi"/>
          <w:bCs/>
          <w:i/>
          <w:iCs/>
          <w:color w:val="000000" w:themeColor="text1"/>
          <w:sz w:val="22"/>
          <w:szCs w:val="22"/>
        </w:rPr>
        <w:t>.1 – A tényleges tulajdonos megállapítása és az összetett tulajdonosi szerkezetek felismerése</w:t>
      </w:r>
    </w:p>
    <w:p w14:paraId="2C5E0FC2" w14:textId="77777777" w:rsidR="002255FE" w:rsidRPr="00C7660A"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p>
    <w:p w14:paraId="370B756B" w14:textId="3E8FC3F9" w:rsidR="002255FE" w:rsidRPr="00C7660A"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szolgáltatónak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p>
    <w:p w14:paraId="7D74D569" w14:textId="5A8AD198" w:rsidR="002255FE" w:rsidRPr="00C7660A" w:rsidRDefault="002255FE" w:rsidP="002255FE">
      <w:pPr>
        <w:tabs>
          <w:tab w:val="left" w:pos="0"/>
        </w:tabs>
        <w:autoSpaceDE w:val="0"/>
        <w:autoSpaceDN w:val="0"/>
        <w:adjustRightInd w:val="0"/>
        <w:rPr>
          <w:rFonts w:asciiTheme="minorHAnsi" w:hAnsiTheme="minorHAnsi" w:cstheme="minorHAnsi"/>
          <w:color w:val="000000" w:themeColor="text1"/>
          <w:sz w:val="22"/>
          <w:szCs w:val="22"/>
        </w:rPr>
      </w:pPr>
    </w:p>
    <w:p w14:paraId="40DFBCE0" w14:textId="77777777" w:rsidR="007729B6" w:rsidRPr="00C7660A" w:rsidRDefault="007729B6" w:rsidP="007729B6">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tulajdonosi szerkezet a társaság üzleti tevékenységének jellegéhez képest túlzottan összetett, ha</w:t>
      </w:r>
    </w:p>
    <w:p w14:paraId="625DA4B4" w14:textId="77777777" w:rsidR="007729B6"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 xml:space="preserve">a társaság tulajdonosi struktúrájában háromnál több társaság érintettségével egymásba fonódások (hurkok) révén a társaságok kölcsönösen egymás tulajdonosai, vagy </w:t>
      </w:r>
    </w:p>
    <w:p w14:paraId="3D848A99" w14:textId="77777777" w:rsidR="007729B6"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 xml:space="preserve">a tulajdonosi szerkezetben több, mint három szinten, közvetett részesedéssel rendelkező tulajdonosok találhatók, vagy </w:t>
      </w:r>
    </w:p>
    <w:p w14:paraId="1A9787C4" w14:textId="20C5D711" w:rsidR="002255FE"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a tulajdonosi szerkezetben több mint négy jogi személy vagy jogi személyiséggel nem rendelkező társaság rendelkezik tulajdoni hányaddal.</w:t>
      </w:r>
    </w:p>
    <w:bookmarkEnd w:id="121"/>
    <w:p w14:paraId="3FF015F4" w14:textId="52D3BECB" w:rsidR="002255FE" w:rsidRPr="00C7660A" w:rsidRDefault="002255FE" w:rsidP="002255FE">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332A903E" w14:textId="5B925D19" w:rsidR="002B0034" w:rsidRPr="00C7660A" w:rsidRDefault="007729B6" w:rsidP="00F64C0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[Az összetett tulajdonosi szerkezetekre vonatkozóan javasolt az MNB honlapján szereplő ajánlás </w:t>
      </w:r>
      <w:r w:rsidR="007D69C6" w:rsidRPr="00C7660A">
        <w:rPr>
          <w:rFonts w:asciiTheme="minorHAnsi" w:hAnsiTheme="minorHAnsi" w:cstheme="minorHAnsi"/>
          <w:b/>
          <w:color w:val="000000" w:themeColor="text1"/>
          <w:sz w:val="22"/>
          <w:szCs w:val="22"/>
        </w:rPr>
        <w:t xml:space="preserve">szolgáltató által </w:t>
      </w:r>
      <w:r w:rsidRPr="00C7660A">
        <w:rPr>
          <w:rFonts w:asciiTheme="minorHAnsi" w:hAnsiTheme="minorHAnsi" w:cstheme="minorHAnsi"/>
          <w:b/>
          <w:color w:val="000000" w:themeColor="text1"/>
          <w:sz w:val="22"/>
          <w:szCs w:val="22"/>
        </w:rPr>
        <w:t>releváns</w:t>
      </w:r>
      <w:r w:rsidR="007D69C6" w:rsidRPr="00C7660A">
        <w:rPr>
          <w:rFonts w:asciiTheme="minorHAnsi" w:hAnsiTheme="minorHAnsi" w:cstheme="minorHAnsi"/>
          <w:b/>
          <w:color w:val="000000" w:themeColor="text1"/>
          <w:sz w:val="22"/>
          <w:szCs w:val="22"/>
        </w:rPr>
        <w:t>nak tekintett</w:t>
      </w:r>
      <w:r w:rsidRPr="00C7660A">
        <w:rPr>
          <w:rFonts w:asciiTheme="minorHAnsi" w:hAnsiTheme="minorHAnsi" w:cstheme="minorHAnsi"/>
          <w:b/>
          <w:color w:val="000000" w:themeColor="text1"/>
          <w:sz w:val="22"/>
          <w:szCs w:val="22"/>
        </w:rPr>
        <w:t xml:space="preserve"> részeit itt szerepeltetni </w:t>
      </w:r>
      <w:hyperlink r:id="rId10" w:history="1">
        <w:r w:rsidR="007536B6" w:rsidRPr="00C7660A">
          <w:rPr>
            <w:rStyle w:val="Hiperhivatkozs"/>
            <w:rFonts w:asciiTheme="minorHAnsi" w:hAnsiTheme="minorHAnsi" w:cstheme="minorHAnsi"/>
            <w:b/>
            <w:sz w:val="22"/>
            <w:szCs w:val="22"/>
          </w:rPr>
          <w:t>https://www.mnb.hu/felugyelet/szabalyozas/penzmosas-ellen/szabalyzatok-segedletek</w:t>
        </w:r>
      </w:hyperlink>
      <w:r w:rsidR="00BD41D8" w:rsidRPr="00C7660A">
        <w:rPr>
          <w:rStyle w:val="Hiperhivatkozs"/>
          <w:rFonts w:asciiTheme="minorHAnsi" w:hAnsiTheme="minorHAnsi" w:cstheme="minorHAnsi"/>
          <w:b/>
          <w:sz w:val="22"/>
          <w:szCs w:val="22"/>
        </w:rPr>
        <w:t>.</w:t>
      </w:r>
      <w:r w:rsidRPr="00C7660A">
        <w:rPr>
          <w:rFonts w:asciiTheme="minorHAnsi" w:hAnsiTheme="minorHAnsi" w:cstheme="minorHAnsi"/>
          <w:b/>
          <w:color w:val="000000" w:themeColor="text1"/>
          <w:sz w:val="22"/>
          <w:szCs w:val="22"/>
        </w:rPr>
        <w:t>]</w:t>
      </w:r>
    </w:p>
    <w:p w14:paraId="4801AA1C" w14:textId="6A747032" w:rsidR="007536B6" w:rsidRPr="00C7660A" w:rsidRDefault="007536B6" w:rsidP="00F64C0C">
      <w:pPr>
        <w:autoSpaceDE w:val="0"/>
        <w:autoSpaceDN w:val="0"/>
        <w:adjustRightInd w:val="0"/>
        <w:rPr>
          <w:rFonts w:asciiTheme="minorHAnsi" w:hAnsiTheme="minorHAnsi" w:cstheme="minorHAnsi"/>
          <w:b/>
          <w:color w:val="000000" w:themeColor="text1"/>
          <w:sz w:val="22"/>
          <w:szCs w:val="22"/>
        </w:rPr>
      </w:pPr>
    </w:p>
    <w:p w14:paraId="10010D67" w14:textId="08571F28" w:rsidR="007536B6" w:rsidRPr="00C7660A" w:rsidRDefault="007536B6" w:rsidP="000B01CF">
      <w:pPr>
        <w:pStyle w:val="Cmsor3"/>
        <w:ind w:left="0" w:firstLine="0"/>
        <w:rPr>
          <w:rFonts w:asciiTheme="minorHAnsi" w:hAnsiTheme="minorHAnsi" w:cstheme="minorHAnsi"/>
          <w:i w:val="0"/>
          <w:color w:val="000000" w:themeColor="text1"/>
          <w:sz w:val="22"/>
          <w:szCs w:val="22"/>
          <w:u w:val="single"/>
        </w:rPr>
      </w:pPr>
      <w:bookmarkStart w:id="122" w:name="_Toc127433493"/>
      <w:r w:rsidRPr="00C7660A">
        <w:rPr>
          <w:rFonts w:asciiTheme="minorHAnsi" w:hAnsiTheme="minorHAnsi" w:cstheme="minorHAnsi"/>
          <w:i w:val="0"/>
          <w:color w:val="000000" w:themeColor="text1"/>
          <w:sz w:val="22"/>
          <w:szCs w:val="22"/>
          <w:u w:val="single"/>
        </w:rPr>
        <w:t xml:space="preserve">V.2.5. Az üzleti kapcsolat célja </w:t>
      </w:r>
      <w:r w:rsidR="00DB6B35" w:rsidRPr="00C7660A">
        <w:rPr>
          <w:rFonts w:asciiTheme="minorHAnsi" w:hAnsiTheme="minorHAnsi" w:cstheme="minorHAnsi"/>
          <w:i w:val="0"/>
          <w:color w:val="000000" w:themeColor="text1"/>
          <w:sz w:val="22"/>
          <w:szCs w:val="22"/>
          <w:u w:val="single"/>
        </w:rPr>
        <w:t xml:space="preserve">és </w:t>
      </w:r>
      <w:r w:rsidRPr="00C7660A">
        <w:rPr>
          <w:rFonts w:asciiTheme="minorHAnsi" w:hAnsiTheme="minorHAnsi" w:cstheme="minorHAnsi"/>
          <w:i w:val="0"/>
          <w:color w:val="000000" w:themeColor="text1"/>
          <w:sz w:val="22"/>
          <w:szCs w:val="22"/>
          <w:u w:val="single"/>
        </w:rPr>
        <w:t>jellege</w:t>
      </w:r>
      <w:bookmarkEnd w:id="122"/>
    </w:p>
    <w:p w14:paraId="77292C6F" w14:textId="77777777" w:rsidR="005337A1" w:rsidRPr="00C7660A" w:rsidRDefault="005337A1" w:rsidP="00BA6CAD">
      <w:pPr>
        <w:rPr>
          <w:rFonts w:asciiTheme="minorHAnsi" w:hAnsiTheme="minorHAnsi" w:cstheme="minorHAnsi"/>
          <w:color w:val="000000" w:themeColor="text1"/>
          <w:sz w:val="22"/>
          <w:szCs w:val="22"/>
        </w:rPr>
      </w:pPr>
    </w:p>
    <w:p w14:paraId="5C967C1E" w14:textId="5BA6EB64" w:rsidR="00065784" w:rsidRPr="00C7660A" w:rsidRDefault="00065784" w:rsidP="00065784">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kapcsolatra vonatkozóan</w:t>
      </w:r>
      <w:r w:rsidR="00DB6B35" w:rsidRPr="00C7660A">
        <w:rPr>
          <w:rFonts w:asciiTheme="minorHAnsi" w:hAnsiTheme="minorHAnsi" w:cstheme="minorHAnsi"/>
          <w:color w:val="000000" w:themeColor="text1"/>
          <w:sz w:val="22"/>
          <w:szCs w:val="22"/>
        </w:rPr>
        <w:t xml:space="preserve"> a</w:t>
      </w:r>
      <w:r w:rsidR="00CC558D" w:rsidRPr="00C7660A">
        <w:rPr>
          <w:rFonts w:asciiTheme="minorHAnsi" w:hAnsiTheme="minorHAnsi" w:cstheme="minorHAnsi"/>
          <w:color w:val="000000" w:themeColor="text1"/>
          <w:sz w:val="22"/>
          <w:szCs w:val="22"/>
        </w:rPr>
        <w:t xml:space="preserve"> </w:t>
      </w:r>
      <w:r w:rsidR="00CC558D" w:rsidRPr="00C7660A">
        <w:rPr>
          <w:rFonts w:asciiTheme="minorHAnsi" w:hAnsiTheme="minorHAnsi" w:cstheme="minorHAnsi"/>
          <w:b/>
          <w:color w:val="000000" w:themeColor="text1"/>
          <w:sz w:val="22"/>
          <w:szCs w:val="22"/>
        </w:rPr>
        <w:t xml:space="preserve">&lt;Rövidített név&gt; </w:t>
      </w:r>
      <w:r w:rsidR="00DB6B35" w:rsidRPr="00C7660A">
        <w:rPr>
          <w:rFonts w:asciiTheme="minorHAnsi" w:hAnsiTheme="minorHAnsi" w:cstheme="minorHAnsi"/>
          <w:color w:val="000000" w:themeColor="text1"/>
          <w:sz w:val="22"/>
          <w:szCs w:val="22"/>
        </w:rPr>
        <w:t>rögzíti</w:t>
      </w:r>
      <w:r w:rsidRPr="00C7660A">
        <w:rPr>
          <w:rFonts w:asciiTheme="minorHAnsi" w:hAnsiTheme="minorHAnsi" w:cstheme="minorHAnsi"/>
          <w:color w:val="000000" w:themeColor="text1"/>
          <w:sz w:val="22"/>
          <w:szCs w:val="22"/>
        </w:rPr>
        <w:t>:</w:t>
      </w:r>
    </w:p>
    <w:p w14:paraId="14246D82" w14:textId="77777777" w:rsidR="00065784" w:rsidRPr="00C7660A" w:rsidRDefault="00065784" w:rsidP="00065784">
      <w:pPr>
        <w:autoSpaceDE w:val="0"/>
        <w:autoSpaceDN w:val="0"/>
        <w:adjustRightInd w:val="0"/>
        <w:ind w:left="567" w:right="84"/>
        <w:rPr>
          <w:rFonts w:asciiTheme="minorHAnsi" w:hAnsiTheme="minorHAnsi" w:cstheme="minorHAnsi"/>
          <w:color w:val="000000" w:themeColor="text1"/>
          <w:sz w:val="22"/>
          <w:szCs w:val="22"/>
        </w:rPr>
      </w:pPr>
    </w:p>
    <w:p w14:paraId="5489C933" w14:textId="60F96DDE" w:rsidR="00065784" w:rsidRPr="00C7660A"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szerződés típus</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 tárgy</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 időtartam</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w:t>
      </w:r>
    </w:p>
    <w:p w14:paraId="44F8937A" w14:textId="663F4D3E" w:rsidR="00065784" w:rsidRPr="00C7660A" w:rsidRDefault="002C594D"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ügyfél-átvilágítás módjának meghatározása érdekében azt, hogy az ügyfél kockázati szintje átlagos, magas vagy alacsony,</w:t>
      </w:r>
    </w:p>
    <w:p w14:paraId="0F3E8305" w14:textId="1B7FC862" w:rsidR="00065784" w:rsidRPr="00C7660A"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teljesítés körülményei (hely, idő, mód)</w:t>
      </w:r>
      <w:r w:rsidR="002C594D" w:rsidRPr="00C7660A">
        <w:rPr>
          <w:rFonts w:asciiTheme="minorHAnsi" w:hAnsiTheme="minorHAnsi" w:cstheme="minorHAnsi"/>
          <w:color w:val="000000" w:themeColor="text1"/>
          <w:sz w:val="22"/>
          <w:szCs w:val="22"/>
        </w:rPr>
        <w:t>,</w:t>
      </w:r>
    </w:p>
    <w:p w14:paraId="10372156" w14:textId="0619488C" w:rsidR="002C594D" w:rsidRPr="00C7660A" w:rsidRDefault="00E42E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információt</w:t>
      </w:r>
      <w:r w:rsidR="006A06A1" w:rsidRPr="00C7660A">
        <w:rPr>
          <w:rFonts w:asciiTheme="minorHAnsi" w:hAnsiTheme="minorHAnsi" w:cstheme="minorHAnsi"/>
          <w:color w:val="000000" w:themeColor="text1"/>
          <w:sz w:val="22"/>
          <w:szCs w:val="22"/>
        </w:rPr>
        <w:t xml:space="preserve"> az üzleti kapcsolat céljáról és tervezett jellegéről.</w:t>
      </w:r>
    </w:p>
    <w:p w14:paraId="1300DBA8" w14:textId="22F789BC" w:rsidR="00BE1028" w:rsidRPr="00C7660A" w:rsidRDefault="00BE1028" w:rsidP="00BE1028">
      <w:pPr>
        <w:autoSpaceDE w:val="0"/>
        <w:autoSpaceDN w:val="0"/>
        <w:adjustRightInd w:val="0"/>
        <w:ind w:right="84"/>
        <w:rPr>
          <w:rFonts w:asciiTheme="minorHAnsi" w:hAnsiTheme="minorHAnsi" w:cstheme="minorHAnsi"/>
          <w:color w:val="000000" w:themeColor="text1"/>
          <w:sz w:val="22"/>
          <w:szCs w:val="22"/>
        </w:rPr>
      </w:pPr>
    </w:p>
    <w:p w14:paraId="79973F9A" w14:textId="77777777" w:rsidR="00D159F4" w:rsidRPr="00C7660A" w:rsidRDefault="00D159F4" w:rsidP="00D159F4">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5CF4D214" w14:textId="0791F702" w:rsidR="001D4120" w:rsidRPr="00C7660A" w:rsidRDefault="001D4120" w:rsidP="00102A20">
      <w:pPr>
        <w:autoSpaceDE w:val="0"/>
        <w:autoSpaceDN w:val="0"/>
        <w:adjustRightInd w:val="0"/>
        <w:rPr>
          <w:rFonts w:asciiTheme="minorHAnsi" w:hAnsiTheme="minorHAnsi" w:cstheme="minorHAnsi"/>
          <w:color w:val="000000" w:themeColor="text1"/>
          <w:sz w:val="22"/>
          <w:szCs w:val="22"/>
          <w:highlight w:val="yellow"/>
        </w:rPr>
      </w:pPr>
    </w:p>
    <w:p w14:paraId="1208ACB2" w14:textId="3AA5200A" w:rsidR="00D159F4" w:rsidRPr="00C7660A" w:rsidRDefault="00065784" w:rsidP="0006578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fenti adatok rögzítése auditált elektronikus hírközlő eszköz útján is elvégezhető. </w:t>
      </w:r>
      <w:r w:rsidRPr="00C7660A">
        <w:rPr>
          <w:rFonts w:asciiTheme="minorHAnsi" w:hAnsiTheme="minorHAnsi" w:cstheme="minorHAnsi"/>
          <w:b/>
          <w:color w:val="000000" w:themeColor="text1"/>
          <w:sz w:val="22"/>
          <w:szCs w:val="22"/>
        </w:rPr>
        <w:t>[Amennyiben a Szolgáltató nem használ ilyen azonosítást, ez a rész törlendő</w:t>
      </w:r>
      <w:r w:rsidR="00BD41D8"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6BCAE504" w14:textId="61C0ABEF" w:rsidR="0005729F" w:rsidRPr="00C7660A" w:rsidRDefault="0005729F" w:rsidP="00065784">
      <w:pPr>
        <w:autoSpaceDE w:val="0"/>
        <w:autoSpaceDN w:val="0"/>
        <w:adjustRightInd w:val="0"/>
        <w:rPr>
          <w:rFonts w:asciiTheme="minorHAnsi" w:hAnsiTheme="minorHAnsi" w:cstheme="minorHAnsi"/>
          <w:color w:val="000000" w:themeColor="text1"/>
          <w:sz w:val="22"/>
          <w:szCs w:val="22"/>
        </w:rPr>
      </w:pPr>
    </w:p>
    <w:p w14:paraId="3790D5CD" w14:textId="40E87C43" w:rsidR="0005729F" w:rsidRPr="00E45EC4" w:rsidRDefault="0005729F" w:rsidP="00065784">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[A Szolgáltató köteles az üzleti kapcsolat célját és tervezett jellegét feltáró tevékenység</w:t>
      </w:r>
      <w:r w:rsidR="009A3D24" w:rsidRPr="00C7660A">
        <w:rPr>
          <w:rFonts w:asciiTheme="minorHAnsi" w:hAnsiTheme="minorHAnsi" w:cstheme="minorHAnsi"/>
          <w:b/>
          <w:bCs/>
          <w:color w:val="000000" w:themeColor="text1"/>
          <w:sz w:val="22"/>
          <w:szCs w:val="22"/>
        </w:rPr>
        <w:t>é</w:t>
      </w:r>
      <w:r w:rsidRPr="00E45EC4">
        <w:rPr>
          <w:rFonts w:asciiTheme="minorHAnsi" w:hAnsiTheme="minorHAnsi" w:cstheme="minorHAnsi"/>
          <w:b/>
          <w:bCs/>
          <w:color w:val="000000" w:themeColor="text1"/>
          <w:sz w:val="22"/>
          <w:szCs w:val="22"/>
        </w:rPr>
        <w:t>nek belső eljárásrendjét meghatározni.]</w:t>
      </w:r>
    </w:p>
    <w:p w14:paraId="475E0786"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7D5380C9" w14:textId="2BD8E19D" w:rsidR="00065784" w:rsidRPr="00C7660A" w:rsidRDefault="00065784" w:rsidP="00065784">
      <w:pPr>
        <w:pStyle w:val="Cmsor3"/>
        <w:ind w:left="0" w:firstLine="0"/>
        <w:rPr>
          <w:rFonts w:asciiTheme="minorHAnsi" w:hAnsiTheme="minorHAnsi" w:cstheme="minorHAnsi"/>
          <w:i w:val="0"/>
          <w:color w:val="000000" w:themeColor="text1"/>
          <w:sz w:val="22"/>
          <w:szCs w:val="22"/>
          <w:u w:val="single"/>
        </w:rPr>
      </w:pPr>
      <w:bookmarkStart w:id="123" w:name="_Toc32503537"/>
      <w:bookmarkStart w:id="124" w:name="_Toc127433494"/>
      <w:r w:rsidRPr="00C7660A">
        <w:rPr>
          <w:rFonts w:asciiTheme="minorHAnsi" w:hAnsiTheme="minorHAnsi" w:cstheme="minorHAnsi"/>
          <w:i w:val="0"/>
          <w:color w:val="000000" w:themeColor="text1"/>
          <w:sz w:val="22"/>
          <w:szCs w:val="22"/>
          <w:u w:val="single"/>
        </w:rPr>
        <w:lastRenderedPageBreak/>
        <w:t>V.2.</w:t>
      </w:r>
      <w:r w:rsidR="00F91E95" w:rsidRPr="00C7660A">
        <w:rPr>
          <w:rFonts w:asciiTheme="minorHAnsi" w:hAnsiTheme="minorHAnsi" w:cstheme="minorHAnsi"/>
          <w:i w:val="0"/>
          <w:color w:val="000000" w:themeColor="text1"/>
          <w:sz w:val="22"/>
          <w:szCs w:val="22"/>
          <w:u w:val="single"/>
        </w:rPr>
        <w:t>6</w:t>
      </w:r>
      <w:r w:rsidRPr="00C7660A">
        <w:rPr>
          <w:rFonts w:asciiTheme="minorHAnsi" w:hAnsiTheme="minorHAnsi" w:cstheme="minorHAnsi"/>
          <w:i w:val="0"/>
          <w:color w:val="000000" w:themeColor="text1"/>
          <w:sz w:val="22"/>
          <w:szCs w:val="22"/>
          <w:u w:val="single"/>
        </w:rPr>
        <w:t>. Vezetői jóváhagyástól függő ügyletek</w:t>
      </w:r>
      <w:bookmarkEnd w:id="123"/>
      <w:bookmarkEnd w:id="124"/>
    </w:p>
    <w:p w14:paraId="63B70BF6" w14:textId="77777777" w:rsidR="00065784" w:rsidRPr="00C7660A" w:rsidRDefault="00065784" w:rsidP="00065784">
      <w:pPr>
        <w:rPr>
          <w:rFonts w:asciiTheme="minorHAnsi" w:hAnsiTheme="minorHAnsi" w:cstheme="minorHAnsi"/>
          <w:sz w:val="22"/>
          <w:szCs w:val="22"/>
        </w:rPr>
      </w:pPr>
    </w:p>
    <w:p w14:paraId="48264D55" w14:textId="0A6FDB19" w:rsidR="008D2497" w:rsidRPr="00C7660A" w:rsidRDefault="00065784" w:rsidP="008D2497">
      <w:pPr>
        <w:widowControl w:val="0"/>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t xml:space="preserve">Az üzleti kapcsolat létesítésekor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Pmt.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az alábbi esetekben: </w:t>
      </w:r>
      <w:bookmarkStart w:id="125" w:name="_Hlk79150015"/>
      <w:r w:rsidRPr="00C7660A">
        <w:rPr>
          <w:rFonts w:asciiTheme="minorHAnsi" w:hAnsiTheme="minorHAnsi" w:cstheme="minorHAnsi"/>
          <w:b/>
          <w:color w:val="000000" w:themeColor="text1"/>
          <w:sz w:val="22"/>
          <w:szCs w:val="22"/>
        </w:rPr>
        <w:t>[</w:t>
      </w:r>
      <w:r w:rsidR="000E6F24" w:rsidRPr="00C7660A">
        <w:rPr>
          <w:rFonts w:asciiTheme="minorHAnsi" w:hAnsiTheme="minorHAnsi" w:cstheme="minorHAnsi"/>
          <w:b/>
          <w:color w:val="000000" w:themeColor="text1"/>
          <w:sz w:val="22"/>
          <w:szCs w:val="22"/>
        </w:rPr>
        <w:t>Amennyiben különböz</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esetekben </w:t>
      </w:r>
      <w:r w:rsidR="009419D6" w:rsidRPr="00C7660A">
        <w:rPr>
          <w:rFonts w:asciiTheme="minorHAnsi" w:hAnsiTheme="minorHAnsi" w:cstheme="minorHAnsi"/>
          <w:b/>
          <w:color w:val="000000" w:themeColor="text1"/>
          <w:sz w:val="22"/>
          <w:szCs w:val="22"/>
        </w:rPr>
        <w:t>eltérő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dönt, akkor csoportosítva kell felsorolni valamennyi esetet az arról dönt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nevének és beosztásának feltüntetésével együtt, azaz a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bookmarkStart w:id="126" w:name="OLE_LINK17"/>
      <w:bookmarkEnd w:id="125"/>
      <w:r w:rsidR="00465D6E" w:rsidRPr="00C7660A">
        <w:rPr>
          <w:rFonts w:asciiTheme="minorHAnsi" w:hAnsiTheme="minorHAnsi" w:cstheme="minorHAnsi"/>
          <w:b/>
          <w:color w:val="000000" w:themeColor="text1"/>
          <w:sz w:val="22"/>
          <w:szCs w:val="22"/>
        </w:rPr>
        <w:t xml:space="preserve"> </w:t>
      </w:r>
      <w:bookmarkEnd w:id="126"/>
      <w:r w:rsidR="00917AEF" w:rsidRPr="00C7660A">
        <w:rPr>
          <w:rFonts w:asciiTheme="minorHAnsi" w:hAnsiTheme="minorHAnsi" w:cstheme="minorHAnsi"/>
          <w:b/>
          <w:color w:val="000000" w:themeColor="text1"/>
          <w:sz w:val="22"/>
          <w:szCs w:val="22"/>
        </w:rPr>
        <w:t xml:space="preserve"> </w:t>
      </w:r>
      <w:r w:rsidR="008D2497" w:rsidRPr="00C7660A">
        <w:rPr>
          <w:rFonts w:asciiTheme="minorHAnsi" w:hAnsiTheme="minorHAnsi" w:cstheme="minorHAnsi"/>
          <w:b/>
          <w:sz w:val="22"/>
          <w:szCs w:val="22"/>
        </w:rPr>
        <w:t xml:space="preserve">Ha a szolgáltató külön szervezeti egységet működtet a pénzmosás és terrorizmus finanszírozásának megelőzése, valamint az Európai Unió és az ENSZ Biztonsági Tanácsa által elrendelt pénzügyi és vagyoni korlátozó intézkedések végrehajtása érdekében, akkor </w:t>
      </w:r>
      <w:r w:rsidR="008D2497" w:rsidRPr="00E45EC4">
        <w:rPr>
          <w:rFonts w:asciiTheme="minorHAnsi" w:hAnsiTheme="minorHAnsi" w:cstheme="minorHAnsi"/>
          <w:b/>
          <w:sz w:val="22"/>
          <w:szCs w:val="22"/>
        </w:rPr>
        <w:t>a</w:t>
      </w:r>
      <w:r w:rsidR="00220604" w:rsidRPr="00E45EC4">
        <w:rPr>
          <w:rFonts w:asciiTheme="minorHAnsi" w:hAnsiTheme="minorHAnsi" w:cstheme="minorHAnsi"/>
          <w:b/>
          <w:sz w:val="22"/>
          <w:szCs w:val="22"/>
        </w:rPr>
        <w:t xml:space="preserve"> lentebb megjelölt esetekben </w:t>
      </w:r>
      <w:r w:rsidR="008D2497" w:rsidRPr="00E45EC4">
        <w:rPr>
          <w:rFonts w:asciiTheme="minorHAnsi" w:hAnsiTheme="minorHAnsi" w:cstheme="minorHAnsi"/>
          <w:b/>
          <w:sz w:val="22"/>
          <w:szCs w:val="22"/>
        </w:rPr>
        <w:t>e</w:t>
      </w:r>
      <w:r w:rsidR="008D2497" w:rsidRPr="00C7660A">
        <w:rPr>
          <w:rFonts w:asciiTheme="minorHAnsi" w:hAnsiTheme="minorHAnsi" w:cstheme="minorHAnsi"/>
          <w:b/>
          <w:sz w:val="22"/>
          <w:szCs w:val="22"/>
        </w:rPr>
        <w:t xml:space="preserve"> szervezeti egység vezetője vagy kijelölt helyettese hozza meg a döntést. A többi esetben a Szolgáltató döntésére van bízva, hogy mely vezetőt jelöli ki.]</w:t>
      </w:r>
    </w:p>
    <w:p w14:paraId="36F4114C" w14:textId="77777777" w:rsidR="008D2497" w:rsidRPr="00C7660A" w:rsidRDefault="008D2497" w:rsidP="00065784">
      <w:pPr>
        <w:rPr>
          <w:rFonts w:asciiTheme="minorHAnsi" w:hAnsiTheme="minorHAnsi" w:cstheme="minorHAnsi"/>
          <w:b/>
          <w:color w:val="000000" w:themeColor="text1"/>
          <w:sz w:val="22"/>
          <w:szCs w:val="22"/>
        </w:rPr>
      </w:pPr>
    </w:p>
    <w:p w14:paraId="034C9C97" w14:textId="023D3B96" w:rsidR="00065784" w:rsidRPr="00C7660A" w:rsidRDefault="008D2497" w:rsidP="00065784">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7C4A1D" w:rsidRPr="00C7660A">
        <w:rPr>
          <w:rFonts w:asciiTheme="minorHAnsi" w:hAnsiTheme="minorHAnsi" w:cstheme="minorHAnsi"/>
          <w:b/>
          <w:color w:val="000000" w:themeColor="text1"/>
          <w:sz w:val="22"/>
          <w:szCs w:val="22"/>
        </w:rPr>
        <w:t xml:space="preserve">A Szolgáltató a fokozott ügyfél-átvilágítási intézkedések során minden esetben </w:t>
      </w:r>
      <w:r w:rsidR="00111972" w:rsidRPr="00C7660A">
        <w:rPr>
          <w:rFonts w:asciiTheme="minorHAnsi" w:hAnsiTheme="minorHAnsi" w:cstheme="minorHAnsi"/>
          <w:b/>
          <w:color w:val="000000" w:themeColor="text1"/>
          <w:sz w:val="22"/>
          <w:szCs w:val="22"/>
        </w:rPr>
        <w:t>(</w:t>
      </w:r>
      <w:bookmarkStart w:id="127" w:name="_Hlk32486213"/>
      <w:r w:rsidR="00111972" w:rsidRPr="00C7660A">
        <w:rPr>
          <w:rFonts w:asciiTheme="minorHAnsi" w:hAnsiTheme="minorHAnsi" w:cstheme="minorHAnsi"/>
          <w:b/>
          <w:color w:val="000000" w:themeColor="text1"/>
          <w:sz w:val="22"/>
          <w:szCs w:val="22"/>
        </w:rPr>
        <w:t>akár a Pmt., akár az MNB rendelet, vagy a Szolgáltató saját belső kockázatértékelése alapján)</w:t>
      </w:r>
      <w:bookmarkEnd w:id="127"/>
      <w:r w:rsidR="00111972" w:rsidRPr="00C7660A">
        <w:rPr>
          <w:rFonts w:asciiTheme="minorHAnsi" w:hAnsiTheme="minorHAnsi" w:cstheme="minorHAnsi"/>
          <w:b/>
          <w:color w:val="000000" w:themeColor="text1"/>
          <w:sz w:val="22"/>
          <w:szCs w:val="22"/>
        </w:rPr>
        <w:t xml:space="preserve"> </w:t>
      </w:r>
      <w:r w:rsidR="007C4A1D" w:rsidRPr="00C7660A">
        <w:rPr>
          <w:rFonts w:asciiTheme="minorHAnsi" w:hAnsiTheme="minorHAnsi" w:cstheme="minorHAnsi"/>
          <w:b/>
          <w:color w:val="000000" w:themeColor="text1"/>
          <w:sz w:val="22"/>
          <w:szCs w:val="22"/>
        </w:rPr>
        <w:t>az üzleti kapcsolat létesítését a belső szabályzatában meghatározott vezető jóváhagyásához köti.</w:t>
      </w:r>
      <w:r w:rsidR="00D3388C" w:rsidRPr="00C7660A">
        <w:rPr>
          <w:rFonts w:asciiTheme="minorHAnsi" w:hAnsiTheme="minorHAnsi" w:cstheme="minorHAnsi"/>
          <w:b/>
          <w:color w:val="000000" w:themeColor="text1"/>
          <w:sz w:val="22"/>
          <w:szCs w:val="22"/>
        </w:rPr>
        <w:t xml:space="preserve"> </w:t>
      </w:r>
      <w:r w:rsidR="005F3E4B" w:rsidRPr="00C7660A">
        <w:rPr>
          <w:rFonts w:asciiTheme="minorHAnsi" w:hAnsiTheme="minorHAnsi" w:cstheme="minorHAnsi"/>
          <w:b/>
          <w:color w:val="000000" w:themeColor="text1"/>
          <w:sz w:val="22"/>
          <w:szCs w:val="22"/>
        </w:rPr>
        <w:t>Kockázatérzékenységi alapon a</w:t>
      </w:r>
      <w:r w:rsidR="00D3388C" w:rsidRPr="00C7660A">
        <w:rPr>
          <w:rFonts w:asciiTheme="minorHAnsi" w:hAnsiTheme="minorHAnsi" w:cstheme="minorHAnsi"/>
          <w:b/>
          <w:color w:val="000000" w:themeColor="text1"/>
          <w:sz w:val="22"/>
          <w:szCs w:val="22"/>
        </w:rPr>
        <w:t xml:space="preserve"> szolgáltató az általa meghatározott ügyfelek csoportja tekintetében mellőzheti a vezetői döntést, ha az </w:t>
      </w:r>
      <w:r w:rsidR="005F3E4B" w:rsidRPr="00C7660A">
        <w:rPr>
          <w:rFonts w:asciiTheme="minorHAnsi" w:hAnsiTheme="minorHAnsi" w:cstheme="minorHAnsi"/>
          <w:b/>
          <w:color w:val="000000" w:themeColor="text1"/>
          <w:sz w:val="22"/>
          <w:szCs w:val="22"/>
        </w:rPr>
        <w:t xml:space="preserve">az alábbi </w:t>
      </w:r>
      <w:r w:rsidR="00D3388C" w:rsidRPr="00C7660A">
        <w:rPr>
          <w:rFonts w:asciiTheme="minorHAnsi" w:hAnsiTheme="minorHAnsi" w:cstheme="minorHAnsi"/>
          <w:b/>
          <w:color w:val="000000" w:themeColor="text1"/>
          <w:sz w:val="22"/>
          <w:szCs w:val="22"/>
        </w:rPr>
        <w:t>esetekre vonatkozóan belső kockázatértékelésében részletesen a kockázatcsökkentő és -növelő tényezők együttes értékelésével azt alátámasztja</w:t>
      </w:r>
      <w:r w:rsidR="005F3E4B" w:rsidRPr="00C7660A">
        <w:rPr>
          <w:rFonts w:asciiTheme="minorHAnsi" w:hAnsiTheme="minorHAnsi" w:cstheme="minorHAnsi"/>
          <w:b/>
          <w:color w:val="000000" w:themeColor="text1"/>
          <w:sz w:val="22"/>
          <w:szCs w:val="22"/>
        </w:rPr>
        <w:t>.</w:t>
      </w:r>
      <w:r w:rsidR="00B70069" w:rsidRPr="00C7660A">
        <w:rPr>
          <w:rFonts w:asciiTheme="minorHAnsi" w:hAnsiTheme="minorHAnsi" w:cstheme="minorHAnsi"/>
          <w:b/>
          <w:color w:val="000000" w:themeColor="text1"/>
          <w:sz w:val="22"/>
          <w:szCs w:val="22"/>
        </w:rPr>
        <w:t xml:space="preserve"> Rögzíteni kell egy listát ezen esetkörről, továbbá a mellőzés esetén a belső kockázatértékelésre való hivatkozást, vagy a mellőzést alátámasztó tényezőket</w:t>
      </w:r>
      <w:r w:rsidR="005948FD" w:rsidRPr="00C7660A">
        <w:rPr>
          <w:rFonts w:asciiTheme="minorHAnsi" w:hAnsiTheme="minorHAnsi" w:cstheme="minorHAnsi"/>
          <w:b/>
          <w:color w:val="000000" w:themeColor="text1"/>
          <w:sz w:val="22"/>
          <w:szCs w:val="22"/>
        </w:rPr>
        <w:t>]</w:t>
      </w:r>
    </w:p>
    <w:p w14:paraId="2D1FF8C4"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62B220CD" w14:textId="2325483E" w:rsidR="005F3E4B" w:rsidRPr="00C7660A" w:rsidRDefault="00065784" w:rsidP="00ED573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r w:rsidR="00655991" w:rsidRPr="00C7660A">
        <w:rPr>
          <w:rFonts w:asciiTheme="minorHAnsi" w:hAnsiTheme="minorHAnsi" w:cstheme="minorHAnsi"/>
          <w:color w:val="000000" w:themeColor="text1"/>
        </w:rPr>
        <w:t xml:space="preserve"> </w:t>
      </w:r>
      <w:bookmarkStart w:id="128" w:name="OLE_LINK21"/>
      <w:r w:rsidR="00655991" w:rsidRPr="00C7660A">
        <w:rPr>
          <w:rFonts w:asciiTheme="minorHAnsi" w:hAnsiTheme="minorHAnsi" w:cstheme="minorHAnsi"/>
          <w:b/>
          <w:bCs/>
          <w:color w:val="000000" w:themeColor="text1"/>
        </w:rPr>
        <w:t>[külön szervezeti egység esetén a szervezeti egység vezetője dönt]</w:t>
      </w:r>
      <w:bookmarkEnd w:id="128"/>
      <w:r w:rsidR="00C5775E" w:rsidRPr="00C7660A">
        <w:rPr>
          <w:rFonts w:asciiTheme="minorHAnsi" w:hAnsiTheme="minorHAnsi" w:cstheme="minorHAnsi"/>
          <w:color w:val="000000" w:themeColor="text1"/>
        </w:rPr>
        <w:t>;</w:t>
      </w:r>
    </w:p>
    <w:p w14:paraId="1D6228FF" w14:textId="75CC30C0" w:rsidR="00FD0878" w:rsidRPr="00C7660A" w:rsidRDefault="00ED5739"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rPr>
        <w:t xml:space="preserve">amennyiben </w:t>
      </w:r>
      <w:r w:rsidR="001E7879" w:rsidRPr="00C7660A">
        <w:rPr>
          <w:rFonts w:asciiTheme="minorHAnsi" w:hAnsiTheme="minorHAnsi" w:cstheme="minorHAnsi"/>
        </w:rPr>
        <w:t xml:space="preserve">az üzleti kapcsolat létesítésekor </w:t>
      </w:r>
      <w:r w:rsidRPr="00C7660A">
        <w:rPr>
          <w:rFonts w:asciiTheme="minorHAnsi" w:hAnsiTheme="minorHAnsi" w:cstheme="minorHAnsi"/>
        </w:rPr>
        <w:t>az ügyfél évi százmillió forintot elérő vagy meghaladó készpénzforgalom lebonyolítását jelzi</w:t>
      </w:r>
      <w:r w:rsidR="00655991" w:rsidRPr="00C7660A">
        <w:rPr>
          <w:rFonts w:asciiTheme="minorHAnsi" w:hAnsiTheme="minorHAnsi" w:cstheme="minorHAnsi"/>
        </w:rPr>
        <w:t xml:space="preserve"> </w:t>
      </w:r>
      <w:r w:rsidR="00655991" w:rsidRPr="00C7660A">
        <w:rPr>
          <w:rFonts w:asciiTheme="minorHAnsi" w:hAnsiTheme="minorHAnsi" w:cstheme="minorHAnsi"/>
          <w:b/>
          <w:bCs/>
          <w:color w:val="000000" w:themeColor="text1"/>
        </w:rPr>
        <w:t>[külön szervezeti egység esetén a szervezeti egység vezetője dönt]</w:t>
      </w:r>
      <w:r w:rsidR="00C5775E" w:rsidRPr="00C7660A">
        <w:rPr>
          <w:rFonts w:asciiTheme="minorHAnsi" w:hAnsiTheme="minorHAnsi" w:cstheme="minorHAnsi"/>
        </w:rPr>
        <w:t>;</w:t>
      </w:r>
    </w:p>
    <w:p w14:paraId="6DBA82E7" w14:textId="57AC3EFF" w:rsidR="005F3E4B" w:rsidRPr="00C7660A" w:rsidRDefault="00FD0878"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privátbanki üzleti kapcsolat létesítése </w:t>
      </w:r>
      <w:r w:rsidRPr="00C7660A">
        <w:rPr>
          <w:rFonts w:asciiTheme="minorHAnsi" w:hAnsiTheme="minorHAnsi" w:cstheme="minorHAnsi"/>
          <w:b/>
          <w:color w:val="000000" w:themeColor="text1"/>
        </w:rPr>
        <w:t>[amennyiben nem releváns a szolgáltatónál, úgy törlendő]</w:t>
      </w:r>
      <w:r w:rsidR="00C5775E" w:rsidRPr="00C7660A">
        <w:rPr>
          <w:rFonts w:asciiTheme="minorHAnsi" w:hAnsiTheme="minorHAnsi" w:cstheme="minorHAnsi"/>
          <w:color w:val="000000" w:themeColor="text1"/>
        </w:rPr>
        <w:t>;</w:t>
      </w:r>
    </w:p>
    <w:p w14:paraId="3D226328" w14:textId="52E09A0F" w:rsidR="00065784" w:rsidRPr="00C7660A" w:rsidRDefault="00065784" w:rsidP="00065784">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ügyleti megbízás az 50 millió forintot eléri vagy meghaladja</w:t>
      </w:r>
      <w:r w:rsidR="00C5775E" w:rsidRPr="00C7660A">
        <w:rPr>
          <w:rFonts w:asciiTheme="minorHAnsi" w:hAnsiTheme="minorHAnsi" w:cstheme="minorHAnsi"/>
          <w:color w:val="000000" w:themeColor="text1"/>
        </w:rPr>
        <w:t>;</w:t>
      </w:r>
    </w:p>
    <w:p w14:paraId="33C6F313" w14:textId="1228D8BA" w:rsidR="00065784" w:rsidRPr="00C7660A" w:rsidRDefault="00065784"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új termékek vagy új üzleti</w:t>
      </w:r>
      <w:r w:rsidR="00616C01" w:rsidRPr="00C7660A">
        <w:rPr>
          <w:rFonts w:asciiTheme="minorHAnsi" w:hAnsiTheme="minorHAnsi" w:cstheme="minorHAnsi"/>
          <w:color w:val="000000" w:themeColor="text1"/>
        </w:rPr>
        <w:t xml:space="preserve"> gyakorlattal</w:t>
      </w:r>
      <w:r w:rsidRPr="00C7660A">
        <w:rPr>
          <w:rFonts w:asciiTheme="minorHAnsi" w:hAnsiTheme="minorHAnsi" w:cstheme="minorHAnsi"/>
          <w:color w:val="000000" w:themeColor="text1"/>
        </w:rPr>
        <w:t>, többek között új teljesítési</w:t>
      </w:r>
      <w:r w:rsidR="00616C01" w:rsidRPr="00C7660A">
        <w:rPr>
          <w:rFonts w:asciiTheme="minorHAnsi" w:hAnsiTheme="minorHAnsi" w:cstheme="minorHAnsi"/>
          <w:color w:val="000000" w:themeColor="text1"/>
        </w:rPr>
        <w:t xml:space="preserve"> megoldással,</w:t>
      </w:r>
      <w:r w:rsidRPr="00C7660A">
        <w:rPr>
          <w:rFonts w:asciiTheme="minorHAnsi" w:hAnsiTheme="minorHAnsi" w:cstheme="minorHAnsi"/>
          <w:color w:val="000000" w:themeColor="text1"/>
        </w:rPr>
        <w:t xml:space="preserve"> valamint új vagy fejlődő technológiák alkalmazás</w:t>
      </w:r>
      <w:r w:rsidR="005F3E4B" w:rsidRPr="00C7660A">
        <w:rPr>
          <w:rFonts w:asciiTheme="minorHAnsi" w:hAnsiTheme="minorHAnsi" w:cstheme="minorHAnsi"/>
          <w:color w:val="000000" w:themeColor="text1"/>
        </w:rPr>
        <w:t>ával érintett,</w:t>
      </w:r>
      <w:r w:rsidRPr="00C7660A">
        <w:rPr>
          <w:rFonts w:asciiTheme="minorHAnsi" w:hAnsiTheme="minorHAnsi" w:cstheme="minorHAnsi"/>
          <w:color w:val="000000" w:themeColor="text1"/>
        </w:rPr>
        <w:t xml:space="preserve"> </w:t>
      </w:r>
      <w:r w:rsidR="005F3E4B" w:rsidRPr="00C7660A">
        <w:rPr>
          <w:rFonts w:asciiTheme="minorHAnsi" w:hAnsiTheme="minorHAnsi" w:cstheme="minorHAnsi"/>
          <w:color w:val="000000" w:themeColor="text1"/>
        </w:rPr>
        <w:t>a belső kockázatértékelésben meghatározott további kockázati elemet hordozó ügyleti megbízás</w:t>
      </w:r>
      <w:r w:rsidR="005F3E4B" w:rsidRPr="00C7660A">
        <w:rPr>
          <w:rFonts w:asciiTheme="minorHAnsi" w:hAnsiTheme="minorHAnsi" w:cstheme="minorHAnsi"/>
        </w:rPr>
        <w:t xml:space="preserve"> </w:t>
      </w:r>
      <w:r w:rsidR="00616C01" w:rsidRPr="00C7660A">
        <w:rPr>
          <w:rFonts w:asciiTheme="minorHAnsi" w:hAnsiTheme="minorHAnsi" w:cstheme="minorHAnsi"/>
        </w:rPr>
        <w:t xml:space="preserve">teljesítésének </w:t>
      </w:r>
      <w:r w:rsidRPr="00C7660A">
        <w:rPr>
          <w:rFonts w:asciiTheme="minorHAnsi" w:hAnsiTheme="minorHAnsi" w:cstheme="minorHAnsi"/>
          <w:color w:val="000000" w:themeColor="text1"/>
        </w:rPr>
        <w:t>esetében</w:t>
      </w:r>
      <w:r w:rsidR="00C5775E" w:rsidRPr="00C7660A">
        <w:rPr>
          <w:rFonts w:asciiTheme="minorHAnsi" w:hAnsiTheme="minorHAnsi" w:cstheme="minorHAnsi"/>
          <w:color w:val="000000" w:themeColor="text1"/>
        </w:rPr>
        <w:t>;</w:t>
      </w:r>
    </w:p>
    <w:p w14:paraId="674C2A4C" w14:textId="21EE2338" w:rsidR="005F3E4B" w:rsidRPr="00C7660A" w:rsidRDefault="005F3E4B"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bookmarkStart w:id="129" w:name="OLE_LINK8"/>
      <w:r w:rsidRPr="00C7660A">
        <w:rPr>
          <w:rFonts w:asciiTheme="minorHAnsi" w:hAnsiTheme="minorHAnsi" w:cstheme="minorHAnsi"/>
          <w:color w:val="000000" w:themeColor="text1"/>
        </w:rPr>
        <w:t xml:space="preserve">szokatlan ügylet </w:t>
      </w:r>
      <w:bookmarkEnd w:id="129"/>
      <w:r w:rsidRPr="00C7660A">
        <w:rPr>
          <w:rFonts w:asciiTheme="minorHAnsi" w:hAnsiTheme="minorHAnsi" w:cstheme="minorHAnsi"/>
          <w:color w:val="000000" w:themeColor="text1"/>
        </w:rPr>
        <w:t>végrehajtása</w:t>
      </w:r>
      <w:r w:rsidR="004F5789" w:rsidRPr="00C7660A">
        <w:rPr>
          <w:rFonts w:asciiTheme="minorHAnsi" w:hAnsiTheme="minorHAnsi" w:cstheme="minorHAnsi"/>
          <w:color w:val="000000" w:themeColor="text1"/>
        </w:rPr>
        <w:t xml:space="preserve"> esetén</w:t>
      </w:r>
      <w:r w:rsidR="00C5775E" w:rsidRPr="00C7660A">
        <w:rPr>
          <w:rFonts w:asciiTheme="minorHAnsi" w:hAnsiTheme="minorHAnsi" w:cstheme="minorHAnsi"/>
          <w:color w:val="000000" w:themeColor="text1"/>
        </w:rPr>
        <w:t>;</w:t>
      </w:r>
    </w:p>
    <w:p w14:paraId="1D6BFD33" w14:textId="77383430" w:rsidR="00065784" w:rsidRPr="00C7660A" w:rsidRDefault="00065784" w:rsidP="00065784">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C7660A">
        <w:rPr>
          <w:rFonts w:asciiTheme="minorHAnsi" w:hAnsiTheme="minorHAnsi" w:cstheme="minorHAnsi"/>
          <w:b/>
          <w:color w:val="000000" w:themeColor="text1"/>
        </w:rPr>
        <w:t>[Minden egyéb olyan eset, amelyben a Szolgáltató a vezetőjének jóváhagyását írja elő]</w:t>
      </w:r>
    </w:p>
    <w:p w14:paraId="4237035C" w14:textId="4B9C828E" w:rsidR="00F62E78" w:rsidRPr="00E45EC4" w:rsidRDefault="00F62E78" w:rsidP="00F62E78">
      <w:pPr>
        <w:tabs>
          <w:tab w:val="left" w:pos="284"/>
          <w:tab w:val="left" w:pos="1134"/>
        </w:tabs>
        <w:autoSpaceDE w:val="0"/>
        <w:autoSpaceDN w:val="0"/>
        <w:adjustRightInd w:val="0"/>
        <w:rPr>
          <w:rFonts w:asciiTheme="minorHAnsi" w:hAnsiTheme="minorHAnsi" w:cstheme="minorHAnsi"/>
          <w:b/>
          <w:color w:val="000000" w:themeColor="text1"/>
          <w:sz w:val="22"/>
          <w:szCs w:val="22"/>
        </w:rPr>
      </w:pPr>
    </w:p>
    <w:p w14:paraId="0D7550A4" w14:textId="0B3B8FAE" w:rsidR="00065784" w:rsidRPr="00C7660A" w:rsidRDefault="00065784" w:rsidP="00065784">
      <w:pPr>
        <w:autoSpaceDE w:val="0"/>
        <w:autoSpaceDN w:val="0"/>
        <w:adjustRightInd w:val="0"/>
        <w:rPr>
          <w:rFonts w:asciiTheme="minorHAnsi" w:hAnsiTheme="minorHAnsi" w:cstheme="minorHAnsi"/>
          <w:b/>
          <w:sz w:val="22"/>
          <w:szCs w:val="22"/>
        </w:rPr>
      </w:pPr>
      <w:r w:rsidRPr="00C7660A">
        <w:rPr>
          <w:rFonts w:asciiTheme="minorHAnsi" w:hAnsiTheme="minorHAnsi" w:cstheme="minorHAnsi"/>
          <w:b/>
          <w:sz w:val="22"/>
          <w:szCs w:val="22"/>
        </w:rPr>
        <w:t>[Rögzíteni kell, hogy a Szolgáltató fent meghatározott vezetője a felsorolt esetekben milyen, visszakereshető és dokumentált formában dönt</w:t>
      </w:r>
      <w:r w:rsidR="00A31AD0" w:rsidRPr="00C7660A">
        <w:rPr>
          <w:rFonts w:asciiTheme="minorHAnsi" w:hAnsiTheme="minorHAnsi" w:cstheme="minorHAnsi"/>
          <w:b/>
          <w:sz w:val="22"/>
          <w:szCs w:val="22"/>
        </w:rPr>
        <w:t xml:space="preserve">, </w:t>
      </w:r>
      <w:bookmarkStart w:id="130" w:name="OLE_LINK42"/>
      <w:r w:rsidR="00A31AD0" w:rsidRPr="00C7660A">
        <w:rPr>
          <w:rFonts w:asciiTheme="minorHAnsi" w:hAnsiTheme="minorHAnsi" w:cstheme="minorHAnsi"/>
          <w:b/>
          <w:sz w:val="22"/>
          <w:szCs w:val="22"/>
        </w:rPr>
        <w:t>amely biztosítja a következetességet</w:t>
      </w:r>
      <w:bookmarkEnd w:id="130"/>
      <w:r w:rsidR="00A31AD0" w:rsidRPr="00C7660A">
        <w:rPr>
          <w:rFonts w:asciiTheme="minorHAnsi" w:hAnsiTheme="minorHAnsi" w:cstheme="minorHAnsi"/>
          <w:b/>
          <w:sz w:val="22"/>
          <w:szCs w:val="22"/>
        </w:rPr>
        <w:t xml:space="preserve">, a </w:t>
      </w:r>
      <w:bookmarkStart w:id="131" w:name="OLE_LINK31"/>
      <w:r w:rsidR="00A31AD0" w:rsidRPr="00C7660A">
        <w:rPr>
          <w:rFonts w:asciiTheme="minorHAnsi" w:hAnsiTheme="minorHAnsi" w:cstheme="minorHAnsi"/>
          <w:b/>
          <w:sz w:val="22"/>
          <w:szCs w:val="22"/>
        </w:rPr>
        <w:t>folyamatos figyelemmel k</w:t>
      </w:r>
      <w:r w:rsidR="00680AF9" w:rsidRPr="00C7660A">
        <w:rPr>
          <w:rFonts w:asciiTheme="minorHAnsi" w:hAnsiTheme="minorHAnsi" w:cstheme="minorHAnsi"/>
          <w:b/>
          <w:sz w:val="22"/>
          <w:szCs w:val="22"/>
        </w:rPr>
        <w:t>í</w:t>
      </w:r>
      <w:r w:rsidR="00A31AD0" w:rsidRPr="00C7660A">
        <w:rPr>
          <w:rFonts w:asciiTheme="minorHAnsi" w:hAnsiTheme="minorHAnsi" w:cstheme="minorHAnsi"/>
          <w:b/>
          <w:sz w:val="22"/>
          <w:szCs w:val="22"/>
        </w:rPr>
        <w:t>sérhet</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séget</w:t>
      </w:r>
      <w:bookmarkEnd w:id="131"/>
      <w:r w:rsidR="00A31AD0" w:rsidRPr="00C7660A">
        <w:rPr>
          <w:rFonts w:asciiTheme="minorHAnsi" w:hAnsiTheme="minorHAnsi" w:cstheme="minorHAnsi"/>
          <w:b/>
          <w:sz w:val="22"/>
          <w:szCs w:val="22"/>
        </w:rPr>
        <w:t xml:space="preserve"> és az ellen</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rizhet</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séget</w:t>
      </w:r>
      <w:r w:rsidRPr="00C7660A">
        <w:rPr>
          <w:rFonts w:asciiTheme="minorHAnsi" w:hAnsiTheme="minorHAnsi" w:cstheme="minorHAnsi"/>
          <w:b/>
          <w:sz w:val="22"/>
          <w:szCs w:val="22"/>
        </w:rPr>
        <w:t>].</w:t>
      </w:r>
    </w:p>
    <w:p w14:paraId="68A363F0"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079C8517" w14:textId="71607CF5" w:rsidR="007536B6" w:rsidRPr="00C7660A" w:rsidRDefault="007536B6" w:rsidP="007536B6">
      <w:pPr>
        <w:pStyle w:val="Cmsor3"/>
        <w:ind w:left="0" w:firstLine="0"/>
        <w:rPr>
          <w:rFonts w:asciiTheme="minorHAnsi" w:hAnsiTheme="minorHAnsi" w:cstheme="minorHAnsi"/>
          <w:i w:val="0"/>
          <w:color w:val="000000" w:themeColor="text1"/>
          <w:sz w:val="22"/>
          <w:szCs w:val="22"/>
          <w:u w:val="single"/>
        </w:rPr>
      </w:pPr>
      <w:bookmarkStart w:id="132" w:name="_Toc32503538"/>
      <w:bookmarkStart w:id="133" w:name="_Toc127433495"/>
      <w:r w:rsidRPr="00C7660A">
        <w:rPr>
          <w:rFonts w:asciiTheme="minorHAnsi" w:hAnsiTheme="minorHAnsi" w:cstheme="minorHAnsi"/>
          <w:i w:val="0"/>
          <w:color w:val="000000" w:themeColor="text1"/>
          <w:sz w:val="22"/>
          <w:szCs w:val="22"/>
          <w:u w:val="single"/>
        </w:rPr>
        <w:t>V.2.</w:t>
      </w:r>
      <w:r w:rsidR="00216A4A" w:rsidRPr="00C7660A">
        <w:rPr>
          <w:rFonts w:asciiTheme="minorHAnsi" w:hAnsiTheme="minorHAnsi" w:cstheme="minorHAnsi"/>
          <w:i w:val="0"/>
          <w:color w:val="000000" w:themeColor="text1"/>
          <w:sz w:val="22"/>
          <w:szCs w:val="22"/>
          <w:u w:val="single"/>
        </w:rPr>
        <w:t>7</w:t>
      </w:r>
      <w:r w:rsidRPr="00C7660A">
        <w:rPr>
          <w:rFonts w:asciiTheme="minorHAnsi" w:hAnsiTheme="minorHAnsi" w:cstheme="minorHAnsi"/>
          <w:i w:val="0"/>
          <w:color w:val="000000" w:themeColor="text1"/>
          <w:sz w:val="22"/>
          <w:szCs w:val="22"/>
          <w:u w:val="single"/>
        </w:rPr>
        <w:t>. Monitoring, megerősített eljárás</w:t>
      </w:r>
      <w:bookmarkEnd w:id="132"/>
      <w:bookmarkEnd w:id="133"/>
    </w:p>
    <w:p w14:paraId="1AAA7AF4" w14:textId="77777777" w:rsidR="007536B6" w:rsidRPr="00C7660A" w:rsidRDefault="007536B6" w:rsidP="007536B6">
      <w:pPr>
        <w:rPr>
          <w:rFonts w:asciiTheme="minorHAnsi" w:hAnsiTheme="minorHAnsi" w:cstheme="minorHAnsi"/>
          <w:color w:val="000000" w:themeColor="text1"/>
          <w:sz w:val="22"/>
          <w:szCs w:val="22"/>
        </w:rPr>
      </w:pPr>
    </w:p>
    <w:p w14:paraId="35F4CD49" w14:textId="5B1C828F" w:rsidR="006B4AC5" w:rsidRPr="00C7660A" w:rsidRDefault="007536B6" w:rsidP="007536B6">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kapcsolatot folyamatosan figyelemmel kell kísérni</w:t>
      </w:r>
      <w:r w:rsidR="00A31AD0"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 ideértve az üzleti kapcsolat fennállása folyamán teljesített ügyletek elemzését is</w:t>
      </w:r>
      <w:r w:rsidR="009771F2" w:rsidRPr="00C7660A">
        <w:rPr>
          <w:rFonts w:asciiTheme="minorHAnsi" w:hAnsiTheme="minorHAnsi" w:cstheme="minorHAnsi"/>
          <w:color w:val="000000" w:themeColor="text1"/>
          <w:sz w:val="22"/>
          <w:szCs w:val="22"/>
        </w:rPr>
        <w:t xml:space="preserve"> – </w:t>
      </w:r>
      <w:r w:rsidRPr="00C7660A">
        <w:rPr>
          <w:rFonts w:asciiTheme="minorHAnsi" w:hAnsiTheme="minorHAnsi" w:cstheme="minorHAnsi"/>
          <w:color w:val="000000" w:themeColor="text1"/>
          <w:sz w:val="22"/>
          <w:szCs w:val="22"/>
        </w:rPr>
        <w:t>annak megállapítása érdekében, hogy az adott ügylet összhangban áll-e az ügyfélről rendelkezésre álló adatokkal</w:t>
      </w:r>
      <w:r w:rsidR="00216A4A" w:rsidRPr="00C7660A">
        <w:rPr>
          <w:rFonts w:asciiTheme="minorHAnsi" w:hAnsiTheme="minorHAnsi" w:cstheme="minorHAnsi"/>
          <w:color w:val="000000" w:themeColor="text1"/>
          <w:sz w:val="22"/>
          <w:szCs w:val="22"/>
        </w:rPr>
        <w:t xml:space="preserve"> és ez alapján </w:t>
      </w:r>
      <w:r w:rsidR="00216A4A" w:rsidRPr="00C7660A">
        <w:rPr>
          <w:rFonts w:asciiTheme="minorHAnsi" w:hAnsiTheme="minorHAnsi" w:cstheme="minorHAnsi"/>
          <w:sz w:val="22"/>
          <w:szCs w:val="22"/>
        </w:rPr>
        <w:t>szükség van-e az ügyféllel szemben pénzmosás megelőzésével kapcsolatos intézkedések végrehajtására</w:t>
      </w:r>
      <w:r w:rsidRPr="00C7660A">
        <w:rPr>
          <w:rFonts w:asciiTheme="minorHAnsi" w:hAnsiTheme="minorHAnsi" w:cstheme="minorHAnsi"/>
          <w:color w:val="000000" w:themeColor="text1"/>
          <w:sz w:val="22"/>
          <w:szCs w:val="22"/>
        </w:rPr>
        <w:t>.</w:t>
      </w:r>
      <w:r w:rsidR="005F6177" w:rsidRPr="00C7660A">
        <w:rPr>
          <w:rFonts w:asciiTheme="minorHAnsi" w:hAnsiTheme="minorHAnsi" w:cstheme="minorHAnsi"/>
          <w:color w:val="000000" w:themeColor="text1"/>
          <w:sz w:val="22"/>
          <w:szCs w:val="22"/>
        </w:rPr>
        <w:t xml:space="preserve"> </w:t>
      </w:r>
    </w:p>
    <w:p w14:paraId="74BE142D" w14:textId="77777777" w:rsidR="00127458" w:rsidRPr="00C7660A" w:rsidRDefault="00127458" w:rsidP="007536B6">
      <w:pPr>
        <w:rPr>
          <w:rFonts w:asciiTheme="minorHAnsi" w:hAnsiTheme="minorHAnsi" w:cstheme="minorHAnsi"/>
          <w:color w:val="000000" w:themeColor="text1"/>
          <w:sz w:val="22"/>
          <w:szCs w:val="22"/>
        </w:rPr>
      </w:pPr>
    </w:p>
    <w:p w14:paraId="5EA9A746" w14:textId="7EA84E2B" w:rsidR="00216A4A" w:rsidRPr="00C7660A" w:rsidRDefault="00216A4A" w:rsidP="007536B6">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6B4AC5" w:rsidRPr="00C7660A">
        <w:rPr>
          <w:rFonts w:asciiTheme="minorHAnsi" w:hAnsiTheme="minorHAnsi" w:cstheme="minorHAnsi"/>
          <w:b/>
          <w:color w:val="000000" w:themeColor="text1"/>
          <w:sz w:val="22"/>
          <w:szCs w:val="22"/>
        </w:rPr>
        <w:t>Az ü</w:t>
      </w:r>
      <w:r w:rsidR="0067755F" w:rsidRPr="00C7660A">
        <w:rPr>
          <w:rFonts w:asciiTheme="minorHAnsi" w:hAnsiTheme="minorHAnsi" w:cstheme="minorHAnsi"/>
          <w:b/>
          <w:color w:val="000000" w:themeColor="text1"/>
          <w:sz w:val="22"/>
          <w:szCs w:val="22"/>
        </w:rPr>
        <w:t xml:space="preserve">zleti kapcsolat és az ügyleti megbízásokat rendszeresen adó ügyfél folyamatosan figyelemmel kísérése is elvárt. A </w:t>
      </w:r>
      <w:r w:rsidR="00C5775E" w:rsidRPr="00C7660A">
        <w:rPr>
          <w:rFonts w:asciiTheme="minorHAnsi" w:hAnsiTheme="minorHAnsi" w:cstheme="minorHAnsi"/>
          <w:b/>
          <w:color w:val="000000" w:themeColor="text1"/>
          <w:sz w:val="22"/>
          <w:szCs w:val="22"/>
        </w:rPr>
        <w:t>S</w:t>
      </w:r>
      <w:r w:rsidR="0067755F" w:rsidRPr="00C7660A">
        <w:rPr>
          <w:rFonts w:asciiTheme="minorHAnsi" w:hAnsiTheme="minorHAnsi" w:cstheme="minorHAnsi"/>
          <w:b/>
          <w:color w:val="000000" w:themeColor="text1"/>
          <w:sz w:val="22"/>
          <w:szCs w:val="22"/>
        </w:rPr>
        <w:t>zolgáltató jellegét, üzleti tevékenységét, ügyleteit figyelembe véve kell meghatározni, hogy ki minősül ügyleti megbízásokat rendszeresen adó ügyfélnek. A</w:t>
      </w:r>
      <w:r w:rsidRPr="00C7660A">
        <w:rPr>
          <w:rFonts w:asciiTheme="minorHAnsi" w:hAnsiTheme="minorHAnsi" w:cstheme="minorHAnsi"/>
          <w:b/>
          <w:color w:val="000000" w:themeColor="text1"/>
          <w:sz w:val="22"/>
          <w:szCs w:val="22"/>
        </w:rPr>
        <w:t xml:space="preserve"> Szolgáltató köteles rögzíteni az üzleti kapcsolat</w:t>
      </w:r>
      <w:r w:rsidR="0067755F" w:rsidRPr="00C7660A">
        <w:rPr>
          <w:rFonts w:asciiTheme="minorHAnsi" w:hAnsiTheme="minorHAnsi" w:cstheme="minorHAnsi"/>
          <w:b/>
          <w:color w:val="000000" w:themeColor="text1"/>
          <w:sz w:val="22"/>
          <w:szCs w:val="22"/>
        </w:rPr>
        <w:t>, valamint az ügyleti megbízásokat rendszeresen adó ügyfél</w:t>
      </w:r>
      <w:r w:rsidRPr="00C7660A">
        <w:rPr>
          <w:rFonts w:asciiTheme="minorHAnsi" w:hAnsiTheme="minorHAnsi" w:cstheme="minorHAnsi"/>
          <w:b/>
          <w:color w:val="000000" w:themeColor="text1"/>
          <w:sz w:val="22"/>
          <w:szCs w:val="22"/>
        </w:rPr>
        <w:t xml:space="preserve"> folyamatos figyelemmel kísérésének az eljárását. A Szolgáltató rögzíti, hogy mikor van szükség az ügyféllel szemben pénzmosás megelőzésével kapcsolatos intézkedések végrehajtására.]</w:t>
      </w:r>
    </w:p>
    <w:p w14:paraId="66C1A2B6" w14:textId="77777777" w:rsidR="001E0779" w:rsidRPr="00C7660A" w:rsidRDefault="001E0779" w:rsidP="007536B6">
      <w:pPr>
        <w:rPr>
          <w:rFonts w:asciiTheme="minorHAnsi" w:hAnsiTheme="minorHAnsi" w:cstheme="minorHAnsi"/>
          <w:color w:val="000000" w:themeColor="text1"/>
          <w:sz w:val="22"/>
          <w:szCs w:val="22"/>
        </w:rPr>
      </w:pPr>
    </w:p>
    <w:p w14:paraId="228D5922" w14:textId="19CBB505" w:rsidR="00102A20" w:rsidRPr="00E45EC4" w:rsidRDefault="00D25717" w:rsidP="00102A20">
      <w:pPr>
        <w:rPr>
          <w:rFonts w:asciiTheme="minorHAnsi" w:hAnsiTheme="minorHAnsi" w:cstheme="minorHAnsi"/>
          <w:b/>
          <w:sz w:val="22"/>
          <w:szCs w:val="22"/>
          <w:lang w:eastAsia="x-none"/>
        </w:rPr>
      </w:pPr>
      <w:r w:rsidRPr="00C7660A">
        <w:rPr>
          <w:rFonts w:asciiTheme="minorHAnsi" w:hAnsiTheme="minorHAnsi" w:cstheme="minorHAnsi"/>
          <w:b/>
          <w:iCs/>
          <w:color w:val="000000" w:themeColor="text1"/>
          <w:sz w:val="22"/>
          <w:szCs w:val="22"/>
        </w:rPr>
        <w:t>[</w:t>
      </w:r>
      <w:r w:rsidR="001E0779" w:rsidRPr="00C7660A">
        <w:rPr>
          <w:rFonts w:asciiTheme="minorHAnsi" w:hAnsiTheme="minorHAnsi" w:cstheme="minorHAnsi"/>
          <w:b/>
          <w:iCs/>
          <w:color w:val="000000" w:themeColor="text1"/>
          <w:sz w:val="22"/>
          <w:szCs w:val="22"/>
        </w:rPr>
        <w:t xml:space="preserve">A Szabályzat ezen részében </w:t>
      </w:r>
      <w:r w:rsidRPr="00C7660A">
        <w:rPr>
          <w:rFonts w:asciiTheme="minorHAnsi" w:hAnsiTheme="minorHAnsi" w:cstheme="minorHAnsi"/>
          <w:b/>
          <w:iCs/>
          <w:color w:val="000000" w:themeColor="text1"/>
          <w:sz w:val="22"/>
          <w:szCs w:val="22"/>
        </w:rPr>
        <w:t xml:space="preserve">meg kell határozni, hogy mi minősül összetett és </w:t>
      </w:r>
      <w:bookmarkStart w:id="134" w:name="OLE_LINK13"/>
      <w:r w:rsidRPr="00C7660A">
        <w:rPr>
          <w:rFonts w:asciiTheme="minorHAnsi" w:hAnsiTheme="minorHAnsi" w:cstheme="minorHAnsi"/>
          <w:b/>
          <w:iCs/>
          <w:color w:val="000000" w:themeColor="text1"/>
          <w:sz w:val="22"/>
          <w:szCs w:val="22"/>
        </w:rPr>
        <w:t>szokatlan</w:t>
      </w:r>
      <w:r w:rsidR="004521D9" w:rsidRPr="00C7660A">
        <w:rPr>
          <w:rFonts w:asciiTheme="minorHAnsi" w:hAnsiTheme="minorHAnsi" w:cstheme="minorHAnsi"/>
          <w:b/>
          <w:iCs/>
          <w:color w:val="000000" w:themeColor="text1"/>
          <w:sz w:val="22"/>
          <w:szCs w:val="22"/>
        </w:rPr>
        <w:t xml:space="preserve"> ügyletnek</w:t>
      </w:r>
      <w:bookmarkEnd w:id="134"/>
      <w:r w:rsidR="004521D9" w:rsidRPr="00C7660A">
        <w:rPr>
          <w:rFonts w:asciiTheme="minorHAnsi" w:hAnsiTheme="minorHAnsi" w:cstheme="minorHAnsi"/>
          <w:b/>
          <w:iCs/>
          <w:color w:val="000000" w:themeColor="text1"/>
          <w:sz w:val="22"/>
          <w:szCs w:val="22"/>
        </w:rPr>
        <w:t>,</w:t>
      </w:r>
      <w:r w:rsidRPr="00C7660A">
        <w:rPr>
          <w:rFonts w:asciiTheme="minorHAnsi" w:hAnsiTheme="minorHAnsi" w:cstheme="minorHAnsi"/>
          <w:b/>
          <w:iCs/>
          <w:color w:val="000000" w:themeColor="text1"/>
          <w:sz w:val="22"/>
          <w:szCs w:val="22"/>
        </w:rPr>
        <w:t xml:space="preserve"> tranzakciónak</w:t>
      </w:r>
      <w:r w:rsidR="004521D9" w:rsidRPr="00C7660A">
        <w:rPr>
          <w:rFonts w:asciiTheme="minorHAnsi" w:hAnsiTheme="minorHAnsi" w:cstheme="minorHAnsi"/>
          <w:b/>
          <w:iCs/>
          <w:color w:val="000000" w:themeColor="text1"/>
          <w:sz w:val="22"/>
          <w:szCs w:val="22"/>
        </w:rPr>
        <w:t xml:space="preserve">, elsősorban a IV. pont </w:t>
      </w:r>
      <w:r w:rsidR="00F431CC" w:rsidRPr="00E45EC4">
        <w:rPr>
          <w:rFonts w:asciiTheme="minorHAnsi" w:hAnsiTheme="minorHAnsi" w:cstheme="minorHAnsi"/>
          <w:b/>
          <w:iCs/>
          <w:color w:val="000000" w:themeColor="text1"/>
          <w:sz w:val="22"/>
          <w:szCs w:val="22"/>
        </w:rPr>
        <w:t>6</w:t>
      </w:r>
      <w:r w:rsidR="00FE0A45" w:rsidRPr="00C7660A">
        <w:rPr>
          <w:rFonts w:asciiTheme="minorHAnsi" w:hAnsiTheme="minorHAnsi" w:cstheme="minorHAnsi"/>
          <w:b/>
          <w:iCs/>
          <w:color w:val="000000" w:themeColor="text1"/>
          <w:sz w:val="22"/>
          <w:szCs w:val="22"/>
        </w:rPr>
        <w:t>2</w:t>
      </w:r>
      <w:r w:rsidR="004521D9" w:rsidRPr="00C7660A">
        <w:rPr>
          <w:rFonts w:asciiTheme="minorHAnsi" w:hAnsiTheme="minorHAnsi" w:cstheme="minorHAnsi"/>
          <w:b/>
          <w:iCs/>
          <w:color w:val="000000" w:themeColor="text1"/>
          <w:sz w:val="22"/>
          <w:szCs w:val="22"/>
        </w:rPr>
        <w:t>. alpontjában foglaltak figyelembevételével</w:t>
      </w:r>
      <w:r w:rsidRPr="00C7660A">
        <w:rPr>
          <w:rFonts w:asciiTheme="minorHAnsi" w:hAnsiTheme="minorHAnsi" w:cstheme="minorHAnsi"/>
          <w:b/>
          <w:iCs/>
          <w:color w:val="000000" w:themeColor="text1"/>
          <w:sz w:val="22"/>
          <w:szCs w:val="22"/>
        </w:rPr>
        <w:t xml:space="preserve">, valamint </w:t>
      </w:r>
      <w:r w:rsidR="001E0779" w:rsidRPr="00C7660A">
        <w:rPr>
          <w:rFonts w:asciiTheme="minorHAnsi" w:hAnsiTheme="minorHAnsi" w:cstheme="minorHAnsi"/>
          <w:b/>
          <w:iCs/>
          <w:color w:val="000000" w:themeColor="text1"/>
          <w:sz w:val="22"/>
          <w:szCs w:val="22"/>
        </w:rPr>
        <w:t>fel kell sorolni azokat az eseteket, amikor</w:t>
      </w:r>
      <w:r w:rsidR="001E0779" w:rsidRPr="00C7660A" w:rsidDel="001E0779">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xml:space="preserve">a </w:t>
      </w:r>
      <w:r w:rsidRPr="00C7660A">
        <w:rPr>
          <w:rFonts w:asciiTheme="minorHAnsi" w:hAnsiTheme="minorHAnsi" w:cstheme="minorHAnsi"/>
          <w:b/>
          <w:iCs/>
          <w:color w:val="000000" w:themeColor="text1"/>
          <w:sz w:val="22"/>
          <w:szCs w:val="22"/>
        </w:rPr>
        <w:t>monitoring során különös figyelmet kell fordítani</w:t>
      </w:r>
      <w:r w:rsidRPr="00C7660A">
        <w:rPr>
          <w:rFonts w:asciiTheme="minorHAnsi" w:hAnsiTheme="minorHAnsi" w:cstheme="minorHAnsi"/>
          <w:b/>
          <w:color w:val="000000" w:themeColor="text1"/>
          <w:sz w:val="22"/>
          <w:szCs w:val="22"/>
        </w:rPr>
        <w:t xml:space="preserve"> a szokatlanul nagy értékű, illetve szokatlan ügylettípusban végrehajtott, vagy gazdasági vagy jogszerű cél nélküli ügyletre és pénzügyi műveletre.]</w:t>
      </w:r>
    </w:p>
    <w:p w14:paraId="4419811D" w14:textId="77777777" w:rsidR="00910746" w:rsidRPr="00C7660A" w:rsidRDefault="00910746" w:rsidP="00910746">
      <w:pPr>
        <w:rPr>
          <w:rFonts w:asciiTheme="minorHAnsi" w:hAnsiTheme="minorHAnsi" w:cstheme="minorHAnsi"/>
          <w:b/>
          <w:color w:val="000000" w:themeColor="text1"/>
          <w:sz w:val="22"/>
          <w:szCs w:val="22"/>
        </w:rPr>
      </w:pPr>
    </w:p>
    <w:p w14:paraId="0BB5C8C5" w14:textId="665B57D3" w:rsidR="00910746" w:rsidRPr="00C7660A" w:rsidRDefault="00910746" w:rsidP="00910746">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Pr="00C7660A">
        <w:rPr>
          <w:rFonts w:asciiTheme="minorHAnsi" w:hAnsiTheme="minorHAnsi" w:cstheme="minorHAnsi"/>
          <w:b/>
          <w:bCs/>
          <w:iCs/>
          <w:color w:val="000000" w:themeColor="text1"/>
          <w:sz w:val="22"/>
          <w:szCs w:val="22"/>
        </w:rPr>
        <w:t xml:space="preserve">A Szabályzat ezen részében fel kell sorolni azokat az eseteket, amikor kötelező </w:t>
      </w:r>
      <w:r w:rsidRPr="00C7660A">
        <w:rPr>
          <w:rFonts w:asciiTheme="minorHAnsi" w:hAnsiTheme="minorHAnsi" w:cstheme="minorHAnsi"/>
          <w:b/>
          <w:color w:val="000000" w:themeColor="text1"/>
          <w:sz w:val="22"/>
          <w:szCs w:val="22"/>
        </w:rPr>
        <w:t xml:space="preserve">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w:t>
      </w:r>
      <w:r w:rsidR="00664FE4" w:rsidRPr="00C7660A">
        <w:rPr>
          <w:rFonts w:asciiTheme="minorHAnsi" w:hAnsiTheme="minorHAnsi" w:cstheme="minorHAnsi"/>
          <w:b/>
          <w:color w:val="000000" w:themeColor="text1"/>
          <w:sz w:val="22"/>
          <w:szCs w:val="22"/>
        </w:rPr>
        <w:t xml:space="preserve">a kockázati szint változik, </w:t>
      </w:r>
      <w:r w:rsidRPr="00C7660A">
        <w:rPr>
          <w:rFonts w:asciiTheme="minorHAnsi" w:hAnsiTheme="minorHAnsi" w:cstheme="minorHAnsi"/>
          <w:b/>
          <w:color w:val="000000" w:themeColor="text1"/>
          <w:sz w:val="22"/>
          <w:szCs w:val="22"/>
        </w:rPr>
        <w:t xml:space="preserve">vagy a Szolgáltató által meghatározott </w:t>
      </w:r>
      <w:r w:rsidR="00664FE4" w:rsidRPr="00C7660A">
        <w:rPr>
          <w:rFonts w:asciiTheme="minorHAnsi" w:hAnsiTheme="minorHAnsi" w:cstheme="minorHAnsi"/>
          <w:b/>
          <w:color w:val="000000" w:themeColor="text1"/>
          <w:sz w:val="22"/>
          <w:szCs w:val="22"/>
        </w:rPr>
        <w:t xml:space="preserve">egyéb </w:t>
      </w:r>
      <w:r w:rsidRPr="00C7660A">
        <w:rPr>
          <w:rFonts w:asciiTheme="minorHAnsi" w:hAnsiTheme="minorHAnsi" w:cstheme="minorHAnsi"/>
          <w:b/>
          <w:color w:val="000000" w:themeColor="text1"/>
          <w:sz w:val="22"/>
          <w:szCs w:val="22"/>
        </w:rPr>
        <w:t>esetekben</w:t>
      </w:r>
      <w:r w:rsidR="00664FE4"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EA35C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C7660A">
        <w:rPr>
          <w:rFonts w:asciiTheme="minorHAnsi" w:hAnsiTheme="minorHAnsi" w:cstheme="minorHAnsi"/>
          <w:b/>
          <w:color w:val="000000" w:themeColor="text1"/>
          <w:sz w:val="22"/>
          <w:szCs w:val="22"/>
        </w:rPr>
        <w:t xml:space="preserve">14/2020. (XII.17.) </w:t>
      </w:r>
      <w:r w:rsidRPr="00C7660A">
        <w:rPr>
          <w:rFonts w:asciiTheme="minorHAnsi" w:hAnsiTheme="minorHAnsi" w:cstheme="minorHAnsi"/>
          <w:b/>
          <w:color w:val="000000" w:themeColor="text1"/>
          <w:sz w:val="22"/>
          <w:szCs w:val="22"/>
        </w:rPr>
        <w:t>MNB ajánlásban foglalt rendelkezések alkalmazása a pénzeszköz forrására vonatkozóan.</w:t>
      </w:r>
    </w:p>
    <w:p w14:paraId="5EAA18BB" w14:textId="77777777" w:rsidR="00910746" w:rsidRPr="00C7660A" w:rsidRDefault="00910746" w:rsidP="00910746">
      <w:pPr>
        <w:rPr>
          <w:rFonts w:asciiTheme="minorHAnsi" w:hAnsiTheme="minorHAnsi" w:cstheme="minorHAnsi"/>
          <w:b/>
          <w:color w:val="000000" w:themeColor="text1"/>
          <w:sz w:val="22"/>
          <w:szCs w:val="22"/>
        </w:rPr>
      </w:pPr>
    </w:p>
    <w:p w14:paraId="019A9085" w14:textId="4DA05D98" w:rsidR="005337A1" w:rsidRPr="00C7660A" w:rsidRDefault="005337A1" w:rsidP="00F64C0C">
      <w:pPr>
        <w:pStyle w:val="Cmsor4"/>
        <w:jc w:val="left"/>
        <w:rPr>
          <w:rFonts w:asciiTheme="minorHAnsi" w:hAnsiTheme="minorHAnsi" w:cstheme="minorHAnsi"/>
          <w:b w:val="0"/>
          <w:color w:val="000000" w:themeColor="text1"/>
          <w:sz w:val="22"/>
          <w:szCs w:val="22"/>
          <w:lang w:val="hu-HU"/>
        </w:rPr>
      </w:pPr>
      <w:r w:rsidRPr="00C7660A">
        <w:rPr>
          <w:rFonts w:asciiTheme="minorHAnsi" w:hAnsiTheme="minorHAnsi" w:cstheme="minorHAnsi"/>
          <w:b w:val="0"/>
          <w:i w:val="0"/>
          <w:color w:val="000000" w:themeColor="text1"/>
          <w:sz w:val="22"/>
          <w:szCs w:val="22"/>
          <w:lang w:val="hu-HU"/>
        </w:rPr>
        <w:t>V.2.</w:t>
      </w:r>
      <w:r w:rsidR="00216A4A" w:rsidRPr="00C7660A">
        <w:rPr>
          <w:rFonts w:asciiTheme="minorHAnsi" w:hAnsiTheme="minorHAnsi" w:cstheme="minorHAnsi"/>
          <w:b w:val="0"/>
          <w:i w:val="0"/>
          <w:color w:val="000000" w:themeColor="text1"/>
          <w:sz w:val="22"/>
          <w:szCs w:val="22"/>
          <w:lang w:val="hu-HU"/>
        </w:rPr>
        <w:t>7</w:t>
      </w:r>
      <w:r w:rsidRPr="00C7660A">
        <w:rPr>
          <w:rFonts w:asciiTheme="minorHAnsi" w:hAnsiTheme="minorHAnsi" w:cstheme="minorHAnsi"/>
          <w:b w:val="0"/>
          <w:color w:val="000000" w:themeColor="text1"/>
          <w:sz w:val="22"/>
          <w:szCs w:val="22"/>
          <w:lang w:val="hu-HU"/>
        </w:rPr>
        <w:t>.1</w:t>
      </w:r>
      <w:r w:rsidR="00151903" w:rsidRPr="00C7660A">
        <w:rPr>
          <w:rFonts w:asciiTheme="minorHAnsi" w:hAnsiTheme="minorHAnsi" w:cstheme="minorHAnsi"/>
          <w:b w:val="0"/>
          <w:color w:val="000000" w:themeColor="text1"/>
          <w:sz w:val="22"/>
          <w:szCs w:val="22"/>
          <w:lang w:val="hu-HU"/>
        </w:rPr>
        <w:t>.</w:t>
      </w:r>
      <w:r w:rsidRPr="00C7660A">
        <w:rPr>
          <w:rFonts w:asciiTheme="minorHAnsi" w:hAnsiTheme="minorHAnsi" w:cstheme="minorHAnsi"/>
          <w:b w:val="0"/>
          <w:color w:val="000000" w:themeColor="text1"/>
          <w:sz w:val="22"/>
          <w:szCs w:val="22"/>
          <w:lang w:val="hu-HU"/>
        </w:rPr>
        <w:t xml:space="preserve"> </w:t>
      </w:r>
      <w:r w:rsidR="000376A3" w:rsidRPr="00E45EC4">
        <w:rPr>
          <w:rFonts w:asciiTheme="minorHAnsi" w:hAnsiTheme="minorHAnsi" w:cstheme="minorHAnsi"/>
          <w:b w:val="0"/>
          <w:color w:val="000000" w:themeColor="text1"/>
          <w:sz w:val="22"/>
          <w:szCs w:val="22"/>
          <w:lang w:val="hu-HU"/>
        </w:rPr>
        <w:t>Megerősített eljárá</w:t>
      </w:r>
      <w:r w:rsidR="00971823" w:rsidRPr="00C7660A">
        <w:rPr>
          <w:rFonts w:asciiTheme="minorHAnsi" w:hAnsiTheme="minorHAnsi" w:cstheme="minorHAnsi"/>
          <w:b w:val="0"/>
          <w:color w:val="000000" w:themeColor="text1"/>
          <w:sz w:val="22"/>
          <w:szCs w:val="22"/>
          <w:lang w:val="hu-HU"/>
        </w:rPr>
        <w:t>s</w:t>
      </w:r>
    </w:p>
    <w:p w14:paraId="21A6EAE7" w14:textId="77777777" w:rsidR="005337A1" w:rsidRPr="00C7660A" w:rsidRDefault="005337A1" w:rsidP="00BA6CAD">
      <w:pPr>
        <w:rPr>
          <w:rFonts w:asciiTheme="minorHAnsi" w:hAnsiTheme="minorHAnsi" w:cstheme="minorHAnsi"/>
          <w:color w:val="000000" w:themeColor="text1"/>
          <w:sz w:val="22"/>
          <w:szCs w:val="22"/>
        </w:rPr>
      </w:pPr>
    </w:p>
    <w:p w14:paraId="1D9EAF7B" w14:textId="68E65C49" w:rsidR="00F35AD4" w:rsidRPr="00C7660A" w:rsidRDefault="00E44035" w:rsidP="00F35AD4">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megerősített eljárás </w:t>
      </w:r>
      <w:r w:rsidR="00F35AD4" w:rsidRPr="00E45EC4">
        <w:rPr>
          <w:rFonts w:asciiTheme="minorHAnsi" w:hAnsiTheme="minorHAnsi" w:cstheme="minorHAnsi"/>
          <w:color w:val="000000" w:themeColor="text1"/>
          <w:sz w:val="22"/>
          <w:szCs w:val="22"/>
        </w:rPr>
        <w:t>az ügyfélben, a termékben, a szolgáltatásban, az ügyletben, az alkalmazott eszközben vagy a földrajzi kitettségben rejlő kockázat kezelésére szolgáló kockázatalapú intézkedések együttesét magába foglaló fokozott monitoring</w:t>
      </w:r>
      <w:r w:rsidR="006B670E" w:rsidRPr="00C7660A">
        <w:rPr>
          <w:rFonts w:asciiTheme="minorHAnsi" w:hAnsiTheme="minorHAnsi" w:cstheme="minorHAnsi"/>
          <w:color w:val="000000" w:themeColor="text1"/>
          <w:sz w:val="22"/>
          <w:szCs w:val="22"/>
        </w:rPr>
        <w:t>.</w:t>
      </w:r>
    </w:p>
    <w:p w14:paraId="3660D8D1" w14:textId="77777777" w:rsidR="00E44035" w:rsidRPr="00C7660A" w:rsidRDefault="00E44035" w:rsidP="006B670E">
      <w:pPr>
        <w:rPr>
          <w:rFonts w:asciiTheme="minorHAnsi" w:hAnsiTheme="minorHAnsi" w:cstheme="minorHAnsi"/>
          <w:color w:val="000000" w:themeColor="text1"/>
          <w:sz w:val="22"/>
          <w:szCs w:val="22"/>
          <w:highlight w:val="yellow"/>
        </w:rPr>
      </w:pPr>
    </w:p>
    <w:p w14:paraId="1B8E5652" w14:textId="6D1DCB23" w:rsidR="00971823" w:rsidRPr="00C7660A" w:rsidRDefault="005337A1" w:rsidP="00BA6CAD">
      <w:pPr>
        <w:rPr>
          <w:rFonts w:asciiTheme="minorHAnsi" w:hAnsiTheme="minorHAnsi" w:cstheme="minorHAnsi"/>
          <w:color w:val="000000" w:themeColor="text1"/>
          <w:sz w:val="22"/>
          <w:szCs w:val="22"/>
        </w:rPr>
      </w:pPr>
      <w:bookmarkStart w:id="135" w:name="_Hlk536713026"/>
      <w:r w:rsidRPr="00C7660A">
        <w:rPr>
          <w:rFonts w:asciiTheme="minorHAnsi" w:hAnsiTheme="minorHAnsi" w:cstheme="minorHAnsi"/>
          <w:color w:val="000000" w:themeColor="text1"/>
          <w:sz w:val="22"/>
          <w:szCs w:val="22"/>
        </w:rPr>
        <w:t>Az</w:t>
      </w:r>
      <w:r w:rsidR="00BA6CAD" w:rsidRPr="00C7660A">
        <w:rPr>
          <w:rFonts w:asciiTheme="minorHAnsi" w:hAnsiTheme="minorHAnsi" w:cstheme="minorHAnsi"/>
          <w:color w:val="000000" w:themeColor="text1"/>
          <w:sz w:val="22"/>
          <w:szCs w:val="22"/>
        </w:rPr>
        <w:t xml:space="preserve"> üzleti kapcsolat folyamatos figyelemmel kísérését </w:t>
      </w:r>
      <w:r w:rsidR="00971823" w:rsidRPr="00C7660A">
        <w:rPr>
          <w:rFonts w:asciiTheme="minorHAnsi" w:hAnsiTheme="minorHAnsi" w:cstheme="minorHAnsi"/>
          <w:color w:val="000000" w:themeColor="text1"/>
          <w:sz w:val="22"/>
          <w:szCs w:val="22"/>
        </w:rPr>
        <w:t xml:space="preserve">az alábbi esetekben </w:t>
      </w:r>
      <w:r w:rsidR="00BA6CAD" w:rsidRPr="00C7660A">
        <w:rPr>
          <w:rFonts w:asciiTheme="minorHAnsi" w:hAnsiTheme="minorHAnsi" w:cstheme="minorHAnsi"/>
          <w:color w:val="000000" w:themeColor="text1"/>
          <w:sz w:val="22"/>
          <w:szCs w:val="22"/>
        </w:rPr>
        <w:t xml:space="preserve">megerősített eljárásban </w:t>
      </w:r>
      <w:r w:rsidR="00FE7996" w:rsidRPr="00C7660A">
        <w:rPr>
          <w:rFonts w:asciiTheme="minorHAnsi" w:hAnsiTheme="minorHAnsi" w:cstheme="minorHAnsi"/>
          <w:color w:val="000000" w:themeColor="text1"/>
          <w:sz w:val="22"/>
          <w:szCs w:val="22"/>
        </w:rPr>
        <w:t>kell végrehajtani</w:t>
      </w:r>
      <w:r w:rsidR="00971823" w:rsidRPr="00C7660A">
        <w:rPr>
          <w:rFonts w:asciiTheme="minorHAnsi" w:hAnsiTheme="minorHAnsi" w:cstheme="minorHAnsi"/>
          <w:color w:val="000000" w:themeColor="text1"/>
          <w:sz w:val="22"/>
          <w:szCs w:val="22"/>
        </w:rPr>
        <w:t>:</w:t>
      </w:r>
      <w:r w:rsidR="00A90E73" w:rsidRPr="00C7660A">
        <w:rPr>
          <w:rFonts w:asciiTheme="minorHAnsi" w:hAnsiTheme="minorHAnsi" w:cstheme="minorHAnsi"/>
          <w:b/>
          <w:color w:val="000000" w:themeColor="text1"/>
          <w:sz w:val="22"/>
          <w:szCs w:val="22"/>
        </w:rPr>
        <w:t xml:space="preserve"> [A Szolgáltató a fokozott ügyfél-átvilágítási intézkedések során </w:t>
      </w:r>
      <w:r w:rsidR="00C54092" w:rsidRPr="00C7660A">
        <w:rPr>
          <w:rFonts w:asciiTheme="minorHAnsi" w:hAnsiTheme="minorHAnsi" w:cstheme="minorHAnsi"/>
          <w:b/>
          <w:color w:val="000000" w:themeColor="text1"/>
          <w:sz w:val="22"/>
          <w:szCs w:val="22"/>
        </w:rPr>
        <w:t xml:space="preserve">(akár a Pmt., akár az MNB rendelet, vagy a Szolgáltató saját belső kockázatértékelése alapján) </w:t>
      </w:r>
      <w:r w:rsidR="00A90E73" w:rsidRPr="00C7660A">
        <w:rPr>
          <w:rFonts w:asciiTheme="minorHAnsi" w:hAnsiTheme="minorHAnsi" w:cstheme="minorHAnsi"/>
          <w:b/>
          <w:color w:val="000000" w:themeColor="text1"/>
          <w:sz w:val="22"/>
          <w:szCs w:val="22"/>
        </w:rPr>
        <w:t>minden</w:t>
      </w:r>
      <w:r w:rsidR="00A0429B" w:rsidRPr="00C7660A">
        <w:rPr>
          <w:rFonts w:asciiTheme="minorHAnsi" w:hAnsiTheme="minorHAnsi" w:cstheme="minorHAnsi"/>
          <w:b/>
          <w:color w:val="000000" w:themeColor="text1"/>
          <w:sz w:val="22"/>
          <w:szCs w:val="22"/>
        </w:rPr>
        <w:t xml:space="preserve"> üzleti kapcsolat folyamatos figyelemmel kísérését megerősített eljárásban hajtja végre</w:t>
      </w:r>
      <w:r w:rsidR="00A90E73" w:rsidRPr="00C7660A">
        <w:rPr>
          <w:rFonts w:asciiTheme="minorHAnsi" w:hAnsiTheme="minorHAnsi" w:cstheme="minorHAnsi"/>
          <w:b/>
          <w:color w:val="000000" w:themeColor="text1"/>
          <w:sz w:val="22"/>
          <w:szCs w:val="22"/>
        </w:rPr>
        <w:t>.</w:t>
      </w:r>
      <w:r w:rsidR="00C5775E" w:rsidRPr="00C7660A">
        <w:rPr>
          <w:rFonts w:asciiTheme="minorHAnsi" w:hAnsiTheme="minorHAnsi" w:cstheme="minorHAnsi"/>
          <w:b/>
          <w:color w:val="000000" w:themeColor="text1"/>
          <w:sz w:val="22"/>
          <w:szCs w:val="22"/>
        </w:rPr>
        <w:t xml:space="preserve"> </w:t>
      </w:r>
      <w:bookmarkStart w:id="136" w:name="OLE_LINK16"/>
      <w:r w:rsidR="00C5775E" w:rsidRPr="00C7660A">
        <w:rPr>
          <w:rFonts w:asciiTheme="minorHAnsi" w:hAnsiTheme="minorHAnsi" w:cstheme="minorHAnsi"/>
          <w:b/>
          <w:color w:val="000000" w:themeColor="text1"/>
          <w:sz w:val="22"/>
          <w:szCs w:val="22"/>
        </w:rPr>
        <w:t>Kockázatérzékenységi alapon a szolgáltató az általa meghatározott ügyfelek csoportja tekintetében mellőzheti a megerősített eljárás alkalmazását, ha az az alábbi esetekre vonatkozóan belső kockázatértékelésében részletesen a kockázatcsökkentő és -növelő tényezők együttes értékelésével azt alátámasztja.</w:t>
      </w:r>
      <w:r w:rsidR="00A90E73" w:rsidRPr="00C7660A">
        <w:rPr>
          <w:rFonts w:asciiTheme="minorHAnsi" w:hAnsiTheme="minorHAnsi" w:cstheme="minorHAnsi"/>
          <w:b/>
          <w:color w:val="000000" w:themeColor="text1"/>
          <w:sz w:val="22"/>
          <w:szCs w:val="22"/>
        </w:rPr>
        <w:t>]</w:t>
      </w:r>
    </w:p>
    <w:bookmarkEnd w:id="136"/>
    <w:p w14:paraId="3E9241D2" w14:textId="77777777" w:rsidR="00971823" w:rsidRPr="00E45EC4" w:rsidRDefault="00971823" w:rsidP="003C21AD">
      <w:pPr>
        <w:rPr>
          <w:rFonts w:asciiTheme="minorHAnsi" w:hAnsiTheme="minorHAnsi" w:cstheme="minorHAnsi"/>
          <w:color w:val="000000" w:themeColor="text1"/>
          <w:sz w:val="22"/>
          <w:szCs w:val="22"/>
        </w:rPr>
      </w:pPr>
    </w:p>
    <w:p w14:paraId="20DD53B9" w14:textId="1E58FCC2" w:rsidR="00971823" w:rsidRPr="00C7660A" w:rsidRDefault="00971823" w:rsidP="00C54092">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bookmarkStart w:id="137" w:name="OLE_LINK14"/>
      <w:r w:rsidRPr="00C7660A">
        <w:rPr>
          <w:rFonts w:asciiTheme="minorHAnsi" w:hAnsiTheme="minorHAnsi" w:cstheme="minorHAnsi"/>
          <w:color w:val="000000" w:themeColor="text1"/>
        </w:rPr>
        <w:t>takarékbetétről szóló</w:t>
      </w:r>
      <w:r w:rsidR="00E44035" w:rsidRPr="00C7660A">
        <w:rPr>
          <w:rFonts w:asciiTheme="minorHAnsi" w:hAnsiTheme="minorHAnsi" w:cstheme="minorHAnsi"/>
          <w:color w:val="000000" w:themeColor="text1"/>
        </w:rPr>
        <w:t xml:space="preserve"> 1989. évi 2. </w:t>
      </w:r>
      <w:r w:rsidRPr="00C7660A">
        <w:rPr>
          <w:rFonts w:asciiTheme="minorHAnsi" w:hAnsiTheme="minorHAnsi" w:cstheme="minorHAnsi"/>
          <w:color w:val="000000" w:themeColor="text1"/>
        </w:rPr>
        <w:t xml:space="preserve">törvényerejű </w:t>
      </w:r>
      <w:bookmarkEnd w:id="137"/>
      <w:r w:rsidRPr="00C7660A">
        <w:rPr>
          <w:rFonts w:asciiTheme="minorHAnsi" w:hAnsiTheme="minorHAnsi" w:cstheme="minorHAnsi"/>
          <w:color w:val="000000" w:themeColor="text1"/>
        </w:rPr>
        <w:t xml:space="preserve">rendelet szerinti nem névre szóló takarékbetét névre szólóvá alakításával érintett ügyfél tekintetében, amennyiben a névre szólóvá alakítani kívánt takarékbetétek összértéke eléri a </w:t>
      </w:r>
      <w:r w:rsidR="00C5775E" w:rsidRPr="00C7660A">
        <w:rPr>
          <w:rFonts w:asciiTheme="minorHAnsi" w:hAnsiTheme="minorHAnsi" w:cstheme="minorHAnsi"/>
          <w:color w:val="000000" w:themeColor="text1"/>
        </w:rPr>
        <w:t xml:space="preserve">négymillió-ötszázezer </w:t>
      </w:r>
      <w:r w:rsidRPr="00C7660A">
        <w:rPr>
          <w:rFonts w:asciiTheme="minorHAnsi" w:hAnsiTheme="minorHAnsi" w:cstheme="minorHAnsi"/>
          <w:color w:val="000000" w:themeColor="text1"/>
        </w:rPr>
        <w:t>forintot</w:t>
      </w:r>
      <w:r w:rsidR="00C5775E" w:rsidRPr="00C7660A">
        <w:rPr>
          <w:rFonts w:asciiTheme="minorHAnsi" w:hAnsiTheme="minorHAnsi" w:cstheme="minorHAnsi"/>
          <w:color w:val="000000" w:themeColor="text1"/>
        </w:rPr>
        <w:t>, az átalakítástól számított egy évig</w:t>
      </w:r>
      <w:r w:rsidRPr="00C7660A">
        <w:rPr>
          <w:rFonts w:asciiTheme="minorHAnsi" w:hAnsiTheme="minorHAnsi" w:cstheme="minorHAnsi"/>
          <w:color w:val="000000" w:themeColor="text1"/>
        </w:rPr>
        <w:t>;</w:t>
      </w:r>
    </w:p>
    <w:p w14:paraId="1A500DB9" w14:textId="7376599E" w:rsidR="00971823" w:rsidRPr="00C7660A"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amennyiben az ügyfelet a szolgáltató </w:t>
      </w:r>
      <w:bookmarkStart w:id="138" w:name="OLE_LINK15"/>
      <w:r w:rsidRPr="00C7660A">
        <w:rPr>
          <w:rFonts w:asciiTheme="minorHAnsi" w:hAnsiTheme="minorHAnsi" w:cstheme="minorHAnsi"/>
          <w:color w:val="000000" w:themeColor="text1"/>
        </w:rPr>
        <w:t xml:space="preserve">tízmillió forintot </w:t>
      </w:r>
      <w:bookmarkEnd w:id="138"/>
      <w:r w:rsidRPr="00C7660A">
        <w:rPr>
          <w:rFonts w:asciiTheme="minorHAnsi" w:hAnsiTheme="minorHAnsi" w:cstheme="minorHAnsi"/>
          <w:color w:val="000000" w:themeColor="text1"/>
        </w:rPr>
        <w:t>meghaladó pénzváltás miatt világítja át</w:t>
      </w:r>
      <w:r w:rsidR="00C5775E" w:rsidRPr="00C7660A">
        <w:rPr>
          <w:rFonts w:asciiTheme="minorHAnsi" w:hAnsiTheme="minorHAnsi" w:cstheme="minorHAnsi"/>
          <w:color w:val="000000" w:themeColor="text1"/>
        </w:rPr>
        <w:t xml:space="preserve">, </w:t>
      </w:r>
      <w:r w:rsidR="00C5775E" w:rsidRPr="00C7660A">
        <w:rPr>
          <w:rFonts w:asciiTheme="minorHAnsi" w:hAnsiTheme="minorHAnsi" w:cstheme="minorHAnsi"/>
        </w:rPr>
        <w:t>az utolsó tízmillió forintot elérő vagy meghaladó pénzváltástól számított egy évig</w:t>
      </w:r>
      <w:r w:rsidRPr="00C7660A">
        <w:rPr>
          <w:rFonts w:asciiTheme="minorHAnsi" w:hAnsiTheme="minorHAnsi" w:cstheme="minorHAnsi"/>
          <w:color w:val="000000" w:themeColor="text1"/>
        </w:rPr>
        <w:t xml:space="preserve">; </w:t>
      </w:r>
      <w:r w:rsidRPr="00C7660A">
        <w:rPr>
          <w:rFonts w:asciiTheme="minorHAnsi" w:hAnsiTheme="minorHAnsi" w:cstheme="minorHAnsi"/>
          <w:b/>
          <w:color w:val="000000" w:themeColor="text1"/>
        </w:rPr>
        <w:t>[Ha a Szolgáltató nem végez pénzváltást, úgy ez a mondat törlendő</w:t>
      </w:r>
      <w:r w:rsidR="005E4F0D"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p>
    <w:p w14:paraId="267B264E" w14:textId="6127A667" w:rsidR="00C5775E" w:rsidRPr="00C7660A" w:rsidRDefault="00C5775E"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C7660A">
        <w:rPr>
          <w:rFonts w:asciiTheme="minorHAnsi" w:hAnsiTheme="minorHAnsi" w:cstheme="minorHAnsi"/>
          <w:bCs/>
          <w:color w:val="000000" w:themeColor="text1"/>
        </w:rPr>
        <w:t xml:space="preserve">amennyiben a szolgáltató </w:t>
      </w:r>
      <w:r w:rsidRPr="0031130C">
        <w:rPr>
          <w:rFonts w:asciiTheme="minorHAnsi" w:hAnsiTheme="minorHAnsi" w:cstheme="minorHAnsi"/>
          <w:bCs/>
        </w:rPr>
        <w:t>az ügyleti megbízásokat rendszeresen adó ügyfelet a szolgáltató ötvenmillió forintot elérő vagy meghaladó összegű ügyleti megbízás miatt világ</w:t>
      </w:r>
      <w:r w:rsidRPr="000E44B8">
        <w:rPr>
          <w:rFonts w:asciiTheme="minorHAnsi" w:hAnsiTheme="minorHAnsi" w:cstheme="minorHAnsi"/>
          <w:bCs/>
        </w:rPr>
        <w:t>ítja át, az utolsó ötvenmillió forintot elérő vagy meghaladó ügylettől számított egy évig;</w:t>
      </w:r>
    </w:p>
    <w:p w14:paraId="4927B47B" w14:textId="41DB53B6" w:rsidR="00D46A74" w:rsidRPr="00817C21" w:rsidRDefault="00D46A74"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31130C">
        <w:rPr>
          <w:rFonts w:asciiTheme="minorHAnsi" w:hAnsiTheme="minorHAnsi" w:cstheme="minorHAnsi"/>
          <w:bCs/>
        </w:rPr>
        <w:t xml:space="preserve">amennyiben az ügyfél készpénzforgalma, azaz befizetéseinek és pénzfelvételeinek összege a havi százmillió forintot eléri vagy meghaladja, az utolsó </w:t>
      </w:r>
      <w:r w:rsidRPr="000E44B8">
        <w:rPr>
          <w:rFonts w:asciiTheme="minorHAnsi" w:hAnsiTheme="minorHAnsi" w:cstheme="minorHAnsi"/>
          <w:bCs/>
        </w:rPr>
        <w:t>százmillió forintot elérő vagy meghaladó készpénzforgalmú hónaptól számított egy évig</w:t>
      </w:r>
      <w:r w:rsidR="00B70069" w:rsidRPr="00817C21">
        <w:rPr>
          <w:rFonts w:asciiTheme="minorHAnsi" w:hAnsiTheme="minorHAnsi" w:cstheme="minorHAnsi"/>
          <w:bCs/>
        </w:rPr>
        <w:t xml:space="preserve">; </w:t>
      </w:r>
    </w:p>
    <w:p w14:paraId="1627337A" w14:textId="3CE09B7C" w:rsidR="00B70069" w:rsidRPr="00817C21" w:rsidRDefault="00D21063" w:rsidP="0021700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817C21">
        <w:rPr>
          <w:rFonts w:asciiTheme="minorHAnsi" w:hAnsiTheme="minorHAnsi" w:cstheme="minorHAnsi"/>
          <w:bCs/>
        </w:rPr>
        <w:t xml:space="preserve">amennyiben </w:t>
      </w:r>
      <w:r w:rsidR="00A7128A" w:rsidRPr="00817C21">
        <w:rPr>
          <w:rFonts w:asciiTheme="minorHAnsi" w:hAnsiTheme="minorHAnsi" w:cstheme="minorHAnsi"/>
          <w:bCs/>
        </w:rPr>
        <w:t xml:space="preserve">egy adott ügyfélre vonatkozóan </w:t>
      </w:r>
      <w:r w:rsidR="00B70069" w:rsidRPr="00817C21">
        <w:rPr>
          <w:rFonts w:asciiTheme="minorHAnsi" w:hAnsiTheme="minorHAnsi" w:cstheme="minorHAnsi"/>
          <w:bCs/>
        </w:rPr>
        <w:t xml:space="preserve">a </w:t>
      </w:r>
      <w:r w:rsidR="000624A0" w:rsidRPr="00817C21">
        <w:rPr>
          <w:rFonts w:asciiTheme="minorHAnsi" w:hAnsiTheme="minorHAnsi" w:cstheme="minorHAnsi"/>
          <w:bCs/>
        </w:rPr>
        <w:t xml:space="preserve">szolgáltató, </w:t>
      </w:r>
      <w:r w:rsidR="00B70069" w:rsidRPr="00817C21">
        <w:rPr>
          <w:rFonts w:asciiTheme="minorHAnsi" w:hAnsiTheme="minorHAnsi" w:cstheme="minorHAnsi"/>
          <w:bCs/>
        </w:rPr>
        <w:t>vagy a csopor</w:t>
      </w:r>
      <w:r w:rsidR="00217009" w:rsidRPr="00817C21">
        <w:rPr>
          <w:rFonts w:asciiTheme="minorHAnsi" w:hAnsiTheme="minorHAnsi" w:cstheme="minorHAnsi"/>
          <w:bCs/>
        </w:rPr>
        <w:t xml:space="preserve">t - </w:t>
      </w:r>
      <w:r w:rsidR="00B70069" w:rsidRPr="00817C21">
        <w:rPr>
          <w:rFonts w:asciiTheme="minorHAnsi" w:hAnsiTheme="minorHAnsi" w:cstheme="minorHAnsi"/>
          <w:bCs/>
        </w:rPr>
        <w:t>amelyhez a szolgáltató tartozik</w:t>
      </w:r>
      <w:r w:rsidR="00217009" w:rsidRPr="00817C21">
        <w:rPr>
          <w:rFonts w:asciiTheme="minorHAnsi" w:hAnsiTheme="minorHAnsi" w:cstheme="minorHAnsi"/>
          <w:bCs/>
        </w:rPr>
        <w:t xml:space="preserve"> - </w:t>
      </w:r>
      <w:r w:rsidR="00A7128A" w:rsidRPr="00817C21">
        <w:rPr>
          <w:rFonts w:asciiTheme="minorHAnsi" w:hAnsiTheme="minorHAnsi" w:cstheme="minorHAnsi"/>
          <w:bCs/>
        </w:rPr>
        <w:t>bármely tag</w:t>
      </w:r>
      <w:r w:rsidR="000624A0" w:rsidRPr="00817C21">
        <w:rPr>
          <w:rFonts w:asciiTheme="minorHAnsi" w:hAnsiTheme="minorHAnsi" w:cstheme="minorHAnsi"/>
          <w:bCs/>
        </w:rPr>
        <w:t>ja</w:t>
      </w:r>
      <w:r w:rsidR="00B70069" w:rsidRPr="00817C21">
        <w:rPr>
          <w:rFonts w:asciiTheme="minorHAnsi" w:hAnsiTheme="minorHAnsi" w:cstheme="minorHAnsi"/>
          <w:bCs/>
        </w:rPr>
        <w:t xml:space="preserve"> a Pmt. 30. § (1) bekezdése szerinti bejelentés</w:t>
      </w:r>
      <w:r w:rsidR="001F2FB5" w:rsidRPr="00817C21">
        <w:rPr>
          <w:rFonts w:asciiTheme="minorHAnsi" w:hAnsiTheme="minorHAnsi" w:cstheme="minorHAnsi"/>
          <w:bCs/>
        </w:rPr>
        <w:t>t tett</w:t>
      </w:r>
      <w:r w:rsidR="00B70069" w:rsidRPr="00817C21">
        <w:rPr>
          <w:rFonts w:asciiTheme="minorHAnsi" w:hAnsiTheme="minorHAnsi" w:cstheme="minorHAnsi"/>
          <w:bCs/>
        </w:rPr>
        <w:t>, az utolsó bejelentéstől számított egy évig</w:t>
      </w:r>
      <w:r w:rsidR="001F2FB5" w:rsidRPr="00817C21">
        <w:rPr>
          <w:rFonts w:asciiTheme="minorHAnsi" w:hAnsiTheme="minorHAnsi" w:cstheme="minorHAnsi"/>
          <w:bCs/>
        </w:rPr>
        <w:t>;</w:t>
      </w:r>
    </w:p>
    <w:p w14:paraId="32027B68" w14:textId="040FAA57" w:rsidR="00854FCD" w:rsidRPr="00817C21" w:rsidRDefault="00854FCD"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817C21">
        <w:rPr>
          <w:rFonts w:asciiTheme="minorHAnsi" w:hAnsiTheme="minorHAnsi" w:cstheme="minorHAnsi"/>
          <w:bCs/>
        </w:rPr>
        <w:t>amennyiben az ügyfél nem magyar állampolgárságú és kilencven napot meghaladó magyarországi tartózkodásra jogosító engedéllyel vagy tartózkodási regisztrációval, lakóhellyel vagy tartózkodási hellyel nem rendelkező, az Európai Unió, illetve az Európai Gazdasági Térség területén kívüli lakóhellyel vagy tartózkodási hellyel rendelkező természetes személy;</w:t>
      </w:r>
    </w:p>
    <w:p w14:paraId="0C2B2E74" w14:textId="38B758B7" w:rsidR="00971823" w:rsidRPr="00C7660A" w:rsidRDefault="00971823" w:rsidP="00684FB9">
      <w:pPr>
        <w:pStyle w:val="Listaszerbekezds"/>
        <w:numPr>
          <w:ilvl w:val="0"/>
          <w:numId w:val="46"/>
        </w:numPr>
        <w:tabs>
          <w:tab w:val="left" w:pos="1134"/>
        </w:tabs>
        <w:autoSpaceDE w:val="0"/>
        <w:autoSpaceDN w:val="0"/>
        <w:ind w:left="1134" w:hanging="567"/>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[Itt </w:t>
      </w:r>
      <w:r w:rsidR="00C4153A" w:rsidRPr="00C7660A">
        <w:rPr>
          <w:rFonts w:asciiTheme="minorHAnsi" w:hAnsiTheme="minorHAnsi" w:cstheme="minorHAnsi"/>
          <w:b/>
          <w:color w:val="000000" w:themeColor="text1"/>
        </w:rPr>
        <w:t>szüksége</w:t>
      </w:r>
      <w:r w:rsidR="00BA4E7A" w:rsidRPr="00C7660A">
        <w:rPr>
          <w:rFonts w:asciiTheme="minorHAnsi" w:hAnsiTheme="minorHAnsi" w:cstheme="minorHAnsi"/>
          <w:b/>
          <w:color w:val="000000" w:themeColor="text1"/>
        </w:rPr>
        <w:t>s</w:t>
      </w:r>
      <w:r w:rsidRPr="00C7660A">
        <w:rPr>
          <w:rFonts w:asciiTheme="minorHAnsi" w:hAnsiTheme="minorHAnsi" w:cstheme="minorHAnsi"/>
          <w:b/>
          <w:color w:val="000000" w:themeColor="text1"/>
        </w:rPr>
        <w:t xml:space="preserve"> meghatározni további, a Szolgáltató által meghatározott eseteket, amennyiben vannak</w:t>
      </w:r>
      <w:r w:rsidR="0051447A" w:rsidRPr="00C7660A">
        <w:rPr>
          <w:rFonts w:asciiTheme="minorHAnsi" w:hAnsiTheme="minorHAnsi" w:cstheme="minorHAnsi"/>
          <w:b/>
          <w:color w:val="000000" w:themeColor="text1"/>
        </w:rPr>
        <w:t>, illetve a belső kockázatértékelésben, annak indokaival együtt rögzíteni</w:t>
      </w:r>
      <w:r w:rsidRPr="00C7660A">
        <w:rPr>
          <w:rFonts w:asciiTheme="minorHAnsi" w:hAnsiTheme="minorHAnsi" w:cstheme="minorHAnsi"/>
          <w:b/>
          <w:color w:val="000000" w:themeColor="text1"/>
        </w:rPr>
        <w:t>]</w:t>
      </w:r>
    </w:p>
    <w:p w14:paraId="4E3BDC0C" w14:textId="77777777" w:rsidR="00102F81" w:rsidRPr="00C7660A" w:rsidRDefault="00102F81" w:rsidP="00102F81">
      <w:pPr>
        <w:pStyle w:val="Listaszerbekezds"/>
        <w:tabs>
          <w:tab w:val="left" w:pos="284"/>
          <w:tab w:val="left" w:pos="851"/>
        </w:tabs>
        <w:spacing w:after="0" w:line="240" w:lineRule="auto"/>
        <w:jc w:val="both"/>
        <w:rPr>
          <w:rFonts w:asciiTheme="minorHAnsi" w:hAnsiTheme="minorHAnsi" w:cstheme="minorHAnsi"/>
          <w:color w:val="000000" w:themeColor="text1"/>
        </w:rPr>
      </w:pPr>
    </w:p>
    <w:p w14:paraId="4C915388" w14:textId="375B1587" w:rsidR="0016625B" w:rsidRPr="00C7660A" w:rsidRDefault="0016625B" w:rsidP="0016625B">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szolgáltató az MNB rendelet 13. és 14. §-ában meghatározott esetekben az ügyfél tevékenységét az üzleti kapcsolat létrehozásának időpontjától számítva egy évig megerősített eljárásban nyomon követi.</w:t>
      </w:r>
    </w:p>
    <w:p w14:paraId="3D9F5A69" w14:textId="77777777" w:rsidR="0016625B" w:rsidRPr="00C7660A" w:rsidRDefault="0016625B" w:rsidP="0016625B">
      <w:pPr>
        <w:tabs>
          <w:tab w:val="left" w:pos="284"/>
          <w:tab w:val="left" w:pos="851"/>
        </w:tabs>
        <w:rPr>
          <w:rFonts w:asciiTheme="minorHAnsi" w:hAnsiTheme="minorHAnsi" w:cstheme="minorHAnsi"/>
          <w:color w:val="000000" w:themeColor="text1"/>
          <w:sz w:val="22"/>
          <w:szCs w:val="22"/>
        </w:rPr>
      </w:pPr>
    </w:p>
    <w:p w14:paraId="5CD3C5C2" w14:textId="5B649B1C" w:rsidR="00102F81" w:rsidRPr="00C7660A" w:rsidRDefault="00102F81" w:rsidP="0016625B">
      <w:pPr>
        <w:tabs>
          <w:tab w:val="left" w:pos="284"/>
          <w:tab w:val="left" w:pos="851"/>
        </w:tabs>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40C0F" w:rsidRPr="00C7660A">
        <w:rPr>
          <w:rFonts w:asciiTheme="minorHAnsi" w:hAnsiTheme="minorHAnsi" w:cstheme="minorHAnsi"/>
          <w:color w:val="000000" w:themeColor="text1"/>
          <w:sz w:val="22"/>
          <w:szCs w:val="22"/>
        </w:rPr>
        <w:t>Szolgáltató a b</w:t>
      </w:r>
      <w:r w:rsidR="0051447A" w:rsidRPr="00C7660A">
        <w:rPr>
          <w:rFonts w:asciiTheme="minorHAnsi" w:hAnsiTheme="minorHAnsi" w:cstheme="minorHAnsi"/>
          <w:color w:val="000000" w:themeColor="text1"/>
          <w:sz w:val="22"/>
          <w:szCs w:val="22"/>
        </w:rPr>
        <w:t>e</w:t>
      </w:r>
      <w:r w:rsidR="00040C0F" w:rsidRPr="00C7660A">
        <w:rPr>
          <w:rFonts w:asciiTheme="minorHAnsi" w:hAnsiTheme="minorHAnsi" w:cstheme="minorHAnsi"/>
          <w:color w:val="000000" w:themeColor="text1"/>
          <w:sz w:val="22"/>
          <w:szCs w:val="22"/>
        </w:rPr>
        <w:t xml:space="preserve">lső kockázatértékelésében meghatározott </w:t>
      </w:r>
      <w:r w:rsidR="002255FE" w:rsidRPr="00C7660A">
        <w:rPr>
          <w:rFonts w:asciiTheme="minorHAnsi" w:hAnsiTheme="minorHAnsi" w:cstheme="minorHAnsi"/>
          <w:color w:val="000000" w:themeColor="text1"/>
          <w:sz w:val="22"/>
          <w:szCs w:val="22"/>
        </w:rPr>
        <w:t xml:space="preserve">ügyleteket </w:t>
      </w:r>
      <w:r w:rsidRPr="00C7660A">
        <w:rPr>
          <w:rFonts w:asciiTheme="minorHAnsi" w:hAnsiTheme="minorHAnsi" w:cstheme="minorHAnsi"/>
          <w:color w:val="000000" w:themeColor="text1"/>
          <w:sz w:val="22"/>
          <w:szCs w:val="22"/>
        </w:rPr>
        <w:t xml:space="preserve">a </w:t>
      </w:r>
      <w:r w:rsidR="002255FE" w:rsidRPr="00C7660A">
        <w:rPr>
          <w:rFonts w:asciiTheme="minorHAnsi" w:hAnsiTheme="minorHAnsi" w:cstheme="minorHAnsi"/>
          <w:color w:val="000000" w:themeColor="text1"/>
          <w:sz w:val="22"/>
          <w:szCs w:val="22"/>
        </w:rPr>
        <w:t xml:space="preserve">VII. fejezetben </w:t>
      </w:r>
      <w:r w:rsidRPr="00C7660A">
        <w:rPr>
          <w:rFonts w:asciiTheme="minorHAnsi" w:hAnsiTheme="minorHAnsi" w:cstheme="minorHAnsi"/>
          <w:color w:val="000000" w:themeColor="text1"/>
          <w:sz w:val="22"/>
          <w:szCs w:val="22"/>
        </w:rPr>
        <w:t xml:space="preserve">foglaltak szerint kell szűrni és pénzmosás és terrorizmus finanszírozása szempontjából elemezni, valamint értékelni. </w:t>
      </w:r>
      <w:r w:rsidR="0056223B" w:rsidRPr="00C7660A">
        <w:rPr>
          <w:rFonts w:asciiTheme="minorHAnsi" w:hAnsiTheme="minorHAnsi" w:cstheme="minorHAnsi"/>
          <w:color w:val="000000" w:themeColor="text1"/>
          <w:sz w:val="22"/>
          <w:szCs w:val="22"/>
        </w:rPr>
        <w:t xml:space="preserve">A kockázatértékelés során a szolgáltató ügyletenkénti értékhatárt alkalmaz. Ezen értékhatár </w:t>
      </w:r>
      <w:r w:rsidR="0056223B" w:rsidRPr="0031130C">
        <w:rPr>
          <w:rFonts w:asciiTheme="minorHAnsi" w:hAnsiTheme="minorHAnsi" w:cstheme="minorHAnsi"/>
          <w:sz w:val="22"/>
          <w:szCs w:val="22"/>
        </w:rPr>
        <w:t xml:space="preserve">a szolgáltató által a kockázatcsökkentő és -növelő tényezők együttes értékelésével ügyletenként </w:t>
      </w:r>
      <w:r w:rsidR="0056223B" w:rsidRPr="000E44B8">
        <w:rPr>
          <w:rFonts w:asciiTheme="minorHAnsi" w:hAnsiTheme="minorHAnsi" w:cstheme="minorHAnsi"/>
          <w:sz w:val="22"/>
          <w:szCs w:val="22"/>
        </w:rPr>
        <w:t>kerül meghatározásra, és nem lehet magasabb százmillió forintnál.</w:t>
      </w:r>
    </w:p>
    <w:p w14:paraId="582067A2" w14:textId="77777777" w:rsidR="0056223B" w:rsidRPr="00C7660A" w:rsidRDefault="0056223B" w:rsidP="00102F81">
      <w:pPr>
        <w:tabs>
          <w:tab w:val="left" w:pos="284"/>
          <w:tab w:val="left" w:pos="851"/>
        </w:tabs>
        <w:ind w:left="360"/>
        <w:rPr>
          <w:rFonts w:asciiTheme="minorHAnsi" w:hAnsiTheme="minorHAnsi" w:cstheme="minorHAnsi"/>
          <w:color w:val="000000" w:themeColor="text1"/>
          <w:sz w:val="22"/>
          <w:szCs w:val="22"/>
        </w:rPr>
      </w:pPr>
    </w:p>
    <w:p w14:paraId="3600F15C" w14:textId="3EEF516A" w:rsidR="00102F81" w:rsidRPr="00C7660A" w:rsidRDefault="00102F81" w:rsidP="0016625B">
      <w:pPr>
        <w:tabs>
          <w:tab w:val="left" w:pos="284"/>
          <w:tab w:val="left" w:pos="851"/>
        </w:tabs>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10 millió forintot elérő vagy meghaladó összegű készpénzbefizetés vagy pénzváltás esetén be kell szerezni a pénzügyi eszközök forrására vonatkozó információt is, valamint meg kell követelni a pénzeszközök forrására vonatkozó dokumentumok bemutatását is. </w:t>
      </w:r>
      <w:r w:rsidRPr="00C7660A">
        <w:rPr>
          <w:rFonts w:asciiTheme="minorHAnsi" w:hAnsiTheme="minorHAnsi" w:cstheme="minorHAnsi"/>
          <w:b/>
          <w:color w:val="000000" w:themeColor="text1"/>
          <w:sz w:val="22"/>
          <w:szCs w:val="22"/>
        </w:rPr>
        <w:t>[Amennyiben a Szolgáltató nem végez pénzváltást, úgy az arra vonatkozó részt törölni kell. Amennyiben a Szolgáltató egyéb esetekben is kéri a megerősített eljárás során a pénzeszközök forrására vonatkozó információt, úgy annak szabályait itt kell szerepeltetni</w:t>
      </w:r>
      <w:r w:rsidR="00053108"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bookmarkEnd w:id="135"/>
    <w:p w14:paraId="6FA1CD1D" w14:textId="77777777" w:rsidR="009F0BA7" w:rsidRPr="00C7660A" w:rsidRDefault="009F0BA7" w:rsidP="00BA6CAD">
      <w:pPr>
        <w:rPr>
          <w:rFonts w:asciiTheme="minorHAnsi" w:hAnsiTheme="minorHAnsi" w:cstheme="minorHAnsi"/>
          <w:color w:val="000000" w:themeColor="text1"/>
          <w:sz w:val="22"/>
          <w:szCs w:val="22"/>
          <w:highlight w:val="yellow"/>
        </w:rPr>
      </w:pPr>
    </w:p>
    <w:p w14:paraId="05822F8C" w14:textId="088FF3BF" w:rsidR="00E24F4F" w:rsidRPr="00C7660A" w:rsidRDefault="003334ED" w:rsidP="00F64C0C">
      <w:pPr>
        <w:pStyle w:val="Cmsor3"/>
        <w:ind w:left="0" w:firstLine="0"/>
        <w:rPr>
          <w:rFonts w:asciiTheme="minorHAnsi" w:hAnsiTheme="minorHAnsi" w:cstheme="minorHAnsi"/>
          <w:i w:val="0"/>
          <w:noProof/>
          <w:color w:val="000000" w:themeColor="text1"/>
          <w:sz w:val="22"/>
          <w:szCs w:val="22"/>
          <w:u w:val="single"/>
        </w:rPr>
      </w:pPr>
      <w:bookmarkStart w:id="139" w:name="_Toc487033624"/>
      <w:bookmarkStart w:id="140" w:name="_Toc487034285"/>
      <w:bookmarkStart w:id="141" w:name="_Toc487034699"/>
      <w:bookmarkStart w:id="142" w:name="_Toc488313373"/>
      <w:bookmarkStart w:id="143" w:name="_Toc3282606"/>
      <w:bookmarkStart w:id="144" w:name="_Toc32503539"/>
      <w:bookmarkStart w:id="145" w:name="_Toc127433496"/>
      <w:bookmarkStart w:id="146" w:name="OLE_LINK38"/>
      <w:r w:rsidRPr="00C7660A">
        <w:rPr>
          <w:rFonts w:asciiTheme="minorHAnsi" w:hAnsiTheme="minorHAnsi" w:cstheme="minorHAnsi"/>
          <w:i w:val="0"/>
          <w:noProof/>
          <w:color w:val="000000" w:themeColor="text1"/>
          <w:sz w:val="22"/>
          <w:szCs w:val="22"/>
          <w:u w:val="single"/>
        </w:rPr>
        <w:t>V</w:t>
      </w:r>
      <w:r w:rsidR="00E24F4F" w:rsidRPr="00C7660A">
        <w:rPr>
          <w:rFonts w:asciiTheme="minorHAnsi" w:hAnsiTheme="minorHAnsi" w:cstheme="minorHAnsi"/>
          <w:i w:val="0"/>
          <w:noProof/>
          <w:color w:val="000000" w:themeColor="text1"/>
          <w:sz w:val="22"/>
          <w:szCs w:val="22"/>
          <w:u w:val="single"/>
        </w:rPr>
        <w:t>.2.</w:t>
      </w:r>
      <w:r w:rsidR="00453294" w:rsidRPr="00C7660A">
        <w:rPr>
          <w:rFonts w:asciiTheme="minorHAnsi" w:hAnsiTheme="minorHAnsi" w:cstheme="minorHAnsi"/>
          <w:i w:val="0"/>
          <w:noProof/>
          <w:color w:val="000000" w:themeColor="text1"/>
          <w:sz w:val="22"/>
          <w:szCs w:val="22"/>
          <w:u w:val="single"/>
        </w:rPr>
        <w:t>8</w:t>
      </w:r>
      <w:r w:rsidR="00E24F4F" w:rsidRPr="00C7660A">
        <w:rPr>
          <w:rFonts w:asciiTheme="minorHAnsi" w:hAnsiTheme="minorHAnsi" w:cstheme="minorHAnsi"/>
          <w:i w:val="0"/>
          <w:noProof/>
          <w:color w:val="000000" w:themeColor="text1"/>
          <w:sz w:val="22"/>
          <w:szCs w:val="22"/>
          <w:u w:val="single"/>
        </w:rPr>
        <w:t>. Az üzleti kapcsolat megszüntetésének esetei</w:t>
      </w:r>
      <w:bookmarkEnd w:id="139"/>
      <w:bookmarkEnd w:id="140"/>
      <w:bookmarkEnd w:id="141"/>
      <w:bookmarkEnd w:id="142"/>
      <w:bookmarkEnd w:id="143"/>
      <w:bookmarkEnd w:id="144"/>
      <w:bookmarkEnd w:id="145"/>
    </w:p>
    <w:bookmarkEnd w:id="146"/>
    <w:p w14:paraId="6E66CC59" w14:textId="77777777" w:rsidR="00E24F4F" w:rsidRPr="00C7660A" w:rsidRDefault="00E24F4F" w:rsidP="00E24F4F">
      <w:pPr>
        <w:pStyle w:val="BodyText21"/>
        <w:ind w:right="84"/>
        <w:rPr>
          <w:rFonts w:asciiTheme="minorHAnsi" w:hAnsiTheme="minorHAnsi" w:cstheme="minorHAnsi"/>
          <w:color w:val="000000" w:themeColor="text1"/>
          <w:sz w:val="22"/>
          <w:szCs w:val="22"/>
        </w:rPr>
      </w:pPr>
    </w:p>
    <w:p w14:paraId="78BA5EE6" w14:textId="14FA97DA" w:rsidR="00E24F4F" w:rsidRPr="00C7660A" w:rsidRDefault="000F2D4B" w:rsidP="0094713E">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Nem lehet üzleti kapcsolatot létesíteni, továbbá </w:t>
      </w:r>
      <w:r w:rsidR="00E24F4F" w:rsidRPr="00C7660A">
        <w:rPr>
          <w:rFonts w:asciiTheme="minorHAnsi" w:hAnsiTheme="minorHAnsi" w:cstheme="minorHAnsi"/>
          <w:color w:val="000000" w:themeColor="text1"/>
          <w:sz w:val="22"/>
          <w:szCs w:val="22"/>
        </w:rPr>
        <w:t>a már fennálló üzleti kapcsolatot meg</w:t>
      </w:r>
      <w:r w:rsidRPr="00C7660A">
        <w:rPr>
          <w:rFonts w:asciiTheme="minorHAnsi" w:hAnsiTheme="minorHAnsi" w:cstheme="minorHAnsi"/>
          <w:color w:val="000000" w:themeColor="text1"/>
          <w:sz w:val="22"/>
          <w:szCs w:val="22"/>
        </w:rPr>
        <w:t xml:space="preserve"> kell </w:t>
      </w:r>
      <w:r w:rsidR="00E24F4F" w:rsidRPr="00C7660A">
        <w:rPr>
          <w:rFonts w:asciiTheme="minorHAnsi" w:hAnsiTheme="minorHAnsi" w:cstheme="minorHAnsi"/>
          <w:color w:val="000000" w:themeColor="text1"/>
          <w:sz w:val="22"/>
          <w:szCs w:val="22"/>
        </w:rPr>
        <w:t>szünteti, valamint az ügyletet nem</w:t>
      </w:r>
      <w:r w:rsidRPr="00C7660A">
        <w:rPr>
          <w:rFonts w:asciiTheme="minorHAnsi" w:hAnsiTheme="minorHAnsi" w:cstheme="minorHAnsi"/>
          <w:color w:val="000000" w:themeColor="text1"/>
          <w:sz w:val="22"/>
          <w:szCs w:val="22"/>
        </w:rPr>
        <w:t xml:space="preserve"> lehet </w:t>
      </w:r>
      <w:r w:rsidR="00E24F4F" w:rsidRPr="00C7660A">
        <w:rPr>
          <w:rFonts w:asciiTheme="minorHAnsi" w:hAnsiTheme="minorHAnsi" w:cstheme="minorHAnsi"/>
          <w:color w:val="000000" w:themeColor="text1"/>
          <w:sz w:val="22"/>
          <w:szCs w:val="22"/>
        </w:rPr>
        <w:t>teljesít</w:t>
      </w:r>
      <w:r w:rsidRPr="00C7660A">
        <w:rPr>
          <w:rFonts w:asciiTheme="minorHAnsi" w:hAnsiTheme="minorHAnsi" w:cstheme="minorHAnsi"/>
          <w:color w:val="000000" w:themeColor="text1"/>
          <w:sz w:val="22"/>
          <w:szCs w:val="22"/>
        </w:rPr>
        <w:t>eni</w:t>
      </w:r>
      <w:r w:rsidR="00E24F4F" w:rsidRPr="00C7660A">
        <w:rPr>
          <w:rFonts w:asciiTheme="minorHAnsi" w:hAnsiTheme="minorHAnsi" w:cstheme="minorHAnsi"/>
          <w:color w:val="000000" w:themeColor="text1"/>
          <w:sz w:val="22"/>
          <w:szCs w:val="22"/>
        </w:rPr>
        <w:t xml:space="preserve">, ha a Pmt. által </w:t>
      </w:r>
      <w:r w:rsidRPr="00C7660A">
        <w:rPr>
          <w:rFonts w:asciiTheme="minorHAnsi" w:hAnsiTheme="minorHAnsi" w:cstheme="minorHAnsi"/>
          <w:color w:val="000000" w:themeColor="text1"/>
          <w:sz w:val="22"/>
          <w:szCs w:val="22"/>
        </w:rPr>
        <w:t xml:space="preserve">előírt </w:t>
      </w:r>
      <w:r w:rsidR="00E24F4F" w:rsidRPr="00C7660A">
        <w:rPr>
          <w:rFonts w:asciiTheme="minorHAnsi" w:hAnsiTheme="minorHAnsi" w:cstheme="minorHAnsi"/>
          <w:iCs/>
          <w:color w:val="000000" w:themeColor="text1"/>
          <w:sz w:val="22"/>
          <w:szCs w:val="22"/>
        </w:rPr>
        <w:t>ügyfél-átvilágítás eredménye nem áll teljeskörűen rendelkezésére, így, ha</w:t>
      </w:r>
      <w:r w:rsidR="0094713E" w:rsidRPr="00C7660A">
        <w:rPr>
          <w:rFonts w:asciiTheme="minorHAnsi" w:hAnsiTheme="minorHAnsi" w:cstheme="minorHAnsi"/>
          <w:iCs/>
          <w:color w:val="000000" w:themeColor="text1"/>
          <w:sz w:val="22"/>
          <w:szCs w:val="22"/>
        </w:rPr>
        <w:t xml:space="preserve"> </w:t>
      </w:r>
      <w:r w:rsidR="00E24F4F" w:rsidRPr="00C7660A">
        <w:rPr>
          <w:rFonts w:asciiTheme="minorHAnsi" w:hAnsiTheme="minorHAnsi" w:cstheme="minorHAnsi"/>
          <w:color w:val="000000" w:themeColor="text1"/>
          <w:sz w:val="22"/>
          <w:szCs w:val="22"/>
        </w:rPr>
        <w:t>az ügyfél átvilágítása nem végezhető el teljeskörűen,</w:t>
      </w:r>
      <w:r w:rsidR="0094713E" w:rsidRPr="00C7660A">
        <w:rPr>
          <w:rFonts w:asciiTheme="minorHAnsi" w:hAnsiTheme="minorHAnsi" w:cstheme="minorHAnsi"/>
          <w:color w:val="000000" w:themeColor="text1"/>
          <w:sz w:val="22"/>
          <w:szCs w:val="22"/>
        </w:rPr>
        <w:t xml:space="preserve"> azaz:</w:t>
      </w:r>
      <w:r w:rsidR="00E24F4F" w:rsidRPr="00C7660A">
        <w:rPr>
          <w:rFonts w:asciiTheme="minorHAnsi" w:hAnsiTheme="minorHAnsi" w:cstheme="minorHAnsi"/>
          <w:color w:val="000000" w:themeColor="text1"/>
          <w:sz w:val="22"/>
          <w:szCs w:val="22"/>
        </w:rPr>
        <w:t xml:space="preserve"> </w:t>
      </w:r>
    </w:p>
    <w:p w14:paraId="20D7A567" w14:textId="77777777" w:rsidR="00E24F4F" w:rsidRPr="00C7660A"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a tényleges tulajdonosra vonatkozó nyilatkozatot megtagadja,</w:t>
      </w:r>
    </w:p>
    <w:p w14:paraId="0BF12009" w14:textId="23CEB1E9" w:rsidR="00E24F4F" w:rsidRPr="00C7660A" w:rsidRDefault="00E24F4F" w:rsidP="00CF392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tényleges tulajdonos kilétével kapcsolatban </w:t>
      </w:r>
      <w:r w:rsidR="00CF3929" w:rsidRPr="00C7660A">
        <w:rPr>
          <w:rFonts w:asciiTheme="minorHAnsi" w:hAnsiTheme="minorHAnsi" w:cstheme="minorHAnsi"/>
          <w:color w:val="000000" w:themeColor="text1"/>
          <w:sz w:val="22"/>
          <w:szCs w:val="22"/>
        </w:rPr>
        <w:t xml:space="preserve">kétség merül fel, </w:t>
      </w:r>
      <w:r w:rsidR="005432D0" w:rsidRPr="00C7660A">
        <w:rPr>
          <w:rFonts w:asciiTheme="minorHAnsi" w:hAnsiTheme="minorHAnsi" w:cstheme="minorHAnsi"/>
          <w:color w:val="000000" w:themeColor="text1"/>
          <w:sz w:val="22"/>
          <w:szCs w:val="22"/>
        </w:rPr>
        <w:t xml:space="preserve">és </w:t>
      </w:r>
      <w:r w:rsidR="00CF3929" w:rsidRPr="00C7660A">
        <w:rPr>
          <w:rFonts w:asciiTheme="minorHAnsi" w:hAnsiTheme="minorHAnsi" w:cstheme="minorHAnsi"/>
          <w:color w:val="000000" w:themeColor="text1"/>
          <w:sz w:val="22"/>
          <w:szCs w:val="22"/>
        </w:rPr>
        <w:t xml:space="preserve">a Szolgáltató megtett </w:t>
      </w:r>
      <w:r w:rsidR="005432D0" w:rsidRPr="00C7660A">
        <w:rPr>
          <w:rFonts w:asciiTheme="minorHAnsi" w:hAnsiTheme="minorHAnsi" w:cstheme="minorHAnsi"/>
          <w:color w:val="000000" w:themeColor="text1"/>
          <w:sz w:val="22"/>
          <w:szCs w:val="22"/>
        </w:rPr>
        <w:t xml:space="preserve">minden </w:t>
      </w:r>
      <w:r w:rsidR="00CF3929" w:rsidRPr="00C7660A">
        <w:rPr>
          <w:rFonts w:asciiTheme="minorHAnsi" w:hAnsiTheme="minorHAnsi" w:cstheme="minorHAnsi"/>
          <w:color w:val="000000" w:themeColor="text1"/>
          <w:sz w:val="22"/>
          <w:szCs w:val="22"/>
        </w:rPr>
        <w:t>szükséges lépést a tényleges tulajdonos azonosítása, valamint személyazonosságának igazoló ellenőrzése érdekében – beleértve az ügyfél tulajdonosi és irányítási rendszerének megértését is – és</w:t>
      </w:r>
      <w:r w:rsidRPr="00C7660A">
        <w:rPr>
          <w:rFonts w:asciiTheme="minorHAnsi" w:hAnsiTheme="minorHAnsi" w:cstheme="minorHAnsi"/>
          <w:color w:val="000000" w:themeColor="text1"/>
          <w:sz w:val="22"/>
          <w:szCs w:val="22"/>
        </w:rPr>
        <w:t xml:space="preserve"> a kétség továbbra is fennáll,</w:t>
      </w:r>
    </w:p>
    <w:p w14:paraId="3C66B4EA" w14:textId="3E497532" w:rsidR="00E24F4F" w:rsidRPr="00C7660A" w:rsidRDefault="004B67F6" w:rsidP="004B67F6">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nyilvánosan hozzáférhető nyilvántartásban vagy más olyan nyilvántartásban – amelynek kezelőjétől a szolgáltató törvény alapján adatigénylésre jogosult – történt ellenőrzés után fennmaradó kétség esetén, </w:t>
      </w:r>
    </w:p>
    <w:p w14:paraId="4B373EF6" w14:textId="0011F22A" w:rsidR="00E24F4F" w:rsidRPr="00C7660A"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w:t>
      </w:r>
      <w:r w:rsidR="001D7FA8" w:rsidRPr="00C7660A">
        <w:rPr>
          <w:rFonts w:asciiTheme="minorHAnsi" w:hAnsiTheme="minorHAnsi" w:cstheme="minorHAnsi"/>
          <w:color w:val="000000" w:themeColor="text1"/>
          <w:sz w:val="22"/>
          <w:szCs w:val="22"/>
        </w:rPr>
        <w:t xml:space="preserve"> és adott esetben a vagyon</w:t>
      </w:r>
      <w:r w:rsidRPr="00C7660A">
        <w:rPr>
          <w:rFonts w:asciiTheme="minorHAnsi" w:hAnsiTheme="minorHAnsi" w:cstheme="minorHAnsi"/>
          <w:color w:val="000000" w:themeColor="text1"/>
          <w:sz w:val="22"/>
          <w:szCs w:val="22"/>
        </w:rPr>
        <w:t xml:space="preserve"> forrása a </w:t>
      </w:r>
      <w:r w:rsidR="00165CA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165CA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számára megnyugtató módon nem tisztázódik. </w:t>
      </w:r>
    </w:p>
    <w:p w14:paraId="780EF96E" w14:textId="7A1093EA" w:rsidR="00E24F4F" w:rsidRPr="00C7660A" w:rsidRDefault="00E24F4F" w:rsidP="00F64C0C">
      <w:pPr>
        <w:rPr>
          <w:rFonts w:asciiTheme="minorHAnsi" w:hAnsiTheme="minorHAnsi" w:cstheme="minorHAnsi"/>
          <w:color w:val="000000" w:themeColor="text1"/>
          <w:sz w:val="22"/>
          <w:szCs w:val="22"/>
        </w:rPr>
      </w:pPr>
    </w:p>
    <w:p w14:paraId="7EF5C6DF" w14:textId="3EC83257" w:rsidR="00703B40" w:rsidRPr="00C7660A" w:rsidRDefault="00703B40" w:rsidP="00703B40">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az ügyfélazonosító adatok valódiságával vagy megfelelőségével kapcsolatban felmerült kétség alapjául szolgáló adatokat, tényeket, körülményeket</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69077C41" w14:textId="6896FDE0" w:rsidR="00703B40" w:rsidRPr="00C7660A" w:rsidRDefault="00703B40" w:rsidP="00F64C0C">
      <w:pPr>
        <w:rPr>
          <w:rFonts w:asciiTheme="minorHAnsi" w:hAnsiTheme="minorHAnsi" w:cstheme="minorHAnsi"/>
          <w:color w:val="000000" w:themeColor="text1"/>
          <w:sz w:val="22"/>
          <w:szCs w:val="22"/>
        </w:rPr>
      </w:pPr>
    </w:p>
    <w:p w14:paraId="08297E5F" w14:textId="00D33109" w:rsidR="00DE02A6" w:rsidRPr="00C7660A" w:rsidRDefault="00DE02A6" w:rsidP="00DE02A6">
      <w:pPr>
        <w:pStyle w:val="Cmsor3"/>
        <w:ind w:left="0" w:firstLine="0"/>
        <w:rPr>
          <w:rFonts w:asciiTheme="minorHAnsi" w:hAnsiTheme="minorHAnsi" w:cstheme="minorHAnsi"/>
          <w:i w:val="0"/>
          <w:noProof/>
          <w:color w:val="000000" w:themeColor="text1"/>
          <w:sz w:val="22"/>
          <w:szCs w:val="22"/>
          <w:u w:val="single"/>
        </w:rPr>
      </w:pPr>
      <w:bookmarkStart w:id="147" w:name="_Toc127433497"/>
      <w:bookmarkStart w:id="148" w:name="_Hlk79555499"/>
      <w:r w:rsidRPr="00C7660A">
        <w:rPr>
          <w:rFonts w:asciiTheme="minorHAnsi" w:hAnsiTheme="minorHAnsi" w:cstheme="minorHAnsi"/>
          <w:i w:val="0"/>
          <w:noProof/>
          <w:color w:val="000000" w:themeColor="text1"/>
          <w:sz w:val="22"/>
          <w:szCs w:val="22"/>
          <w:u w:val="single"/>
        </w:rPr>
        <w:t xml:space="preserve">V.2.9. </w:t>
      </w:r>
      <w:bookmarkStart w:id="149" w:name="OLE_LINK28"/>
      <w:r w:rsidRPr="00C7660A">
        <w:rPr>
          <w:rFonts w:asciiTheme="minorHAnsi" w:hAnsiTheme="minorHAnsi" w:cstheme="minorHAnsi"/>
          <w:i w:val="0"/>
          <w:noProof/>
          <w:color w:val="000000" w:themeColor="text1"/>
          <w:sz w:val="22"/>
          <w:szCs w:val="22"/>
          <w:u w:val="single"/>
        </w:rPr>
        <w:t xml:space="preserve">Négymillió-ötszázezer forintot </w:t>
      </w:r>
      <w:bookmarkEnd w:id="149"/>
      <w:r w:rsidRPr="00C7660A">
        <w:rPr>
          <w:rFonts w:asciiTheme="minorHAnsi" w:hAnsiTheme="minorHAnsi" w:cstheme="minorHAnsi"/>
          <w:i w:val="0"/>
          <w:noProof/>
          <w:color w:val="000000" w:themeColor="text1"/>
          <w:sz w:val="22"/>
          <w:szCs w:val="22"/>
          <w:u w:val="single"/>
        </w:rPr>
        <w:t>elér</w:t>
      </w:r>
      <w:r w:rsidRPr="00C7660A">
        <w:rPr>
          <w:rFonts w:asciiTheme="minorHAnsi" w:hAnsiTheme="minorHAnsi" w:cstheme="minorHAnsi" w:hint="eastAsia"/>
          <w:i w:val="0"/>
          <w:noProof/>
          <w:color w:val="000000" w:themeColor="text1"/>
          <w:sz w:val="22"/>
          <w:szCs w:val="22"/>
          <w:u w:val="single"/>
        </w:rPr>
        <w:t>ő</w:t>
      </w:r>
      <w:r w:rsidRPr="00C7660A">
        <w:rPr>
          <w:rFonts w:asciiTheme="minorHAnsi" w:hAnsiTheme="minorHAnsi" w:cstheme="minorHAnsi"/>
          <w:i w:val="0"/>
          <w:noProof/>
          <w:color w:val="000000" w:themeColor="text1"/>
          <w:sz w:val="22"/>
          <w:szCs w:val="22"/>
          <w:u w:val="single"/>
        </w:rPr>
        <w:t xml:space="preserve"> összeg</w:t>
      </w:r>
      <w:r w:rsidRPr="00C7660A">
        <w:rPr>
          <w:rFonts w:asciiTheme="minorHAnsi" w:hAnsiTheme="minorHAnsi" w:cstheme="minorHAnsi" w:hint="eastAsia"/>
          <w:i w:val="0"/>
          <w:noProof/>
          <w:color w:val="000000" w:themeColor="text1"/>
          <w:sz w:val="22"/>
          <w:szCs w:val="22"/>
          <w:u w:val="single"/>
        </w:rPr>
        <w:t>ű</w:t>
      </w:r>
      <w:r w:rsidRPr="00C7660A">
        <w:rPr>
          <w:rFonts w:asciiTheme="minorHAnsi" w:hAnsiTheme="minorHAnsi" w:cstheme="minorHAnsi"/>
          <w:i w:val="0"/>
          <w:noProof/>
          <w:color w:val="000000" w:themeColor="text1"/>
          <w:sz w:val="22"/>
          <w:szCs w:val="22"/>
          <w:u w:val="single"/>
        </w:rPr>
        <w:t xml:space="preserve"> ügylet teljesítésének megtagadása</w:t>
      </w:r>
      <w:bookmarkEnd w:id="147"/>
    </w:p>
    <w:p w14:paraId="03965EEF" w14:textId="410CDD4E" w:rsidR="00DE02A6" w:rsidRPr="00C7660A" w:rsidRDefault="00DE02A6" w:rsidP="00F64C0C">
      <w:pPr>
        <w:rPr>
          <w:rFonts w:asciiTheme="minorHAnsi" w:hAnsiTheme="minorHAnsi" w:cstheme="minorHAnsi"/>
          <w:color w:val="000000" w:themeColor="text1"/>
          <w:sz w:val="22"/>
          <w:szCs w:val="22"/>
        </w:rPr>
      </w:pPr>
    </w:p>
    <w:p w14:paraId="42DEB5DB" w14:textId="03B404DB" w:rsidR="00DE02A6" w:rsidRPr="00C7660A" w:rsidRDefault="00DE02A6" w:rsidP="00F64C0C">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a nyilvántartó szerv Afad-törvény 14. § (1) bekezdés szerinti közzététele alapján </w:t>
      </w:r>
      <w:r w:rsidR="00F15EE5" w:rsidRPr="00C7660A">
        <w:rPr>
          <w:rFonts w:asciiTheme="minorHAnsi" w:hAnsiTheme="minorHAnsi" w:cstheme="minorHAnsi"/>
          <w:color w:val="000000" w:themeColor="text1"/>
          <w:sz w:val="22"/>
          <w:szCs w:val="22"/>
        </w:rPr>
        <w:t>köteles megtagadni</w:t>
      </w:r>
      <w:r w:rsidRPr="00C7660A">
        <w:rPr>
          <w:rFonts w:asciiTheme="minorHAnsi" w:hAnsiTheme="minorHAnsi" w:cstheme="minorHAnsi"/>
          <w:color w:val="000000" w:themeColor="text1"/>
          <w:sz w:val="22"/>
          <w:szCs w:val="22"/>
        </w:rPr>
        <w:t xml:space="preserve"> a „megbízhatatlan” min</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sítés</w:t>
      </w:r>
      <w:r w:rsidRPr="00C7660A">
        <w:rPr>
          <w:rFonts w:asciiTheme="minorHAnsi" w:hAnsiTheme="minorHAnsi" w:cstheme="minorHAnsi" w:hint="eastAsia"/>
          <w:color w:val="000000" w:themeColor="text1"/>
          <w:sz w:val="22"/>
          <w:szCs w:val="22"/>
        </w:rPr>
        <w:t>ű</w:t>
      </w:r>
      <w:r w:rsidRPr="00C7660A">
        <w:rPr>
          <w:rFonts w:asciiTheme="minorHAnsi" w:hAnsiTheme="minorHAnsi" w:cstheme="minorHAnsi"/>
          <w:color w:val="000000" w:themeColor="text1"/>
          <w:sz w:val="22"/>
          <w:szCs w:val="22"/>
        </w:rPr>
        <w:t xml:space="preserve"> tényleges tulajdonosi adatokkal rendelkez</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adatszolgáltató ügyfél által kezdeményezett</w:t>
      </w:r>
      <w:bookmarkStart w:id="150" w:name="OLE_LINK39"/>
      <w:r w:rsidRPr="00C7660A">
        <w:rPr>
          <w:rFonts w:asciiTheme="minorHAnsi" w:hAnsiTheme="minorHAnsi" w:cstheme="minorHAnsi"/>
          <w:color w:val="000000" w:themeColor="text1"/>
          <w:sz w:val="22"/>
          <w:szCs w:val="22"/>
        </w:rPr>
        <w:t>, négymillió-ötszázezer forintot elér</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összeg</w:t>
      </w:r>
      <w:r w:rsidRPr="00C7660A">
        <w:rPr>
          <w:rFonts w:asciiTheme="minorHAnsi" w:hAnsiTheme="minorHAnsi" w:cstheme="minorHAnsi" w:hint="eastAsia"/>
          <w:color w:val="000000" w:themeColor="text1"/>
          <w:sz w:val="22"/>
          <w:szCs w:val="22"/>
        </w:rPr>
        <w:t>ű</w:t>
      </w:r>
      <w:r w:rsidRPr="00C7660A">
        <w:rPr>
          <w:rFonts w:asciiTheme="minorHAnsi" w:hAnsiTheme="minorHAnsi" w:cstheme="minorHAnsi"/>
          <w:color w:val="000000" w:themeColor="text1"/>
          <w:sz w:val="22"/>
          <w:szCs w:val="22"/>
        </w:rPr>
        <w:t xml:space="preserve"> ügylet teljesítését</w:t>
      </w:r>
      <w:bookmarkEnd w:id="150"/>
      <w:r w:rsidRPr="00C7660A">
        <w:rPr>
          <w:rFonts w:asciiTheme="minorHAnsi" w:hAnsiTheme="minorHAnsi" w:cstheme="minorHAnsi"/>
          <w:color w:val="000000" w:themeColor="text1"/>
          <w:sz w:val="22"/>
          <w:szCs w:val="22"/>
        </w:rPr>
        <w:t>.</w:t>
      </w:r>
    </w:p>
    <w:p w14:paraId="2C2B0241" w14:textId="0902300A" w:rsidR="003C21AD" w:rsidRPr="00C7660A" w:rsidRDefault="003C21AD" w:rsidP="00F64C0C">
      <w:pPr>
        <w:rPr>
          <w:rFonts w:asciiTheme="minorHAnsi" w:hAnsiTheme="minorHAnsi" w:cstheme="minorHAnsi"/>
          <w:color w:val="000000" w:themeColor="text1"/>
          <w:sz w:val="22"/>
          <w:szCs w:val="22"/>
        </w:rPr>
      </w:pPr>
    </w:p>
    <w:bookmarkEnd w:id="148"/>
    <w:p w14:paraId="2A826CDC" w14:textId="77777777" w:rsidR="00DE02A6" w:rsidRPr="00C7660A" w:rsidRDefault="00DE02A6" w:rsidP="00F64C0C">
      <w:pPr>
        <w:rPr>
          <w:rFonts w:asciiTheme="minorHAnsi" w:hAnsiTheme="minorHAnsi" w:cstheme="minorHAnsi"/>
          <w:color w:val="000000" w:themeColor="text1"/>
          <w:sz w:val="22"/>
          <w:szCs w:val="22"/>
        </w:rPr>
      </w:pPr>
    </w:p>
    <w:p w14:paraId="01781EB1" w14:textId="2964E3A1" w:rsidR="00703B40" w:rsidRPr="00C7660A" w:rsidRDefault="00C71037" w:rsidP="00AD2D01">
      <w:pPr>
        <w:pStyle w:val="Cmsor1"/>
        <w:jc w:val="both"/>
        <w:rPr>
          <w:rFonts w:asciiTheme="minorHAnsi" w:hAnsiTheme="minorHAnsi" w:cstheme="minorHAnsi"/>
          <w:b w:val="0"/>
          <w:color w:val="000000" w:themeColor="text1"/>
          <w:szCs w:val="22"/>
        </w:rPr>
      </w:pPr>
      <w:bookmarkStart w:id="151" w:name="_Toc127433498"/>
      <w:r w:rsidRPr="00C7660A">
        <w:rPr>
          <w:rFonts w:asciiTheme="minorHAnsi" w:hAnsiTheme="minorHAnsi" w:cstheme="minorHAnsi"/>
          <w:color w:val="000000" w:themeColor="text1"/>
          <w:szCs w:val="22"/>
        </w:rPr>
        <w:t>V.3. Az ügyfél-átvilágítási intézkedések az ü</w:t>
      </w:r>
      <w:r w:rsidR="001F1110" w:rsidRPr="00C7660A">
        <w:rPr>
          <w:rFonts w:asciiTheme="minorHAnsi" w:hAnsiTheme="minorHAnsi" w:cstheme="minorHAnsi"/>
          <w:color w:val="000000" w:themeColor="text1"/>
          <w:szCs w:val="22"/>
        </w:rPr>
        <w:t>gyleti megbízás</w:t>
      </w:r>
      <w:r w:rsidRPr="00C7660A">
        <w:rPr>
          <w:rFonts w:asciiTheme="minorHAnsi" w:hAnsiTheme="minorHAnsi" w:cstheme="minorHAnsi"/>
          <w:color w:val="000000" w:themeColor="text1"/>
          <w:szCs w:val="22"/>
        </w:rPr>
        <w:t xml:space="preserve"> teljesítése esetén</w:t>
      </w:r>
      <w:bookmarkEnd w:id="151"/>
    </w:p>
    <w:p w14:paraId="72E42ABE" w14:textId="64F4007D" w:rsidR="00C71037" w:rsidRPr="00C7660A" w:rsidRDefault="00C71037" w:rsidP="00B567C4">
      <w:pPr>
        <w:rPr>
          <w:rFonts w:asciiTheme="minorHAnsi" w:hAnsiTheme="minorHAnsi" w:cstheme="minorHAnsi"/>
          <w:color w:val="000000" w:themeColor="text1"/>
          <w:sz w:val="22"/>
          <w:szCs w:val="22"/>
        </w:rPr>
      </w:pPr>
    </w:p>
    <w:p w14:paraId="21B3FFBA" w14:textId="66AF913C" w:rsidR="00FE0AAD" w:rsidRPr="00C7660A" w:rsidRDefault="00B567C4" w:rsidP="00CC558D">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ügyfelet, annak meghatalmazottját, a szolgáltatónál eljáró rendelkezésre jogosultat, továbbá a szolgáltatónál eljáró képviselőt azonosítani kell, és el kell végezni a személyazonosságuknak igazoló ellenőrzését:</w:t>
      </w:r>
    </w:p>
    <w:p w14:paraId="2ED3C626" w14:textId="77777777"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rPr>
        <w:t>négymillió-ötszázezer</w:t>
      </w:r>
      <w:r w:rsidRPr="00C7660A">
        <w:rPr>
          <w:rFonts w:asciiTheme="minorHAnsi" w:hAnsiTheme="minorHAnsi" w:cstheme="minorHAnsi"/>
          <w:u w:val="wave"/>
        </w:rPr>
        <w:t xml:space="preserve"> </w:t>
      </w:r>
      <w:r w:rsidRPr="00C7660A">
        <w:rPr>
          <w:rFonts w:asciiTheme="minorHAnsi" w:hAnsiTheme="minorHAnsi" w:cstheme="minorHAnsi"/>
        </w:rPr>
        <w:t>forintot elérő vagy meghaladó összegű ügyleti megbízás teljesítésekor;</w:t>
      </w:r>
    </w:p>
    <w:p w14:paraId="04B151E4" w14:textId="2A0088C1"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rPr>
        <w:t>háromszázezer forintot meghaladó összegű, a</w:t>
      </w:r>
      <w:r w:rsidR="00322723" w:rsidRPr="00E45EC4">
        <w:rPr>
          <w:rFonts w:asciiTheme="minorHAnsi" w:hAnsiTheme="minorHAnsi" w:cstheme="minorHAnsi"/>
        </w:rPr>
        <w:t xml:space="preserve"> pénzátutalásokat kísérő adatokról és a 1781/2006/EK rendelet hatályon kívül helyezéséről szóló, 2015. május 20-i (EU) 2015/847 európai parlamenti és tanácsi rendelet</w:t>
      </w:r>
      <w:r w:rsidR="00322723" w:rsidRPr="00C7660A">
        <w:rPr>
          <w:rFonts w:asciiTheme="minorHAnsi" w:hAnsiTheme="minorHAnsi" w:cstheme="minorHAnsi"/>
        </w:rPr>
        <w:t xml:space="preserve"> (a továbbiakban: Rendelet) </w:t>
      </w:r>
      <w:r w:rsidRPr="00C7660A">
        <w:rPr>
          <w:rFonts w:asciiTheme="minorHAnsi" w:hAnsiTheme="minorHAnsi" w:cstheme="minorHAnsi"/>
        </w:rPr>
        <w:t>3. cikk 9. pontjában meghatározott pénzátutalásnak minősülő ügyleti megbízás teljesítésekor</w:t>
      </w:r>
      <w:r w:rsidRPr="00C7660A">
        <w:rPr>
          <w:rFonts w:asciiTheme="minorHAnsi" w:hAnsiTheme="minorHAnsi" w:cstheme="minorHAnsi"/>
          <w:b/>
          <w:color w:val="000000" w:themeColor="text1"/>
        </w:rPr>
        <w:t xml:space="preserve"> [amennyiben nem releváns a Szolgáltatónál, úgy törlendő];</w:t>
      </w:r>
    </w:p>
    <w:p w14:paraId="786391A1" w14:textId="1513F6AD"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bCs/>
        </w:rPr>
        <w:t>háromszázezer forintot elérő, illetve azt meghaladó összegű pénzváltás esetén</w:t>
      </w:r>
      <w:r w:rsidRPr="00C7660A">
        <w:rPr>
          <w:rFonts w:asciiTheme="minorHAnsi" w:hAnsiTheme="minorHAnsi" w:cstheme="minorHAnsi"/>
          <w:b/>
          <w:color w:val="000000" w:themeColor="text1"/>
        </w:rPr>
        <w:t xml:space="preserve"> [amennyiben nem releváns a Szolgáltatónál, úgy törlendő].</w:t>
      </w:r>
    </w:p>
    <w:p w14:paraId="2696F563" w14:textId="75AC3EAA" w:rsidR="00B567C4" w:rsidRPr="00C7660A" w:rsidRDefault="00B567C4"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Ennek során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az ügyfélre, az ügyfélhez kapcsolódó személyekre, valamint az üzleti kapcsolatra vonatkozóan az </w:t>
      </w:r>
      <w:r w:rsidRPr="00C7660A">
        <w:rPr>
          <w:rFonts w:asciiTheme="minorHAnsi" w:hAnsiTheme="minorHAnsi" w:cstheme="minorHAnsi"/>
          <w:b/>
          <w:color w:val="000000" w:themeColor="text1"/>
          <w:sz w:val="22"/>
          <w:szCs w:val="22"/>
        </w:rPr>
        <w:t>V.2.2 pont szerinti adatokat</w:t>
      </w:r>
      <w:r w:rsidRPr="00C7660A">
        <w:rPr>
          <w:rFonts w:asciiTheme="minorHAnsi" w:hAnsiTheme="minorHAnsi" w:cstheme="minorHAnsi"/>
          <w:color w:val="000000" w:themeColor="text1"/>
          <w:sz w:val="22"/>
          <w:szCs w:val="22"/>
        </w:rPr>
        <w:t xml:space="preserve"> rögzíti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w:t>
      </w:r>
      <w:r w:rsidR="00CC558D" w:rsidRPr="00C7660A">
        <w:rPr>
          <w:rFonts w:asciiTheme="minorHAnsi" w:hAnsiTheme="minorHAnsi" w:cstheme="minorHAnsi"/>
          <w:color w:val="000000" w:themeColor="text1"/>
          <w:sz w:val="22"/>
          <w:szCs w:val="22"/>
        </w:rPr>
        <w:t xml:space="preserve"> </w:t>
      </w:r>
    </w:p>
    <w:p w14:paraId="5CD8CD44" w14:textId="38617DE3"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p>
    <w:p w14:paraId="0F275146" w14:textId="228BDA35"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személyazonosság igazoló ellenőrzése érdekében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w:t>
      </w:r>
      <w:r w:rsidR="009F7853" w:rsidRPr="00C7660A">
        <w:rPr>
          <w:rFonts w:asciiTheme="minorHAnsi" w:hAnsiTheme="minorHAnsi" w:cstheme="minorHAnsi"/>
          <w:color w:val="000000" w:themeColor="text1"/>
          <w:sz w:val="22"/>
          <w:szCs w:val="22"/>
        </w:rPr>
        <w:t>megköveteli</w:t>
      </w:r>
      <w:r w:rsidR="00D93672"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b/>
          <w:color w:val="000000" w:themeColor="text1"/>
          <w:sz w:val="22"/>
          <w:szCs w:val="22"/>
        </w:rPr>
        <w:t>V.2.3 pont szerinti</w:t>
      </w:r>
      <w:r w:rsidRPr="00C7660A">
        <w:rPr>
          <w:rFonts w:asciiTheme="minorHAnsi" w:hAnsiTheme="minorHAnsi" w:cstheme="minorHAnsi"/>
          <w:color w:val="000000" w:themeColor="text1"/>
          <w:sz w:val="22"/>
          <w:szCs w:val="22"/>
        </w:rPr>
        <w:t xml:space="preserve"> benyújtandó dokumentumok bemutatását, vagy </w:t>
      </w:r>
      <w:r w:rsidR="009F7853" w:rsidRPr="00C7660A">
        <w:rPr>
          <w:rFonts w:asciiTheme="minorHAnsi" w:hAnsiTheme="minorHAnsi" w:cstheme="minorHAnsi"/>
          <w:color w:val="000000" w:themeColor="text1"/>
          <w:sz w:val="22"/>
          <w:szCs w:val="22"/>
        </w:rPr>
        <w:t xml:space="preserve">jogosult </w:t>
      </w:r>
      <w:r w:rsidRPr="00C7660A">
        <w:rPr>
          <w:rFonts w:asciiTheme="minorHAnsi" w:hAnsiTheme="minorHAnsi" w:cstheme="minorHAnsi"/>
          <w:color w:val="000000" w:themeColor="text1"/>
          <w:sz w:val="22"/>
          <w:szCs w:val="22"/>
        </w:rPr>
        <w:t>a közhiteles nyilvántartásból adatlekérdezést</w:t>
      </w:r>
      <w:r w:rsidR="009F7853" w:rsidRPr="00C7660A">
        <w:rPr>
          <w:rFonts w:asciiTheme="minorHAnsi" w:hAnsiTheme="minorHAnsi" w:cstheme="minorHAnsi"/>
          <w:color w:val="000000" w:themeColor="text1"/>
          <w:sz w:val="22"/>
          <w:szCs w:val="22"/>
        </w:rPr>
        <w:t xml:space="preserve"> végezni</w:t>
      </w:r>
      <w:r w:rsidRPr="00C7660A">
        <w:rPr>
          <w:rFonts w:asciiTheme="minorHAnsi" w:hAnsiTheme="minorHAnsi" w:cstheme="minorHAnsi"/>
          <w:color w:val="000000" w:themeColor="text1"/>
          <w:sz w:val="22"/>
          <w:szCs w:val="22"/>
        </w:rPr>
        <w:t>.</w:t>
      </w:r>
    </w:p>
    <w:p w14:paraId="3F0C61F7" w14:textId="77777777" w:rsidR="00DF45F7" w:rsidRPr="00C7660A" w:rsidRDefault="00DF45F7" w:rsidP="00CC558D">
      <w:pPr>
        <w:autoSpaceDE w:val="0"/>
        <w:autoSpaceDN w:val="0"/>
        <w:adjustRightInd w:val="0"/>
        <w:rPr>
          <w:rFonts w:asciiTheme="minorHAnsi" w:hAnsiTheme="minorHAnsi" w:cstheme="minorHAnsi"/>
          <w:color w:val="000000" w:themeColor="text1"/>
          <w:sz w:val="22"/>
          <w:szCs w:val="22"/>
        </w:rPr>
      </w:pPr>
    </w:p>
    <w:p w14:paraId="37F454D3" w14:textId="77777777"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üzleti kapcsolatra vonatkozóan 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rögzíti:</w:t>
      </w:r>
    </w:p>
    <w:p w14:paraId="3366EC62" w14:textId="77777777" w:rsidR="00CC558D" w:rsidRPr="00C7660A" w:rsidRDefault="00CC558D" w:rsidP="00CC558D">
      <w:pPr>
        <w:autoSpaceDE w:val="0"/>
        <w:autoSpaceDN w:val="0"/>
        <w:adjustRightInd w:val="0"/>
        <w:ind w:left="567" w:right="84"/>
        <w:rPr>
          <w:rFonts w:asciiTheme="minorHAnsi" w:hAnsiTheme="minorHAnsi" w:cstheme="minorHAnsi"/>
          <w:color w:val="000000" w:themeColor="text1"/>
          <w:sz w:val="22"/>
          <w:szCs w:val="22"/>
        </w:rPr>
      </w:pPr>
    </w:p>
    <w:p w14:paraId="0E873B41" w14:textId="04C1799F" w:rsidR="00CC558D" w:rsidRPr="00C7660A"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C7660A">
        <w:rPr>
          <w:rFonts w:asciiTheme="minorHAnsi" w:hAnsiTheme="minorHAnsi" w:cstheme="minorHAnsi"/>
          <w:color w:val="000000" w:themeColor="text1"/>
        </w:rPr>
        <w:t>a megbízás tárgyát és összegét,</w:t>
      </w:r>
    </w:p>
    <w:p w14:paraId="0D637A11" w14:textId="096094EE" w:rsidR="00CC558D" w:rsidRPr="00C7660A"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C7660A">
        <w:rPr>
          <w:rFonts w:asciiTheme="minorHAnsi" w:hAnsiTheme="minorHAnsi" w:cstheme="minorHAnsi"/>
          <w:color w:val="000000" w:themeColor="text1"/>
        </w:rPr>
        <w:t>a teljesítés körülményeit (hely, idő, mód).</w:t>
      </w:r>
    </w:p>
    <w:p w14:paraId="4DEA251F" w14:textId="039D18BE" w:rsidR="00CC558D" w:rsidRPr="00C7660A" w:rsidRDefault="00CC558D" w:rsidP="00545432">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lastRenderedPageBreak/>
        <w:t>[</w:t>
      </w:r>
      <w:bookmarkStart w:id="152" w:name="OLE_LINK22"/>
      <w:r w:rsidRPr="00C7660A">
        <w:rPr>
          <w:rFonts w:asciiTheme="minorHAnsi" w:hAnsiTheme="minorHAnsi" w:cstheme="minorHAnsi"/>
          <w:b/>
          <w:bCs/>
          <w:iCs/>
          <w:color w:val="000000" w:themeColor="text1"/>
          <w:sz w:val="22"/>
          <w:szCs w:val="22"/>
        </w:rPr>
        <w:t>A Szabályzat ezen részében fel kell sorolni azokat az eseteket</w:t>
      </w:r>
      <w:bookmarkEnd w:id="152"/>
      <w:r w:rsidRPr="00C7660A">
        <w:rPr>
          <w:rFonts w:asciiTheme="minorHAnsi" w:hAnsiTheme="minorHAnsi" w:cstheme="minorHAnsi"/>
          <w:b/>
          <w:bCs/>
          <w:iCs/>
          <w:color w:val="000000" w:themeColor="text1"/>
          <w:sz w:val="22"/>
          <w:szCs w:val="22"/>
        </w:rPr>
        <w:t xml:space="preserve">, amikor kötelező </w:t>
      </w:r>
      <w:r w:rsidRPr="00C7660A">
        <w:rPr>
          <w:rFonts w:asciiTheme="minorHAnsi" w:hAnsiTheme="minorHAnsi" w:cstheme="minorHAnsi"/>
          <w:b/>
          <w:color w:val="000000" w:themeColor="text1"/>
          <w:sz w:val="22"/>
          <w:szCs w:val="22"/>
        </w:rPr>
        <w:t>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vagy a Szolgáltató által meghatározott esetekben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9F785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C7660A">
        <w:rPr>
          <w:rFonts w:asciiTheme="minorHAnsi" w:hAnsiTheme="minorHAnsi" w:cstheme="minorHAnsi"/>
          <w:b/>
          <w:color w:val="000000" w:themeColor="text1"/>
          <w:sz w:val="22"/>
          <w:szCs w:val="22"/>
        </w:rPr>
        <w:t xml:space="preserve">14/2020. (XII.17.) </w:t>
      </w:r>
      <w:r w:rsidRPr="00C7660A">
        <w:rPr>
          <w:rFonts w:asciiTheme="minorHAnsi" w:hAnsiTheme="minorHAnsi" w:cstheme="minorHAnsi"/>
          <w:b/>
          <w:color w:val="000000" w:themeColor="text1"/>
          <w:sz w:val="22"/>
          <w:szCs w:val="22"/>
        </w:rPr>
        <w:t xml:space="preserve">MNB ajánlásban foglalt rendelkezések alkalmazása a pénzeszköz forrására vonatkozóan.] </w:t>
      </w:r>
    </w:p>
    <w:p w14:paraId="6E893EA7" w14:textId="77777777" w:rsidR="00FE0AAD" w:rsidRPr="00C7660A" w:rsidRDefault="00FE0AAD" w:rsidP="002244C9">
      <w:pPr>
        <w:autoSpaceDE w:val="0"/>
        <w:autoSpaceDN w:val="0"/>
        <w:adjustRightInd w:val="0"/>
        <w:rPr>
          <w:rFonts w:asciiTheme="minorHAnsi" w:hAnsiTheme="minorHAnsi" w:cstheme="minorHAnsi"/>
          <w:color w:val="000000" w:themeColor="text1"/>
          <w:sz w:val="22"/>
          <w:szCs w:val="22"/>
        </w:rPr>
      </w:pPr>
    </w:p>
    <w:p w14:paraId="22A59D14" w14:textId="71BB18E7" w:rsidR="00795BDF" w:rsidRPr="00C7660A" w:rsidRDefault="00795BDF" w:rsidP="00795BDF">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ügyfél-átvilágítási kötelezettség kiterjed az ügyleti megbízások esetén az egymással ténylegesen összefüggő, több ügyleti megbízásra, ha ezek együttes értéke eléri a négymillió-ötszázezer</w:t>
      </w:r>
      <w:r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 xml:space="preserve">forintot. Ebben az esetben az </w:t>
      </w:r>
      <w:r w:rsidR="008C22E7"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átvilágítást azon ügyleti megbízás elfogadásakor kell végrehajtani, amellyel az együttes értékük eléri a négymillió-ötszázezer</w:t>
      </w:r>
      <w:r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forintot. Az ügyfél-átvilágítási kötelezettség kiterjed pénzváltási tevékenység esetén az egymással ténylegesen összefüggő, több ügyleti megbízásra, ha ezek együttes értéke eléri a háromszázezer forintot.</w:t>
      </w:r>
    </w:p>
    <w:p w14:paraId="4829869D" w14:textId="77777777"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p>
    <w:p w14:paraId="7C1E0475" w14:textId="21400009"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a természetes személy ügyfél köteles személyes megjelenéssel írásbeli nyilatkozatot tenni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vagy auditált elektronikus hírközlő eszköz útján nyilatkozni, ha tényleges tulajdonos nevében vagy érdekében jár el. </w:t>
      </w:r>
      <w:r w:rsidRPr="00C7660A">
        <w:rPr>
          <w:rFonts w:asciiTheme="minorHAnsi" w:hAnsiTheme="minorHAnsi" w:cstheme="minorHAnsi"/>
          <w:b/>
          <w:color w:val="000000" w:themeColor="text1"/>
          <w:sz w:val="22"/>
          <w:szCs w:val="22"/>
        </w:rPr>
        <w:t>[Amennyiben a Szolgáltató nem használ auditált elektronikus hírközlő eszközt, akkor az arra vonatkozó rész törlendő</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269DEB06" w14:textId="77777777"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p>
    <w:p w14:paraId="134E1C06" w14:textId="2F4E173D"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C7660A" w:rsidDel="00E6502E">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útján nyilatkozni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jogi személy vagy jogi személyiséggel nem rendelkező szervezet ügyfél tényleges tulajdonosáról</w:t>
      </w:r>
      <w:r w:rsidR="008C22E7" w:rsidRPr="00C7660A">
        <w:rPr>
          <w:rFonts w:asciiTheme="minorHAnsi" w:hAnsiTheme="minorHAnsi" w:cstheme="minorHAnsi"/>
          <w:color w:val="000000" w:themeColor="text1"/>
          <w:sz w:val="22"/>
          <w:szCs w:val="22"/>
        </w:rPr>
        <w:t>.</w:t>
      </w:r>
      <w:r w:rsidR="008C22E7" w:rsidRPr="00C7660A">
        <w:rPr>
          <w:rFonts w:asciiTheme="minorHAnsi" w:hAnsiTheme="minorHAnsi" w:cstheme="minorHAnsi"/>
          <w:sz w:val="22"/>
          <w:szCs w:val="22"/>
        </w:rPr>
        <w:t xml:space="preserve"> Ha kétség merül fel a tényleges tulajdonos kilétével kapcsolatban, a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[Amennyiben a Szolgáltató nem használ auditált elektronikus hírközlő eszközt, akkor az arra vonatkozó rész törlendő</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3695D9AA"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2DCC0D2D" w14:textId="77777777" w:rsidR="009D4963" w:rsidRPr="00C7660A" w:rsidRDefault="009D4963" w:rsidP="009D496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 tényleges tulajdonosra vonatkozóan az </w:t>
      </w:r>
      <w:r w:rsidRPr="00C7660A">
        <w:rPr>
          <w:rFonts w:asciiTheme="minorHAnsi" w:hAnsiTheme="minorHAnsi" w:cstheme="minorHAnsi"/>
          <w:b/>
          <w:color w:val="000000" w:themeColor="text1"/>
          <w:sz w:val="22"/>
          <w:szCs w:val="22"/>
        </w:rPr>
        <w:t>V.2.4 pont szerinti adatokat</w:t>
      </w:r>
      <w:r w:rsidRPr="00C7660A">
        <w:rPr>
          <w:rFonts w:asciiTheme="minorHAnsi" w:hAnsiTheme="minorHAnsi" w:cstheme="minorHAnsi"/>
          <w:color w:val="000000" w:themeColor="text1"/>
          <w:sz w:val="22"/>
          <w:szCs w:val="22"/>
        </w:rPr>
        <w:t xml:space="preserve"> rögzíti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valamint végrehajtja az </w:t>
      </w:r>
      <w:r w:rsidRPr="00C7660A">
        <w:rPr>
          <w:rFonts w:asciiTheme="minorHAnsi" w:hAnsiTheme="minorHAnsi" w:cstheme="minorHAnsi"/>
          <w:b/>
          <w:color w:val="000000" w:themeColor="text1"/>
          <w:sz w:val="22"/>
          <w:szCs w:val="22"/>
        </w:rPr>
        <w:t>V.2.4</w:t>
      </w:r>
      <w:r w:rsidRPr="00C7660A">
        <w:rPr>
          <w:rFonts w:asciiTheme="minorHAnsi" w:hAnsiTheme="minorHAnsi" w:cstheme="minorHAnsi"/>
          <w:color w:val="000000" w:themeColor="text1"/>
          <w:sz w:val="22"/>
          <w:szCs w:val="22"/>
        </w:rPr>
        <w:t xml:space="preserve">. és az </w:t>
      </w:r>
      <w:r w:rsidRPr="00C7660A">
        <w:rPr>
          <w:rFonts w:asciiTheme="minorHAnsi" w:hAnsiTheme="minorHAnsi" w:cstheme="minorHAnsi"/>
          <w:b/>
          <w:color w:val="000000" w:themeColor="text1"/>
          <w:sz w:val="22"/>
          <w:szCs w:val="22"/>
        </w:rPr>
        <w:t>V.2.4.1</w:t>
      </w:r>
      <w:r w:rsidRPr="00C7660A">
        <w:rPr>
          <w:rFonts w:asciiTheme="minorHAnsi" w:hAnsiTheme="minorHAnsi" w:cstheme="minorHAnsi"/>
          <w:color w:val="000000" w:themeColor="text1"/>
          <w:sz w:val="22"/>
          <w:szCs w:val="22"/>
        </w:rPr>
        <w:t xml:space="preserve"> pontban foglaltakat. </w:t>
      </w:r>
    </w:p>
    <w:p w14:paraId="08223697"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2394FE06" w14:textId="61DE3AF4"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az előzetesen már átvilágított, meglévő ügyfelek tekintetében a tényleges tulajdonosi nyilatkozatokat az elektronikus ügyfélazonosító rendszeren keresztül is beszerezheti. </w:t>
      </w:r>
      <w:r w:rsidRPr="00C7660A">
        <w:rPr>
          <w:rFonts w:asciiTheme="minorHAnsi" w:hAnsiTheme="minorHAnsi" w:cstheme="minorHAnsi"/>
          <w:b/>
          <w:color w:val="000000" w:themeColor="text1"/>
          <w:sz w:val="22"/>
          <w:szCs w:val="22"/>
        </w:rPr>
        <w:t>[Amennyiben nem rendelkezik ilyen rendszerrel, akkor ez a rész törlendő</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5E1E461"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512C6800" w14:textId="524713BB" w:rsidR="009D4963" w:rsidRPr="00C7660A" w:rsidRDefault="00D14080" w:rsidP="000E47E6">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w:t>
      </w:r>
      <w:r w:rsidR="00366F0A"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rögzíti az ügyfél nyilatkozatát arra vonatkozóan, hogy kiemelt közszereplőnek vagy kiemelt közszereplő </w:t>
      </w:r>
      <w:r w:rsidR="00B0186D" w:rsidRPr="00C7660A">
        <w:rPr>
          <w:rFonts w:asciiTheme="minorHAnsi" w:hAnsiTheme="minorHAnsi" w:cstheme="minorHAnsi"/>
          <w:color w:val="000000" w:themeColor="text1"/>
          <w:sz w:val="22"/>
          <w:szCs w:val="22"/>
        </w:rPr>
        <w:t>közeli hozzátartozójának,</w:t>
      </w:r>
      <w:r w:rsidRPr="00C7660A">
        <w:rPr>
          <w:rFonts w:asciiTheme="minorHAnsi" w:hAnsiTheme="minorHAnsi" w:cstheme="minorHAnsi"/>
          <w:color w:val="000000" w:themeColor="text1"/>
          <w:sz w:val="22"/>
          <w:szCs w:val="22"/>
        </w:rPr>
        <w:t xml:space="preserve"> vagy a kiemelt közszereplővel közeli kapcsolatban álló személynek minősül-e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valamint végrehajtja az </w:t>
      </w:r>
      <w:r w:rsidRPr="00C7660A">
        <w:rPr>
          <w:rFonts w:asciiTheme="minorHAnsi" w:hAnsiTheme="minorHAnsi" w:cstheme="minorHAnsi"/>
          <w:b/>
          <w:color w:val="000000" w:themeColor="text1"/>
          <w:sz w:val="22"/>
          <w:szCs w:val="22"/>
        </w:rPr>
        <w:t>V.4</w:t>
      </w:r>
      <w:r w:rsidRPr="00C7660A">
        <w:rPr>
          <w:rFonts w:asciiTheme="minorHAnsi" w:hAnsiTheme="minorHAnsi" w:cstheme="minorHAnsi"/>
          <w:color w:val="000000" w:themeColor="text1"/>
          <w:sz w:val="22"/>
          <w:szCs w:val="22"/>
        </w:rPr>
        <w:t xml:space="preserve"> pontban foglaltakat. </w:t>
      </w:r>
    </w:p>
    <w:p w14:paraId="0B8F77C7" w14:textId="77777777" w:rsidR="00FE0AAD" w:rsidRPr="00C7660A" w:rsidRDefault="00FE0AAD" w:rsidP="002244C9">
      <w:pPr>
        <w:autoSpaceDE w:val="0"/>
        <w:autoSpaceDN w:val="0"/>
        <w:adjustRightInd w:val="0"/>
        <w:rPr>
          <w:rFonts w:asciiTheme="minorHAnsi" w:hAnsiTheme="minorHAnsi" w:cstheme="minorHAnsi"/>
          <w:color w:val="000000" w:themeColor="text1"/>
          <w:sz w:val="22"/>
          <w:szCs w:val="22"/>
        </w:rPr>
      </w:pPr>
    </w:p>
    <w:p w14:paraId="48FDF920" w14:textId="79C775EE" w:rsidR="00A9041C" w:rsidRPr="00C7660A" w:rsidRDefault="00A9041C" w:rsidP="00A9041C">
      <w:pPr>
        <w:rPr>
          <w:rFonts w:asciiTheme="minorHAnsi" w:hAnsiTheme="minorHAnsi" w:cstheme="minorHAnsi"/>
          <w:b/>
          <w:color w:val="000000" w:themeColor="text1"/>
          <w:sz w:val="22"/>
          <w:szCs w:val="22"/>
        </w:rPr>
      </w:pPr>
      <w:r w:rsidRPr="00C7660A">
        <w:rPr>
          <w:rFonts w:asciiTheme="minorHAnsi" w:hAnsiTheme="minorHAnsi" w:cstheme="minorHAnsi"/>
          <w:sz w:val="22"/>
          <w:szCs w:val="22"/>
        </w:rPr>
        <w:t xml:space="preserve">Az ügyleti megbízás teljesítése esetén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Pmt.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az alábbi esetekben: </w:t>
      </w:r>
      <w:r w:rsidRPr="00C7660A">
        <w:rPr>
          <w:rFonts w:asciiTheme="minorHAnsi" w:hAnsiTheme="minorHAnsi" w:cstheme="minorHAnsi"/>
          <w:b/>
          <w:color w:val="000000" w:themeColor="text1"/>
          <w:sz w:val="22"/>
          <w:szCs w:val="22"/>
        </w:rPr>
        <w:t>[</w:t>
      </w:r>
      <w:r w:rsidR="000E6F24" w:rsidRPr="00C7660A">
        <w:rPr>
          <w:rFonts w:asciiTheme="minorHAnsi" w:hAnsiTheme="minorHAnsi" w:cstheme="minorHAnsi"/>
          <w:b/>
          <w:color w:val="000000" w:themeColor="text1"/>
          <w:sz w:val="22"/>
          <w:szCs w:val="22"/>
        </w:rPr>
        <w:t>Amennyiben különböz</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esetekben </w:t>
      </w:r>
      <w:r w:rsidR="006848FA" w:rsidRPr="00C7660A">
        <w:rPr>
          <w:rFonts w:asciiTheme="minorHAnsi" w:hAnsiTheme="minorHAnsi" w:cstheme="minorHAnsi"/>
          <w:b/>
          <w:color w:val="000000" w:themeColor="text1"/>
          <w:sz w:val="22"/>
          <w:szCs w:val="22"/>
        </w:rPr>
        <w:t>eltérő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dönt, akkor csoportosítva kell felsorolni valamennyi esetet az arról dönt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nevének és beosztásának feltüntetésével együtt, azaz a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k Szolgáltató pénzmosás és </w:t>
      </w:r>
      <w:bookmarkStart w:id="153" w:name="OLE_LINK45"/>
      <w:r w:rsidR="000E6F24" w:rsidRPr="00C7660A">
        <w:rPr>
          <w:rFonts w:asciiTheme="minorHAnsi" w:hAnsiTheme="minorHAnsi" w:cstheme="minorHAnsi"/>
          <w:b/>
          <w:color w:val="000000" w:themeColor="text1"/>
          <w:sz w:val="22"/>
          <w:szCs w:val="22"/>
        </w:rPr>
        <w:t xml:space="preserve">terrorizmusfinanszírozás jelentette kockázati kitettségének </w:t>
      </w:r>
      <w:bookmarkEnd w:id="153"/>
      <w:r w:rsidR="000E6F24" w:rsidRPr="00C7660A">
        <w:rPr>
          <w:rFonts w:asciiTheme="minorHAnsi" w:hAnsiTheme="minorHAnsi" w:cstheme="minorHAnsi"/>
          <w:b/>
          <w:color w:val="000000" w:themeColor="text1"/>
          <w:sz w:val="22"/>
          <w:szCs w:val="22"/>
        </w:rPr>
        <w:t xml:space="preserve">a befolyásolására szolgáló döntésekkel kapcsolatos hatáskörének meghatározását is szükséges szerepeltetni. </w:t>
      </w:r>
      <w:r w:rsidRPr="00C7660A">
        <w:rPr>
          <w:rFonts w:asciiTheme="minorHAnsi" w:hAnsiTheme="minorHAnsi" w:cstheme="minorHAnsi"/>
          <w:b/>
          <w:color w:val="000000" w:themeColor="text1"/>
          <w:sz w:val="22"/>
          <w:szCs w:val="22"/>
        </w:rPr>
        <w:t xml:space="preserve">Az V.2.6 pontban meghatározott esetek közül a </w:t>
      </w:r>
      <w:r w:rsidR="000744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zolgáltató tevékenysége során nem releváns esetek törölhetők, de ennek indokolását szerepeltetni kell a </w:t>
      </w:r>
      <w:r w:rsidR="00B00E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zabályzat ezen részében.] </w:t>
      </w:r>
    </w:p>
    <w:p w14:paraId="5B2B35E3" w14:textId="23BF2227" w:rsidR="00F469D4" w:rsidRPr="00C7660A" w:rsidRDefault="00F469D4" w:rsidP="00A9041C">
      <w:pPr>
        <w:rPr>
          <w:rFonts w:asciiTheme="minorHAnsi" w:hAnsiTheme="minorHAnsi" w:cstheme="minorHAnsi"/>
          <w:b/>
          <w:color w:val="000000" w:themeColor="text1"/>
          <w:sz w:val="22"/>
          <w:szCs w:val="22"/>
        </w:rPr>
      </w:pPr>
    </w:p>
    <w:p w14:paraId="768E0017" w14:textId="4BFBAFE7" w:rsidR="00F469D4" w:rsidRPr="00C7660A" w:rsidRDefault="00F469D4" w:rsidP="00A9041C">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Az ügyfél és a tényleges tulajdonos személyazonosságának igazoló ellenőrzését az ügyleti megbízás végrehajtása előtt kell lefolytatni.</w:t>
      </w:r>
    </w:p>
    <w:p w14:paraId="2939CBB3" w14:textId="77777777" w:rsidR="00A9041C" w:rsidRPr="00C7660A" w:rsidRDefault="00A9041C" w:rsidP="002244C9">
      <w:pPr>
        <w:autoSpaceDE w:val="0"/>
        <w:autoSpaceDN w:val="0"/>
        <w:adjustRightInd w:val="0"/>
        <w:rPr>
          <w:rFonts w:asciiTheme="minorHAnsi" w:hAnsiTheme="minorHAnsi" w:cstheme="minorHAnsi"/>
          <w:color w:val="000000" w:themeColor="text1"/>
          <w:sz w:val="22"/>
          <w:szCs w:val="22"/>
        </w:rPr>
      </w:pPr>
    </w:p>
    <w:p w14:paraId="72757ECC" w14:textId="4CDDC9FA"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0-</w:t>
      </w:r>
      <w:r w:rsidR="001A0658"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w:t>
      </w:r>
      <w:r w:rsidR="001A0658"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99.999 forint összegű ügyleti megbízás teljesítésekor az alábbi adatokat köteles rögzíteni: </w:t>
      </w:r>
      <w:r w:rsidRPr="00C7660A">
        <w:rPr>
          <w:rFonts w:asciiTheme="minorHAnsi" w:hAnsiTheme="minorHAnsi" w:cstheme="minorHAnsi"/>
          <w:b/>
          <w:color w:val="000000" w:themeColor="text1"/>
          <w:sz w:val="22"/>
          <w:szCs w:val="22"/>
        </w:rPr>
        <w:t>[Ezt kell alkalmazni az alábbi szolgáltatóknál: hitelintézet (kivéve pénzváltási tevékenység esetén),</w:t>
      </w:r>
      <w:r w:rsidRPr="00C7660A">
        <w:rPr>
          <w:rFonts w:asciiTheme="minorHAnsi" w:hAnsiTheme="minorHAnsi" w:cstheme="minorHAnsi"/>
          <w:b/>
          <w:i/>
          <w:iCs/>
          <w:color w:val="000000" w:themeColor="text1"/>
          <w:sz w:val="22"/>
          <w:szCs w:val="22"/>
        </w:rPr>
        <w:t xml:space="preserve"> </w:t>
      </w:r>
      <w:r w:rsidRPr="00C7660A">
        <w:rPr>
          <w:rFonts w:asciiTheme="minorHAnsi" w:hAnsiTheme="minorHAnsi" w:cstheme="minorHAnsi"/>
          <w:b/>
          <w:color w:val="000000" w:themeColor="text1"/>
          <w:sz w:val="22"/>
          <w:szCs w:val="22"/>
        </w:rPr>
        <w:t xml:space="preserve">pénzügyi </w:t>
      </w:r>
      <w:r w:rsidRPr="00C7660A">
        <w:rPr>
          <w:rFonts w:asciiTheme="minorHAnsi" w:hAnsiTheme="minorHAnsi" w:cstheme="minorHAnsi"/>
          <w:b/>
          <w:color w:val="000000" w:themeColor="text1"/>
          <w:sz w:val="22"/>
          <w:szCs w:val="22"/>
        </w:rPr>
        <w:lastRenderedPageBreak/>
        <w:t>szolgáltató (kivéve életbiztosítási tevékenysége folytatása esetén a biztosító és a pénzváltó iroda), foglalkoztatói nyugdíj szolgáltató intézmény, önkéntes kölcsönös biztosítópénztár]</w:t>
      </w:r>
    </w:p>
    <w:p w14:paraId="208E3DCA" w14:textId="77777777"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p>
    <w:p w14:paraId="0BE53498" w14:textId="77777777"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 szerződés szerint elvárt díjon felül történő, a 300.000 forintot el nem érő összegű készpénzbefizetés teljesítésekor az alábbi adatokat köteles rögzíteni: </w:t>
      </w:r>
      <w:r w:rsidRPr="00C7660A">
        <w:rPr>
          <w:rFonts w:asciiTheme="minorHAnsi" w:hAnsiTheme="minorHAnsi" w:cstheme="minorHAnsi"/>
          <w:b/>
          <w:color w:val="000000" w:themeColor="text1"/>
          <w:sz w:val="22"/>
          <w:szCs w:val="22"/>
        </w:rPr>
        <w:t>[Ezt kell alkalmazni a biztosítók esetében, amennyiben életbiztosítási ágba tartozó tevékenység végzésére engedéllyel rendelkezik, e tevékenysége tekintetében]</w:t>
      </w:r>
    </w:p>
    <w:p w14:paraId="731F6642" w14:textId="77777777" w:rsidR="002244C9" w:rsidRPr="00C7660A" w:rsidRDefault="002244C9" w:rsidP="002244C9">
      <w:pPr>
        <w:pStyle w:val="BodyText21"/>
        <w:ind w:right="84"/>
        <w:rPr>
          <w:rFonts w:asciiTheme="minorHAnsi" w:hAnsiTheme="minorHAnsi" w:cstheme="minorHAnsi"/>
          <w:color w:val="000000" w:themeColor="text1"/>
          <w:sz w:val="22"/>
          <w:szCs w:val="22"/>
        </w:rPr>
      </w:pPr>
      <w:r w:rsidRPr="00C7660A" w:rsidDel="00D11CF4">
        <w:rPr>
          <w:rFonts w:asciiTheme="minorHAnsi" w:hAnsiTheme="minorHAnsi" w:cstheme="minorHAnsi"/>
          <w:b/>
          <w:color w:val="000000" w:themeColor="text1"/>
          <w:sz w:val="22"/>
          <w:szCs w:val="22"/>
        </w:rPr>
        <w:t xml:space="preserve"> </w:t>
      </w:r>
    </w:p>
    <w:p w14:paraId="14217ED8" w14:textId="4D10041E" w:rsidR="001A0658" w:rsidRPr="00C7660A" w:rsidRDefault="001A0658" w:rsidP="003D652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százezer forintot elérő és meghaladó összegű pénzváltás teljesítésekor:</w:t>
      </w:r>
    </w:p>
    <w:p w14:paraId="47BD58F4" w14:textId="77777777" w:rsidR="001A0658" w:rsidRPr="00C7660A" w:rsidRDefault="001A0658" w:rsidP="002244C9">
      <w:pPr>
        <w:pStyle w:val="BodyText21"/>
        <w:ind w:right="84"/>
        <w:rPr>
          <w:rFonts w:asciiTheme="minorHAnsi" w:hAnsiTheme="minorHAnsi" w:cstheme="minorHAnsi"/>
          <w:color w:val="000000" w:themeColor="text1"/>
          <w:sz w:val="22"/>
          <w:szCs w:val="22"/>
        </w:rPr>
      </w:pPr>
    </w:p>
    <w:p w14:paraId="16A2F747" w14:textId="11F38EE3" w:rsidR="002244C9" w:rsidRPr="00C7660A" w:rsidRDefault="002244C9" w:rsidP="002244C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Természetes személy: </w:t>
      </w:r>
    </w:p>
    <w:p w14:paraId="04F517AB" w14:textId="43E4195E"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utónév</w:t>
      </w:r>
      <w:r w:rsidR="004E0C45" w:rsidRPr="00C7660A">
        <w:rPr>
          <w:rFonts w:asciiTheme="minorHAnsi" w:hAnsiTheme="minorHAnsi" w:cstheme="minorHAnsi"/>
          <w:color w:val="000000" w:themeColor="text1"/>
          <w:sz w:val="22"/>
          <w:szCs w:val="22"/>
        </w:rPr>
        <w:t>,</w:t>
      </w:r>
    </w:p>
    <w:p w14:paraId="4999A96D" w14:textId="70563EAF"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 és idő</w:t>
      </w:r>
      <w:r w:rsidR="004E0C45" w:rsidRPr="00C7660A">
        <w:rPr>
          <w:rFonts w:asciiTheme="minorHAnsi" w:hAnsiTheme="minorHAnsi" w:cstheme="minorHAnsi"/>
          <w:color w:val="000000" w:themeColor="text1"/>
          <w:sz w:val="22"/>
          <w:szCs w:val="22"/>
        </w:rPr>
        <w:t>,</w:t>
      </w:r>
    </w:p>
    <w:p w14:paraId="27059E2E" w14:textId="77961ADF"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ügyleti megbízás tárgya és összege</w:t>
      </w:r>
      <w:r w:rsidR="004E0C45" w:rsidRPr="00C7660A">
        <w:rPr>
          <w:rFonts w:asciiTheme="minorHAnsi" w:hAnsiTheme="minorHAnsi" w:cstheme="minorHAnsi"/>
          <w:color w:val="000000" w:themeColor="text1"/>
          <w:sz w:val="22"/>
          <w:szCs w:val="22"/>
        </w:rPr>
        <w:t>.</w:t>
      </w:r>
    </w:p>
    <w:p w14:paraId="1D920D8D" w14:textId="77777777" w:rsidR="002244C9" w:rsidRPr="00C7660A" w:rsidRDefault="002244C9" w:rsidP="002244C9">
      <w:pPr>
        <w:pStyle w:val="BodyText21"/>
        <w:ind w:right="84"/>
        <w:rPr>
          <w:rFonts w:asciiTheme="minorHAnsi" w:hAnsiTheme="minorHAnsi" w:cstheme="minorHAnsi"/>
          <w:color w:val="000000" w:themeColor="text1"/>
          <w:sz w:val="22"/>
          <w:szCs w:val="22"/>
        </w:rPr>
      </w:pPr>
    </w:p>
    <w:p w14:paraId="071E8E9A" w14:textId="77777777" w:rsidR="002244C9" w:rsidRPr="00C7660A" w:rsidRDefault="002244C9" w:rsidP="002244C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Jogi személy vagy jogi személyiséggel nem rendelkező szervezet:</w:t>
      </w:r>
    </w:p>
    <w:p w14:paraId="3A515C26" w14:textId="32867899" w:rsidR="002244C9" w:rsidRPr="00C7660A"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név és rövidített név</w:t>
      </w:r>
      <w:r w:rsidR="004E0C45" w:rsidRPr="00C7660A">
        <w:rPr>
          <w:rFonts w:asciiTheme="minorHAnsi" w:hAnsiTheme="minorHAnsi" w:cstheme="minorHAnsi"/>
          <w:color w:val="000000" w:themeColor="text1"/>
          <w:sz w:val="22"/>
          <w:szCs w:val="22"/>
        </w:rPr>
        <w:t>,</w:t>
      </w:r>
    </w:p>
    <w:p w14:paraId="5E48EC1A" w14:textId="77777777" w:rsidR="002244C9" w:rsidRPr="00C7660A" w:rsidRDefault="002244C9" w:rsidP="002244C9">
      <w:pPr>
        <w:numPr>
          <w:ilvl w:val="0"/>
          <w:numId w:val="4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2E969A88" w14:textId="5DEC4FE5" w:rsidR="002244C9" w:rsidRPr="00C7660A"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ügyleti megbízás tárgya és összege</w:t>
      </w:r>
      <w:r w:rsidR="004E0C45" w:rsidRPr="00C7660A">
        <w:rPr>
          <w:rFonts w:asciiTheme="minorHAnsi" w:hAnsiTheme="minorHAnsi" w:cstheme="minorHAnsi"/>
          <w:color w:val="000000" w:themeColor="text1"/>
          <w:sz w:val="22"/>
          <w:szCs w:val="22"/>
        </w:rPr>
        <w:t>.</w:t>
      </w:r>
    </w:p>
    <w:p w14:paraId="18E85148" w14:textId="77777777" w:rsidR="00A746BD" w:rsidRPr="00C7660A" w:rsidRDefault="00A746BD" w:rsidP="002244C9">
      <w:pPr>
        <w:autoSpaceDE w:val="0"/>
        <w:autoSpaceDN w:val="0"/>
        <w:adjustRightInd w:val="0"/>
        <w:rPr>
          <w:rFonts w:asciiTheme="minorHAnsi" w:hAnsiTheme="minorHAnsi" w:cstheme="minorHAnsi"/>
          <w:b/>
          <w:color w:val="000000" w:themeColor="text1"/>
          <w:sz w:val="22"/>
          <w:szCs w:val="22"/>
        </w:rPr>
      </w:pPr>
    </w:p>
    <w:p w14:paraId="2B69BF6B" w14:textId="145955FD" w:rsidR="00D52E6F" w:rsidRPr="00C7660A" w:rsidRDefault="00806CFA" w:rsidP="00D52E6F">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Cs/>
          <w:color w:val="000000" w:themeColor="text1"/>
          <w:sz w:val="22"/>
          <w:szCs w:val="22"/>
        </w:rPr>
        <w:t xml:space="preserve">A százezer forintot elérő vagy meghaladó összegű ügyleti megbízás teljesítésekor </w:t>
      </w:r>
      <w:r w:rsidR="00D52E6F" w:rsidRPr="00C7660A">
        <w:rPr>
          <w:rFonts w:asciiTheme="minorHAnsi" w:hAnsiTheme="minorHAnsi" w:cstheme="minorHAnsi"/>
          <w:bCs/>
          <w:color w:val="000000" w:themeColor="text1"/>
          <w:sz w:val="22"/>
          <w:szCs w:val="22"/>
        </w:rPr>
        <w:t xml:space="preserve">az V.2.3 pontban meghatározott </w:t>
      </w:r>
      <w:r w:rsidRPr="00C7660A">
        <w:rPr>
          <w:rFonts w:asciiTheme="minorHAnsi" w:hAnsiTheme="minorHAnsi" w:cstheme="minorHAnsi"/>
          <w:bCs/>
          <w:color w:val="000000" w:themeColor="text1"/>
          <w:sz w:val="22"/>
          <w:szCs w:val="22"/>
        </w:rPr>
        <w:t>okiratok bemutatását kérheti a szolgáltató</w:t>
      </w:r>
      <w:r w:rsidR="00D52E6F" w:rsidRPr="00C7660A">
        <w:rPr>
          <w:rFonts w:asciiTheme="minorHAnsi" w:hAnsiTheme="minorHAnsi" w:cstheme="minorHAnsi"/>
          <w:bCs/>
          <w:color w:val="000000" w:themeColor="text1"/>
          <w:sz w:val="22"/>
          <w:szCs w:val="22"/>
        </w:rPr>
        <w:t xml:space="preserve">. </w:t>
      </w:r>
      <w:r w:rsidR="002244C9" w:rsidRPr="00C7660A">
        <w:rPr>
          <w:rFonts w:asciiTheme="minorHAnsi" w:hAnsiTheme="minorHAnsi" w:cstheme="minorHAnsi"/>
          <w:b/>
          <w:color w:val="000000" w:themeColor="text1"/>
          <w:sz w:val="22"/>
          <w:szCs w:val="22"/>
        </w:rPr>
        <w:t>Rögzíteni kell, hogy milyen esetekben kérhető a fentieken felül a személyazonosság igazolására alkalmas okiratok bemutatása</w:t>
      </w:r>
      <w:r w:rsidR="003833DA" w:rsidRPr="00C7660A">
        <w:rPr>
          <w:rFonts w:asciiTheme="minorHAnsi" w:hAnsiTheme="minorHAnsi" w:cstheme="minorHAnsi"/>
          <w:b/>
          <w:color w:val="000000" w:themeColor="text1"/>
          <w:sz w:val="22"/>
          <w:szCs w:val="22"/>
        </w:rPr>
        <w:t xml:space="preserve"> az adatrögzítés esetében</w:t>
      </w:r>
      <w:r w:rsidR="002244C9" w:rsidRPr="00C7660A">
        <w:rPr>
          <w:rFonts w:asciiTheme="minorHAnsi" w:hAnsiTheme="minorHAnsi" w:cstheme="minorHAnsi"/>
          <w:b/>
          <w:color w:val="000000" w:themeColor="text1"/>
          <w:sz w:val="22"/>
          <w:szCs w:val="22"/>
        </w:rPr>
        <w:t>.</w:t>
      </w:r>
      <w:r w:rsidR="003833DA" w:rsidRPr="00C7660A">
        <w:rPr>
          <w:rFonts w:asciiTheme="minorHAnsi" w:hAnsiTheme="minorHAnsi" w:cstheme="minorHAnsi"/>
          <w:b/>
          <w:color w:val="000000" w:themeColor="text1"/>
          <w:sz w:val="22"/>
          <w:szCs w:val="22"/>
        </w:rPr>
        <w:t>]</w:t>
      </w:r>
    </w:p>
    <w:p w14:paraId="6695704A" w14:textId="77777777" w:rsidR="00D52E6F" w:rsidRPr="00C7660A" w:rsidRDefault="00D52E6F" w:rsidP="007269D8">
      <w:pPr>
        <w:rPr>
          <w:rFonts w:asciiTheme="minorHAnsi" w:hAnsiTheme="minorHAnsi" w:cstheme="minorHAnsi"/>
          <w:b/>
          <w:color w:val="000000" w:themeColor="text1"/>
          <w:sz w:val="22"/>
          <w:szCs w:val="22"/>
        </w:rPr>
      </w:pPr>
    </w:p>
    <w:p w14:paraId="68B29B81" w14:textId="12E1415E" w:rsidR="007269D8" w:rsidRPr="00C7660A" w:rsidRDefault="007269D8" w:rsidP="007269D8">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megtagadja az ügyleti megbízás teljesítését, amennyiben az e pontban meghatározott intézkedéseket nem tudja végrehajtani.</w:t>
      </w:r>
    </w:p>
    <w:p w14:paraId="070B5174" w14:textId="1B6A368F" w:rsidR="00795BDF" w:rsidRPr="00C7660A" w:rsidRDefault="00795BDF" w:rsidP="00F64C0C">
      <w:pPr>
        <w:rPr>
          <w:rFonts w:asciiTheme="minorHAnsi" w:hAnsiTheme="minorHAnsi" w:cstheme="minorHAnsi"/>
          <w:color w:val="000000" w:themeColor="text1"/>
          <w:sz w:val="22"/>
          <w:szCs w:val="22"/>
        </w:rPr>
      </w:pPr>
    </w:p>
    <w:p w14:paraId="60DC534E" w14:textId="66F723E1" w:rsidR="002A6A0D" w:rsidRPr="00C7660A" w:rsidRDefault="007269D8" w:rsidP="00D52DF4">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Cs/>
          <w:sz w:val="22"/>
          <w:szCs w:val="22"/>
        </w:rPr>
        <w:t xml:space="preserve">Az ügyleti megbízásokat rendszeresen adó ügyfelek </w:t>
      </w:r>
      <w:r w:rsidR="004B1988" w:rsidRPr="00C7660A">
        <w:rPr>
          <w:rFonts w:asciiTheme="minorHAnsi" w:eastAsiaTheme="minorEastAsia" w:hAnsiTheme="minorHAnsi" w:cstheme="minorHAnsi"/>
          <w:bCs/>
          <w:sz w:val="22"/>
          <w:szCs w:val="22"/>
        </w:rPr>
        <w:t xml:space="preserve">megbízásait </w:t>
      </w:r>
      <w:r w:rsidR="002A6A0D" w:rsidRPr="00C7660A">
        <w:rPr>
          <w:rFonts w:asciiTheme="minorHAnsi" w:hAnsiTheme="minorHAnsi" w:cstheme="minorHAnsi"/>
          <w:color w:val="000000" w:themeColor="text1"/>
          <w:sz w:val="22"/>
          <w:szCs w:val="22"/>
        </w:rPr>
        <w:t xml:space="preserve">folyamatosan figyelemmel kell kísérni </w:t>
      </w:r>
      <w:r w:rsidR="0044167C" w:rsidRPr="00C7660A">
        <w:rPr>
          <w:rFonts w:asciiTheme="minorHAnsi" w:hAnsiTheme="minorHAnsi" w:cstheme="minorHAnsi"/>
          <w:color w:val="000000" w:themeColor="text1"/>
          <w:sz w:val="22"/>
          <w:szCs w:val="22"/>
        </w:rPr>
        <w:t>–</w:t>
      </w:r>
      <w:r w:rsidR="002A6A0D" w:rsidRPr="00C7660A">
        <w:rPr>
          <w:rFonts w:asciiTheme="minorHAnsi" w:hAnsiTheme="minorHAnsi" w:cstheme="minorHAnsi"/>
          <w:color w:val="000000" w:themeColor="text1"/>
          <w:sz w:val="22"/>
          <w:szCs w:val="22"/>
        </w:rPr>
        <w:t xml:space="preserve"> ideértve </w:t>
      </w:r>
      <w:r w:rsidR="004B1988" w:rsidRPr="00C7660A">
        <w:rPr>
          <w:rFonts w:asciiTheme="minorHAnsi" w:hAnsiTheme="minorHAnsi" w:cstheme="minorHAnsi"/>
          <w:color w:val="000000" w:themeColor="text1"/>
          <w:sz w:val="22"/>
          <w:szCs w:val="22"/>
        </w:rPr>
        <w:t xml:space="preserve">a </w:t>
      </w:r>
      <w:r w:rsidR="002A6A0D" w:rsidRPr="00C7660A">
        <w:rPr>
          <w:rFonts w:asciiTheme="minorHAnsi" w:hAnsiTheme="minorHAnsi" w:cstheme="minorHAnsi"/>
          <w:color w:val="000000" w:themeColor="text1"/>
          <w:sz w:val="22"/>
          <w:szCs w:val="22"/>
        </w:rPr>
        <w:t xml:space="preserve">teljesített ügyletek elemzését is </w:t>
      </w:r>
      <w:r w:rsidR="0044167C" w:rsidRPr="00C7660A">
        <w:rPr>
          <w:rFonts w:asciiTheme="minorHAnsi" w:hAnsiTheme="minorHAnsi" w:cstheme="minorHAnsi"/>
          <w:color w:val="000000" w:themeColor="text1"/>
          <w:sz w:val="22"/>
          <w:szCs w:val="22"/>
        </w:rPr>
        <w:t>–</w:t>
      </w:r>
      <w:r w:rsidR="002A6A0D" w:rsidRPr="00C7660A">
        <w:rPr>
          <w:rFonts w:asciiTheme="minorHAnsi" w:hAnsiTheme="minorHAnsi" w:cstheme="minorHAnsi"/>
          <w:color w:val="000000" w:themeColor="text1"/>
          <w:sz w:val="22"/>
          <w:szCs w:val="22"/>
        </w:rPr>
        <w:t xml:space="preserve"> annak megállapítása érdekében, hogy az adott ügylet összhangban áll-e az ügyfélről rendelkezésre álló adatokkal és ez alapján </w:t>
      </w:r>
      <w:r w:rsidR="002A6A0D" w:rsidRPr="00C7660A">
        <w:rPr>
          <w:rFonts w:asciiTheme="minorHAnsi" w:hAnsiTheme="minorHAnsi" w:cstheme="minorHAnsi"/>
          <w:sz w:val="22"/>
          <w:szCs w:val="22"/>
        </w:rPr>
        <w:t>szükség van-e az ügyféllel szemben pénzmosás megelőzésével kapcsolatos intézkedések végrehajtására</w:t>
      </w:r>
      <w:r w:rsidR="002A6A0D" w:rsidRPr="00C7660A">
        <w:rPr>
          <w:rFonts w:asciiTheme="minorHAnsi" w:hAnsiTheme="minorHAnsi" w:cstheme="minorHAnsi"/>
          <w:color w:val="000000" w:themeColor="text1"/>
          <w:sz w:val="22"/>
          <w:szCs w:val="22"/>
        </w:rPr>
        <w:t xml:space="preserve">. </w:t>
      </w:r>
      <w:r w:rsidR="002A6A0D" w:rsidRPr="00C7660A">
        <w:rPr>
          <w:rFonts w:asciiTheme="minorHAnsi" w:hAnsiTheme="minorHAnsi" w:cstheme="minorHAnsi"/>
          <w:b/>
          <w:color w:val="000000" w:themeColor="text1"/>
          <w:sz w:val="22"/>
          <w:szCs w:val="22"/>
        </w:rPr>
        <w:t xml:space="preserve">[A Szolgáltató köteles rögzíteni az </w:t>
      </w:r>
      <w:r w:rsidR="002A6A0D" w:rsidRPr="00C7660A">
        <w:rPr>
          <w:rFonts w:asciiTheme="minorHAnsi" w:eastAsiaTheme="minorEastAsia" w:hAnsiTheme="minorHAnsi" w:cstheme="minorHAnsi"/>
          <w:b/>
          <w:bCs/>
          <w:sz w:val="22"/>
          <w:szCs w:val="22"/>
        </w:rPr>
        <w:t xml:space="preserve">ügyleti megbízásokat rendszeresen adó ügyfelek </w:t>
      </w:r>
      <w:r w:rsidR="002A6A0D" w:rsidRPr="00C7660A">
        <w:rPr>
          <w:rFonts w:asciiTheme="minorHAnsi" w:hAnsiTheme="minorHAnsi" w:cstheme="minorHAnsi"/>
          <w:b/>
          <w:color w:val="000000" w:themeColor="text1"/>
          <w:sz w:val="22"/>
          <w:szCs w:val="22"/>
        </w:rPr>
        <w:t xml:space="preserve">folyamatos figyelemmel kísérésének az eljárását. </w:t>
      </w:r>
      <w:r w:rsidR="004B1988" w:rsidRPr="00C7660A">
        <w:rPr>
          <w:rFonts w:asciiTheme="minorHAnsi" w:hAnsiTheme="minorHAnsi" w:cstheme="minorHAnsi"/>
          <w:b/>
          <w:color w:val="000000" w:themeColor="text1"/>
          <w:sz w:val="22"/>
          <w:szCs w:val="22"/>
        </w:rPr>
        <w:t xml:space="preserve">A Szolgáltató köteles meghatározni, hogy </w:t>
      </w:r>
      <w:r w:rsidR="006F4BAD" w:rsidRPr="00C7660A">
        <w:rPr>
          <w:rFonts w:asciiTheme="minorHAnsi" w:eastAsiaTheme="minorEastAsia" w:hAnsiTheme="minorHAnsi" w:cstheme="minorHAnsi"/>
          <w:b/>
          <w:bCs/>
          <w:sz w:val="22"/>
          <w:szCs w:val="22"/>
        </w:rPr>
        <w:t>kit tekint ügyleti megbízásokat rendszeresen adó ügyfélnek</w:t>
      </w:r>
      <w:r w:rsidR="006F4BAD" w:rsidRPr="00C7660A">
        <w:rPr>
          <w:rFonts w:asciiTheme="minorHAnsi" w:eastAsiaTheme="minorEastAsia" w:hAnsiTheme="minorHAnsi" w:cstheme="minorHAnsi"/>
          <w:bCs/>
          <w:sz w:val="22"/>
          <w:szCs w:val="22"/>
        </w:rPr>
        <w:t xml:space="preserve"> </w:t>
      </w:r>
      <w:r w:rsidR="006F4BAD" w:rsidRPr="00C7660A">
        <w:rPr>
          <w:rFonts w:asciiTheme="minorHAnsi" w:eastAsiaTheme="minorEastAsia" w:hAnsiTheme="minorHAnsi" w:cstheme="minorHAnsi"/>
          <w:b/>
          <w:bCs/>
          <w:sz w:val="22"/>
          <w:szCs w:val="22"/>
        </w:rPr>
        <w:t>és</w:t>
      </w:r>
      <w:r w:rsidR="006F4BAD" w:rsidRPr="00C7660A">
        <w:rPr>
          <w:rFonts w:asciiTheme="minorHAnsi" w:eastAsiaTheme="minorEastAsia" w:hAnsiTheme="minorHAnsi" w:cstheme="minorHAnsi"/>
          <w:bCs/>
          <w:sz w:val="22"/>
          <w:szCs w:val="22"/>
        </w:rPr>
        <w:t xml:space="preserve"> </w:t>
      </w:r>
      <w:r w:rsidR="004B1988" w:rsidRPr="00C7660A">
        <w:rPr>
          <w:rFonts w:asciiTheme="minorHAnsi" w:hAnsiTheme="minorHAnsi" w:cstheme="minorHAnsi"/>
          <w:b/>
          <w:color w:val="000000" w:themeColor="text1"/>
          <w:sz w:val="22"/>
          <w:szCs w:val="22"/>
        </w:rPr>
        <w:t xml:space="preserve">mit minősít rendszeres (eseti) ügyleti megbízásnak, amikor a megbízó személye azonos, de nem a Szolgáltató ügyfele. </w:t>
      </w:r>
      <w:r w:rsidR="002A6A0D" w:rsidRPr="00C7660A">
        <w:rPr>
          <w:rFonts w:asciiTheme="minorHAnsi" w:hAnsiTheme="minorHAnsi" w:cstheme="minorHAnsi"/>
          <w:b/>
          <w:color w:val="000000" w:themeColor="text1"/>
          <w:sz w:val="22"/>
          <w:szCs w:val="22"/>
        </w:rPr>
        <w:t>A Szolgáltató rögzíti, hogy mikor van szükség az ügyféllel szemben pénzmosás megelőzésével kapcsolatos intézkedések végrehajtására.]</w:t>
      </w:r>
    </w:p>
    <w:p w14:paraId="7F74C4BA" w14:textId="77777777" w:rsidR="002A6A0D" w:rsidRPr="00C7660A" w:rsidRDefault="002A6A0D" w:rsidP="002A6A0D">
      <w:pPr>
        <w:rPr>
          <w:rFonts w:asciiTheme="minorHAnsi" w:hAnsiTheme="minorHAnsi" w:cstheme="minorHAnsi"/>
          <w:color w:val="000000" w:themeColor="text1"/>
          <w:sz w:val="22"/>
          <w:szCs w:val="22"/>
        </w:rPr>
      </w:pPr>
    </w:p>
    <w:p w14:paraId="4C45A466" w14:textId="72757128" w:rsidR="00B3363A" w:rsidRPr="00C7660A" w:rsidRDefault="002A6A0D" w:rsidP="006F4BAD">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
          <w:sz w:val="22"/>
          <w:szCs w:val="22"/>
        </w:rPr>
        <w:t>[</w:t>
      </w:r>
      <w:r w:rsidR="008D2E63" w:rsidRPr="00C7660A">
        <w:rPr>
          <w:rFonts w:asciiTheme="minorHAnsi" w:eastAsiaTheme="minorEastAsia" w:hAnsiTheme="minorHAnsi" w:cstheme="minorHAnsi"/>
          <w:b/>
          <w:sz w:val="22"/>
          <w:szCs w:val="22"/>
        </w:rPr>
        <w:t>A Szabályzat ezen részében fel kell sorolni azokat az eseteket, amikor</w:t>
      </w:r>
      <w:r w:rsidR="008D2E63" w:rsidRPr="00C7660A" w:rsidDel="001E0779">
        <w:rPr>
          <w:rFonts w:asciiTheme="minorHAnsi" w:eastAsiaTheme="minorEastAsia" w:hAnsiTheme="minorHAnsi" w:cstheme="minorHAnsi"/>
          <w:b/>
          <w:sz w:val="22"/>
          <w:szCs w:val="22"/>
        </w:rPr>
        <w:t xml:space="preserve"> </w:t>
      </w:r>
      <w:r w:rsidR="008D2E63" w:rsidRPr="00C7660A">
        <w:rPr>
          <w:rFonts w:asciiTheme="minorHAnsi" w:eastAsiaTheme="minorEastAsia" w:hAnsiTheme="minorHAnsi" w:cstheme="minorHAnsi"/>
          <w:b/>
          <w:sz w:val="22"/>
          <w:szCs w:val="22"/>
        </w:rPr>
        <w:t xml:space="preserve">az ügyleti megbízásokat rendszeresen adó ügyfelek </w:t>
      </w:r>
      <w:r w:rsidR="006261D8" w:rsidRPr="00C7660A">
        <w:rPr>
          <w:rFonts w:asciiTheme="minorHAnsi" w:eastAsiaTheme="minorEastAsia" w:hAnsiTheme="minorHAnsi" w:cstheme="minorHAnsi"/>
          <w:b/>
          <w:sz w:val="22"/>
          <w:szCs w:val="22"/>
        </w:rPr>
        <w:t xml:space="preserve">monitoringja </w:t>
      </w:r>
      <w:r w:rsidR="008D2E63" w:rsidRPr="00C7660A">
        <w:rPr>
          <w:rFonts w:asciiTheme="minorHAnsi" w:eastAsiaTheme="minorEastAsia" w:hAnsiTheme="minorHAnsi" w:cstheme="minorHAnsi"/>
          <w:b/>
          <w:sz w:val="22"/>
          <w:szCs w:val="22"/>
        </w:rPr>
        <w:t>során különös figyelmet kell fordítani a szokatlanul nagy értékű, illetve szokatlan ügylettípusban végrehajtott, vagy gazdasági vagy jogszerű cél nélküli ügyletre és pénzügyi műveletre.]</w:t>
      </w:r>
      <w:r w:rsidR="007713A2" w:rsidRPr="00C7660A">
        <w:rPr>
          <w:rFonts w:asciiTheme="minorHAnsi" w:eastAsiaTheme="minorEastAsia" w:hAnsiTheme="minorHAnsi" w:cstheme="minorHAnsi"/>
          <w:b/>
          <w:sz w:val="22"/>
          <w:szCs w:val="22"/>
        </w:rPr>
        <w:t xml:space="preserve"> </w:t>
      </w:r>
      <w:r w:rsidR="007269D8" w:rsidRPr="00C7660A">
        <w:rPr>
          <w:rFonts w:asciiTheme="minorHAnsi" w:eastAsiaTheme="minorEastAsia" w:hAnsiTheme="minorHAnsi" w:cstheme="minorHAnsi"/>
          <w:b/>
          <w:sz w:val="22"/>
          <w:szCs w:val="22"/>
        </w:rPr>
        <w:t>Adatváltozás esetén a szolgáltatónak csak a megváltozott adat rögzítéséhez szükséges ügyfél-átvilágítás</w:t>
      </w:r>
      <w:r w:rsidR="004114F1" w:rsidRPr="00C7660A">
        <w:rPr>
          <w:rFonts w:asciiTheme="minorHAnsi" w:eastAsiaTheme="minorEastAsia" w:hAnsiTheme="minorHAnsi" w:cstheme="minorHAnsi"/>
          <w:b/>
          <w:sz w:val="22"/>
          <w:szCs w:val="22"/>
        </w:rPr>
        <w:t>i</w:t>
      </w:r>
      <w:r w:rsidR="007269D8" w:rsidRPr="00C7660A">
        <w:rPr>
          <w:rFonts w:asciiTheme="minorHAnsi" w:eastAsiaTheme="minorEastAsia" w:hAnsiTheme="minorHAnsi" w:cstheme="minorHAnsi"/>
          <w:b/>
          <w:sz w:val="22"/>
          <w:szCs w:val="22"/>
        </w:rPr>
        <w:t xml:space="preserve"> intézkedést kell elvégeznie, </w:t>
      </w:r>
      <w:r w:rsidR="006F4BAD" w:rsidRPr="00C7660A">
        <w:rPr>
          <w:rFonts w:asciiTheme="minorHAnsi" w:hAnsiTheme="minorHAnsi" w:cstheme="minorHAnsi"/>
          <w:b/>
          <w:color w:val="000000" w:themeColor="text1"/>
          <w:sz w:val="22"/>
          <w:szCs w:val="22"/>
        </w:rPr>
        <w:t>amennyiben a korábban rögzített ügyfélazonosító adatok valódiságával vagy megfelelőségével kapcsolatban kétség nem merül fel.</w:t>
      </w:r>
    </w:p>
    <w:p w14:paraId="07A57A66" w14:textId="72555A84" w:rsidR="00C13F45" w:rsidRPr="00C7660A" w:rsidRDefault="00C13F45" w:rsidP="006F4BAD">
      <w:pPr>
        <w:widowControl w:val="0"/>
        <w:autoSpaceDE w:val="0"/>
        <w:autoSpaceDN w:val="0"/>
        <w:adjustRightInd w:val="0"/>
        <w:rPr>
          <w:rFonts w:asciiTheme="minorHAnsi" w:hAnsiTheme="minorHAnsi" w:cstheme="minorHAnsi"/>
          <w:color w:val="000000" w:themeColor="text1"/>
          <w:sz w:val="22"/>
          <w:szCs w:val="22"/>
        </w:rPr>
      </w:pPr>
    </w:p>
    <w:p w14:paraId="4143CC50" w14:textId="609B3598" w:rsidR="00C13F45" w:rsidRPr="00C7660A" w:rsidRDefault="00C13F45" w:rsidP="00C13F45">
      <w:pPr>
        <w:rPr>
          <w:rFonts w:asciiTheme="minorHAnsi" w:hAnsiTheme="minorHAnsi" w:cstheme="minorHAnsi"/>
          <w:b/>
          <w:color w:val="000000" w:themeColor="text1"/>
          <w:sz w:val="22"/>
          <w:szCs w:val="22"/>
        </w:rPr>
      </w:pPr>
      <w:r w:rsidRPr="00C7660A">
        <w:rPr>
          <w:rFonts w:asciiTheme="minorHAnsi" w:hAnsiTheme="minorHAnsi" w:cstheme="minorHAnsi"/>
          <w:sz w:val="22"/>
          <w:szCs w:val="22"/>
        </w:rPr>
        <w:t xml:space="preserve">Az ügyleti megbízás teljesítésekor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Pmt.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az alábbi esetekben: </w:t>
      </w:r>
      <w:r w:rsidR="007C61DD" w:rsidRPr="00C7660A">
        <w:rPr>
          <w:rFonts w:asciiTheme="minorHAnsi" w:hAnsiTheme="minorHAnsi" w:cstheme="minorHAnsi"/>
          <w:color w:val="000000" w:themeColor="text1"/>
          <w:sz w:val="22"/>
          <w:szCs w:val="22"/>
        </w:rPr>
        <w:t>[</w:t>
      </w:r>
      <w:r w:rsidR="007C61DD" w:rsidRPr="00C7660A">
        <w:rPr>
          <w:rFonts w:asciiTheme="minorHAnsi" w:hAnsiTheme="minorHAnsi" w:cstheme="minorHAnsi"/>
          <w:b/>
          <w:color w:val="000000" w:themeColor="text1"/>
          <w:sz w:val="22"/>
          <w:szCs w:val="22"/>
        </w:rPr>
        <w:t>Amennyiben különböz</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esetekben </w:t>
      </w:r>
      <w:r w:rsidR="006848FA" w:rsidRPr="00C7660A">
        <w:rPr>
          <w:rFonts w:asciiTheme="minorHAnsi" w:hAnsiTheme="minorHAnsi" w:cstheme="minorHAnsi"/>
          <w:b/>
          <w:color w:val="000000" w:themeColor="text1"/>
          <w:sz w:val="22"/>
          <w:szCs w:val="22"/>
        </w:rPr>
        <w:t>eltérő</w:t>
      </w:r>
      <w:r w:rsidR="007C61DD" w:rsidRPr="00C7660A">
        <w:rPr>
          <w:rFonts w:asciiTheme="minorHAnsi" w:hAnsiTheme="minorHAnsi" w:cstheme="minorHAnsi"/>
          <w:b/>
          <w:color w:val="000000" w:themeColor="text1"/>
          <w:sz w:val="22"/>
          <w:szCs w:val="22"/>
        </w:rPr>
        <w:t xml:space="preserve"> vezet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dönt, akkor csoportosítva kell felsorolni valamennyi esetet az arról dönt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vezet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nevének és beosztásának feltüntetésével együtt, azaz a vezet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r w:rsidRPr="00C7660A">
        <w:rPr>
          <w:rFonts w:asciiTheme="minorHAnsi" w:hAnsiTheme="minorHAnsi" w:cstheme="minorHAnsi"/>
          <w:b/>
          <w:color w:val="000000" w:themeColor="text1"/>
          <w:sz w:val="22"/>
          <w:szCs w:val="22"/>
        </w:rPr>
        <w:t xml:space="preserve"> A lenti esetek közül a </w:t>
      </w:r>
      <w:r w:rsidR="00D34BD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zolgáltató tevékenysége során nem releváns esetek törölhetők, de ennek indokolását szerepeltetni kell a </w:t>
      </w:r>
      <w:r w:rsidR="00B00E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zabályzat ezen részében. A Pmt. 16. §-a alapján a Szolgáltató a fokozott ügyfél-átvilágítási intézkedések során minden esetben az üzleti kapcsolat létesítését a belső szabályzatában meghatározott vezető jóváhagyásához köti.]</w:t>
      </w:r>
    </w:p>
    <w:p w14:paraId="6101E470" w14:textId="77777777" w:rsidR="00C13F45" w:rsidRPr="00C7660A" w:rsidRDefault="00C13F45" w:rsidP="00C13F45">
      <w:pPr>
        <w:autoSpaceDE w:val="0"/>
        <w:autoSpaceDN w:val="0"/>
        <w:adjustRightInd w:val="0"/>
        <w:rPr>
          <w:rFonts w:asciiTheme="minorHAnsi" w:hAnsiTheme="minorHAnsi" w:cstheme="minorHAnsi"/>
          <w:color w:val="000000" w:themeColor="text1"/>
          <w:sz w:val="22"/>
          <w:szCs w:val="22"/>
        </w:rPr>
      </w:pPr>
    </w:p>
    <w:p w14:paraId="0AF3FA5A" w14:textId="77777777" w:rsidR="00C13F45" w:rsidRPr="00C7660A"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14:paraId="14C43013" w14:textId="77777777" w:rsidR="00C13F45" w:rsidRPr="00C7660A"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lastRenderedPageBreak/>
        <w:t>amennyiben az ügyleti megbízás az 50 millió forintot eléri vagy meghaladja,</w:t>
      </w:r>
    </w:p>
    <w:p w14:paraId="457507EB" w14:textId="77777777" w:rsidR="00C13F45" w:rsidRPr="00C7660A"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ügyfél olyan társaság, amelynek bemutatóra szóló részvénye van vagy amelynek részvényesét részvényesi meghatalmazott képviseli,</w:t>
      </w:r>
    </w:p>
    <w:p w14:paraId="35BD92FF" w14:textId="77777777" w:rsidR="00C13F45" w:rsidRPr="00C7660A"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amennyiben az ügyfél olyan társaság, amelynek tulajdonosi szerkezete a társaság üzleti tevékenységének jellegéhez képest szokatlannak vagy túlzottan összetettnek tűnik. </w:t>
      </w:r>
    </w:p>
    <w:p w14:paraId="227D30B9" w14:textId="77777777" w:rsidR="00C13F45" w:rsidRPr="00C7660A" w:rsidRDefault="00C13F45" w:rsidP="00C13F45">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új termékek vagy új üzleti gyakorlatok, többek között új teljesítési mechanizmus, valamint új vagy fejlődő technológiák alkalmazása mind új, mind korábban meglévő termékek esetében,</w:t>
      </w:r>
    </w:p>
    <w:p w14:paraId="37C2EFB7" w14:textId="77777777" w:rsidR="00C13F45" w:rsidRPr="00C7660A" w:rsidRDefault="00C13F45" w:rsidP="00C13F45">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 [Minden egyéb olyan eset, amelyben a Szolgáltató a vezetőjének jóváhagyását írja elő]</w:t>
      </w:r>
    </w:p>
    <w:p w14:paraId="4C731666" w14:textId="77777777" w:rsidR="00C13F45" w:rsidRPr="00C7660A" w:rsidRDefault="00C13F45" w:rsidP="00C13F45">
      <w:pPr>
        <w:autoSpaceDE w:val="0"/>
        <w:autoSpaceDN w:val="0"/>
        <w:adjustRightInd w:val="0"/>
        <w:rPr>
          <w:rFonts w:asciiTheme="minorHAnsi" w:hAnsiTheme="minorHAnsi" w:cstheme="minorHAnsi"/>
          <w:color w:val="000000" w:themeColor="text1"/>
          <w:sz w:val="22"/>
          <w:szCs w:val="22"/>
        </w:rPr>
      </w:pPr>
    </w:p>
    <w:p w14:paraId="762F1580" w14:textId="23825382" w:rsidR="00C13F45" w:rsidRPr="00C7660A" w:rsidRDefault="00C13F45" w:rsidP="00C13F45">
      <w:pPr>
        <w:autoSpaceDE w:val="0"/>
        <w:autoSpaceDN w:val="0"/>
        <w:adjustRightInd w:val="0"/>
        <w:rPr>
          <w:rFonts w:asciiTheme="minorHAnsi" w:hAnsiTheme="minorHAnsi" w:cstheme="minorHAnsi"/>
          <w:b/>
          <w:sz w:val="22"/>
          <w:szCs w:val="22"/>
        </w:rPr>
      </w:pPr>
      <w:r w:rsidRPr="00C7660A">
        <w:rPr>
          <w:rFonts w:asciiTheme="minorHAnsi" w:hAnsiTheme="minorHAnsi" w:cstheme="minorHAnsi"/>
          <w:b/>
          <w:sz w:val="22"/>
          <w:szCs w:val="22"/>
        </w:rPr>
        <w:t>[Rögzíteni kell, hogy a Szolgáltató fent meghatározott vezetője a felsorolt esetekben milyen, visszakereshető és dokumentált formában dönt</w:t>
      </w:r>
      <w:r w:rsidR="006F6BA3" w:rsidRPr="00C7660A">
        <w:rPr>
          <w:rFonts w:asciiTheme="minorHAnsi" w:hAnsiTheme="minorHAnsi" w:cstheme="minorHAnsi"/>
          <w:b/>
          <w:sz w:val="22"/>
          <w:szCs w:val="22"/>
        </w:rPr>
        <w:t>, amely biztosítja a következetességet, a folyamatos figyelemmel kísérhet</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séget és az ellen</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rizhet</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séget</w:t>
      </w:r>
      <w:r w:rsidRPr="00C7660A">
        <w:rPr>
          <w:rFonts w:asciiTheme="minorHAnsi" w:hAnsiTheme="minorHAnsi" w:cstheme="minorHAnsi"/>
          <w:b/>
          <w:sz w:val="22"/>
          <w:szCs w:val="22"/>
        </w:rPr>
        <w:t>].</w:t>
      </w:r>
    </w:p>
    <w:p w14:paraId="1332D217" w14:textId="1FB26B6A" w:rsidR="002244C9" w:rsidRPr="00C7660A" w:rsidRDefault="002244C9" w:rsidP="00F64C0C">
      <w:pPr>
        <w:rPr>
          <w:rFonts w:asciiTheme="minorHAnsi" w:hAnsiTheme="minorHAnsi" w:cstheme="minorHAnsi"/>
          <w:color w:val="000000" w:themeColor="text1"/>
          <w:sz w:val="22"/>
          <w:szCs w:val="22"/>
        </w:rPr>
      </w:pPr>
    </w:p>
    <w:p w14:paraId="5FFDC082" w14:textId="3EA32BE5" w:rsidR="00B3363A" w:rsidRPr="00C7660A" w:rsidRDefault="00A9041C" w:rsidP="007713A2">
      <w:pPr>
        <w:pStyle w:val="Cmsor1"/>
        <w:jc w:val="both"/>
        <w:rPr>
          <w:rFonts w:asciiTheme="minorHAnsi" w:hAnsiTheme="minorHAnsi" w:cstheme="minorHAnsi"/>
          <w:b w:val="0"/>
          <w:color w:val="000000" w:themeColor="text1"/>
          <w:szCs w:val="22"/>
        </w:rPr>
      </w:pPr>
      <w:bookmarkStart w:id="154" w:name="_Toc127433499"/>
      <w:r w:rsidRPr="00C7660A">
        <w:rPr>
          <w:rFonts w:asciiTheme="minorHAnsi" w:hAnsiTheme="minorHAnsi" w:cstheme="minorHAnsi"/>
          <w:color w:val="000000" w:themeColor="text1"/>
          <w:szCs w:val="22"/>
        </w:rPr>
        <w:t>V.4. Kiemelt közszereplő státusz megállapítása</w:t>
      </w:r>
      <w:bookmarkEnd w:id="154"/>
      <w:r w:rsidR="002645F8" w:rsidRPr="00C7660A">
        <w:rPr>
          <w:rFonts w:asciiTheme="minorHAnsi" w:hAnsiTheme="minorHAnsi" w:cstheme="minorHAnsi"/>
          <w:color w:val="000000" w:themeColor="text1"/>
          <w:szCs w:val="22"/>
        </w:rPr>
        <w:t xml:space="preserve"> </w:t>
      </w:r>
      <w:r w:rsidR="00B3363A" w:rsidRPr="00C7660A">
        <w:rPr>
          <w:rFonts w:asciiTheme="minorHAnsi" w:hAnsiTheme="minorHAnsi" w:cstheme="minorHAnsi"/>
          <w:color w:val="000000" w:themeColor="text1"/>
          <w:szCs w:val="22"/>
        </w:rPr>
        <w:tab/>
      </w:r>
    </w:p>
    <w:p w14:paraId="36995921" w14:textId="77777777" w:rsidR="007713A2" w:rsidRPr="00C7660A" w:rsidRDefault="007713A2" w:rsidP="00B3363A">
      <w:pPr>
        <w:autoSpaceDE w:val="0"/>
        <w:autoSpaceDN w:val="0"/>
        <w:adjustRightInd w:val="0"/>
        <w:rPr>
          <w:rFonts w:asciiTheme="minorHAnsi" w:hAnsiTheme="minorHAnsi" w:cstheme="minorHAnsi"/>
          <w:color w:val="000000" w:themeColor="text1"/>
          <w:sz w:val="22"/>
          <w:szCs w:val="22"/>
        </w:rPr>
      </w:pPr>
    </w:p>
    <w:p w14:paraId="6B5DB599" w14:textId="2DD294AF" w:rsidR="0017075D" w:rsidRPr="00C7660A" w:rsidRDefault="00B3363A" w:rsidP="00B3363A">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természetes személy ügyfél köteles személyes megjelenéssel írásbeli nyilatkozatot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(kiemelt közszereplői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tenni, vagy auditált elektronikus hírközlő eszköz útján nyilatkozni arra vonatkozóan, hogy </w:t>
      </w:r>
      <w:bookmarkStart w:id="155" w:name="_Hlk31051741"/>
      <w:r w:rsidRPr="00C7660A">
        <w:rPr>
          <w:rFonts w:asciiTheme="minorHAnsi" w:hAnsiTheme="minorHAnsi" w:cstheme="minorHAnsi"/>
          <w:color w:val="000000" w:themeColor="text1"/>
          <w:sz w:val="22"/>
          <w:szCs w:val="22"/>
        </w:rPr>
        <w:t xml:space="preserve">kiemelt közszereplőnek vagy kiemelt közszereplő </w:t>
      </w:r>
      <w:r w:rsidR="003D75D7" w:rsidRPr="00C7660A">
        <w:rPr>
          <w:rFonts w:asciiTheme="minorHAnsi" w:hAnsiTheme="minorHAnsi" w:cstheme="minorHAnsi"/>
          <w:color w:val="000000" w:themeColor="text1"/>
          <w:sz w:val="22"/>
          <w:szCs w:val="22"/>
        </w:rPr>
        <w:t>közeli hozzátartozójának,</w:t>
      </w:r>
      <w:r w:rsidRPr="00C7660A">
        <w:rPr>
          <w:rFonts w:asciiTheme="minorHAnsi" w:hAnsiTheme="minorHAnsi" w:cstheme="minorHAnsi"/>
          <w:color w:val="000000" w:themeColor="text1"/>
          <w:sz w:val="22"/>
          <w:szCs w:val="22"/>
        </w:rPr>
        <w:t xml:space="preserve"> vagy a kiemelt közszereplővel közeli kapcsolatban álló személynek minősül-e</w:t>
      </w:r>
      <w:bookmarkEnd w:id="155"/>
      <w:r w:rsidRPr="00C7660A">
        <w:rPr>
          <w:rFonts w:asciiTheme="minorHAnsi" w:hAnsiTheme="minorHAnsi" w:cstheme="minorHAnsi"/>
          <w:color w:val="000000" w:themeColor="text1"/>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C7660A">
        <w:rPr>
          <w:rFonts w:asciiTheme="minorHAnsi" w:hAnsiTheme="minorHAnsi" w:cstheme="minorHAnsi"/>
          <w:b/>
          <w:color w:val="000000" w:themeColor="text1"/>
          <w:sz w:val="22"/>
          <w:szCs w:val="22"/>
        </w:rPr>
        <w:t xml:space="preserve">[Amennyiben a Szolgáltató nem használ auditált elektronikus hírközlő eszközt, akkor az arra vonatkozó rész törlendő. </w:t>
      </w:r>
      <w:r w:rsidR="00EA6F80" w:rsidRPr="00C7660A">
        <w:rPr>
          <w:rFonts w:asciiTheme="minorHAnsi" w:hAnsiTheme="minorHAnsi" w:cstheme="minorHAnsi"/>
          <w:b/>
          <w:color w:val="000000" w:themeColor="text1"/>
          <w:sz w:val="22"/>
          <w:szCs w:val="22"/>
        </w:rPr>
        <w:t xml:space="preserve">A Szolgáltató meghatározza a pénzeszköz és a vagyon forrására vonatkozó információk beszerzésének </w:t>
      </w:r>
      <w:bookmarkStart w:id="156" w:name="OLE_LINK32"/>
      <w:bookmarkStart w:id="157" w:name="OLE_LINK43"/>
      <w:r w:rsidR="00C37622" w:rsidRPr="00C7660A">
        <w:rPr>
          <w:rFonts w:asciiTheme="minorHAnsi" w:hAnsiTheme="minorHAnsi" w:cstheme="minorHAnsi"/>
          <w:b/>
          <w:color w:val="000000" w:themeColor="text1"/>
          <w:sz w:val="22"/>
          <w:szCs w:val="22"/>
        </w:rPr>
        <w:t xml:space="preserve">és igazolásának belső </w:t>
      </w:r>
      <w:bookmarkEnd w:id="156"/>
      <w:bookmarkEnd w:id="157"/>
      <w:r w:rsidR="00EA6F80" w:rsidRPr="00C7660A">
        <w:rPr>
          <w:rFonts w:asciiTheme="minorHAnsi" w:hAnsiTheme="minorHAnsi" w:cstheme="minorHAnsi"/>
          <w:b/>
          <w:color w:val="000000" w:themeColor="text1"/>
          <w:sz w:val="22"/>
          <w:szCs w:val="22"/>
        </w:rPr>
        <w:t>eljárás</w:t>
      </w:r>
      <w:r w:rsidR="00C37622" w:rsidRPr="00C7660A">
        <w:rPr>
          <w:rFonts w:asciiTheme="minorHAnsi" w:hAnsiTheme="minorHAnsi" w:cstheme="minorHAnsi"/>
          <w:b/>
          <w:color w:val="000000" w:themeColor="text1"/>
          <w:sz w:val="22"/>
          <w:szCs w:val="22"/>
        </w:rPr>
        <w:t>i rendjét</w:t>
      </w:r>
      <w:r w:rsidR="00EA6F80" w:rsidRPr="00C7660A">
        <w:rPr>
          <w:rFonts w:asciiTheme="minorHAnsi" w:hAnsiTheme="minorHAnsi" w:cstheme="minorHAnsi"/>
          <w:b/>
          <w:color w:val="000000" w:themeColor="text1"/>
          <w:sz w:val="22"/>
          <w:szCs w:val="22"/>
        </w:rPr>
        <w:t>, valamint a Szolgáltató által elfogadott forrást igazoló dokumentumo</w:t>
      </w:r>
      <w:r w:rsidR="003B63E8" w:rsidRPr="00C7660A">
        <w:rPr>
          <w:rFonts w:asciiTheme="minorHAnsi" w:hAnsiTheme="minorHAnsi" w:cstheme="minorHAnsi"/>
          <w:b/>
          <w:color w:val="000000" w:themeColor="text1"/>
          <w:sz w:val="22"/>
          <w:szCs w:val="22"/>
        </w:rPr>
        <w:t>ka</w:t>
      </w:r>
      <w:r w:rsidR="00EA6F80" w:rsidRPr="00C7660A">
        <w:rPr>
          <w:rFonts w:asciiTheme="minorHAnsi" w:hAnsiTheme="minorHAnsi" w:cstheme="minorHAnsi"/>
          <w:b/>
          <w:color w:val="000000" w:themeColor="text1"/>
          <w:sz w:val="22"/>
          <w:szCs w:val="22"/>
        </w:rPr>
        <w:t xml:space="preserve">t. </w:t>
      </w:r>
      <w:r w:rsidR="00085BEF" w:rsidRPr="00C7660A">
        <w:rPr>
          <w:rFonts w:asciiTheme="minorHAnsi" w:hAnsiTheme="minorHAnsi" w:cstheme="minorHAnsi"/>
          <w:b/>
          <w:sz w:val="22"/>
          <w:szCs w:val="22"/>
        </w:rPr>
        <w:t>A helyes gyakorlat az, ha az üzleti kapcsolat létesítésekor, illetve az adott összeghatárokat elérő (eseti) ügyleti megbízások esetén magánokirat benyújtása esetében a Szolgáltató beszerzi a vagyon forrására vonatkozó információkat és dokumentumokat, egyéb eseti ügyleti megbízásoknál a pénzeszköz forrás igazolása szükséges.</w:t>
      </w:r>
      <w:r w:rsidR="005F53D1" w:rsidRPr="00C7660A">
        <w:rPr>
          <w:rFonts w:asciiTheme="minorHAnsi" w:hAnsiTheme="minorHAnsi" w:cstheme="minorHAnsi"/>
          <w:color w:val="000000" w:themeColor="text1"/>
          <w:sz w:val="22"/>
          <w:szCs w:val="22"/>
        </w:rPr>
        <w:t xml:space="preserve"> </w:t>
      </w:r>
    </w:p>
    <w:p w14:paraId="38F4AD00" w14:textId="05472890"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1D9DB923" w14:textId="77777777" w:rsidR="00B3363A" w:rsidRPr="00C7660A" w:rsidRDefault="00B3363A" w:rsidP="00B3363A">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az előzetesen már átvilágított, meglévő ügyfelek tekintetében a kiemelt közszereplői nyilatkozatokat az elektronikus ügyfélazonosító rendszeren keresztül is beszerezheti. </w:t>
      </w:r>
      <w:r w:rsidRPr="00C7660A">
        <w:rPr>
          <w:rFonts w:asciiTheme="minorHAnsi" w:hAnsiTheme="minorHAnsi" w:cstheme="minorHAnsi"/>
          <w:b/>
          <w:color w:val="000000" w:themeColor="text1"/>
          <w:sz w:val="22"/>
          <w:szCs w:val="22"/>
        </w:rPr>
        <w:t>[Amennyiben nem rendelkezik ilyen rendszerrel, akkor ez a rész törlendő]</w:t>
      </w:r>
    </w:p>
    <w:p w14:paraId="46D428EA" w14:textId="77777777"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75321AC3" w14:textId="079C25E8" w:rsidR="00F5793E" w:rsidRPr="00C7660A" w:rsidRDefault="00F5793E" w:rsidP="00F5793E">
      <w:pPr>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 xml:space="preserve">A Szolgáltató intézkedéseket tesz a nyilatkozatban foglaltak </w:t>
      </w:r>
      <w:r w:rsidRPr="00C7660A">
        <w:rPr>
          <w:rFonts w:asciiTheme="minorHAnsi" w:eastAsiaTheme="minorEastAsia" w:hAnsiTheme="minorHAnsi" w:cstheme="minorHAnsi"/>
          <w:sz w:val="22"/>
          <w:szCs w:val="22"/>
        </w:rPr>
        <w:t xml:space="preserve">jogszabály alapján e célra rendelkezésére álló vagy nyilvánosan hozzáférhető nyilvántartásban történő ellenőrzése érdekében, valamint </w:t>
      </w:r>
      <w:r w:rsidR="002645F8" w:rsidRPr="00C7660A">
        <w:rPr>
          <w:rFonts w:asciiTheme="minorHAnsi" w:eastAsiaTheme="minorEastAsia" w:hAnsiTheme="minorHAnsi" w:cstheme="minorHAnsi"/>
          <w:sz w:val="22"/>
          <w:szCs w:val="22"/>
        </w:rPr>
        <w:t xml:space="preserve">saját </w:t>
      </w:r>
      <w:r w:rsidRPr="00C7660A">
        <w:rPr>
          <w:rFonts w:asciiTheme="minorHAnsi" w:eastAsiaTheme="minorEastAsia" w:hAnsiTheme="minorHAnsi" w:cstheme="minorHAnsi"/>
          <w:sz w:val="22"/>
          <w:szCs w:val="22"/>
        </w:rPr>
        <w:t>nyilvántartást vezet az ellenőrzés érdekében megtett intézkedésekről.</w:t>
      </w:r>
      <w:r w:rsidR="00154199" w:rsidRPr="00C7660A">
        <w:rPr>
          <w:rFonts w:asciiTheme="minorHAnsi" w:eastAsiaTheme="minorEastAsia" w:hAnsiTheme="minorHAnsi" w:cstheme="minorHAnsi"/>
          <w:sz w:val="22"/>
          <w:szCs w:val="22"/>
        </w:rPr>
        <w:t xml:space="preserve"> </w:t>
      </w:r>
      <w:r w:rsidR="00154199" w:rsidRPr="00C7660A">
        <w:rPr>
          <w:rFonts w:asciiTheme="minorHAnsi" w:hAnsiTheme="minorHAnsi" w:cstheme="minorHAnsi"/>
          <w:b/>
          <w:color w:val="000000" w:themeColor="text1"/>
          <w:sz w:val="22"/>
          <w:szCs w:val="22"/>
        </w:rPr>
        <w:t xml:space="preserve">[A Szabályzatnak tartalmaznia kell, hogy melyek ezek a nyilvántartások, és azokhoz kik és milyen úton férhetnek hozzá. </w:t>
      </w:r>
      <w:r w:rsidR="002645F8" w:rsidRPr="00C7660A">
        <w:rPr>
          <w:rFonts w:asciiTheme="minorHAnsi" w:eastAsiaTheme="minorEastAsia" w:hAnsiTheme="minorHAnsi" w:cstheme="minorHAnsi"/>
          <w:b/>
          <w:sz w:val="22"/>
          <w:szCs w:val="22"/>
        </w:rPr>
        <w:t>A Szolgáltató meghatározza az eljárás menetét és a belső nyilvántartás módját.</w:t>
      </w:r>
      <w:r w:rsidR="00A677CB" w:rsidRPr="00C7660A">
        <w:rPr>
          <w:rFonts w:asciiTheme="minorHAnsi" w:eastAsiaTheme="minorEastAsia" w:hAnsiTheme="minorHAnsi" w:cstheme="minorHAnsi"/>
          <w:b/>
          <w:sz w:val="22"/>
          <w:szCs w:val="22"/>
        </w:rPr>
        <w:t>]</w:t>
      </w:r>
      <w:r w:rsidR="00A45560" w:rsidRPr="00C7660A">
        <w:rPr>
          <w:rFonts w:asciiTheme="minorHAnsi" w:eastAsiaTheme="minorEastAsia" w:hAnsiTheme="minorHAnsi" w:cstheme="minorHAnsi"/>
          <w:b/>
          <w:sz w:val="22"/>
          <w:szCs w:val="22"/>
        </w:rPr>
        <w:t xml:space="preserve">  </w:t>
      </w:r>
    </w:p>
    <w:p w14:paraId="25FE4F89" w14:textId="13EBB1BA" w:rsidR="00F5793E" w:rsidRPr="00C7660A" w:rsidRDefault="00F5793E" w:rsidP="00B3363A">
      <w:pPr>
        <w:autoSpaceDE w:val="0"/>
        <w:autoSpaceDN w:val="0"/>
        <w:adjustRightInd w:val="0"/>
        <w:rPr>
          <w:rFonts w:asciiTheme="minorHAnsi" w:hAnsiTheme="minorHAnsi" w:cstheme="minorHAnsi"/>
          <w:color w:val="000000" w:themeColor="text1"/>
          <w:sz w:val="22"/>
          <w:szCs w:val="22"/>
        </w:rPr>
      </w:pPr>
    </w:p>
    <w:p w14:paraId="5432717F" w14:textId="1FFDBE25" w:rsidR="00B3363A" w:rsidRPr="00C7660A" w:rsidRDefault="00E22F3F" w:rsidP="00B3363A">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w:t>
      </w:r>
      <w:r w:rsidR="00B3363A" w:rsidRPr="00C7660A">
        <w:rPr>
          <w:rFonts w:asciiTheme="minorHAnsi" w:hAnsiTheme="minorHAnsi" w:cstheme="minorHAnsi"/>
          <w:color w:val="000000" w:themeColor="text1"/>
          <w:sz w:val="22"/>
          <w:szCs w:val="22"/>
        </w:rPr>
        <w:t xml:space="preserve">A Bit. 2. melléklete szerinti életbiztosítási ágba tartozó biztosítások esetén az ügyfél köteles személyes megjelenéssel írásbeli nyilatkozatot tenni, </w:t>
      </w:r>
      <w:r w:rsidR="00B3363A" w:rsidRPr="00C7660A">
        <w:rPr>
          <w:rFonts w:asciiTheme="minorHAnsi" w:hAnsiTheme="minorHAnsi" w:cstheme="minorHAnsi"/>
          <w:b/>
          <w:color w:val="000000" w:themeColor="text1"/>
          <w:sz w:val="22"/>
          <w:szCs w:val="22"/>
        </w:rPr>
        <w:t xml:space="preserve">&lt;melléklet száma </w:t>
      </w:r>
      <w:r w:rsidR="00B3363A" w:rsidRPr="00C7660A">
        <w:rPr>
          <w:rFonts w:asciiTheme="minorHAnsi" w:hAnsiTheme="minorHAnsi" w:cstheme="minorHAnsi"/>
          <w:color w:val="000000" w:themeColor="text1"/>
          <w:sz w:val="22"/>
          <w:szCs w:val="22"/>
        </w:rPr>
        <w:t>(tényleges tulajdonos kiemelt közszereplői nyilatkozata)</w:t>
      </w:r>
      <w:r w:rsidR="00B3363A" w:rsidRPr="00C7660A">
        <w:rPr>
          <w:rFonts w:asciiTheme="minorHAnsi" w:hAnsiTheme="minorHAnsi" w:cstheme="minorHAnsi"/>
          <w:b/>
          <w:color w:val="000000" w:themeColor="text1"/>
          <w:sz w:val="22"/>
          <w:szCs w:val="22"/>
        </w:rPr>
        <w:t>&gt;</w:t>
      </w:r>
      <w:r w:rsidR="00B3363A" w:rsidRPr="00C7660A">
        <w:rPr>
          <w:rFonts w:asciiTheme="minorHAnsi" w:hAnsiTheme="minorHAnsi" w:cstheme="minorHAnsi"/>
          <w:color w:val="000000" w:themeColor="text1"/>
          <w:sz w:val="22"/>
          <w:szCs w:val="22"/>
        </w:rPr>
        <w:t>, vagy auditált elektronikus hírközlő eszköz útján nyilatkozni arra vonatkozóan,</w:t>
      </w:r>
      <w:r w:rsidR="00B3363A" w:rsidRPr="00C7660A">
        <w:rPr>
          <w:rFonts w:asciiTheme="minorHAnsi" w:hAnsiTheme="minorHAnsi" w:cstheme="minorHAnsi"/>
          <w:b/>
          <w:color w:val="000000" w:themeColor="text1"/>
          <w:sz w:val="22"/>
          <w:szCs w:val="22"/>
        </w:rPr>
        <w:t xml:space="preserve"> </w:t>
      </w:r>
      <w:r w:rsidR="00B3363A" w:rsidRPr="00C7660A">
        <w:rPr>
          <w:rFonts w:asciiTheme="minorHAnsi" w:hAnsiTheme="minorHAnsi" w:cstheme="minorHAnsi"/>
          <w:color w:val="000000" w:themeColor="text1"/>
          <w:sz w:val="22"/>
          <w:szCs w:val="22"/>
        </w:rPr>
        <w:t xml:space="preserve">hogy a kedvezményezett, illetve a biztosítási szerződés alapján a biztosító szolgáltatására jogosult, továbbá annak tényleges tulajdonosa kiemelt közszereplőnek </w:t>
      </w:r>
      <w:r w:rsidR="00154199" w:rsidRPr="00C7660A">
        <w:rPr>
          <w:rFonts w:asciiTheme="minorHAnsi" w:hAnsiTheme="minorHAnsi" w:cstheme="minorHAnsi"/>
          <w:color w:val="000000" w:themeColor="text1"/>
          <w:sz w:val="22"/>
          <w:szCs w:val="22"/>
        </w:rPr>
        <w:t xml:space="preserve">vagy kiemelt közszereplő közeli hozzátartozójának vagy a kiemelt közszereplővel közeli kapcsolatban álló személynek </w:t>
      </w:r>
      <w:r w:rsidR="00B3363A" w:rsidRPr="00C7660A">
        <w:rPr>
          <w:rFonts w:asciiTheme="minorHAnsi" w:hAnsiTheme="minorHAnsi" w:cstheme="minorHAnsi"/>
          <w:color w:val="000000" w:themeColor="text1"/>
          <w:sz w:val="22"/>
          <w:szCs w:val="22"/>
        </w:rPr>
        <w:t xml:space="preserve">minősül-e. Ha igen, akkor a nyilatkozatnak tartalmaznia kell, hogy melyik pont alapján minősül annak. </w:t>
      </w:r>
      <w:r w:rsidR="00B3363A" w:rsidRPr="00C7660A">
        <w:rPr>
          <w:rFonts w:asciiTheme="minorHAnsi" w:hAnsiTheme="minorHAnsi" w:cstheme="minorHAnsi"/>
          <w:b/>
          <w:color w:val="000000" w:themeColor="text1"/>
          <w:sz w:val="22"/>
          <w:szCs w:val="22"/>
        </w:rPr>
        <w:t xml:space="preserve">[Ha a Szolgáltató nem használ auditált </w:t>
      </w:r>
      <w:bookmarkStart w:id="158" w:name="OLE_LINK18"/>
      <w:r w:rsidR="00B3363A" w:rsidRPr="00C7660A">
        <w:rPr>
          <w:rFonts w:asciiTheme="minorHAnsi" w:hAnsiTheme="minorHAnsi" w:cstheme="minorHAnsi"/>
          <w:b/>
          <w:color w:val="000000" w:themeColor="text1"/>
          <w:sz w:val="22"/>
          <w:szCs w:val="22"/>
        </w:rPr>
        <w:t>elektronikus hírközlő eszközt, akkor az arra vonatkozó rész törlendő</w:t>
      </w:r>
      <w:bookmarkEnd w:id="158"/>
      <w:r w:rsidR="00B3363A" w:rsidRPr="00C7660A">
        <w:rPr>
          <w:rFonts w:asciiTheme="minorHAnsi" w:hAnsiTheme="minorHAnsi" w:cstheme="minorHAnsi"/>
          <w:b/>
          <w:color w:val="000000" w:themeColor="text1"/>
          <w:sz w:val="22"/>
          <w:szCs w:val="22"/>
        </w:rPr>
        <w:t xml:space="preserve">]. </w:t>
      </w:r>
      <w:r w:rsidR="00B3363A" w:rsidRPr="00C7660A">
        <w:rPr>
          <w:rFonts w:asciiTheme="minorHAnsi" w:hAnsiTheme="minorHAnsi" w:cstheme="minorHAnsi"/>
          <w:color w:val="000000" w:themeColor="text1"/>
          <w:sz w:val="22"/>
          <w:szCs w:val="22"/>
        </w:rPr>
        <w:t>Az ügyfél a nyilatkozatot az üzleti kapcsolat létesítését követően is megteheti, de ebben az esetben a nyilatkozat megtételének a kifizetéssel egyidejűleg vagy azt megelőzően kell megtörténnie, illetve azzal egyidejűleg vagy azt megelőzően, hogy a biztosítás egészben vagy részben engedményezésre kerül.</w:t>
      </w:r>
      <w:r w:rsidR="00B3363A" w:rsidRPr="00C7660A">
        <w:rPr>
          <w:rFonts w:asciiTheme="minorHAnsi" w:hAnsiTheme="minorHAnsi" w:cstheme="minorHAnsi"/>
          <w:b/>
          <w:color w:val="000000" w:themeColor="text1"/>
          <w:sz w:val="22"/>
          <w:szCs w:val="22"/>
        </w:rPr>
        <w:t xml:space="preserve"> [Ha a Szolgáltató nem végez a Bit. 2. melléklete szerinti életbiztosítási ágba tartozó biztosítási tevékenységet, úgy ez a rész törlendő</w:t>
      </w:r>
      <w:r w:rsidR="00321C4A" w:rsidRPr="00C7660A">
        <w:rPr>
          <w:rFonts w:asciiTheme="minorHAnsi" w:hAnsiTheme="minorHAnsi" w:cstheme="minorHAnsi"/>
          <w:b/>
          <w:color w:val="000000" w:themeColor="text1"/>
          <w:sz w:val="22"/>
          <w:szCs w:val="22"/>
        </w:rPr>
        <w:t>.</w:t>
      </w:r>
      <w:r w:rsidR="00B3363A" w:rsidRPr="00C7660A">
        <w:rPr>
          <w:rFonts w:asciiTheme="minorHAnsi" w:hAnsiTheme="minorHAnsi" w:cstheme="minorHAnsi"/>
          <w:b/>
          <w:color w:val="000000" w:themeColor="text1"/>
          <w:sz w:val="22"/>
          <w:szCs w:val="22"/>
        </w:rPr>
        <w:t>]</w:t>
      </w:r>
    </w:p>
    <w:p w14:paraId="2E3902D5" w14:textId="77777777"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5C2E7C38" w14:textId="5F806ACB"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Intézkedéseket kell tenni a megtett nyilatkozat jogszabály alapján e célra rendelkezésére álló vagy nyilvánosan hozzáférhető nyilvántartásban történő ellenőrzése érdekében. </w:t>
      </w:r>
      <w:bookmarkStart w:id="159" w:name="_Hlk30703572"/>
      <w:r w:rsidRPr="00C7660A">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15419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bookmarkEnd w:id="159"/>
    </w:p>
    <w:p w14:paraId="7E605E2F" w14:textId="6BAE7CFC" w:rsidR="00B3363A" w:rsidRPr="00C7660A" w:rsidRDefault="00B3363A" w:rsidP="00B3363A">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kiemelt közszereplő esetén az üzleti kapcsolat létesítésére, az ügyleti megbízás teljesítésére kizárólag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vezetője jóváhagyását követően kerülhet sor. </w:t>
      </w:r>
      <w:r w:rsidRPr="00C7660A">
        <w:rPr>
          <w:rFonts w:asciiTheme="minorHAnsi" w:hAnsiTheme="minorHAnsi" w:cstheme="minorHAnsi"/>
          <w:b/>
          <w:color w:val="000000" w:themeColor="text1"/>
          <w:sz w:val="22"/>
          <w:szCs w:val="22"/>
        </w:rPr>
        <w:t>[Meg kell határozni, hogy ki ez a vezető – a pontos pozíció megjelölésével</w:t>
      </w:r>
      <w:r w:rsidR="00321C4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520A3C37" w14:textId="77777777" w:rsidR="00B3363A" w:rsidRPr="00C7660A" w:rsidRDefault="00B3363A" w:rsidP="00B3363A">
      <w:pPr>
        <w:rPr>
          <w:rFonts w:asciiTheme="minorHAnsi" w:hAnsiTheme="minorHAnsi" w:cstheme="minorHAnsi"/>
          <w:color w:val="000000" w:themeColor="text1"/>
          <w:sz w:val="22"/>
          <w:szCs w:val="22"/>
        </w:rPr>
      </w:pPr>
    </w:p>
    <w:p w14:paraId="6DB4EFA8" w14:textId="647448D0"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kiemelt közszereplővel létesített üzleti kapcsolat monitoringját megerősített eljárásban kell végrehajtani (V.2.6.1. pont)</w:t>
      </w:r>
      <w:r w:rsidR="00321C4A" w:rsidRPr="00C7660A">
        <w:rPr>
          <w:rFonts w:asciiTheme="minorHAnsi" w:hAnsiTheme="minorHAnsi" w:cstheme="minorHAnsi"/>
          <w:color w:val="000000" w:themeColor="text1"/>
          <w:sz w:val="22"/>
          <w:szCs w:val="22"/>
        </w:rPr>
        <w:t>.</w:t>
      </w:r>
    </w:p>
    <w:p w14:paraId="515AEC87" w14:textId="77777777" w:rsidR="00B3363A" w:rsidRPr="00C7660A" w:rsidRDefault="00B3363A" w:rsidP="00B3363A">
      <w:pPr>
        <w:rPr>
          <w:rFonts w:asciiTheme="minorHAnsi" w:hAnsiTheme="minorHAnsi" w:cstheme="minorHAnsi"/>
          <w:color w:val="000000" w:themeColor="text1"/>
          <w:sz w:val="22"/>
          <w:szCs w:val="22"/>
        </w:rPr>
      </w:pPr>
    </w:p>
    <w:p w14:paraId="2830D17C" w14:textId="2550766B"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nyilatkoztatása mellőzhető, ha az adatok a bemutatott okiratok, valamint a nyilvánosan hozzáférhető nyilvántartások vagy olyan nyilvántartások alapján kerül rögzítésre, amelyeknek kezelőjétől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törvény alapján adatigénylésre jogosult. Ebben az esetben az arra vonatkozó információt is rögzíteni kell, hogy az adatok rögzítésére az ügyfél nyilatkoztatása mellőzésével került sor. </w:t>
      </w:r>
      <w:r w:rsidRPr="00C7660A">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A677CB" w:rsidRPr="00C7660A">
        <w:rPr>
          <w:rFonts w:asciiTheme="minorHAnsi" w:eastAsiaTheme="minorEastAsia" w:hAnsiTheme="minorHAnsi" w:cstheme="minorHAnsi"/>
          <w:b/>
          <w:sz w:val="22"/>
          <w:szCs w:val="22"/>
        </w:rPr>
        <w:t>. A Szolgáltató rögzíti azon eseteket, amikor az ügyfél nyilatkoztatása mellőzhető</w:t>
      </w:r>
      <w:r w:rsidR="00A677CB" w:rsidRPr="00C7660A">
        <w:rPr>
          <w:rFonts w:asciiTheme="minorHAnsi" w:hAnsiTheme="minorHAnsi" w:cstheme="minorHAnsi"/>
          <w:b/>
          <w:color w:val="000000" w:themeColor="text1"/>
          <w:sz w:val="22"/>
          <w:szCs w:val="22"/>
        </w:rPr>
        <w:t xml:space="preserve"> és </w:t>
      </w:r>
      <w:r w:rsidR="00366F0A" w:rsidRPr="00C7660A">
        <w:rPr>
          <w:rFonts w:asciiTheme="minorHAnsi" w:hAnsiTheme="minorHAnsi" w:cstheme="minorHAnsi"/>
          <w:b/>
          <w:color w:val="000000" w:themeColor="text1"/>
          <w:sz w:val="22"/>
          <w:szCs w:val="22"/>
        </w:rPr>
        <w:t xml:space="preserve">azt, hogy </w:t>
      </w:r>
      <w:r w:rsidR="00A677CB" w:rsidRPr="00C7660A">
        <w:rPr>
          <w:rFonts w:asciiTheme="minorHAnsi" w:hAnsiTheme="minorHAnsi" w:cstheme="minorHAnsi"/>
          <w:b/>
          <w:color w:val="000000" w:themeColor="text1"/>
          <w:sz w:val="22"/>
          <w:szCs w:val="22"/>
        </w:rPr>
        <w:t>mi az erre vonatkozó eljárásrend.</w:t>
      </w:r>
      <w:r w:rsidR="00A677CB" w:rsidRPr="00C7660A">
        <w:rPr>
          <w:rFonts w:asciiTheme="minorHAnsi" w:eastAsiaTheme="minorEastAsia" w:hAnsiTheme="minorHAnsi" w:cstheme="minorHAnsi"/>
          <w:b/>
          <w:sz w:val="22"/>
          <w:szCs w:val="22"/>
        </w:rPr>
        <w:t>]</w:t>
      </w:r>
    </w:p>
    <w:p w14:paraId="6E86A72A" w14:textId="77777777" w:rsidR="002244C9" w:rsidRPr="00C7660A" w:rsidRDefault="002244C9" w:rsidP="00F64C0C">
      <w:pPr>
        <w:rPr>
          <w:rFonts w:asciiTheme="minorHAnsi" w:hAnsiTheme="minorHAnsi" w:cstheme="minorHAnsi"/>
          <w:color w:val="000000" w:themeColor="text1"/>
          <w:sz w:val="22"/>
          <w:szCs w:val="22"/>
        </w:rPr>
      </w:pPr>
    </w:p>
    <w:p w14:paraId="7183E2D9" w14:textId="33B5056C" w:rsidR="00377CC4" w:rsidRPr="00C7660A" w:rsidRDefault="003334ED" w:rsidP="00F64C0C">
      <w:pPr>
        <w:pStyle w:val="Cmsor2"/>
        <w:ind w:left="0"/>
        <w:rPr>
          <w:rFonts w:asciiTheme="minorHAnsi" w:hAnsiTheme="minorHAnsi" w:cstheme="minorHAnsi"/>
          <w:b/>
          <w:color w:val="000000" w:themeColor="text1"/>
          <w:sz w:val="22"/>
          <w:szCs w:val="22"/>
        </w:rPr>
      </w:pPr>
      <w:bookmarkStart w:id="160" w:name="_Toc487033625"/>
      <w:bookmarkStart w:id="161" w:name="_Toc487034286"/>
      <w:bookmarkStart w:id="162" w:name="_Toc487034700"/>
      <w:bookmarkStart w:id="163" w:name="_Toc488313374"/>
      <w:bookmarkStart w:id="164" w:name="_Toc3282607"/>
      <w:bookmarkStart w:id="165" w:name="_Toc32503540"/>
      <w:bookmarkStart w:id="166" w:name="_Toc127433500"/>
      <w:r w:rsidRPr="00C7660A">
        <w:rPr>
          <w:rFonts w:asciiTheme="minorHAnsi" w:hAnsiTheme="minorHAnsi" w:cstheme="minorHAnsi"/>
          <w:b/>
          <w:color w:val="000000" w:themeColor="text1"/>
          <w:sz w:val="22"/>
          <w:szCs w:val="22"/>
        </w:rPr>
        <w:t>V</w:t>
      </w:r>
      <w:r w:rsidR="00377CC4" w:rsidRPr="00C7660A">
        <w:rPr>
          <w:rFonts w:asciiTheme="minorHAnsi" w:hAnsiTheme="minorHAnsi" w:cstheme="minorHAnsi"/>
          <w:b/>
          <w:color w:val="000000" w:themeColor="text1"/>
          <w:sz w:val="22"/>
          <w:szCs w:val="22"/>
        </w:rPr>
        <w:t>.</w:t>
      </w:r>
      <w:r w:rsidR="00A9041C" w:rsidRPr="00C7660A">
        <w:rPr>
          <w:rFonts w:asciiTheme="minorHAnsi" w:hAnsiTheme="minorHAnsi" w:cstheme="minorHAnsi"/>
          <w:b/>
          <w:color w:val="000000" w:themeColor="text1"/>
          <w:sz w:val="22"/>
          <w:szCs w:val="22"/>
        </w:rPr>
        <w:t>5</w:t>
      </w:r>
      <w:r w:rsidR="00377CC4" w:rsidRPr="00C7660A">
        <w:rPr>
          <w:rFonts w:asciiTheme="minorHAnsi" w:hAnsiTheme="minorHAnsi" w:cstheme="minorHAnsi"/>
          <w:b/>
          <w:color w:val="000000" w:themeColor="text1"/>
          <w:sz w:val="22"/>
          <w:szCs w:val="22"/>
        </w:rPr>
        <w:t xml:space="preserve">. </w:t>
      </w:r>
      <w:bookmarkStart w:id="167" w:name="_Hlk79054288"/>
      <w:r w:rsidR="00377CC4" w:rsidRPr="00C7660A">
        <w:rPr>
          <w:rFonts w:asciiTheme="minorHAnsi" w:hAnsiTheme="minorHAnsi" w:cstheme="minorHAnsi"/>
          <w:b/>
          <w:color w:val="000000" w:themeColor="text1"/>
          <w:sz w:val="22"/>
          <w:szCs w:val="22"/>
        </w:rPr>
        <w:t>Egyszerűsített ügyfél-átvilágítás</w:t>
      </w:r>
      <w:bookmarkEnd w:id="160"/>
      <w:bookmarkEnd w:id="161"/>
      <w:bookmarkEnd w:id="162"/>
      <w:bookmarkEnd w:id="163"/>
      <w:bookmarkEnd w:id="164"/>
      <w:bookmarkEnd w:id="165"/>
      <w:bookmarkEnd w:id="166"/>
    </w:p>
    <w:p w14:paraId="6BA2A2A1" w14:textId="77777777" w:rsidR="00377CC4" w:rsidRPr="00C7660A" w:rsidRDefault="00377CC4" w:rsidP="00F64C0C">
      <w:pPr>
        <w:rPr>
          <w:rFonts w:asciiTheme="minorHAnsi" w:hAnsiTheme="minorHAnsi" w:cstheme="minorHAnsi"/>
          <w:color w:val="000000" w:themeColor="text1"/>
          <w:sz w:val="22"/>
          <w:szCs w:val="22"/>
        </w:rPr>
      </w:pPr>
    </w:p>
    <w:p w14:paraId="3924E85B" w14:textId="072E5E04"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bookmarkStart w:id="168" w:name="_Hlk79555682"/>
      <w:r w:rsidRPr="00C7660A">
        <w:rPr>
          <w:rFonts w:asciiTheme="minorHAnsi" w:hAnsiTheme="minorHAnsi" w:cstheme="minorHAnsi"/>
          <w:b/>
          <w:color w:val="000000" w:themeColor="text1"/>
          <w:sz w:val="22"/>
          <w:szCs w:val="22"/>
        </w:rPr>
        <w:t xml:space="preserve">[Amennyiben a Szolgáltató nem végez egyszerűsített átvilágítást, úgy ennek tényét rögzíteni kell e pontban, valamint e fejezetet törölni kell. Amennyiben végez egyszerűsített átvilágítást, úgy az NGM és MNB rendeletek rendelkezései, illetve a </w:t>
      </w:r>
      <w:r w:rsidR="00250AE9" w:rsidRPr="00B16AB4">
        <w:rPr>
          <w:rFonts w:asciiTheme="minorHAnsi" w:eastAsiaTheme="minorEastAsia" w:hAnsiTheme="minorHAnsi" w:cstheme="minorHAnsi"/>
          <w:b/>
          <w:bCs/>
          <w:sz w:val="22"/>
          <w:szCs w:val="22"/>
        </w:rPr>
        <w:t xml:space="preserve">15/2022. (IX.15.) </w:t>
      </w:r>
      <w:r w:rsidRPr="00C7660A">
        <w:rPr>
          <w:rFonts w:asciiTheme="minorHAnsi" w:hAnsiTheme="minorHAnsi" w:cstheme="minorHAnsi"/>
          <w:b/>
          <w:color w:val="000000" w:themeColor="text1"/>
          <w:sz w:val="22"/>
          <w:szCs w:val="22"/>
        </w:rPr>
        <w:t xml:space="preserve">MNB ajánlás vonatkozó részei, a nemzeti kockázatértékelés, valamint a belső kockázatértékelés alapján meg kell határozni az ügyfelek, termékek és az ügyletek azon körét, amelyek alacsony kockázati kategóriába sorolhatók, és amelyekre vonatkozóan alkalmazza e szabályokat. A </w:t>
      </w:r>
      <w:r w:rsidR="002146E1" w:rsidRPr="00B16AB4">
        <w:rPr>
          <w:rFonts w:asciiTheme="minorHAnsi" w:eastAsiaTheme="minorEastAsia" w:hAnsiTheme="minorHAnsi" w:cstheme="minorHAnsi"/>
          <w:b/>
          <w:bCs/>
          <w:sz w:val="22"/>
          <w:szCs w:val="22"/>
        </w:rPr>
        <w:t xml:space="preserve">15/2022. (IX.15.) </w:t>
      </w:r>
      <w:r w:rsidRPr="00C7660A">
        <w:rPr>
          <w:rFonts w:asciiTheme="minorHAnsi" w:hAnsiTheme="minorHAnsi" w:cstheme="minorHAnsi"/>
          <w:b/>
          <w:color w:val="000000" w:themeColor="text1"/>
          <w:sz w:val="22"/>
          <w:szCs w:val="22"/>
        </w:rPr>
        <w:t xml:space="preserve">MNB ajánlás általános és ágazatspecifikus iránymutatásait is figyelembe kell venni. Az alacsony kockázati szint besorolásánál figyelembe kell venni az ügyféllel, termékkel, szolgáltatással, földrajzi területtel és alkalmazott eszközzel kapcsolatos kockázati tényezőket. Csupán egy tényező alapján nem minősülhet alacsony kockázatúnak egy adott ügyfél/termék. Amennyiben az egyik tényező magas kockázatot hordoz, kizárt az alacsony kockázati szintbe történő besorolás.] </w:t>
      </w:r>
    </w:p>
    <w:p w14:paraId="57F2B456"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14FD39CF" w14:textId="77777777" w:rsidR="00F040A9" w:rsidRPr="00C7660A" w:rsidRDefault="00F040A9" w:rsidP="00F040A9">
      <w:pPr>
        <w:autoSpaceDE w:val="0"/>
        <w:autoSpaceDN w:val="0"/>
        <w:adjustRightInd w:val="0"/>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A szolgáltató egyszerűsített ügyfél-átvilágítást alkalmazhat, ha az ügyfele a Pmt. 6/A. § szerinti besorolás alapján alacsony kockázatú. </w:t>
      </w:r>
    </w:p>
    <w:p w14:paraId="519F899F"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706F8747" w14:textId="356BBF01"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az alábbi eseteket/ügyfeleket/ügyleteket/üzleti kapcsolatokat tekinti alacsony kockázatúnak. [Az alacsony kockázati szintet alátámasztó tényezőket a &lt;Rövidített név&gt; e Szabályzatnak </w:t>
      </w:r>
      <w:r w:rsidR="00AD0B29"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pontjában/fejezetében/az alábbiakban határozza meg. A 26/2020. (VIII. 25.) MNB rendelet nem határoz meg kötelező esetköröket.]</w:t>
      </w:r>
    </w:p>
    <w:p w14:paraId="01A5ABED"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4BC163C3" w14:textId="1F265DF0"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bCs/>
          <w:color w:val="000000" w:themeColor="text1"/>
          <w:sz w:val="22"/>
          <w:szCs w:val="22"/>
        </w:rPr>
        <w:t>A Szolgáltató belső kockázatértékelése alapján, a jelen fejezeteben rögíztett esetekben az alábbi ügyfél-átvilágítási intézkedéseket köteles elvégezni:</w:t>
      </w:r>
    </w:p>
    <w:p w14:paraId="551D0050" w14:textId="77777777"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p>
    <w:p w14:paraId="54A1E583" w14:textId="77777777"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az azonosítás során</w:t>
      </w:r>
    </w:p>
    <w:p w14:paraId="61EEB45F" w14:textId="77777777" w:rsidR="00F040A9" w:rsidRPr="00C7660A"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természetes személy ügyfél esetében</w:t>
      </w:r>
    </w:p>
    <w:p w14:paraId="1D8A7BED"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legalább rögzíti a természetes személy:</w:t>
      </w:r>
    </w:p>
    <w:p w14:paraId="64C0FDA6"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családi és utónevét,</w:t>
      </w:r>
    </w:p>
    <w:p w14:paraId="5ACFBF3E"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állampolgárságát,</w:t>
      </w:r>
    </w:p>
    <w:p w14:paraId="6EE8839D"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lakcímét, ennek hiányában tartózkodási helyét és</w:t>
      </w:r>
    </w:p>
    <w:p w14:paraId="690E12EC"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azonosító okmányának típusát és számát. </w:t>
      </w:r>
    </w:p>
    <w:p w14:paraId="5BF8CF5C"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Szolgáltató kockázatérzékenységi megközelítés alapján rögzítheti a természetes személy:</w:t>
      </w:r>
    </w:p>
    <w:p w14:paraId="7337DE47"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születési családi és utónevét,</w:t>
      </w:r>
    </w:p>
    <w:p w14:paraId="41572C2D"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születési helyét, idejét,</w:t>
      </w:r>
    </w:p>
    <w:p w14:paraId="484680DB"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anyja születési nevét,</w:t>
      </w:r>
    </w:p>
    <w:p w14:paraId="0D7F9EC6" w14:textId="77777777" w:rsidR="00F040A9" w:rsidRPr="00C7660A"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jogi személy vagy jogi személyiséggel nem rendelkező szervezet ügyfél esetében </w:t>
      </w:r>
    </w:p>
    <w:p w14:paraId="73FACC39"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legalább rögzíti a jogi személy vagy jogi személyiséggel nem rendelkez</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szervezet: </w:t>
      </w:r>
    </w:p>
    <w:p w14:paraId="77798CAE" w14:textId="26B14D0B"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nevét, rövidített nevét,</w:t>
      </w:r>
    </w:p>
    <w:p w14:paraId="0D16F7A9" w14:textId="0C411F6B"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székhelyének, külföldi székhely</w:t>
      </w:r>
      <w:r w:rsidRPr="00C7660A">
        <w:rPr>
          <w:rFonts w:asciiTheme="minorHAnsi" w:hAnsiTheme="minorHAnsi" w:cstheme="minorHAnsi" w:hint="eastAsia"/>
          <w:color w:val="000000" w:themeColor="text1"/>
        </w:rPr>
        <w:t>ű</w:t>
      </w:r>
      <w:r w:rsidRPr="00C7660A">
        <w:rPr>
          <w:rFonts w:asciiTheme="minorHAnsi" w:hAnsiTheme="minorHAnsi" w:cstheme="minorHAnsi"/>
          <w:color w:val="000000" w:themeColor="text1"/>
        </w:rPr>
        <w:t xml:space="preserve"> vállalkozás esetén</w:t>
      </w:r>
      <w:r w:rsidR="006848FA"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 amennyiben ilyennel rendelkezik</w:t>
      </w:r>
      <w:r w:rsidR="006848FA"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 magyarországi fióktelepének címét,</w:t>
      </w:r>
    </w:p>
    <w:p w14:paraId="4527B907"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cégbírósági nyilvántartásban szerepl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jogi személy esetén cégjegyzékszámát, egyéb jogi személy esetén a létrejöttér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(nyilvántartásba vételér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bejegyzésér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szóló határozat számát vagy nyilvántartási számát,</w:t>
      </w:r>
    </w:p>
    <w:p w14:paraId="1FF228F2"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Szolgáltató kockázatérzékenységi megközelítés alapján rögzítheti jogi személy vagy jogi személyiséggel nem rendelkező szervezet:</w:t>
      </w:r>
    </w:p>
    <w:p w14:paraId="281998DE"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lastRenderedPageBreak/>
        <w:t>f</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tevékenységét, </w:t>
      </w:r>
    </w:p>
    <w:p w14:paraId="790A4507"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képviseletére jogosultak nevét és beosztását, </w:t>
      </w:r>
    </w:p>
    <w:p w14:paraId="1A070938" w14:textId="4B5DCB7F" w:rsidR="00F040A9" w:rsidRPr="00C7660A" w:rsidRDefault="006848FA"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 </w:t>
      </w:r>
      <w:r w:rsidR="00F040A9" w:rsidRPr="00C7660A">
        <w:rPr>
          <w:rFonts w:asciiTheme="minorHAnsi" w:hAnsiTheme="minorHAnsi" w:cstheme="minorHAnsi"/>
          <w:color w:val="000000" w:themeColor="text1"/>
        </w:rPr>
        <w:t xml:space="preserve"> ha ilyennel rendelkezik </w:t>
      </w:r>
      <w:r w:rsidRPr="00C7660A">
        <w:rPr>
          <w:rFonts w:asciiTheme="minorHAnsi" w:hAnsiTheme="minorHAnsi" w:cstheme="minorHAnsi"/>
          <w:color w:val="000000" w:themeColor="text1"/>
        </w:rPr>
        <w:t xml:space="preserve">– </w:t>
      </w:r>
      <w:r w:rsidR="00F040A9" w:rsidRPr="00C7660A">
        <w:rPr>
          <w:rFonts w:asciiTheme="minorHAnsi" w:hAnsiTheme="minorHAnsi" w:cstheme="minorHAnsi"/>
          <w:color w:val="000000" w:themeColor="text1"/>
        </w:rPr>
        <w:t>kézbesítési megbízottjának családi és utónevét és lakcímét, ennek hiányában tartózkodási helyét.</w:t>
      </w:r>
    </w:p>
    <w:p w14:paraId="1AF95D92" w14:textId="21AAE60E"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személyazonosság igazoló ellen</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rzése érdekében </w:t>
      </w:r>
      <w:r w:rsidR="00D03C7E" w:rsidRPr="00C7660A">
        <w:rPr>
          <w:rFonts w:asciiTheme="minorHAnsi" w:hAnsiTheme="minorHAnsi" w:cstheme="minorHAnsi"/>
          <w:color w:val="000000" w:themeColor="text1"/>
        </w:rPr>
        <w:t xml:space="preserve">a Szabályzat </w:t>
      </w:r>
      <w:r w:rsidRPr="00C7660A">
        <w:rPr>
          <w:rFonts w:asciiTheme="minorHAnsi" w:hAnsiTheme="minorHAnsi" w:cstheme="minorHAnsi"/>
          <w:color w:val="000000" w:themeColor="text1"/>
        </w:rPr>
        <w:t>V.2.3. pont</w:t>
      </w:r>
      <w:r w:rsidR="00D03C7E"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okiratok másolatát beszerezni vagy közhiteles nyilvántartásból adatlekérést végezni és annak eredményét rögzíteni és nyilvántartani;</w:t>
      </w:r>
    </w:p>
    <w:p w14:paraId="6B8774AA" w14:textId="5ABEEE02"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bookmarkStart w:id="169" w:name="OLE_LINK36"/>
      <w:r w:rsidRPr="00C7660A">
        <w:rPr>
          <w:rFonts w:asciiTheme="minorHAnsi" w:hAnsiTheme="minorHAnsi" w:cstheme="minorHAnsi"/>
          <w:color w:val="000000" w:themeColor="text1"/>
        </w:rPr>
        <w:t>a tényleges tulajdonos kilétével kapcsolatban a</w:t>
      </w:r>
      <w:bookmarkEnd w:id="169"/>
      <w:r w:rsidR="00D03C7E" w:rsidRPr="00C7660A">
        <w:rPr>
          <w:rFonts w:asciiTheme="minorHAnsi" w:hAnsiTheme="minorHAnsi" w:cstheme="minorHAnsi"/>
          <w:color w:val="000000" w:themeColor="text1"/>
        </w:rPr>
        <w:t xml:space="preserve"> Szabályzat</w:t>
      </w:r>
      <w:r w:rsidRPr="00C7660A">
        <w:rPr>
          <w:rFonts w:asciiTheme="minorHAnsi" w:hAnsiTheme="minorHAnsi" w:cstheme="minorHAnsi"/>
          <w:color w:val="000000" w:themeColor="text1"/>
        </w:rPr>
        <w:t xml:space="preserve"> V.2.4. pont</w:t>
      </w:r>
      <w:r w:rsidR="00D03C7E"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eljárásokat elvégezni;</w:t>
      </w:r>
    </w:p>
    <w:p w14:paraId="46939AAA" w14:textId="7FA75430"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kiemelt közszerepl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i jelleg meghatározásával kapcsolatban a</w:t>
      </w:r>
      <w:r w:rsidR="00D03C7E" w:rsidRPr="00C7660A">
        <w:rPr>
          <w:rFonts w:asciiTheme="minorHAnsi" w:hAnsiTheme="minorHAnsi" w:cstheme="minorHAnsi"/>
          <w:color w:val="000000" w:themeColor="text1"/>
        </w:rPr>
        <w:t xml:space="preserve"> Szabályzat</w:t>
      </w:r>
      <w:r w:rsidRPr="00C7660A">
        <w:rPr>
          <w:rFonts w:asciiTheme="minorHAnsi" w:hAnsiTheme="minorHAnsi" w:cstheme="minorHAnsi"/>
          <w:color w:val="000000" w:themeColor="text1"/>
        </w:rPr>
        <w:t xml:space="preserve"> V.4. pont</w:t>
      </w:r>
      <w:r w:rsidR="004F2975"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eljárásokat elvégezni;</w:t>
      </w:r>
    </w:p>
    <w:p w14:paraId="27A13DCE" w14:textId="77777777"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Pmt. 11. § és 12. §-ban meghatározott monitoring kötelezettségeket elvégezni. </w:t>
      </w:r>
    </w:p>
    <w:p w14:paraId="6FCCDDB3" w14:textId="77777777"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p>
    <w:p w14:paraId="0DA9D7C3" w14:textId="77777777" w:rsidR="00D36CD9" w:rsidRPr="00C7660A" w:rsidRDefault="00F040A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Szolgáltató az üzleti kapcsolta létesítése előtt köteles elvégezni az 1. és a 3-</w:t>
      </w:r>
      <w:r w:rsidR="00D03C7E"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 pontban meghatározott ügyfél-átvilágítási intézkedéseket. A Szolgáltató </w:t>
      </w:r>
      <w:bookmarkStart w:id="170" w:name="OLE_LINK40"/>
      <w:r w:rsidRPr="00C7660A">
        <w:rPr>
          <w:rFonts w:asciiTheme="minorHAnsi" w:hAnsiTheme="minorHAnsi" w:cstheme="minorHAnsi"/>
          <w:color w:val="000000" w:themeColor="text1"/>
          <w:sz w:val="22"/>
          <w:szCs w:val="22"/>
        </w:rPr>
        <w:t xml:space="preserve">– kockázatérzékenységi megközelítés alapján – </w:t>
      </w:r>
      <w:bookmarkEnd w:id="170"/>
      <w:r w:rsidRPr="00C7660A">
        <w:rPr>
          <w:rFonts w:asciiTheme="minorHAnsi" w:hAnsiTheme="minorHAnsi" w:cstheme="minorHAnsi"/>
          <w:color w:val="000000" w:themeColor="text1"/>
          <w:sz w:val="22"/>
          <w:szCs w:val="22"/>
        </w:rPr>
        <w:t>az üzleti kapcsolat során is elvégezheti a Pmt. 15. § (1b) bekezdésében meghatározott intézkedéseket, ha a pénzmosás vagy a terrorizmus finanszírozásának valószín</w:t>
      </w:r>
      <w:r w:rsidRPr="00C7660A">
        <w:rPr>
          <w:rFonts w:asciiTheme="minorHAnsi" w:hAnsiTheme="minorHAnsi" w:cstheme="minorHAnsi" w:hint="eastAsia"/>
          <w:color w:val="000000" w:themeColor="text1"/>
          <w:sz w:val="22"/>
          <w:szCs w:val="22"/>
        </w:rPr>
        <w:t>ű</w:t>
      </w:r>
      <w:r w:rsidRPr="00C7660A">
        <w:rPr>
          <w:rFonts w:asciiTheme="minorHAnsi" w:hAnsiTheme="minorHAnsi" w:cstheme="minorHAnsi"/>
          <w:color w:val="000000" w:themeColor="text1"/>
          <w:sz w:val="22"/>
          <w:szCs w:val="22"/>
        </w:rPr>
        <w:t xml:space="preserve">sége csekély, és pénzmosásra vagy terrorizmus finanszírozására utaló adat, tény vagy körülmény nem merül fel. </w:t>
      </w:r>
    </w:p>
    <w:p w14:paraId="3BE8E3A6" w14:textId="2A9BF402" w:rsidR="00D36CD9" w:rsidRPr="00C7660A" w:rsidRDefault="00D36CD9" w:rsidP="00F040A9">
      <w:pPr>
        <w:autoSpaceDE w:val="0"/>
        <w:autoSpaceDN w:val="0"/>
        <w:adjustRightInd w:val="0"/>
        <w:rPr>
          <w:rFonts w:asciiTheme="minorHAnsi" w:hAnsiTheme="minorHAnsi" w:cstheme="minorHAnsi"/>
          <w:color w:val="000000" w:themeColor="text1"/>
          <w:sz w:val="22"/>
          <w:szCs w:val="22"/>
        </w:rPr>
      </w:pPr>
    </w:p>
    <w:p w14:paraId="5B8B3CDC" w14:textId="42521F1B" w:rsidR="0082566E" w:rsidRPr="00C7660A" w:rsidRDefault="00D36CD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Pmt. 15. § (1b) bekezdése alapján </w:t>
      </w:r>
      <w:r w:rsidR="00450709" w:rsidRPr="00C7660A">
        <w:rPr>
          <w:rFonts w:asciiTheme="minorHAnsi" w:hAnsiTheme="minorHAnsi" w:cstheme="minorHAnsi"/>
          <w:color w:val="000000" w:themeColor="text1"/>
          <w:sz w:val="22"/>
          <w:szCs w:val="22"/>
        </w:rPr>
        <w:t xml:space="preserve">– kockázatérzékenységi megközelítés alapján – </w:t>
      </w:r>
      <w:r w:rsidRPr="00C7660A">
        <w:rPr>
          <w:rFonts w:asciiTheme="minorHAnsi" w:hAnsiTheme="minorHAnsi" w:cstheme="minorHAnsi"/>
          <w:color w:val="000000" w:themeColor="text1"/>
          <w:sz w:val="22"/>
          <w:szCs w:val="22"/>
        </w:rPr>
        <w:t xml:space="preserve">a Szolgáltató az üzleti kapcsolat során is elvégezheti </w:t>
      </w:r>
    </w:p>
    <w:p w14:paraId="3BECB669" w14:textId="6C5A7AA9" w:rsidR="00D36CD9" w:rsidRPr="00C7660A" w:rsidRDefault="00D36CD9"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817C21">
        <w:rPr>
          <w:rFonts w:asciiTheme="minorHAnsi" w:hAnsiTheme="minorHAnsi" w:cstheme="minorHAnsi"/>
          <w:color w:val="000000" w:themeColor="text1"/>
        </w:rPr>
        <w:t>a 2. pontban meghatározott</w:t>
      </w:r>
      <w:r w:rsidR="0082566E" w:rsidRPr="00817C21">
        <w:rPr>
          <w:rFonts w:asciiTheme="minorHAnsi" w:hAnsiTheme="minorHAnsi" w:cstheme="minorHAnsi"/>
          <w:color w:val="000000" w:themeColor="text1"/>
        </w:rPr>
        <w:t xml:space="preserve">akat, azaz </w:t>
      </w:r>
      <w:r w:rsidR="00D62C38" w:rsidRPr="00C7660A">
        <w:rPr>
          <w:rFonts w:asciiTheme="minorHAnsi" w:hAnsiTheme="minorHAnsi" w:cstheme="minorHAnsi"/>
          <w:color w:val="000000" w:themeColor="text1"/>
        </w:rPr>
        <w:t>a Szabályzat V.2.3. pontjában</w:t>
      </w:r>
      <w:r w:rsidR="00F71CFC">
        <w:rPr>
          <w:rFonts w:asciiTheme="minorHAnsi" w:hAnsiTheme="minorHAnsi" w:cstheme="minorHAnsi"/>
          <w:color w:val="000000" w:themeColor="text1"/>
        </w:rPr>
        <w:t xml:space="preserve"> meghatározott</w:t>
      </w:r>
      <w:r w:rsidR="00D62C38" w:rsidRPr="00C7660A">
        <w:rPr>
          <w:rFonts w:asciiTheme="minorHAnsi" w:hAnsiTheme="minorHAnsi" w:cstheme="minorHAnsi"/>
          <w:color w:val="000000" w:themeColor="text1"/>
        </w:rPr>
        <w:t xml:space="preserve"> </w:t>
      </w:r>
      <w:r w:rsidR="0082566E" w:rsidRPr="00817C21">
        <w:rPr>
          <w:rFonts w:asciiTheme="minorHAnsi" w:hAnsiTheme="minorHAnsi" w:cstheme="minorHAnsi"/>
          <w:color w:val="000000" w:themeColor="text1"/>
        </w:rPr>
        <w:t>okiratok másolatá</w:t>
      </w:r>
      <w:r w:rsidR="00F71CFC">
        <w:rPr>
          <w:rFonts w:asciiTheme="minorHAnsi" w:hAnsiTheme="minorHAnsi" w:cstheme="minorHAnsi"/>
          <w:color w:val="000000" w:themeColor="text1"/>
        </w:rPr>
        <w:t>nak beszerzését</w:t>
      </w:r>
      <w:r w:rsidR="0082566E" w:rsidRPr="00E45EC4">
        <w:rPr>
          <w:rFonts w:asciiTheme="minorHAnsi" w:hAnsiTheme="minorHAnsi" w:cstheme="minorHAnsi"/>
          <w:color w:val="000000" w:themeColor="text1"/>
        </w:rPr>
        <w:t xml:space="preserve"> vagy közhiteles nyilvántartásból történő adatlekérés</w:t>
      </w:r>
      <w:r w:rsidR="00215ECE">
        <w:rPr>
          <w:rFonts w:asciiTheme="minorHAnsi" w:hAnsiTheme="minorHAnsi" w:cstheme="minorHAnsi"/>
          <w:color w:val="000000" w:themeColor="text1"/>
        </w:rPr>
        <w:t xml:space="preserve"> végzését </w:t>
      </w:r>
      <w:r w:rsidR="0082566E" w:rsidRPr="00E45EC4">
        <w:rPr>
          <w:rFonts w:asciiTheme="minorHAnsi" w:hAnsiTheme="minorHAnsi" w:cstheme="minorHAnsi"/>
          <w:color w:val="000000" w:themeColor="text1"/>
        </w:rPr>
        <w:t>és annak eredményé</w:t>
      </w:r>
      <w:r w:rsidR="0082566E" w:rsidRPr="00C7660A">
        <w:rPr>
          <w:rFonts w:asciiTheme="minorHAnsi" w:hAnsiTheme="minorHAnsi" w:cstheme="minorHAnsi"/>
          <w:color w:val="000000" w:themeColor="text1"/>
        </w:rPr>
        <w:t>nek</w:t>
      </w:r>
      <w:r w:rsidR="0082566E" w:rsidRPr="00E45EC4">
        <w:rPr>
          <w:rFonts w:asciiTheme="minorHAnsi" w:hAnsiTheme="minorHAnsi" w:cstheme="minorHAnsi"/>
          <w:color w:val="000000" w:themeColor="text1"/>
        </w:rPr>
        <w:t xml:space="preserve"> rögzítését és nyilvántartását;</w:t>
      </w:r>
    </w:p>
    <w:p w14:paraId="027C9A2C" w14:textId="73AE2D83" w:rsidR="0082566E" w:rsidRPr="00C7660A" w:rsidRDefault="006848FA"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ha kétség merül fel a tényleges tulajdonos személyével kapcsolatban</w:t>
      </w:r>
      <w:r w:rsidR="000E44B8">
        <w:rPr>
          <w:rFonts w:asciiTheme="minorHAnsi" w:hAnsiTheme="minorHAnsi" w:cstheme="minorHAnsi"/>
          <w:color w:val="000000" w:themeColor="text1"/>
        </w:rPr>
        <w:t>,</w:t>
      </w:r>
      <w:r w:rsidRPr="00C7660A">
        <w:rPr>
          <w:rFonts w:asciiTheme="minorHAnsi" w:hAnsiTheme="minorHAnsi" w:cstheme="minorHAnsi"/>
          <w:color w:val="000000" w:themeColor="text1"/>
        </w:rPr>
        <w:t xml:space="preserve"> </w:t>
      </w:r>
      <w:r w:rsidR="00753CB9" w:rsidRPr="00C7660A">
        <w:rPr>
          <w:rFonts w:asciiTheme="minorHAnsi" w:hAnsiTheme="minorHAnsi" w:cstheme="minorHAnsi"/>
          <w:color w:val="000000" w:themeColor="text1"/>
        </w:rPr>
        <w:t>a tényleges tulajdonos személyazonosságának igazoló ellen</w:t>
      </w:r>
      <w:r w:rsidR="00753CB9" w:rsidRPr="00C7660A">
        <w:rPr>
          <w:rFonts w:asciiTheme="minorHAnsi" w:hAnsiTheme="minorHAnsi" w:cstheme="minorHAnsi" w:hint="eastAsia"/>
          <w:color w:val="000000" w:themeColor="text1"/>
        </w:rPr>
        <w:t>ő</w:t>
      </w:r>
      <w:r w:rsidR="00753CB9" w:rsidRPr="00C7660A">
        <w:rPr>
          <w:rFonts w:asciiTheme="minorHAnsi" w:hAnsiTheme="minorHAnsi" w:cstheme="minorHAnsi"/>
          <w:color w:val="000000" w:themeColor="text1"/>
        </w:rPr>
        <w:t xml:space="preserve">rzése érdekében minden további, a felügyeletet ellátó szerv által meghatározott intézkedést, </w:t>
      </w:r>
      <w:r w:rsidR="00D62C38" w:rsidRPr="00C7660A">
        <w:rPr>
          <w:rFonts w:asciiTheme="minorHAnsi" w:hAnsiTheme="minorHAnsi" w:cstheme="minorHAnsi"/>
          <w:color w:val="000000" w:themeColor="text1"/>
        </w:rPr>
        <w:t>mindaddig amíg meg nem bizonyosodik a tényleges tulajdonos személyéről</w:t>
      </w:r>
      <w:r w:rsidR="0082566E" w:rsidRPr="00C7660A">
        <w:rPr>
          <w:rFonts w:asciiTheme="minorHAnsi" w:hAnsiTheme="minorHAnsi" w:cstheme="minorHAnsi"/>
          <w:color w:val="000000" w:themeColor="text1"/>
        </w:rPr>
        <w:t>,</w:t>
      </w:r>
      <w:r w:rsidR="00D62C38" w:rsidRPr="00C7660A">
        <w:rPr>
          <w:rFonts w:asciiTheme="minorHAnsi" w:hAnsiTheme="minorHAnsi" w:cstheme="minorHAnsi"/>
          <w:color w:val="000000" w:themeColor="text1"/>
        </w:rPr>
        <w:t xml:space="preserve"> </w:t>
      </w:r>
      <w:bookmarkStart w:id="171" w:name="OLE_LINK44"/>
      <w:r w:rsidR="00450709" w:rsidRPr="00C7660A">
        <w:rPr>
          <w:rFonts w:asciiTheme="minorHAnsi" w:hAnsiTheme="minorHAnsi" w:cstheme="minorHAnsi"/>
          <w:color w:val="000000" w:themeColor="text1"/>
        </w:rPr>
        <w:t xml:space="preserve">jogi személy vagy jogi személyiséggel nem rendelkező szervezet ügyfél esetén </w:t>
      </w:r>
      <w:bookmarkEnd w:id="171"/>
      <w:r w:rsidR="00450709" w:rsidRPr="00C7660A">
        <w:rPr>
          <w:rFonts w:asciiTheme="minorHAnsi" w:hAnsiTheme="minorHAnsi" w:cstheme="minorHAnsi"/>
          <w:color w:val="000000" w:themeColor="text1"/>
        </w:rPr>
        <w:t>ideértve az ügyfél tulajdonosi és irányítási rendszerének megértését is</w:t>
      </w:r>
      <w:r w:rsidR="0082566E" w:rsidRPr="00C7660A">
        <w:rPr>
          <w:rFonts w:asciiTheme="minorHAnsi" w:hAnsiTheme="minorHAnsi" w:cstheme="minorHAnsi"/>
          <w:color w:val="000000" w:themeColor="text1"/>
        </w:rPr>
        <w:t>;</w:t>
      </w:r>
    </w:p>
    <w:p w14:paraId="38CD4998" w14:textId="638033CF" w:rsidR="0082566E" w:rsidRPr="00C7660A" w:rsidRDefault="0082566E"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 tényleges tulajdonos személyazonosságára vonatkozó adat ellen</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rzését a részére bemutatott okirat, nyilvánosan hozzáférhet</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nyilvántartás vagy más olyan nyilvántartás alapján, amelynek kezel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jét</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törvény alapján adatigénylésre jogosult;</w:t>
      </w:r>
    </w:p>
    <w:p w14:paraId="485086B5" w14:textId="7C2B4924" w:rsidR="00450709" w:rsidRPr="00C7660A" w:rsidRDefault="003F56A3"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r w:rsidR="00450709" w:rsidRPr="00C7660A">
        <w:rPr>
          <w:rFonts w:asciiTheme="minorHAnsi" w:hAnsiTheme="minorHAnsi" w:cstheme="minorHAnsi"/>
          <w:color w:val="000000" w:themeColor="text1"/>
        </w:rPr>
        <w:t>természetes személy ügyfél esetében a</w:t>
      </w:r>
      <w:r w:rsidR="00142AFC" w:rsidRPr="00C7660A">
        <w:rPr>
          <w:rFonts w:asciiTheme="minorHAnsi" w:hAnsiTheme="minorHAnsi" w:cstheme="minorHAnsi"/>
          <w:color w:val="000000" w:themeColor="text1"/>
        </w:rPr>
        <w:t xml:space="preserve"> Pmt. 9/A. § (</w:t>
      </w:r>
      <w:r w:rsidR="00EA3638" w:rsidRPr="00C7660A">
        <w:rPr>
          <w:rFonts w:asciiTheme="minorHAnsi" w:hAnsiTheme="minorHAnsi" w:cstheme="minorHAnsi"/>
          <w:color w:val="000000" w:themeColor="text1"/>
        </w:rPr>
        <w:t>1</w:t>
      </w:r>
      <w:r w:rsidR="00142AFC" w:rsidRPr="00C7660A">
        <w:rPr>
          <w:rFonts w:asciiTheme="minorHAnsi" w:hAnsiTheme="minorHAnsi" w:cstheme="minorHAnsi"/>
          <w:color w:val="000000" w:themeColor="text1"/>
        </w:rPr>
        <w:t>) bekezdése alapján tett</w:t>
      </w:r>
      <w:r w:rsidR="00450709" w:rsidRPr="00C7660A">
        <w:rPr>
          <w:rFonts w:asciiTheme="minorHAnsi" w:hAnsiTheme="minorHAnsi" w:cstheme="minorHAnsi"/>
          <w:color w:val="000000" w:themeColor="text1"/>
        </w:rPr>
        <w:t xml:space="preserve"> kiemelt közszerepl</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i nyilatkozat jogszabály alapján e célra rendelkezésére álló vagy nyilvánosan hozzáférhet</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 xml:space="preserve"> nyilvántartásban történ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 xml:space="preserve"> ellen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rzés</w:t>
      </w:r>
      <w:r w:rsidR="00EA3638" w:rsidRPr="00C7660A">
        <w:rPr>
          <w:rFonts w:asciiTheme="minorHAnsi" w:hAnsiTheme="minorHAnsi" w:cstheme="minorHAnsi"/>
          <w:color w:val="000000" w:themeColor="text1"/>
        </w:rPr>
        <w:t>e érdekében tett intézkedéseket</w:t>
      </w:r>
      <w:r w:rsidR="00450709" w:rsidRPr="00C7660A">
        <w:rPr>
          <w:rFonts w:asciiTheme="minorHAnsi" w:hAnsiTheme="minorHAnsi" w:cstheme="minorHAnsi"/>
          <w:color w:val="000000" w:themeColor="text1"/>
        </w:rPr>
        <w:t xml:space="preserve">, valamint </w:t>
      </w:r>
      <w:r w:rsidR="00075941" w:rsidRPr="00C7660A">
        <w:rPr>
          <w:rFonts w:asciiTheme="minorHAnsi" w:hAnsiTheme="minorHAnsi" w:cstheme="minorHAnsi"/>
          <w:color w:val="000000" w:themeColor="text1"/>
        </w:rPr>
        <w:t>a</w:t>
      </w:r>
      <w:r w:rsidR="00450709" w:rsidRPr="00C7660A">
        <w:rPr>
          <w:rFonts w:asciiTheme="minorHAnsi" w:hAnsiTheme="minorHAnsi" w:cstheme="minorHAnsi"/>
          <w:color w:val="000000" w:themeColor="text1"/>
        </w:rPr>
        <w:t xml:space="preserve"> nyilvántartás vezetését az ellen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rzés érdekében megtett intézkedésekr</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l</w:t>
      </w:r>
      <w:r w:rsidR="006848FA" w:rsidRPr="00C7660A">
        <w:rPr>
          <w:rFonts w:asciiTheme="minorHAnsi" w:hAnsiTheme="minorHAnsi" w:cstheme="minorHAnsi"/>
          <w:color w:val="000000" w:themeColor="text1"/>
        </w:rPr>
        <w:t>;</w:t>
      </w:r>
    </w:p>
    <w:p w14:paraId="620DE9A9" w14:textId="5E4B2B21" w:rsidR="0082566E" w:rsidRPr="00E45EC4" w:rsidRDefault="00142AFC"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31130C">
        <w:rPr>
          <w:rFonts w:asciiTheme="minorHAnsi" w:hAnsiTheme="minorHAnsi" w:cstheme="minorHAnsi"/>
          <w:color w:val="000000" w:themeColor="text1"/>
        </w:rPr>
        <w:t xml:space="preserve">a </w:t>
      </w:r>
      <w:r w:rsidR="00EA3638" w:rsidRPr="000E44B8">
        <w:rPr>
          <w:rFonts w:asciiTheme="minorHAnsi" w:hAnsiTheme="minorHAnsi" w:cstheme="minorHAnsi"/>
          <w:color w:val="000000" w:themeColor="text1"/>
        </w:rPr>
        <w:t xml:space="preserve">biztosító részére a Pmt. 9/B. § (1) bekezdése alapján tett </w:t>
      </w:r>
      <w:r w:rsidRPr="000E44B8">
        <w:rPr>
          <w:rFonts w:asciiTheme="minorHAnsi" w:hAnsiTheme="minorHAnsi" w:cstheme="minorHAnsi"/>
          <w:color w:val="000000" w:themeColor="text1"/>
        </w:rPr>
        <w:t>nyilatkozat jogszabály alapján e célra rendelkezésére álló vagy nyilvánosan hozzáférhet</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 nyilvántartásban történ</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 ellen</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rzése érdekében tett intézkedést, ha </w:t>
      </w:r>
      <w:r w:rsidR="00EA3638" w:rsidRPr="00817C21">
        <w:rPr>
          <w:rFonts w:asciiTheme="minorHAnsi" w:hAnsiTheme="minorHAnsi" w:cstheme="minorHAnsi"/>
          <w:color w:val="000000" w:themeColor="text1"/>
        </w:rPr>
        <w:t>a</w:t>
      </w:r>
      <w:r w:rsidRPr="00817C21">
        <w:rPr>
          <w:rFonts w:asciiTheme="minorHAnsi" w:hAnsiTheme="minorHAnsi" w:cstheme="minorHAnsi"/>
          <w:color w:val="000000" w:themeColor="text1"/>
        </w:rPr>
        <w:t xml:space="preserve"> nyilatkozat valódisága kérdéses. </w:t>
      </w:r>
      <w:r w:rsidRPr="00E45EC4">
        <w:rPr>
          <w:rFonts w:asciiTheme="minorHAnsi" w:hAnsiTheme="minorHAnsi" w:cstheme="minorHAnsi"/>
          <w:b/>
          <w:bCs/>
          <w:color w:val="000000" w:themeColor="text1"/>
        </w:rPr>
        <w:t>[Ezen rendelkezés csak a biztosítókra alkalmazandó, ha nem releváns a Szolgáltató tekintetében, úgy törlendő.]</w:t>
      </w:r>
    </w:p>
    <w:p w14:paraId="21622260" w14:textId="31BE0A3D"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color w:val="000000" w:themeColor="text1"/>
          <w:sz w:val="22"/>
          <w:szCs w:val="22"/>
        </w:rPr>
        <w:t>A Pmt. 15. § (1b) bekezdésben meghatározott ügyfél-átvilágítási intézkedéseket legkés</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bb a </w:t>
      </w:r>
      <w:r w:rsidR="00D03C7E" w:rsidRPr="00C7660A">
        <w:rPr>
          <w:rFonts w:asciiTheme="minorHAnsi" w:hAnsiTheme="minorHAnsi" w:cstheme="minorHAnsi"/>
          <w:color w:val="000000" w:themeColor="text1"/>
          <w:sz w:val="22"/>
          <w:szCs w:val="22"/>
        </w:rPr>
        <w:t xml:space="preserve">Szolgáltató a Pmt. </w:t>
      </w:r>
      <w:r w:rsidRPr="00C7660A">
        <w:rPr>
          <w:rFonts w:asciiTheme="minorHAnsi" w:hAnsiTheme="minorHAnsi" w:cstheme="minorHAnsi"/>
          <w:color w:val="000000" w:themeColor="text1"/>
          <w:sz w:val="22"/>
          <w:szCs w:val="22"/>
        </w:rPr>
        <w:t>12. § (1)-(2) bekezdésében meghatározott ellen</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rzési kötelezettség teljesítése során köteles elvégezni. </w:t>
      </w:r>
      <w:r w:rsidRPr="00C7660A">
        <w:rPr>
          <w:rFonts w:asciiTheme="minorHAnsi" w:hAnsiTheme="minorHAnsi" w:cstheme="minorHAnsi"/>
          <w:b/>
          <w:bCs/>
          <w:color w:val="000000" w:themeColor="text1"/>
          <w:sz w:val="22"/>
          <w:szCs w:val="22"/>
        </w:rPr>
        <w:t>[Magas kockázatú esetekben évente, alacsony kockázat esetén 5 évente, normál kockázat esetén 1-5 évig, javasolt legalább 3 évente</w:t>
      </w:r>
      <w:r w:rsidR="006848FA" w:rsidRPr="00C7660A">
        <w:rPr>
          <w:rFonts w:asciiTheme="minorHAnsi" w:hAnsiTheme="minorHAnsi" w:cstheme="minorHAnsi"/>
          <w:b/>
          <w:bCs/>
          <w:color w:val="000000" w:themeColor="text1"/>
          <w:sz w:val="22"/>
          <w:szCs w:val="22"/>
        </w:rPr>
        <w:t xml:space="preserve"> elvégezni az ellenőrzést</w:t>
      </w:r>
      <w:r w:rsidRPr="00C7660A">
        <w:rPr>
          <w:rFonts w:asciiTheme="minorHAnsi" w:hAnsiTheme="minorHAnsi" w:cstheme="minorHAnsi"/>
          <w:b/>
          <w:bCs/>
          <w:color w:val="000000" w:themeColor="text1"/>
          <w:sz w:val="22"/>
          <w:szCs w:val="22"/>
        </w:rPr>
        <w:t>.</w:t>
      </w:r>
    </w:p>
    <w:p w14:paraId="4CCD8A93" w14:textId="77777777"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p>
    <w:p w14:paraId="044A111B" w14:textId="7B6E0FCA"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t>A Szabályzat ezen részében rendelkezni kell arról, hogy egyszerűsített ügyfél-átvilágítás esetén a Szolgáltató milyen ügyfél-átvilágítási intézkedéseket alkalmaz, milyen adatokat rögzít, ideértve azt is, hogy a Pmt. 15. § (1b) bekezdésére hivatkozással – kockázatérzékenységi megközelítés alapján – mely</w:t>
      </w:r>
      <w:r w:rsidR="00F54334" w:rsidRPr="00C7660A">
        <w:rPr>
          <w:rFonts w:asciiTheme="minorHAnsi" w:hAnsiTheme="minorHAnsi" w:cstheme="minorHAnsi"/>
          <w:b/>
          <w:bCs/>
          <w:color w:val="000000" w:themeColor="text1"/>
          <w:sz w:val="22"/>
          <w:szCs w:val="22"/>
        </w:rPr>
        <w:t xml:space="preserve"> ügyfél-átvilágítási</w:t>
      </w:r>
      <w:r w:rsidRPr="00C7660A">
        <w:rPr>
          <w:rFonts w:asciiTheme="minorHAnsi" w:hAnsiTheme="minorHAnsi" w:cstheme="minorHAnsi"/>
          <w:b/>
          <w:bCs/>
          <w:color w:val="000000" w:themeColor="text1"/>
          <w:sz w:val="22"/>
          <w:szCs w:val="22"/>
        </w:rPr>
        <w:t xml:space="preserve"> intézkedéseket végez el az üzleti kapcsolat során.]</w:t>
      </w:r>
    </w:p>
    <w:p w14:paraId="287EFB46" w14:textId="7D5C948B"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p>
    <w:p w14:paraId="52ECE4BD" w14:textId="6E4B9267" w:rsidR="001A0172" w:rsidRPr="00C7660A" w:rsidRDefault="00F040A9">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Az egyszerűsített átvilágítást</w:t>
      </w:r>
      <w:r w:rsidR="00605B23" w:rsidRPr="00C7660A">
        <w:rPr>
          <w:rFonts w:asciiTheme="minorHAnsi" w:hAnsiTheme="minorHAnsi" w:cstheme="minorHAnsi"/>
          <w:b/>
          <w:color w:val="000000" w:themeColor="text1"/>
          <w:sz w:val="22"/>
          <w:szCs w:val="22"/>
        </w:rPr>
        <w:t xml:space="preserve"> intézkedéseket </w:t>
      </w:r>
      <w:r w:rsidRPr="00C7660A">
        <w:rPr>
          <w:rFonts w:asciiTheme="minorHAnsi" w:hAnsiTheme="minorHAnsi" w:cstheme="minorHAnsi"/>
          <w:b/>
          <w:color w:val="000000" w:themeColor="text1"/>
          <w:sz w:val="22"/>
          <w:szCs w:val="22"/>
        </w:rPr>
        <w:t>a Szolgáltató az ügyfél/képviselő személyes megjelenés</w:t>
      </w:r>
      <w:r w:rsidR="00914FB3" w:rsidRPr="00C7660A">
        <w:rPr>
          <w:rFonts w:asciiTheme="minorHAnsi" w:hAnsiTheme="minorHAnsi" w:cstheme="minorHAnsi"/>
          <w:b/>
          <w:color w:val="000000" w:themeColor="text1"/>
          <w:sz w:val="22"/>
          <w:szCs w:val="22"/>
        </w:rPr>
        <w:t>e</w:t>
      </w:r>
      <w:r w:rsidRPr="00C7660A">
        <w:rPr>
          <w:rFonts w:asciiTheme="minorHAnsi" w:hAnsiTheme="minorHAnsi" w:cstheme="minorHAnsi"/>
          <w:b/>
          <w:color w:val="000000" w:themeColor="text1"/>
          <w:sz w:val="22"/>
          <w:szCs w:val="22"/>
        </w:rPr>
        <w:t xml:space="preserve"> nélkül, </w:t>
      </w:r>
    </w:p>
    <w:p w14:paraId="625A6847" w14:textId="000D5D5F" w:rsidR="001A0172" w:rsidRPr="00E45EC4" w:rsidRDefault="001A0172" w:rsidP="00E45EC4">
      <w:pPr>
        <w:pStyle w:val="Listaszerbekezds"/>
        <w:numPr>
          <w:ilvl w:val="0"/>
          <w:numId w:val="144"/>
        </w:numPr>
        <w:jc w:val="both"/>
        <w:rPr>
          <w:rFonts w:asciiTheme="minorHAnsi" w:eastAsiaTheme="minorEastAsia" w:hAnsiTheme="minorHAnsi" w:cstheme="minorHAnsi"/>
        </w:rPr>
      </w:pPr>
      <w:r w:rsidRPr="00C7660A">
        <w:rPr>
          <w:rFonts w:asciiTheme="minorHAnsi" w:hAnsiTheme="minorHAnsi" w:cstheme="minorHAnsi"/>
          <w:b/>
          <w:color w:val="000000" w:themeColor="text1"/>
        </w:rPr>
        <w:t>előzetesen auditált elektronikus hírközlő eszköz útján,</w:t>
      </w:r>
    </w:p>
    <w:p w14:paraId="088F2AB0" w14:textId="738F8638" w:rsidR="001A0172" w:rsidRPr="00E45EC4" w:rsidRDefault="00F040A9" w:rsidP="00E45EC4">
      <w:pPr>
        <w:pStyle w:val="Listaszerbekezds"/>
        <w:numPr>
          <w:ilvl w:val="0"/>
          <w:numId w:val="144"/>
        </w:numPr>
        <w:jc w:val="both"/>
        <w:rPr>
          <w:rFonts w:asciiTheme="minorHAnsi" w:eastAsiaTheme="minorEastAsia" w:hAnsiTheme="minorHAnsi" w:cstheme="minorHAnsi"/>
        </w:rPr>
      </w:pPr>
      <w:r w:rsidRPr="00E45EC4">
        <w:rPr>
          <w:rFonts w:asciiTheme="minorHAnsi" w:hAnsiTheme="minorHAnsi" w:cstheme="minorHAnsi"/>
          <w:b/>
          <w:color w:val="000000" w:themeColor="text1"/>
        </w:rPr>
        <w:lastRenderedPageBreak/>
        <w:t>postai úton megküldött</w:t>
      </w:r>
      <w:r w:rsidR="00675925" w:rsidRPr="00C7660A">
        <w:rPr>
          <w:rFonts w:asciiTheme="minorHAnsi" w:hAnsiTheme="minorHAnsi" w:cstheme="minorHAnsi"/>
          <w:b/>
          <w:color w:val="000000" w:themeColor="text1"/>
        </w:rPr>
        <w:t xml:space="preserve"> </w:t>
      </w:r>
      <w:bookmarkStart w:id="172" w:name="OLE_LINK29"/>
      <w:r w:rsidR="00675925" w:rsidRPr="00C7660A">
        <w:rPr>
          <w:rFonts w:asciiTheme="minorHAnsi" w:hAnsiTheme="minorHAnsi" w:cstheme="minorHAnsi"/>
          <w:b/>
          <w:color w:val="000000" w:themeColor="text1"/>
        </w:rPr>
        <w:t>okiratmásolatok és nyilatkozatok alapján</w:t>
      </w:r>
      <w:bookmarkEnd w:id="172"/>
      <w:r w:rsidRPr="00E45EC4">
        <w:rPr>
          <w:rFonts w:asciiTheme="minorHAnsi" w:hAnsiTheme="minorHAnsi" w:cstheme="minorHAnsi"/>
          <w:b/>
          <w:color w:val="000000" w:themeColor="text1"/>
        </w:rPr>
        <w:t xml:space="preserve">, </w:t>
      </w:r>
    </w:p>
    <w:p w14:paraId="04262538" w14:textId="523268CB" w:rsidR="001A0172" w:rsidRPr="00E45EC4" w:rsidRDefault="003371AD" w:rsidP="00E45EC4">
      <w:pPr>
        <w:pStyle w:val="Listaszerbekezds"/>
        <w:numPr>
          <w:ilvl w:val="0"/>
          <w:numId w:val="144"/>
        </w:numPr>
        <w:jc w:val="both"/>
        <w:rPr>
          <w:rFonts w:asciiTheme="minorHAnsi" w:eastAsiaTheme="minorEastAsia" w:hAnsiTheme="minorHAnsi" w:cstheme="minorHAnsi"/>
        </w:rPr>
      </w:pPr>
      <w:r w:rsidRPr="00C7660A">
        <w:rPr>
          <w:rFonts w:asciiTheme="minorHAnsi" w:hAnsiTheme="minorHAnsi" w:cstheme="minorHAnsi"/>
          <w:b/>
          <w:color w:val="000000" w:themeColor="text1"/>
        </w:rPr>
        <w:t xml:space="preserve">a Szolgáltató saját kockázatértékelésén alapuló jelen Szabályzatban rögzített esetekben </w:t>
      </w:r>
      <w:r w:rsidR="00F040A9" w:rsidRPr="00E45EC4">
        <w:rPr>
          <w:rFonts w:asciiTheme="minorHAnsi" w:hAnsiTheme="minorHAnsi" w:cstheme="minorHAnsi"/>
          <w:b/>
          <w:color w:val="000000" w:themeColor="text1"/>
        </w:rPr>
        <w:t xml:space="preserve">az ügyfél </w:t>
      </w:r>
      <w:r w:rsidR="00914FB3" w:rsidRPr="00C7660A">
        <w:rPr>
          <w:rFonts w:asciiTheme="minorHAnsi" w:hAnsiTheme="minorHAnsi" w:cstheme="minorHAnsi"/>
          <w:b/>
          <w:color w:val="000000" w:themeColor="text1"/>
        </w:rPr>
        <w:t xml:space="preserve">által az ügyfél </w:t>
      </w:r>
      <w:r w:rsidR="00F040A9" w:rsidRPr="00E45EC4">
        <w:rPr>
          <w:rFonts w:asciiTheme="minorHAnsi" w:hAnsiTheme="minorHAnsi" w:cstheme="minorHAnsi"/>
          <w:b/>
          <w:color w:val="000000" w:themeColor="text1"/>
        </w:rPr>
        <w:t>azonosított elektronikus levelezési címér</w:t>
      </w:r>
      <w:r w:rsidR="00F040A9" w:rsidRPr="00E45EC4">
        <w:rPr>
          <w:rFonts w:asciiTheme="minorHAnsi" w:hAnsiTheme="minorHAnsi" w:cstheme="minorHAnsi" w:hint="eastAsia"/>
          <w:b/>
          <w:color w:val="000000" w:themeColor="text1"/>
        </w:rPr>
        <w:t>ő</w:t>
      </w:r>
      <w:r w:rsidR="00F040A9" w:rsidRPr="00E45EC4">
        <w:rPr>
          <w:rFonts w:asciiTheme="minorHAnsi" w:hAnsiTheme="minorHAnsi" w:cstheme="minorHAnsi"/>
          <w:b/>
          <w:color w:val="000000" w:themeColor="text1"/>
        </w:rPr>
        <w:t>l biztonságosan küldött vagy a Szolgáltató által az ügyféllel való kapcsolattartás érdekében üzemeltetett elektronikus felületre feltöltött</w:t>
      </w:r>
      <w:r w:rsidR="00675925" w:rsidRPr="00C7660A">
        <w:rPr>
          <w:rFonts w:asciiTheme="minorHAnsi" w:hAnsiTheme="minorHAnsi" w:cstheme="minorHAnsi"/>
          <w:b/>
          <w:color w:val="000000" w:themeColor="text1"/>
        </w:rPr>
        <w:t xml:space="preserve"> okiratmásolatok és nyilatkozatok alapján</w:t>
      </w:r>
      <w:r w:rsidR="001A0172" w:rsidRPr="00C7660A">
        <w:rPr>
          <w:rFonts w:asciiTheme="minorHAnsi" w:hAnsiTheme="minorHAnsi" w:cstheme="minorHAnsi"/>
          <w:b/>
          <w:color w:val="000000" w:themeColor="text1"/>
        </w:rPr>
        <w:t>, vagy</w:t>
      </w:r>
    </w:p>
    <w:p w14:paraId="67661DA6" w14:textId="77777777" w:rsidR="001A0172" w:rsidRPr="00C7660A" w:rsidRDefault="00F040A9" w:rsidP="00E45EC4">
      <w:pPr>
        <w:pStyle w:val="Listaszerbekezds"/>
        <w:numPr>
          <w:ilvl w:val="0"/>
          <w:numId w:val="144"/>
        </w:numPr>
        <w:jc w:val="both"/>
        <w:rPr>
          <w:rFonts w:asciiTheme="minorHAnsi" w:eastAsiaTheme="minorEastAsia" w:hAnsiTheme="minorHAnsi" w:cstheme="minorHAnsi"/>
        </w:rPr>
      </w:pPr>
      <w:r w:rsidRPr="00E45EC4">
        <w:rPr>
          <w:rFonts w:asciiTheme="minorHAnsi" w:hAnsiTheme="minorHAnsi" w:cstheme="minorHAnsi"/>
          <w:b/>
          <w:color w:val="000000" w:themeColor="text1"/>
        </w:rPr>
        <w:t>okiratmásolatokat és nyilatkozatokat magába foglaló jognyilatkozatokat is tartalmazó, az azokban foglalt információ változatlan visszaidézésére, a nyilatkozattev</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 xml:space="preserve"> személyének és a jognyilatkozat megtétele id</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pontjának azonosítására alkalmas, az ügyfél által a Szolgáltató részére hozzáférhet</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vé tett elektronikus dokumentumok alapján is elvégezheti</w:t>
      </w:r>
      <w:r w:rsidRPr="00E45EC4">
        <w:rPr>
          <w:rFonts w:asciiTheme="minorHAnsi" w:eastAsiaTheme="minorEastAsia" w:hAnsiTheme="minorHAnsi" w:cstheme="minorHAnsi"/>
        </w:rPr>
        <w:t>.</w:t>
      </w:r>
    </w:p>
    <w:p w14:paraId="56568A6A" w14:textId="0B6228E9" w:rsidR="00F040A9" w:rsidRPr="00E45EC4" w:rsidRDefault="00F040A9">
      <w:pPr>
        <w:rPr>
          <w:rFonts w:asciiTheme="minorHAnsi" w:eastAsiaTheme="minorEastAsia" w:hAnsiTheme="minorHAnsi" w:cstheme="minorHAnsi"/>
          <w:sz w:val="22"/>
          <w:szCs w:val="22"/>
        </w:rPr>
      </w:pPr>
      <w:r w:rsidRPr="00E45EC4">
        <w:rPr>
          <w:rFonts w:asciiTheme="minorHAnsi" w:hAnsiTheme="minorHAnsi" w:cstheme="minorHAnsi"/>
          <w:b/>
          <w:color w:val="000000" w:themeColor="text1"/>
          <w:sz w:val="22"/>
          <w:szCs w:val="22"/>
        </w:rPr>
        <w:t>[A Szolgáltató köteles meghatározni a bels</w:t>
      </w:r>
      <w:r w:rsidRPr="00E45EC4">
        <w:rPr>
          <w:rFonts w:asciiTheme="minorHAnsi" w:hAnsiTheme="minorHAnsi" w:cstheme="minorHAnsi" w:hint="eastAsia"/>
          <w:b/>
          <w:color w:val="000000" w:themeColor="text1"/>
          <w:sz w:val="22"/>
          <w:szCs w:val="22"/>
        </w:rPr>
        <w:t>ő</w:t>
      </w:r>
      <w:r w:rsidRPr="00E45EC4">
        <w:rPr>
          <w:rFonts w:asciiTheme="minorHAnsi" w:hAnsiTheme="minorHAnsi" w:cstheme="minorHAnsi"/>
          <w:b/>
          <w:color w:val="000000" w:themeColor="text1"/>
          <w:sz w:val="22"/>
          <w:szCs w:val="22"/>
        </w:rPr>
        <w:t xml:space="preserve"> eljárásrendet, az egyszer</w:t>
      </w:r>
      <w:r w:rsidRPr="00E45EC4">
        <w:rPr>
          <w:rFonts w:asciiTheme="minorHAnsi" w:hAnsiTheme="minorHAnsi" w:cstheme="minorHAnsi" w:hint="eastAsia"/>
          <w:b/>
          <w:color w:val="000000" w:themeColor="text1"/>
          <w:sz w:val="22"/>
          <w:szCs w:val="22"/>
        </w:rPr>
        <w:t>ű</w:t>
      </w:r>
      <w:r w:rsidRPr="00E45EC4">
        <w:rPr>
          <w:rFonts w:asciiTheme="minorHAnsi" w:hAnsiTheme="minorHAnsi" w:cstheme="minorHAnsi"/>
          <w:b/>
          <w:color w:val="000000" w:themeColor="text1"/>
          <w:sz w:val="22"/>
          <w:szCs w:val="22"/>
        </w:rPr>
        <w:t xml:space="preserve">sített </w:t>
      </w:r>
      <w:r w:rsidRPr="00E45EC4">
        <w:rPr>
          <w:rFonts w:asciiTheme="minorHAnsi" w:hAnsiTheme="minorHAnsi" w:cstheme="minorHAnsi" w:hint="eastAsia"/>
          <w:b/>
          <w:color w:val="000000" w:themeColor="text1"/>
          <w:sz w:val="22"/>
          <w:szCs w:val="22"/>
        </w:rPr>
        <w:t>ü</w:t>
      </w:r>
      <w:r w:rsidRPr="00E45EC4">
        <w:rPr>
          <w:rFonts w:asciiTheme="minorHAnsi" w:hAnsiTheme="minorHAnsi" w:cstheme="minorHAnsi"/>
          <w:b/>
          <w:color w:val="000000" w:themeColor="text1"/>
          <w:sz w:val="22"/>
          <w:szCs w:val="22"/>
        </w:rPr>
        <w:t xml:space="preserve">gyfél-átvilágítás elvégzésének módját. </w:t>
      </w:r>
      <w:bookmarkStart w:id="173" w:name="OLE_LINK41"/>
      <w:r w:rsidR="003371AD" w:rsidRPr="0031130C">
        <w:rPr>
          <w:rFonts w:asciiTheme="minorHAnsi" w:hAnsiTheme="minorHAnsi" w:cstheme="minorHAnsi"/>
          <w:b/>
          <w:color w:val="000000" w:themeColor="text1"/>
          <w:sz w:val="22"/>
          <w:szCs w:val="22"/>
        </w:rPr>
        <w:t xml:space="preserve">Amennyiben a Szolgáltató esetében releváns, úgy a Szolgáltató </w:t>
      </w:r>
      <w:bookmarkEnd w:id="173"/>
      <w:r w:rsidR="003371AD" w:rsidRPr="0031130C">
        <w:rPr>
          <w:rFonts w:asciiTheme="minorHAnsi" w:hAnsiTheme="minorHAnsi" w:cstheme="minorHAnsi"/>
          <w:b/>
          <w:color w:val="000000" w:themeColor="text1"/>
          <w:sz w:val="22"/>
          <w:szCs w:val="22"/>
        </w:rPr>
        <w:t xml:space="preserve">rögzíti a </w:t>
      </w:r>
      <w:r w:rsidR="003371AD" w:rsidRPr="000E44B8">
        <w:rPr>
          <w:rFonts w:asciiTheme="minorHAnsi" w:hAnsiTheme="minorHAnsi" w:cstheme="minorHAnsi"/>
          <w:b/>
          <w:color w:val="000000" w:themeColor="text1"/>
          <w:sz w:val="22"/>
          <w:szCs w:val="22"/>
        </w:rPr>
        <w:t xml:space="preserve">c) pont alapján fennálló eseteket. </w:t>
      </w:r>
      <w:r w:rsidRPr="00E45EC4">
        <w:rPr>
          <w:rFonts w:asciiTheme="minorHAnsi" w:hAnsiTheme="minorHAnsi" w:cstheme="minorHAnsi"/>
          <w:b/>
          <w:color w:val="000000" w:themeColor="text1"/>
          <w:sz w:val="22"/>
          <w:szCs w:val="22"/>
        </w:rPr>
        <w:t>Amennyiben a Szolgáltató nem használ</w:t>
      </w:r>
      <w:r w:rsidR="00803443" w:rsidRPr="00E45EC4">
        <w:rPr>
          <w:rFonts w:asciiTheme="minorHAnsi" w:hAnsiTheme="minorHAnsi" w:cstheme="minorHAnsi"/>
          <w:b/>
          <w:color w:val="000000" w:themeColor="text1"/>
          <w:sz w:val="22"/>
          <w:szCs w:val="22"/>
        </w:rPr>
        <w:t xml:space="preserve">ja valamely felsorolt kommunikációs csatornát, úgy </w:t>
      </w:r>
      <w:r w:rsidRPr="00E45EC4">
        <w:rPr>
          <w:rFonts w:asciiTheme="minorHAnsi" w:hAnsiTheme="minorHAnsi" w:cstheme="minorHAnsi"/>
          <w:b/>
          <w:color w:val="000000" w:themeColor="text1"/>
          <w:sz w:val="22"/>
          <w:szCs w:val="22"/>
        </w:rPr>
        <w:t>az arra vonatkozó rész törlend</w:t>
      </w:r>
      <w:r w:rsidRPr="00E45EC4">
        <w:rPr>
          <w:rFonts w:asciiTheme="minorHAnsi" w:hAnsiTheme="minorHAnsi" w:cstheme="minorHAnsi" w:hint="eastAsia"/>
          <w:b/>
          <w:color w:val="000000" w:themeColor="text1"/>
          <w:sz w:val="22"/>
          <w:szCs w:val="22"/>
        </w:rPr>
        <w:t>ő</w:t>
      </w:r>
      <w:r w:rsidRPr="00E45EC4">
        <w:rPr>
          <w:rFonts w:asciiTheme="minorHAnsi" w:hAnsiTheme="minorHAnsi" w:cstheme="minorHAnsi"/>
          <w:b/>
          <w:color w:val="000000" w:themeColor="text1"/>
          <w:sz w:val="22"/>
          <w:szCs w:val="22"/>
        </w:rPr>
        <w:t>.]</w:t>
      </w:r>
    </w:p>
    <w:p w14:paraId="5108EEC1" w14:textId="77777777" w:rsidR="00F040A9" w:rsidRPr="00C7660A" w:rsidRDefault="00F040A9" w:rsidP="00F040A9">
      <w:pPr>
        <w:autoSpaceDE w:val="0"/>
        <w:autoSpaceDN w:val="0"/>
        <w:adjustRightInd w:val="0"/>
        <w:ind w:right="84"/>
        <w:rPr>
          <w:rFonts w:asciiTheme="minorHAnsi" w:hAnsiTheme="minorHAnsi" w:cstheme="minorHAnsi"/>
          <w:color w:val="000000" w:themeColor="text1"/>
          <w:sz w:val="22"/>
          <w:szCs w:val="22"/>
        </w:rPr>
      </w:pPr>
    </w:p>
    <w:p w14:paraId="5EBC51AE" w14:textId="18D98510" w:rsidR="00F040A9" w:rsidRPr="00C7660A" w:rsidRDefault="00F040A9" w:rsidP="00F040A9">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Szolgáltató haladéktalanul elvégzi </w:t>
      </w:r>
      <w:r w:rsidRPr="00C7660A">
        <w:rPr>
          <w:rFonts w:asciiTheme="minorHAnsi" w:hAnsiTheme="minorHAnsi" w:cstheme="minorHAnsi"/>
          <w:b/>
          <w:sz w:val="22"/>
          <w:szCs w:val="22"/>
        </w:rPr>
        <w:t>a magasabb kockázati szintnek megfelelő ügyfél-átvilágítást, ha az üzleti kapcsolat létesítésekor, illetve az üzleti kapcsolat során az ügyfél-átvilágítási intézkedések alapján, vagy a monitoring tevékenység során az ügyfél vonatkozásában eltérő kockázati szintre vonatkozó adat, tényező került beszerzésre. [A Szolgáltató meghatározza</w:t>
      </w:r>
      <w:r w:rsidRPr="00C7660A">
        <w:rPr>
          <w:rFonts w:asciiTheme="minorHAnsi" w:hAnsiTheme="minorHAnsi" w:cstheme="minorHAnsi"/>
          <w:b/>
          <w:color w:val="000000" w:themeColor="text1"/>
          <w:sz w:val="22"/>
          <w:szCs w:val="22"/>
        </w:rPr>
        <w:t xml:space="preserve"> – az NGM és MNB rendeletek rendelkezései, illetve a </w:t>
      </w:r>
      <w:r w:rsidR="00806BCF" w:rsidRPr="00B16AB4">
        <w:rPr>
          <w:rFonts w:asciiTheme="minorHAnsi" w:eastAsiaTheme="minorEastAsia" w:hAnsiTheme="minorHAnsi" w:cstheme="minorHAnsi"/>
          <w:b/>
          <w:bCs/>
          <w:sz w:val="22"/>
          <w:szCs w:val="22"/>
        </w:rPr>
        <w:t xml:space="preserve">15/2022. (IX.15.) </w:t>
      </w:r>
      <w:r w:rsidRPr="00C7660A">
        <w:rPr>
          <w:rFonts w:asciiTheme="minorHAnsi" w:hAnsiTheme="minorHAnsi" w:cstheme="minorHAnsi"/>
          <w:b/>
          <w:color w:val="000000" w:themeColor="text1"/>
          <w:sz w:val="22"/>
          <w:szCs w:val="22"/>
        </w:rPr>
        <w:t>MNB ajánlás vonatkozó részei, valamint a belső kockázatértékelés – alapján</w:t>
      </w:r>
      <w:r w:rsidRPr="00C7660A">
        <w:rPr>
          <w:rFonts w:asciiTheme="minorHAnsi" w:hAnsiTheme="minorHAnsi" w:cstheme="minorHAnsi"/>
          <w:b/>
          <w:sz w:val="22"/>
          <w:szCs w:val="22"/>
        </w:rPr>
        <w:t>, hogy melyek azok a kockázati tényezők, amelyek indokolják a magasabb kockázati szintbe történő besorolást.</w:t>
      </w:r>
    </w:p>
    <w:bookmarkEnd w:id="167"/>
    <w:bookmarkEnd w:id="168"/>
    <w:p w14:paraId="5B6FDFD9" w14:textId="77777777" w:rsidR="002B0034" w:rsidRPr="00C7660A" w:rsidRDefault="002B0034" w:rsidP="00377CC4">
      <w:pPr>
        <w:autoSpaceDE w:val="0"/>
        <w:autoSpaceDN w:val="0"/>
        <w:adjustRightInd w:val="0"/>
        <w:rPr>
          <w:rFonts w:asciiTheme="minorHAnsi" w:hAnsiTheme="minorHAnsi" w:cstheme="minorHAnsi"/>
          <w:color w:val="000000" w:themeColor="text1"/>
          <w:sz w:val="22"/>
          <w:szCs w:val="22"/>
          <w:highlight w:val="yellow"/>
        </w:rPr>
      </w:pPr>
    </w:p>
    <w:p w14:paraId="7E8401CF" w14:textId="5316035E" w:rsidR="00377CC4" w:rsidRPr="00C7660A" w:rsidRDefault="00AB5D0A" w:rsidP="00F64C0C">
      <w:pPr>
        <w:pStyle w:val="Cmsor2"/>
        <w:ind w:left="0"/>
        <w:rPr>
          <w:rFonts w:asciiTheme="minorHAnsi" w:hAnsiTheme="minorHAnsi" w:cstheme="minorHAnsi"/>
          <w:b/>
          <w:color w:val="000000" w:themeColor="text1"/>
          <w:sz w:val="22"/>
          <w:szCs w:val="22"/>
        </w:rPr>
      </w:pPr>
      <w:bookmarkStart w:id="174" w:name="_Toc487033626"/>
      <w:bookmarkStart w:id="175" w:name="_Toc487034287"/>
      <w:bookmarkStart w:id="176" w:name="_Toc487034701"/>
      <w:bookmarkStart w:id="177" w:name="_Toc488313375"/>
      <w:bookmarkStart w:id="178" w:name="_Toc3282608"/>
      <w:bookmarkStart w:id="179" w:name="_Toc32503541"/>
      <w:bookmarkStart w:id="180" w:name="_Toc127433501"/>
      <w:r w:rsidRPr="00C7660A">
        <w:rPr>
          <w:rFonts w:asciiTheme="minorHAnsi" w:hAnsiTheme="minorHAnsi" w:cstheme="minorHAnsi"/>
          <w:b/>
          <w:color w:val="000000" w:themeColor="text1"/>
          <w:sz w:val="22"/>
          <w:szCs w:val="22"/>
        </w:rPr>
        <w:t>V</w:t>
      </w:r>
      <w:r w:rsidR="00377CC4"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6</w:t>
      </w:r>
      <w:r w:rsidR="00377CC4" w:rsidRPr="00C7660A">
        <w:rPr>
          <w:rFonts w:asciiTheme="minorHAnsi" w:hAnsiTheme="minorHAnsi" w:cstheme="minorHAnsi"/>
          <w:b/>
          <w:color w:val="000000" w:themeColor="text1"/>
          <w:sz w:val="22"/>
          <w:szCs w:val="22"/>
        </w:rPr>
        <w:t>. Fokozott ügyfél-átvilágítás</w:t>
      </w:r>
      <w:bookmarkEnd w:id="174"/>
      <w:bookmarkEnd w:id="175"/>
      <w:bookmarkEnd w:id="176"/>
      <w:bookmarkEnd w:id="177"/>
      <w:bookmarkEnd w:id="178"/>
      <w:bookmarkEnd w:id="179"/>
      <w:bookmarkEnd w:id="180"/>
    </w:p>
    <w:p w14:paraId="29466F97" w14:textId="77777777" w:rsidR="00377CC4" w:rsidRPr="00C7660A" w:rsidRDefault="00377CC4" w:rsidP="00F64C0C">
      <w:pPr>
        <w:pStyle w:val="BodyText21"/>
        <w:ind w:left="567" w:right="84"/>
        <w:rPr>
          <w:rFonts w:asciiTheme="minorHAnsi" w:hAnsiTheme="minorHAnsi" w:cstheme="minorHAnsi"/>
          <w:b/>
          <w:color w:val="000000" w:themeColor="text1"/>
          <w:sz w:val="22"/>
          <w:szCs w:val="22"/>
        </w:rPr>
      </w:pPr>
    </w:p>
    <w:p w14:paraId="0E33C468" w14:textId="1EBA5A17" w:rsidR="003F0EEA" w:rsidRPr="00C7660A" w:rsidRDefault="003F0EEA" w:rsidP="008120F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 xml:space="preserve">A Szolgáltató meghatározza a magas kockázatokat jelentő tényezőket a Pmt. esetkörein túlmenően az NGM és MNB rendeletek rendelkezései, illetve a  </w:t>
      </w:r>
      <w:r w:rsidR="003F3EE2" w:rsidRPr="00B16AB4">
        <w:rPr>
          <w:rFonts w:asciiTheme="minorHAnsi" w:eastAsiaTheme="minorEastAsia" w:hAnsiTheme="minorHAnsi" w:cstheme="minorHAnsi"/>
          <w:b/>
          <w:bCs/>
          <w:sz w:val="22"/>
          <w:szCs w:val="22"/>
        </w:rPr>
        <w:t xml:space="preserve">15/2022. (IX.15.) </w:t>
      </w:r>
      <w:r w:rsidR="00DF0AB6" w:rsidRPr="00C7660A">
        <w:rPr>
          <w:rFonts w:asciiTheme="minorHAnsi" w:hAnsiTheme="minorHAnsi" w:cstheme="minorHAnsi"/>
          <w:b/>
          <w:color w:val="000000" w:themeColor="text1"/>
          <w:sz w:val="22"/>
          <w:szCs w:val="22"/>
        </w:rPr>
        <w:t xml:space="preserve">MNB ajánlás vonatkozó részei, </w:t>
      </w:r>
      <w:r w:rsidR="006A62D7" w:rsidRPr="00C7660A">
        <w:rPr>
          <w:rFonts w:asciiTheme="minorHAnsi" w:hAnsiTheme="minorHAnsi" w:cstheme="minorHAnsi"/>
          <w:b/>
          <w:color w:val="000000" w:themeColor="text1"/>
          <w:sz w:val="22"/>
          <w:szCs w:val="22"/>
        </w:rPr>
        <w:t xml:space="preserve">a nemzeti kockázatértékelés, </w:t>
      </w:r>
      <w:r w:rsidR="00DF0AB6" w:rsidRPr="00C7660A">
        <w:rPr>
          <w:rFonts w:asciiTheme="minorHAnsi" w:hAnsiTheme="minorHAnsi" w:cstheme="minorHAnsi"/>
          <w:b/>
          <w:color w:val="000000" w:themeColor="text1"/>
          <w:sz w:val="22"/>
          <w:szCs w:val="22"/>
        </w:rPr>
        <w:t>valamint a belső kockázatértékelés alapján, továbbá meghatározza az ügyfelek, termékek</w:t>
      </w:r>
      <w:r w:rsidR="00821D6A" w:rsidRPr="00C7660A">
        <w:rPr>
          <w:rFonts w:asciiTheme="minorHAnsi" w:hAnsiTheme="minorHAnsi" w:cstheme="minorHAnsi"/>
          <w:b/>
          <w:color w:val="000000" w:themeColor="text1"/>
          <w:sz w:val="22"/>
          <w:szCs w:val="22"/>
        </w:rPr>
        <w:t xml:space="preserve">, </w:t>
      </w:r>
      <w:r w:rsidR="005A1EB0" w:rsidRPr="00C7660A">
        <w:rPr>
          <w:rFonts w:asciiTheme="minorHAnsi" w:hAnsiTheme="minorHAnsi" w:cstheme="minorHAnsi"/>
          <w:b/>
          <w:color w:val="000000" w:themeColor="text1"/>
          <w:sz w:val="22"/>
          <w:szCs w:val="22"/>
        </w:rPr>
        <w:t xml:space="preserve">ügyletek, valamint az </w:t>
      </w:r>
      <w:r w:rsidR="00821D6A" w:rsidRPr="00C7660A">
        <w:rPr>
          <w:rFonts w:asciiTheme="minorHAnsi" w:hAnsiTheme="minorHAnsi" w:cstheme="minorHAnsi"/>
          <w:b/>
          <w:color w:val="000000" w:themeColor="text1"/>
          <w:sz w:val="22"/>
          <w:szCs w:val="22"/>
        </w:rPr>
        <w:t>üzleti kapcsolatok</w:t>
      </w:r>
      <w:r w:rsidR="00DF0AB6" w:rsidRPr="00C7660A">
        <w:rPr>
          <w:rFonts w:asciiTheme="minorHAnsi" w:hAnsiTheme="minorHAnsi" w:cstheme="minorHAnsi"/>
          <w:b/>
          <w:color w:val="000000" w:themeColor="text1"/>
          <w:sz w:val="22"/>
          <w:szCs w:val="22"/>
        </w:rPr>
        <w:t xml:space="preserve"> azon körét, amelyek magas kockázati kategóriába sorolhatók, és amelyekre vonatkozóan alkalmazza e szabályokat. A </w:t>
      </w:r>
      <w:r w:rsidR="003F3EE2" w:rsidRPr="00B16AB4">
        <w:rPr>
          <w:rFonts w:asciiTheme="minorHAnsi" w:eastAsiaTheme="minorEastAsia" w:hAnsiTheme="minorHAnsi" w:cstheme="minorHAnsi"/>
          <w:b/>
          <w:bCs/>
          <w:sz w:val="22"/>
          <w:szCs w:val="22"/>
        </w:rPr>
        <w:t xml:space="preserve">15/2022. (IX.15.) </w:t>
      </w:r>
      <w:r w:rsidR="00DF0AB6" w:rsidRPr="00C7660A">
        <w:rPr>
          <w:rFonts w:asciiTheme="minorHAnsi" w:hAnsiTheme="minorHAnsi" w:cstheme="minorHAnsi"/>
          <w:b/>
          <w:color w:val="000000" w:themeColor="text1"/>
          <w:sz w:val="22"/>
          <w:szCs w:val="22"/>
        </w:rPr>
        <w:t xml:space="preserve">MNB ajánlás általános és </w:t>
      </w:r>
      <w:r w:rsidR="006A62D7" w:rsidRPr="00C7660A">
        <w:rPr>
          <w:rFonts w:asciiTheme="minorHAnsi" w:hAnsiTheme="minorHAnsi" w:cstheme="minorHAnsi"/>
          <w:b/>
          <w:color w:val="000000" w:themeColor="text1"/>
          <w:sz w:val="22"/>
          <w:szCs w:val="22"/>
        </w:rPr>
        <w:t xml:space="preserve">ágazatspecifikus iránymutatásait </w:t>
      </w:r>
      <w:r w:rsidR="00DF0AB6" w:rsidRPr="00C7660A">
        <w:rPr>
          <w:rFonts w:asciiTheme="minorHAnsi" w:hAnsiTheme="minorHAnsi" w:cstheme="minorHAnsi"/>
          <w:b/>
          <w:color w:val="000000" w:themeColor="text1"/>
          <w:sz w:val="22"/>
          <w:szCs w:val="22"/>
        </w:rPr>
        <w:t>is figyelembe kell venni. A</w:t>
      </w:r>
      <w:r w:rsidR="00821D6A" w:rsidRPr="00C7660A">
        <w:rPr>
          <w:rFonts w:asciiTheme="minorHAnsi" w:hAnsiTheme="minorHAnsi" w:cstheme="minorHAnsi"/>
          <w:b/>
          <w:color w:val="000000" w:themeColor="text1"/>
          <w:sz w:val="22"/>
          <w:szCs w:val="22"/>
        </w:rPr>
        <w:t xml:space="preserve"> magas</w:t>
      </w:r>
      <w:r w:rsidR="00DF0AB6" w:rsidRPr="00C7660A">
        <w:rPr>
          <w:rFonts w:asciiTheme="minorHAnsi" w:hAnsiTheme="minorHAnsi" w:cstheme="minorHAnsi"/>
          <w:b/>
          <w:color w:val="000000" w:themeColor="text1"/>
          <w:sz w:val="22"/>
          <w:szCs w:val="22"/>
        </w:rPr>
        <w:t xml:space="preserve"> kockázati szint besorolásánál figyelembe kell venni az ügyféllel, termékkel, szolgáltatással, földrajzi területtel és alkalmazott eszközzel kapcsolatos kockázati tényezőket. </w:t>
      </w:r>
      <w:r w:rsidR="00821D6A" w:rsidRPr="00C7660A">
        <w:rPr>
          <w:rFonts w:asciiTheme="minorHAnsi" w:hAnsiTheme="minorHAnsi" w:cstheme="minorHAnsi"/>
          <w:b/>
          <w:color w:val="000000" w:themeColor="text1"/>
          <w:sz w:val="22"/>
          <w:szCs w:val="22"/>
        </w:rPr>
        <w:t xml:space="preserve">Amennyiben az ügyfél, termék, </w:t>
      </w:r>
      <w:r w:rsidR="005A1EB0" w:rsidRPr="00C7660A">
        <w:rPr>
          <w:rFonts w:asciiTheme="minorHAnsi" w:hAnsiTheme="minorHAnsi" w:cstheme="minorHAnsi"/>
          <w:b/>
          <w:color w:val="000000" w:themeColor="text1"/>
          <w:sz w:val="22"/>
          <w:szCs w:val="22"/>
        </w:rPr>
        <w:t xml:space="preserve">ügylet, vagy </w:t>
      </w:r>
      <w:r w:rsidR="00821D6A" w:rsidRPr="00C7660A">
        <w:rPr>
          <w:rFonts w:asciiTheme="minorHAnsi" w:hAnsiTheme="minorHAnsi" w:cstheme="minorHAnsi"/>
          <w:b/>
          <w:color w:val="000000" w:themeColor="text1"/>
          <w:sz w:val="22"/>
          <w:szCs w:val="22"/>
        </w:rPr>
        <w:t>üzleti kapcsolat magas kockázatú</w:t>
      </w:r>
      <w:r w:rsidR="005A1EB0" w:rsidRPr="00C7660A">
        <w:rPr>
          <w:rFonts w:asciiTheme="minorHAnsi" w:hAnsiTheme="minorHAnsi" w:cstheme="minorHAnsi"/>
          <w:b/>
          <w:color w:val="000000" w:themeColor="text1"/>
          <w:sz w:val="22"/>
          <w:szCs w:val="22"/>
        </w:rPr>
        <w:t>, fokozott ügyfél-átvilágítást kell alkalmazni.]</w:t>
      </w:r>
      <w:r w:rsidR="00821D6A" w:rsidRPr="00C7660A">
        <w:rPr>
          <w:rFonts w:asciiTheme="minorHAnsi" w:hAnsiTheme="minorHAnsi" w:cstheme="minorHAnsi"/>
          <w:b/>
          <w:color w:val="000000" w:themeColor="text1"/>
          <w:sz w:val="22"/>
          <w:szCs w:val="22"/>
        </w:rPr>
        <w:t xml:space="preserve"> </w:t>
      </w:r>
    </w:p>
    <w:p w14:paraId="7302875F" w14:textId="77777777" w:rsidR="003F0EEA" w:rsidRPr="00C7660A" w:rsidRDefault="003F0EEA" w:rsidP="002C756E">
      <w:pPr>
        <w:pStyle w:val="BodyText21"/>
        <w:ind w:right="84"/>
        <w:rPr>
          <w:rFonts w:asciiTheme="minorHAnsi" w:hAnsiTheme="minorHAnsi" w:cstheme="minorHAnsi"/>
          <w:color w:val="000000" w:themeColor="text1"/>
          <w:sz w:val="22"/>
          <w:szCs w:val="22"/>
        </w:rPr>
      </w:pPr>
    </w:p>
    <w:p w14:paraId="3CE563B7" w14:textId="5A0CFB55" w:rsidR="008A0508" w:rsidRPr="00C7660A" w:rsidRDefault="008A0508" w:rsidP="00405DD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 az alábbi eseteket/ügyfeleket/ügyleteket/üzleti kapcsolatokat tekinti magas kockázatúnak: [A magas kockázati szintet alátámasztó tényezők</w:t>
      </w:r>
      <w:r w:rsidR="009A73DF" w:rsidRPr="00C7660A">
        <w:rPr>
          <w:rFonts w:asciiTheme="minorHAnsi" w:hAnsiTheme="minorHAnsi" w:cstheme="minorHAnsi"/>
          <w:b/>
          <w:color w:val="000000" w:themeColor="text1"/>
          <w:sz w:val="22"/>
          <w:szCs w:val="22"/>
        </w:rPr>
        <w:t>et</w:t>
      </w:r>
      <w:r w:rsidRPr="00C7660A">
        <w:rPr>
          <w:rFonts w:asciiTheme="minorHAnsi" w:hAnsiTheme="minorHAnsi" w:cstheme="minorHAnsi"/>
          <w:b/>
          <w:color w:val="000000" w:themeColor="text1"/>
          <w:sz w:val="22"/>
          <w:szCs w:val="22"/>
        </w:rPr>
        <w:t xml:space="preserve"> a &lt;Rövidített név&gt; e </w:t>
      </w:r>
      <w:r w:rsidR="00B00E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zabályzatnak </w:t>
      </w:r>
      <w:r w:rsidR="00D03C7E" w:rsidRPr="00C7660A">
        <w:rPr>
          <w:rFonts w:asciiTheme="minorHAnsi" w:hAnsiTheme="minorHAnsi" w:cstheme="minorHAnsi"/>
          <w:b/>
          <w:color w:val="000000" w:themeColor="text1"/>
          <w:sz w:val="22"/>
          <w:szCs w:val="22"/>
        </w:rPr>
        <w:t>[…]</w:t>
      </w:r>
      <w:r w:rsidR="00D36CD9"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pontjában/fejezetében határozza meg.]</w:t>
      </w:r>
    </w:p>
    <w:p w14:paraId="456C42EC" w14:textId="6A533876" w:rsidR="008A0508" w:rsidRPr="00817C21"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31130C">
        <w:rPr>
          <w:rFonts w:asciiTheme="minorHAnsi" w:eastAsiaTheme="minorEastAsia" w:hAnsiTheme="minorHAnsi" w:cstheme="minorHAnsi"/>
        </w:rPr>
        <w:t xml:space="preserve">az </w:t>
      </w:r>
      <w:r w:rsidRPr="000E44B8">
        <w:rPr>
          <w:rFonts w:asciiTheme="minorHAnsi" w:eastAsiaTheme="minorEastAsia" w:hAnsiTheme="minorHAnsi" w:cstheme="minorHAnsi"/>
        </w:rPr>
        <w:t>ügyfél stratégiai hiányosságokkal rendelkező, kiemelt kockázatot jelentő harmadik országból származik</w:t>
      </w:r>
      <w:r w:rsidR="000660DC" w:rsidRPr="00817C21">
        <w:rPr>
          <w:rFonts w:asciiTheme="minorHAnsi" w:eastAsiaTheme="minorEastAsia" w:hAnsiTheme="minorHAnsi" w:cstheme="minorHAnsi"/>
        </w:rPr>
        <w:t xml:space="preserve"> </w:t>
      </w:r>
      <w:r w:rsidR="000660DC" w:rsidRPr="00817C21">
        <w:rPr>
          <w:rFonts w:asciiTheme="minorHAnsi" w:eastAsiaTheme="minorEastAsia" w:hAnsiTheme="minorHAnsi" w:cstheme="minorHAnsi"/>
          <w:b/>
        </w:rPr>
        <w:t>[A Szolgáltató</w:t>
      </w:r>
      <w:r w:rsidR="00A2350F" w:rsidRPr="00817C21">
        <w:rPr>
          <w:rFonts w:asciiTheme="minorHAnsi" w:eastAsiaTheme="minorEastAsia" w:hAnsiTheme="minorHAnsi" w:cstheme="minorHAnsi"/>
          <w:b/>
        </w:rPr>
        <w:t xml:space="preserve"> leírja, </w:t>
      </w:r>
      <w:r w:rsidR="000660DC" w:rsidRPr="00817C21">
        <w:rPr>
          <w:rFonts w:asciiTheme="minorHAnsi" w:eastAsiaTheme="minorEastAsia" w:hAnsiTheme="minorHAnsi" w:cstheme="minorHAnsi"/>
          <w:b/>
        </w:rPr>
        <w:t xml:space="preserve">hogy melyek a stratégiai hiányosságokkal rendelkező </w:t>
      </w:r>
      <w:r w:rsidR="00A2350F" w:rsidRPr="00817C21">
        <w:rPr>
          <w:rFonts w:asciiTheme="minorHAnsi" w:eastAsiaTheme="minorEastAsia" w:hAnsiTheme="minorHAnsi" w:cstheme="minorHAnsi"/>
          <w:b/>
        </w:rPr>
        <w:t>harmadik országok</w:t>
      </w:r>
      <w:r w:rsidR="000660DC" w:rsidRPr="00817C21">
        <w:rPr>
          <w:rFonts w:asciiTheme="minorHAnsi" w:eastAsiaTheme="minorEastAsia" w:hAnsiTheme="minorHAnsi" w:cstheme="minorHAnsi"/>
          <w:b/>
        </w:rPr>
        <w:t xml:space="preserve">, </w:t>
      </w:r>
      <w:r w:rsidR="00A2350F" w:rsidRPr="00817C21">
        <w:rPr>
          <w:rFonts w:asciiTheme="minorHAnsi" w:eastAsiaTheme="minorEastAsia" w:hAnsiTheme="minorHAnsi" w:cstheme="minorHAnsi"/>
          <w:b/>
        </w:rPr>
        <w:t>vagy</w:t>
      </w:r>
      <w:r w:rsidR="00D155FD" w:rsidRPr="00817C21">
        <w:rPr>
          <w:rFonts w:asciiTheme="minorHAnsi" w:eastAsiaTheme="minorEastAsia" w:hAnsiTheme="minorHAnsi" w:cstheme="minorHAnsi"/>
          <w:b/>
        </w:rPr>
        <w:t>,</w:t>
      </w:r>
      <w:r w:rsidR="000660DC" w:rsidRPr="00817C21">
        <w:rPr>
          <w:rFonts w:asciiTheme="minorHAnsi" w:eastAsiaTheme="minorEastAsia" w:hAnsiTheme="minorHAnsi" w:cstheme="minorHAnsi"/>
          <w:b/>
        </w:rPr>
        <w:t xml:space="preserve"> ho</w:t>
      </w:r>
      <w:r w:rsidR="00D155FD" w:rsidRPr="00817C21">
        <w:rPr>
          <w:rFonts w:asciiTheme="minorHAnsi" w:eastAsiaTheme="minorEastAsia" w:hAnsiTheme="minorHAnsi" w:cstheme="minorHAnsi"/>
          <w:b/>
        </w:rPr>
        <w:t>gy az erre vonatkozó rendszeresen aktualizált információ hol/kinél érhető el, illetve a Szolgáltató meghatározza, hogy mely szempontok, adatok, dokumentumok alapján vizsgálja a származást</w:t>
      </w:r>
      <w:r w:rsidR="00D03C7E" w:rsidRPr="00817C21">
        <w:rPr>
          <w:rFonts w:asciiTheme="minorHAnsi" w:eastAsiaTheme="minorEastAsia" w:hAnsiTheme="minorHAnsi" w:cstheme="minorHAnsi"/>
          <w:b/>
        </w:rPr>
        <w:t>.</w:t>
      </w:r>
      <w:r w:rsidR="00D155FD" w:rsidRPr="00817C21">
        <w:rPr>
          <w:rFonts w:asciiTheme="minorHAnsi" w:eastAsiaTheme="minorEastAsia" w:hAnsiTheme="minorHAnsi" w:cstheme="minorHAnsi"/>
          <w:b/>
        </w:rPr>
        <w:t>]</w:t>
      </w:r>
      <w:r w:rsidRPr="00817C21">
        <w:rPr>
          <w:rFonts w:asciiTheme="minorHAnsi" w:eastAsiaTheme="minorEastAsia" w:hAnsiTheme="minorHAnsi" w:cstheme="minorHAnsi"/>
        </w:rPr>
        <w:t>;</w:t>
      </w:r>
    </w:p>
    <w:p w14:paraId="5B282D8F" w14:textId="15A9EA73" w:rsidR="008A0508" w:rsidRPr="0031130C"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b/>
        </w:rPr>
      </w:pPr>
      <w:r w:rsidRPr="00817C21">
        <w:rPr>
          <w:rFonts w:asciiTheme="minorHAnsi" w:eastAsiaTheme="minorEastAsia" w:hAnsiTheme="minorHAnsi" w:cstheme="minorHAnsi"/>
        </w:rPr>
        <w:t xml:space="preserve">a saját kockázatértékelésén alapuló belső szabályzatban rögzített egyéb esetekben </w:t>
      </w:r>
      <w:r w:rsidRPr="00817C21">
        <w:rPr>
          <w:rFonts w:asciiTheme="minorHAnsi" w:eastAsiaTheme="minorEastAsia" w:hAnsiTheme="minorHAnsi" w:cstheme="minorHAnsi"/>
          <w:b/>
        </w:rPr>
        <w:t xml:space="preserve">[A Szolgáltató felsorolja az általa meghatározott </w:t>
      </w:r>
      <w:r w:rsidRPr="00C7660A">
        <w:rPr>
          <w:rFonts w:asciiTheme="minorHAnsi" w:hAnsiTheme="minorHAnsi" w:cstheme="minorHAnsi"/>
          <w:b/>
          <w:color w:val="000000" w:themeColor="text1"/>
        </w:rPr>
        <w:t>eseteket/ügyfeleket/ügyleteket/üzleti kapcsolatokat</w:t>
      </w:r>
      <w:r w:rsidR="00D03C7E"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r w:rsidRPr="00E45EC4">
        <w:rPr>
          <w:rFonts w:asciiTheme="minorHAnsi" w:hAnsiTheme="minorHAnsi" w:cstheme="minorHAnsi"/>
          <w:bCs/>
          <w:color w:val="000000" w:themeColor="text1"/>
        </w:rPr>
        <w:t>;</w:t>
      </w:r>
    </w:p>
    <w:p w14:paraId="65504368" w14:textId="21D0E7B1" w:rsidR="008A0508" w:rsidRPr="00817C21" w:rsidRDefault="003043F0"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0E44B8">
        <w:rPr>
          <w:rFonts w:asciiTheme="minorHAnsi" w:eastAsiaTheme="minorEastAsia" w:hAnsiTheme="minorHAnsi" w:cstheme="minorHAnsi"/>
        </w:rPr>
        <w:t xml:space="preserve">amennyiben az ügyfél, </w:t>
      </w:r>
      <w:r w:rsidRPr="00C7660A">
        <w:rPr>
          <w:rFonts w:asciiTheme="minorHAnsi" w:hAnsiTheme="minorHAnsi" w:cstheme="minorHAnsi"/>
          <w:color w:val="000000" w:themeColor="text1"/>
        </w:rPr>
        <w:t>a rendelkezésre jogosult, a képviselő vagy a meghatalmazott nem jelent meg személyesen az azonosítás</w:t>
      </w:r>
      <w:r w:rsidRPr="0031130C">
        <w:rPr>
          <w:rFonts w:asciiTheme="minorHAnsi" w:eastAsiaTheme="minorEastAsia" w:hAnsiTheme="minorHAnsi" w:cstheme="minorHAnsi"/>
        </w:rPr>
        <w:t xml:space="preserve"> </w:t>
      </w:r>
      <w:r w:rsidRPr="00C7660A">
        <w:rPr>
          <w:rFonts w:asciiTheme="minorHAnsi" w:hAnsiTheme="minorHAnsi" w:cstheme="minorHAnsi"/>
          <w:color w:val="000000" w:themeColor="text1"/>
        </w:rPr>
        <w:t>és a személyazonosság igazoló ellenőrzése céljából</w:t>
      </w:r>
      <w:r w:rsidRPr="0031130C">
        <w:rPr>
          <w:rFonts w:asciiTheme="minorHAnsi" w:eastAsiaTheme="minorEastAsia" w:hAnsiTheme="minorHAnsi" w:cstheme="minorHAnsi"/>
        </w:rPr>
        <w:t xml:space="preserve">, </w:t>
      </w:r>
      <w:r w:rsidR="008A0508" w:rsidRPr="000E44B8">
        <w:rPr>
          <w:rFonts w:asciiTheme="minorHAnsi" w:eastAsiaTheme="minorEastAsia" w:hAnsiTheme="minorHAnsi" w:cstheme="minorHAnsi"/>
        </w:rPr>
        <w:t xml:space="preserve">a távoli azonosítás </w:t>
      </w:r>
      <w:r w:rsidRPr="00817C21">
        <w:rPr>
          <w:rFonts w:asciiTheme="minorHAnsi" w:eastAsiaTheme="minorEastAsia" w:hAnsiTheme="minorHAnsi" w:cstheme="minorHAnsi"/>
        </w:rPr>
        <w:t>közjegyző</w:t>
      </w:r>
      <w:r w:rsidR="007155E4" w:rsidRPr="00817C21">
        <w:rPr>
          <w:rFonts w:asciiTheme="minorHAnsi" w:eastAsiaTheme="minorEastAsia" w:hAnsiTheme="minorHAnsi" w:cstheme="minorHAnsi"/>
        </w:rPr>
        <w:t xml:space="preserve"> </w:t>
      </w:r>
      <w:r w:rsidRPr="00817C21">
        <w:rPr>
          <w:rFonts w:asciiTheme="minorHAnsi" w:eastAsiaTheme="minorEastAsia" w:hAnsiTheme="minorHAnsi" w:cstheme="minorHAnsi"/>
        </w:rPr>
        <w:t xml:space="preserve">közreműködésével történik; </w:t>
      </w:r>
    </w:p>
    <w:p w14:paraId="52EF479D" w14:textId="2315ACE5" w:rsidR="007F51C9" w:rsidRPr="00817C21" w:rsidRDefault="0013087E"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 xml:space="preserve">az ügyfél vagy tényleges tulajdonosa </w:t>
      </w:r>
      <w:r w:rsidR="007F51C9" w:rsidRPr="00817C21">
        <w:rPr>
          <w:rFonts w:asciiTheme="minorHAnsi" w:eastAsiaTheme="minorEastAsia" w:hAnsiTheme="minorHAnsi" w:cstheme="minorHAnsi"/>
        </w:rPr>
        <w:t xml:space="preserve">– a többségi állami tulajdonú állami vállalat Pmt. 3. § 38. pont f.) pont lapján megállapított tényleges tulajdonos kivételével – </w:t>
      </w:r>
      <w:r w:rsidRPr="00817C21">
        <w:rPr>
          <w:rFonts w:asciiTheme="minorHAnsi" w:eastAsiaTheme="minorEastAsia" w:hAnsiTheme="minorHAnsi" w:cstheme="minorHAnsi"/>
        </w:rPr>
        <w:t>kiemelt közszereplő vagy a kiemelt közszereplő közeli hozzátartozója vagy a kiemelt közszereplővel közeli kapcsolatban álló személy</w:t>
      </w:r>
      <w:r w:rsidR="007F51C9" w:rsidRPr="00817C21">
        <w:rPr>
          <w:rFonts w:asciiTheme="minorHAnsi" w:eastAsiaTheme="minorEastAsia" w:hAnsiTheme="minorHAnsi" w:cstheme="minorHAnsi"/>
        </w:rPr>
        <w:t>;</w:t>
      </w:r>
    </w:p>
    <w:p w14:paraId="11967F66" w14:textId="1AC8E4B6" w:rsidR="00C0100B" w:rsidRPr="0031130C" w:rsidRDefault="00C0100B"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hAnsiTheme="minorHAnsi" w:cstheme="minorHAnsi"/>
          <w:color w:val="000000" w:themeColor="text1"/>
        </w:rPr>
        <w:t xml:space="preserve">az </w:t>
      </w:r>
      <w:r w:rsidRPr="0031130C">
        <w:rPr>
          <w:rFonts w:asciiTheme="minorHAnsi" w:eastAsiaTheme="minorEastAsia" w:hAnsiTheme="minorHAnsi" w:cstheme="minorHAnsi"/>
        </w:rPr>
        <w:t>ügyfél</w:t>
      </w:r>
      <w:r w:rsidRPr="00C7660A">
        <w:rPr>
          <w:rFonts w:asciiTheme="minorHAnsi" w:hAnsiTheme="minorHAnsi" w:cstheme="minorHAnsi"/>
          <w:color w:val="000000" w:themeColor="text1"/>
        </w:rPr>
        <w:t xml:space="preserve"> az Afad-törvény alapján „megbízhatatlan” minősítésű tényleges tulajdonosi adatokkal rendelkező adatszolgáltatónak minősül.</w:t>
      </w:r>
    </w:p>
    <w:p w14:paraId="1E7C0517" w14:textId="77777777" w:rsidR="00177AA1" w:rsidRPr="00C7660A" w:rsidRDefault="00177AA1" w:rsidP="0013087E">
      <w:pPr>
        <w:pStyle w:val="Listaszerbekezds"/>
        <w:rPr>
          <w:rFonts w:asciiTheme="minorHAnsi" w:hAnsiTheme="minorHAnsi" w:cstheme="minorHAnsi"/>
        </w:rPr>
      </w:pPr>
    </w:p>
    <w:p w14:paraId="16DBFD94" w14:textId="69814CD2" w:rsidR="00177AA1" w:rsidRPr="00C7660A" w:rsidRDefault="00177AA1" w:rsidP="00772081">
      <w:pPr>
        <w:pStyle w:val="Listaszerbekezds"/>
        <w:tabs>
          <w:tab w:val="left" w:pos="851"/>
        </w:tabs>
        <w:spacing w:after="0" w:line="240" w:lineRule="auto"/>
        <w:ind w:left="0"/>
        <w:jc w:val="both"/>
        <w:rPr>
          <w:rFonts w:asciiTheme="minorHAnsi" w:hAnsiTheme="minorHAnsi" w:cstheme="minorHAnsi"/>
          <w:b/>
          <w:color w:val="000000" w:themeColor="text1"/>
        </w:rPr>
      </w:pPr>
      <w:r w:rsidRPr="00C7660A">
        <w:rPr>
          <w:rFonts w:asciiTheme="minorHAnsi" w:hAnsiTheme="minorHAnsi" w:cstheme="minorHAnsi"/>
          <w:b/>
          <w:color w:val="000000" w:themeColor="text1"/>
        </w:rPr>
        <w:lastRenderedPageBreak/>
        <w:t>[A</w:t>
      </w:r>
      <w:r w:rsidR="00772081" w:rsidRPr="00C7660A">
        <w:rPr>
          <w:rFonts w:asciiTheme="minorHAnsi" w:hAnsiTheme="minorHAnsi" w:cstheme="minorHAnsi"/>
          <w:b/>
          <w:color w:val="000000" w:themeColor="text1"/>
        </w:rPr>
        <w:t>mennyiben a</w:t>
      </w:r>
      <w:r w:rsidRPr="00C7660A">
        <w:rPr>
          <w:rFonts w:asciiTheme="minorHAnsi" w:hAnsiTheme="minorHAnsi" w:cstheme="minorHAnsi"/>
          <w:b/>
          <w:color w:val="000000" w:themeColor="text1"/>
        </w:rPr>
        <w:t>z alábbi esetekben</w:t>
      </w:r>
      <w:r w:rsidR="00772081" w:rsidRPr="00C7660A">
        <w:rPr>
          <w:rFonts w:asciiTheme="minorHAnsi" w:hAnsiTheme="minorHAnsi" w:cstheme="minorHAnsi"/>
          <w:b/>
          <w:color w:val="000000" w:themeColor="text1"/>
        </w:rPr>
        <w:t xml:space="preserve"> a</w:t>
      </w:r>
      <w:r w:rsidRPr="00C7660A">
        <w:rPr>
          <w:rFonts w:asciiTheme="minorHAnsi" w:hAnsiTheme="minorHAnsi" w:cstheme="minorHAnsi"/>
          <w:b/>
          <w:color w:val="000000" w:themeColor="text1"/>
        </w:rPr>
        <w:t xml:space="preserve"> Szolgáltató nem </w:t>
      </w:r>
      <w:r w:rsidR="00772081" w:rsidRPr="00C7660A">
        <w:rPr>
          <w:rFonts w:asciiTheme="minorHAnsi" w:hAnsiTheme="minorHAnsi" w:cstheme="minorHAnsi"/>
          <w:b/>
          <w:color w:val="000000" w:themeColor="text1"/>
        </w:rPr>
        <w:t xml:space="preserve">végez </w:t>
      </w:r>
      <w:r w:rsidRPr="00C7660A">
        <w:rPr>
          <w:rFonts w:asciiTheme="minorHAnsi" w:hAnsiTheme="minorHAnsi" w:cstheme="minorHAnsi"/>
          <w:b/>
          <w:color w:val="000000" w:themeColor="text1"/>
        </w:rPr>
        <w:t>fokozott ügyfél-átvilágítás</w:t>
      </w:r>
      <w:r w:rsidR="00772081" w:rsidRPr="00C7660A">
        <w:rPr>
          <w:rFonts w:asciiTheme="minorHAnsi" w:hAnsiTheme="minorHAnsi" w:cstheme="minorHAnsi"/>
          <w:b/>
          <w:color w:val="000000" w:themeColor="text1"/>
        </w:rPr>
        <w:t>t</w:t>
      </w:r>
      <w:r w:rsidRPr="00C7660A">
        <w:rPr>
          <w:rFonts w:asciiTheme="minorHAnsi" w:hAnsiTheme="minorHAnsi" w:cstheme="minorHAnsi"/>
          <w:b/>
          <w:color w:val="000000" w:themeColor="text1"/>
        </w:rPr>
        <w:t>, azt a belső kockázatértékelésében indokolni</w:t>
      </w:r>
      <w:r w:rsidR="004E19EB" w:rsidRPr="00C7660A">
        <w:rPr>
          <w:rFonts w:asciiTheme="minorHAnsi" w:hAnsiTheme="minorHAnsi" w:cstheme="minorHAnsi"/>
          <w:b/>
          <w:color w:val="000000" w:themeColor="text1"/>
        </w:rPr>
        <w:t>, és a belső kockázatértékelést az MNB-vel előzetesen engedélyeztetni köteles</w:t>
      </w:r>
      <w:r w:rsidRPr="00C7660A">
        <w:rPr>
          <w:rFonts w:asciiTheme="minorHAnsi" w:hAnsiTheme="minorHAnsi" w:cstheme="minorHAnsi"/>
          <w:b/>
          <w:color w:val="000000" w:themeColor="text1"/>
        </w:rPr>
        <w:t xml:space="preserve">. </w:t>
      </w:r>
      <w:r w:rsidR="001E289C" w:rsidRPr="00C7660A">
        <w:rPr>
          <w:rFonts w:asciiTheme="minorHAnsi" w:hAnsiTheme="minorHAnsi" w:cstheme="minorHAnsi"/>
          <w:b/>
          <w:color w:val="000000" w:themeColor="text1"/>
        </w:rPr>
        <w:t>Ha</w:t>
      </w:r>
      <w:r w:rsidRPr="00C7660A">
        <w:rPr>
          <w:rFonts w:asciiTheme="minorHAnsi" w:hAnsiTheme="minorHAnsi" w:cstheme="minorHAnsi"/>
          <w:b/>
          <w:color w:val="000000" w:themeColor="text1"/>
        </w:rPr>
        <w:t xml:space="preserve"> ezzel a lehetőséggel nem él, úgy az alábbi eseteket is fel kell sorolni</w:t>
      </w:r>
      <w:r w:rsidR="00772081"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r w:rsidR="00951890" w:rsidRPr="00C7660A">
        <w:rPr>
          <w:rFonts w:asciiTheme="minorHAnsi" w:hAnsiTheme="minorHAnsi" w:cstheme="minorHAnsi"/>
          <w:b/>
          <w:color w:val="000000" w:themeColor="text1"/>
        </w:rPr>
        <w:t xml:space="preserve">  </w:t>
      </w:r>
    </w:p>
    <w:p w14:paraId="5704C074" w14:textId="77777777" w:rsidR="00772081" w:rsidRPr="00C7660A" w:rsidRDefault="00772081" w:rsidP="00772081">
      <w:pPr>
        <w:pStyle w:val="Listaszerbekezds"/>
        <w:tabs>
          <w:tab w:val="left" w:pos="851"/>
        </w:tabs>
        <w:spacing w:after="0" w:line="240" w:lineRule="auto"/>
        <w:ind w:left="0"/>
        <w:jc w:val="both"/>
        <w:rPr>
          <w:rFonts w:asciiTheme="minorHAnsi" w:hAnsiTheme="minorHAnsi" w:cstheme="minorHAnsi"/>
          <w:b/>
          <w:color w:val="000000" w:themeColor="text1"/>
        </w:rPr>
      </w:pPr>
    </w:p>
    <w:p w14:paraId="109BCF6A" w14:textId="05B510D2"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w:t>
      </w:r>
      <w:r w:rsidR="00EB0482" w:rsidRPr="00C7660A">
        <w:rPr>
          <w:rFonts w:asciiTheme="minorHAnsi" w:hAnsiTheme="minorHAnsi" w:cstheme="minorHAnsi"/>
          <w:color w:val="000000" w:themeColor="text1"/>
          <w:sz w:val="22"/>
          <w:szCs w:val="22"/>
        </w:rPr>
        <w:t>belső kockázatértékelésében meghatározott kritériumoknak megfelelő nonprofit</w:t>
      </w:r>
      <w:r w:rsidR="00EB0482" w:rsidRPr="00E45EC4">
        <w:rPr>
          <w:rFonts w:asciiTheme="minorHAnsi" w:hAnsiTheme="minorHAnsi" w:cstheme="minorHAnsi"/>
          <w:sz w:val="22"/>
          <w:szCs w:val="22"/>
        </w:rPr>
        <w:t xml:space="preserve"> </w:t>
      </w:r>
      <w:r w:rsidR="00EB0482" w:rsidRPr="00C7660A">
        <w:rPr>
          <w:rFonts w:asciiTheme="minorHAnsi" w:hAnsiTheme="minorHAnsi" w:cstheme="minorHAnsi"/>
          <w:color w:val="000000" w:themeColor="text1"/>
          <w:sz w:val="22"/>
          <w:szCs w:val="22"/>
        </w:rPr>
        <w:t>szervezet</w:t>
      </w:r>
      <w:r w:rsidRPr="00C7660A">
        <w:rPr>
          <w:rFonts w:asciiTheme="minorHAnsi" w:hAnsiTheme="minorHAnsi" w:cstheme="minorHAnsi"/>
          <w:color w:val="000000" w:themeColor="text1"/>
          <w:sz w:val="22"/>
          <w:szCs w:val="22"/>
        </w:rPr>
        <w:t>;</w:t>
      </w:r>
    </w:p>
    <w:p w14:paraId="4470D546" w14:textId="2237ECDE"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olyan jogi személy vagy jogi személyiséggel nem rendelkező szervezet, amelynek tényleges tulajdonosa stratégiai hiányosságokkal rendelkező</w:t>
      </w:r>
      <w:r w:rsidR="008458BD" w:rsidRPr="00E45EC4">
        <w:rPr>
          <w:rFonts w:asciiTheme="minorHAnsi" w:hAnsiTheme="minorHAnsi" w:cstheme="minorHAnsi"/>
          <w:sz w:val="22"/>
          <w:szCs w:val="22"/>
        </w:rPr>
        <w:t xml:space="preserve"> </w:t>
      </w:r>
      <w:r w:rsidR="008458BD" w:rsidRPr="00C7660A">
        <w:rPr>
          <w:rFonts w:asciiTheme="minorHAnsi" w:hAnsiTheme="minorHAnsi" w:cstheme="minorHAnsi"/>
          <w:color w:val="000000" w:themeColor="text1"/>
          <w:sz w:val="22"/>
          <w:szCs w:val="22"/>
        </w:rPr>
        <w:t>kiemelt kockázatot jelentő harmadik országból származik</w:t>
      </w:r>
      <w:r w:rsidRPr="00C7660A">
        <w:rPr>
          <w:rFonts w:asciiTheme="minorHAnsi" w:hAnsiTheme="minorHAnsi" w:cstheme="minorHAnsi"/>
          <w:color w:val="000000" w:themeColor="text1"/>
          <w:sz w:val="22"/>
          <w:szCs w:val="22"/>
        </w:rPr>
        <w:t>;</w:t>
      </w:r>
    </w:p>
    <w:p w14:paraId="37B2A803" w14:textId="3F8121AC"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olyan társaság, amelynek bemutatóra szóló részvénye van vagy amelynek részvényesét részvényesi meghatalmazott képviseli</w:t>
      </w:r>
      <w:r w:rsidR="00D155FD" w:rsidRPr="00C7660A">
        <w:rPr>
          <w:rFonts w:asciiTheme="minorHAnsi" w:hAnsiTheme="minorHAnsi" w:cstheme="minorHAnsi"/>
          <w:color w:val="000000" w:themeColor="text1"/>
          <w:sz w:val="22"/>
          <w:szCs w:val="22"/>
        </w:rPr>
        <w:t>;</w:t>
      </w:r>
    </w:p>
    <w:p w14:paraId="5BE43CCD" w14:textId="1CFD442D"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amennyiben az ügyfél olyan társaság, amelynek tulajdonosi szerkezete a társaság üzleti tevékenységének jellegéhez képest szokatlannak vagy túlzottan összetettnek tűnik</w:t>
      </w:r>
      <w:r w:rsidR="008458BD" w:rsidRPr="00C7660A">
        <w:rPr>
          <w:rFonts w:asciiTheme="minorHAnsi" w:hAnsiTheme="minorHAnsi" w:cstheme="minorHAnsi"/>
          <w:color w:val="000000" w:themeColor="text1"/>
          <w:sz w:val="22"/>
          <w:szCs w:val="22"/>
        </w:rPr>
        <w:t xml:space="preserve"> </w:t>
      </w:r>
      <w:r w:rsidR="008458BD" w:rsidRPr="00C7660A">
        <w:rPr>
          <w:rFonts w:asciiTheme="minorHAnsi" w:hAnsiTheme="minorHAnsi" w:cstheme="minorHAnsi"/>
          <w:b/>
          <w:bCs/>
          <w:color w:val="000000" w:themeColor="text1"/>
          <w:sz w:val="22"/>
          <w:szCs w:val="22"/>
        </w:rPr>
        <w:t xml:space="preserve">[a Szolgáltató dönthet úgy is, hogy nem alkalmazza ezt az esetkört, ha </w:t>
      </w:r>
      <w:r w:rsidR="008458BD" w:rsidRPr="00C7660A">
        <w:rPr>
          <w:rFonts w:asciiTheme="minorHAnsi" w:hAnsiTheme="minorHAnsi" w:cstheme="minorHAnsi"/>
          <w:b/>
          <w:bCs/>
          <w:sz w:val="22"/>
          <w:szCs w:val="22"/>
        </w:rPr>
        <w:t>megítélése szerint a társaság túlzottan összetett tulajdonos</w:t>
      </w:r>
      <w:r w:rsidR="008D1CA8" w:rsidRPr="00C7660A">
        <w:rPr>
          <w:rFonts w:asciiTheme="minorHAnsi" w:hAnsiTheme="minorHAnsi" w:cstheme="minorHAnsi"/>
          <w:b/>
          <w:bCs/>
          <w:sz w:val="22"/>
          <w:szCs w:val="22"/>
        </w:rPr>
        <w:t>i</w:t>
      </w:r>
      <w:r w:rsidR="008458BD" w:rsidRPr="00C7660A">
        <w:rPr>
          <w:rFonts w:asciiTheme="minorHAnsi" w:hAnsiTheme="minorHAnsi" w:cstheme="minorHAnsi"/>
          <w:b/>
          <w:bCs/>
          <w:sz w:val="22"/>
          <w:szCs w:val="22"/>
        </w:rPr>
        <w:t xml:space="preserve"> szerkezete indokolt, és azt belső kockázatértékelésében részletesen a kockázatcsökkentő és -növelő tényezők együttes értékelésével alátámasztja, vagy az ügyfél a Pmt. 6/A. §-a szerinti besorolás alapján alacsony kockázatú</w:t>
      </w:r>
      <w:r w:rsidR="008458BD" w:rsidRPr="00C7660A">
        <w:rPr>
          <w:rFonts w:asciiTheme="minorHAnsi" w:hAnsiTheme="minorHAnsi" w:cstheme="minorHAnsi"/>
          <w:b/>
          <w:bCs/>
          <w:color w:val="000000" w:themeColor="text1"/>
          <w:sz w:val="22"/>
          <w:szCs w:val="22"/>
        </w:rPr>
        <w:t>].</w:t>
      </w:r>
    </w:p>
    <w:p w14:paraId="470948A5" w14:textId="77777777" w:rsidR="00772081" w:rsidRPr="00C7660A" w:rsidRDefault="00772081" w:rsidP="00684FB9">
      <w:pPr>
        <w:pStyle w:val="BodyText21"/>
        <w:ind w:left="1134" w:right="84"/>
        <w:rPr>
          <w:rFonts w:asciiTheme="minorHAnsi" w:hAnsiTheme="minorHAnsi" w:cstheme="minorHAnsi"/>
          <w:color w:val="000000" w:themeColor="text1"/>
          <w:sz w:val="22"/>
          <w:szCs w:val="22"/>
        </w:rPr>
      </w:pPr>
    </w:p>
    <w:p w14:paraId="5DCFC0F2" w14:textId="0F3CC924" w:rsidR="00377CC4" w:rsidRPr="00C7660A" w:rsidRDefault="00377CC4"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FC0750" w:rsidRPr="00C7660A">
        <w:rPr>
          <w:rFonts w:asciiTheme="minorHAnsi" w:hAnsiTheme="minorHAnsi" w:cstheme="minorHAnsi"/>
          <w:color w:val="000000" w:themeColor="text1"/>
          <w:sz w:val="22"/>
          <w:szCs w:val="22"/>
        </w:rPr>
        <w:t xml:space="preserve">fenti esetekben a normál </w:t>
      </w:r>
      <w:r w:rsidRPr="00C7660A">
        <w:rPr>
          <w:rFonts w:asciiTheme="minorHAnsi" w:hAnsiTheme="minorHAnsi" w:cstheme="minorHAnsi"/>
          <w:color w:val="000000" w:themeColor="text1"/>
          <w:sz w:val="22"/>
          <w:szCs w:val="22"/>
        </w:rPr>
        <w:t xml:space="preserve">ügyfél-átvilágítási intézkedéseken túlmenően </w:t>
      </w:r>
      <w:r w:rsidR="00CF303D" w:rsidRPr="00C7660A">
        <w:rPr>
          <w:rFonts w:asciiTheme="minorHAnsi" w:hAnsiTheme="minorHAnsi" w:cstheme="minorHAnsi"/>
          <w:color w:val="000000" w:themeColor="text1"/>
          <w:sz w:val="22"/>
          <w:szCs w:val="22"/>
        </w:rPr>
        <w:t xml:space="preserve">további </w:t>
      </w:r>
      <w:r w:rsidRPr="00C7660A">
        <w:rPr>
          <w:rFonts w:asciiTheme="minorHAnsi" w:hAnsiTheme="minorHAnsi" w:cstheme="minorHAnsi"/>
          <w:color w:val="000000" w:themeColor="text1"/>
          <w:sz w:val="22"/>
          <w:szCs w:val="22"/>
        </w:rPr>
        <w:t xml:space="preserve">ügyfél-átvilágítási intézkedéseket is </w:t>
      </w:r>
      <w:r w:rsidR="00AB5D0A" w:rsidRPr="00C7660A">
        <w:rPr>
          <w:rFonts w:asciiTheme="minorHAnsi" w:hAnsiTheme="minorHAnsi" w:cstheme="minorHAnsi"/>
          <w:color w:val="000000" w:themeColor="text1"/>
          <w:sz w:val="22"/>
          <w:szCs w:val="22"/>
        </w:rPr>
        <w:t xml:space="preserve">el kell </w:t>
      </w:r>
      <w:r w:rsidR="00CF303D" w:rsidRPr="00C7660A">
        <w:rPr>
          <w:rFonts w:asciiTheme="minorHAnsi" w:hAnsiTheme="minorHAnsi" w:cstheme="minorHAnsi"/>
          <w:color w:val="000000" w:themeColor="text1"/>
          <w:sz w:val="22"/>
          <w:szCs w:val="22"/>
        </w:rPr>
        <w:t>végezni:</w:t>
      </w:r>
    </w:p>
    <w:p w14:paraId="0629F2F6" w14:textId="44DFAABB" w:rsidR="00FC0750" w:rsidRPr="00C7660A" w:rsidRDefault="00FC0750" w:rsidP="00F64C0C">
      <w:pPr>
        <w:pStyle w:val="BodyText21"/>
        <w:ind w:right="84"/>
        <w:rPr>
          <w:rFonts w:asciiTheme="minorHAnsi" w:hAnsiTheme="minorHAnsi" w:cstheme="minorHAnsi"/>
          <w:color w:val="000000" w:themeColor="text1"/>
          <w:sz w:val="22"/>
          <w:szCs w:val="22"/>
          <w:u w:val="single"/>
        </w:rPr>
      </w:pPr>
    </w:p>
    <w:p w14:paraId="53A5A3B8" w14:textId="69FA5A6D" w:rsidR="007D294F" w:rsidRPr="00C7660A" w:rsidRDefault="007D294F" w:rsidP="00AD2D01">
      <w:pPr>
        <w:pStyle w:val="BodyText21"/>
        <w:ind w:right="84"/>
        <w:outlineLvl w:val="2"/>
        <w:rPr>
          <w:rFonts w:asciiTheme="minorHAnsi" w:hAnsiTheme="minorHAnsi" w:cstheme="minorHAnsi"/>
          <w:color w:val="000000" w:themeColor="text1"/>
          <w:sz w:val="22"/>
          <w:szCs w:val="22"/>
          <w:u w:val="single"/>
        </w:rPr>
      </w:pPr>
      <w:bookmarkStart w:id="181" w:name="_Toc127433502"/>
      <w:r w:rsidRPr="00C7660A">
        <w:rPr>
          <w:rFonts w:asciiTheme="minorHAnsi" w:hAnsiTheme="minorHAnsi" w:cstheme="minorHAnsi"/>
          <w:color w:val="000000" w:themeColor="text1"/>
          <w:sz w:val="22"/>
          <w:szCs w:val="22"/>
          <w:u w:val="single"/>
        </w:rPr>
        <w:t>V.6.1 Fokozott ügyfél-átvilágítási intézkedések</w:t>
      </w:r>
      <w:bookmarkEnd w:id="181"/>
    </w:p>
    <w:p w14:paraId="446BE4BC" w14:textId="7A32D1AA" w:rsidR="007D294F" w:rsidRPr="00C7660A" w:rsidRDefault="007D294F" w:rsidP="00F64C0C">
      <w:pPr>
        <w:pStyle w:val="BodyText21"/>
        <w:ind w:right="84"/>
        <w:rPr>
          <w:rFonts w:asciiTheme="minorHAnsi" w:hAnsiTheme="minorHAnsi" w:cstheme="minorHAnsi"/>
          <w:color w:val="000000" w:themeColor="text1"/>
          <w:sz w:val="22"/>
          <w:szCs w:val="22"/>
          <w:u w:val="single"/>
        </w:rPr>
      </w:pPr>
    </w:p>
    <w:p w14:paraId="53BA03B9" w14:textId="3B7114A9" w:rsidR="00CD31A9" w:rsidRPr="00C7660A" w:rsidRDefault="00D155FD" w:rsidP="001A7459">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hAnsiTheme="minorHAnsi" w:cstheme="minorHAnsi"/>
        </w:rPr>
        <w:t>A</w:t>
      </w:r>
      <w:r w:rsidR="00CD31A9" w:rsidRPr="00C7660A">
        <w:rPr>
          <w:rFonts w:asciiTheme="minorHAnsi" w:hAnsiTheme="minorHAnsi" w:cstheme="minorHAnsi"/>
        </w:rPr>
        <w:t xml:space="preserve">z üzleti kapcsolat létesítésekor kizárólag a </w:t>
      </w:r>
      <w:r w:rsidR="00CD31A9" w:rsidRPr="00C7660A">
        <w:rPr>
          <w:rFonts w:asciiTheme="minorHAnsi" w:hAnsiTheme="minorHAnsi" w:cstheme="minorHAnsi"/>
          <w:b/>
        </w:rPr>
        <w:t>&lt;</w:t>
      </w:r>
      <w:r w:rsidR="00733779" w:rsidRPr="00C7660A">
        <w:rPr>
          <w:rFonts w:asciiTheme="minorHAnsi" w:hAnsiTheme="minorHAnsi" w:cstheme="minorHAnsi"/>
          <w:b/>
        </w:rPr>
        <w:t xml:space="preserve">a Pmt. 3. § 35. pontja szerinti </w:t>
      </w:r>
      <w:r w:rsidR="00CD31A9" w:rsidRPr="00C7660A">
        <w:rPr>
          <w:rFonts w:asciiTheme="minorHAnsi" w:hAnsiTheme="minorHAnsi" w:cstheme="minorHAnsi"/>
          <w:b/>
        </w:rPr>
        <w:t>vezető neve</w:t>
      </w:r>
      <w:r w:rsidR="00CD31A9" w:rsidRPr="00C7660A">
        <w:rPr>
          <w:rFonts w:asciiTheme="minorHAnsi" w:hAnsiTheme="minorHAnsi" w:cstheme="minorHAnsi"/>
          <w:b/>
          <w:color w:val="000000" w:themeColor="text1"/>
        </w:rPr>
        <w:t xml:space="preserve">, pozíciója&gt; </w:t>
      </w:r>
      <w:r w:rsidR="00CD31A9" w:rsidRPr="00C7660A">
        <w:rPr>
          <w:rFonts w:asciiTheme="minorHAnsi" w:hAnsiTheme="minorHAnsi" w:cstheme="minorHAnsi"/>
          <w:color w:val="000000" w:themeColor="text1"/>
        </w:rPr>
        <w:t xml:space="preserve">dönthet </w:t>
      </w:r>
      <w:r w:rsidR="00521A48" w:rsidRPr="00C7660A">
        <w:rPr>
          <w:rFonts w:asciiTheme="minorHAnsi" w:hAnsiTheme="minorHAnsi" w:cstheme="minorHAnsi"/>
          <w:color w:val="000000" w:themeColor="text1"/>
        </w:rPr>
        <w:t xml:space="preserve">ezen </w:t>
      </w:r>
      <w:r w:rsidR="00CD31A9" w:rsidRPr="00C7660A">
        <w:rPr>
          <w:rFonts w:asciiTheme="minorHAnsi" w:hAnsiTheme="minorHAnsi" w:cstheme="minorHAnsi"/>
          <w:color w:val="000000" w:themeColor="text1"/>
        </w:rPr>
        <w:t>esetekben</w:t>
      </w:r>
      <w:r w:rsidR="00521A48" w:rsidRPr="00C7660A">
        <w:rPr>
          <w:rFonts w:asciiTheme="minorHAnsi" w:hAnsiTheme="minorHAnsi" w:cstheme="minorHAnsi"/>
          <w:color w:val="000000" w:themeColor="text1"/>
        </w:rPr>
        <w:t>.</w:t>
      </w:r>
      <w:r w:rsidR="00CD31A9" w:rsidRPr="00C7660A">
        <w:rPr>
          <w:rFonts w:asciiTheme="minorHAnsi" w:hAnsiTheme="minorHAnsi" w:cstheme="minorHAnsi"/>
          <w:color w:val="000000" w:themeColor="text1"/>
        </w:rPr>
        <w:t xml:space="preserve"> </w:t>
      </w:r>
      <w:r w:rsidR="00CD31A9" w:rsidRPr="00C7660A">
        <w:rPr>
          <w:rFonts w:asciiTheme="minorHAnsi" w:hAnsiTheme="minorHAnsi" w:cstheme="minorHAnsi"/>
          <w:b/>
          <w:color w:val="000000" w:themeColor="text1"/>
        </w:rPr>
        <w:t>[</w:t>
      </w:r>
      <w:r w:rsidR="007C61DD" w:rsidRPr="00C7660A">
        <w:rPr>
          <w:rFonts w:asciiTheme="minorHAnsi" w:hAnsiTheme="minorHAnsi" w:cstheme="minorHAnsi"/>
          <w:b/>
          <w:color w:val="000000" w:themeColor="text1"/>
        </w:rPr>
        <w:t>Amennyiben különböz</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esetekben </w:t>
      </w:r>
      <w:r w:rsidR="00477B49" w:rsidRPr="00C7660A">
        <w:rPr>
          <w:rFonts w:asciiTheme="minorHAnsi" w:hAnsiTheme="minorHAnsi" w:cstheme="minorHAnsi"/>
          <w:b/>
          <w:color w:val="000000" w:themeColor="text1"/>
        </w:rPr>
        <w:t>eltérő</w:t>
      </w:r>
      <w:r w:rsidR="007C61DD" w:rsidRPr="00C7660A">
        <w:rPr>
          <w:rFonts w:asciiTheme="minorHAnsi" w:hAnsiTheme="minorHAnsi" w:cstheme="minorHAnsi"/>
          <w:b/>
          <w:color w:val="000000" w:themeColor="text1"/>
        </w:rPr>
        <w:t xml:space="preserve"> 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dönt, akkor csoportosítva kell felsorolni valamennyi esetet az arról dönt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nevének és beosztásának feltüntetésével együtt, azaz a 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521A48" w:rsidRPr="00C7660A">
        <w:rPr>
          <w:rFonts w:asciiTheme="minorHAnsi" w:hAnsiTheme="minorHAnsi" w:cstheme="minorHAnsi"/>
          <w:b/>
          <w:color w:val="000000" w:themeColor="text1"/>
        </w:rPr>
        <w:t>]</w:t>
      </w:r>
    </w:p>
    <w:p w14:paraId="3840CA7E" w14:textId="5AA95EC3" w:rsidR="000660DC" w:rsidRPr="00C7660A" w:rsidRDefault="00521A48" w:rsidP="00892FA4">
      <w:pPr>
        <w:pStyle w:val="Listaszerbekezds"/>
        <w:widowControl w:val="0"/>
        <w:numPr>
          <w:ilvl w:val="0"/>
          <w:numId w:val="81"/>
        </w:numPr>
        <w:autoSpaceDE w:val="0"/>
        <w:autoSpaceDN w:val="0"/>
        <w:adjustRightInd w:val="0"/>
        <w:spacing w:line="240" w:lineRule="auto"/>
        <w:jc w:val="both"/>
        <w:rPr>
          <w:rFonts w:asciiTheme="minorHAnsi" w:eastAsiaTheme="minorEastAsia" w:hAnsiTheme="minorHAnsi" w:cstheme="minorHAnsi"/>
          <w:b/>
        </w:rPr>
      </w:pPr>
      <w:bookmarkStart w:id="182" w:name="_Hlk30711849"/>
      <w:r w:rsidRPr="00C7660A">
        <w:rPr>
          <w:rFonts w:asciiTheme="minorHAnsi" w:eastAsiaTheme="minorEastAsia" w:hAnsiTheme="minorHAnsi" w:cstheme="minorHAnsi"/>
        </w:rPr>
        <w:t>Az</w:t>
      </w:r>
      <w:r w:rsidR="007D294F" w:rsidRPr="00C7660A">
        <w:rPr>
          <w:rFonts w:asciiTheme="minorHAnsi" w:eastAsiaTheme="minorEastAsia" w:hAnsiTheme="minorHAnsi" w:cstheme="minorHAnsi"/>
        </w:rPr>
        <w:t xml:space="preserve"> üzleti kapcsolat folyamatos figyelemmel kísérését a </w:t>
      </w:r>
      <w:r w:rsidRPr="00C7660A">
        <w:rPr>
          <w:rFonts w:asciiTheme="minorHAnsi" w:eastAsiaTheme="minorEastAsia" w:hAnsiTheme="minorHAnsi" w:cstheme="minorHAnsi"/>
        </w:rPr>
        <w:t xml:space="preserve">Szolgáltató </w:t>
      </w:r>
      <w:r w:rsidR="007D294F" w:rsidRPr="00C7660A">
        <w:rPr>
          <w:rFonts w:asciiTheme="minorHAnsi" w:eastAsiaTheme="minorEastAsia" w:hAnsiTheme="minorHAnsi" w:cstheme="minorHAnsi"/>
        </w:rPr>
        <w:t>megerősített eljárásban hajtja végre</w:t>
      </w:r>
      <w:bookmarkEnd w:id="182"/>
      <w:r w:rsidR="00892FA4" w:rsidRPr="00C7660A">
        <w:rPr>
          <w:rFonts w:asciiTheme="minorHAnsi" w:eastAsiaTheme="minorEastAsia" w:hAnsiTheme="minorHAnsi" w:cstheme="minorHAnsi"/>
          <w:b/>
        </w:rPr>
        <w:t>.</w:t>
      </w:r>
    </w:p>
    <w:p w14:paraId="35B3A2E1" w14:textId="5D1304FA" w:rsidR="000660DC" w:rsidRPr="00C7660A" w:rsidRDefault="000660DC" w:rsidP="008120F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D155FD" w:rsidRPr="00C7660A">
        <w:rPr>
          <w:rFonts w:asciiTheme="minorHAnsi" w:eastAsiaTheme="minorEastAsia" w:hAnsiTheme="minorHAnsi" w:cstheme="minorHAnsi"/>
          <w:sz w:val="22"/>
          <w:szCs w:val="22"/>
        </w:rPr>
        <w:t>fenti két kötelező intézkedés mellett a S</w:t>
      </w:r>
      <w:r w:rsidRPr="00C7660A">
        <w:rPr>
          <w:rFonts w:asciiTheme="minorHAnsi" w:eastAsiaTheme="minorEastAsia" w:hAnsiTheme="minorHAnsi" w:cstheme="minorHAnsi"/>
          <w:sz w:val="22"/>
          <w:szCs w:val="22"/>
        </w:rPr>
        <w:t>zolgáltató a következő ügyfél-átvilágítási intézkedéseket alkalmazhatja:</w:t>
      </w:r>
    </w:p>
    <w:p w14:paraId="477C6D73" w14:textId="3D18C0FF" w:rsidR="000660DC" w:rsidRPr="00C7660A" w:rsidRDefault="000660DC" w:rsidP="002C756E">
      <w:pPr>
        <w:pStyle w:val="Listaszerbekezds"/>
        <w:numPr>
          <w:ilvl w:val="0"/>
          <w:numId w:val="84"/>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beszerzi az ügyfél vagyonának forrására vonatkozó információkat</w:t>
      </w:r>
      <w:r w:rsidR="00EF5790" w:rsidRPr="00C7660A">
        <w:rPr>
          <w:rFonts w:asciiTheme="minorHAnsi" w:eastAsiaTheme="minorEastAsia" w:hAnsiTheme="minorHAnsi" w:cstheme="minorHAnsi"/>
        </w:rPr>
        <w:t xml:space="preserve"> </w:t>
      </w:r>
      <w:r w:rsidR="00EF5790" w:rsidRPr="00E45EC4">
        <w:rPr>
          <w:rFonts w:asciiTheme="minorHAnsi" w:eastAsiaTheme="minorEastAsia" w:hAnsiTheme="minorHAnsi" w:cstheme="minorHAnsi"/>
          <w:b/>
          <w:bCs/>
        </w:rPr>
        <w:t>[</w:t>
      </w:r>
      <w:r w:rsidR="00EF5790" w:rsidRPr="00C7660A">
        <w:rPr>
          <w:rFonts w:asciiTheme="minorHAnsi" w:hAnsiTheme="minorHAnsi" w:cstheme="minorHAnsi"/>
          <w:b/>
          <w:color w:val="000000" w:themeColor="text1"/>
        </w:rPr>
        <w:t>A Szolgáltató meghatározza a vagyon forrására vonatkozó információk beszerzésének</w:t>
      </w:r>
      <w:r w:rsidR="00C37622" w:rsidRPr="00C7660A">
        <w:rPr>
          <w:rFonts w:asciiTheme="minorHAnsi" w:hAnsiTheme="minorHAnsi" w:cstheme="minorHAnsi"/>
          <w:b/>
          <w:color w:val="000000" w:themeColor="text1"/>
        </w:rPr>
        <w:t xml:space="preserve"> és igazolásának belső</w:t>
      </w:r>
      <w:r w:rsidR="00EF5790" w:rsidRPr="00C7660A">
        <w:rPr>
          <w:rFonts w:asciiTheme="minorHAnsi" w:hAnsiTheme="minorHAnsi" w:cstheme="minorHAnsi"/>
          <w:b/>
          <w:color w:val="000000" w:themeColor="text1"/>
        </w:rPr>
        <w:t xml:space="preserve"> eljárás</w:t>
      </w:r>
      <w:r w:rsidR="00C37622" w:rsidRPr="00C7660A">
        <w:rPr>
          <w:rFonts w:asciiTheme="minorHAnsi" w:hAnsiTheme="minorHAnsi" w:cstheme="minorHAnsi"/>
          <w:b/>
          <w:color w:val="000000" w:themeColor="text1"/>
        </w:rPr>
        <w:t>i rendjét</w:t>
      </w:r>
      <w:r w:rsidR="00EF5790" w:rsidRPr="00C7660A">
        <w:rPr>
          <w:rFonts w:asciiTheme="minorHAnsi" w:hAnsiTheme="minorHAnsi" w:cstheme="minorHAnsi"/>
          <w:b/>
          <w:color w:val="000000" w:themeColor="text1"/>
        </w:rPr>
        <w:t>, valamint a Szolgáltató által elfogadott forrást igazoló dokumentumo</w:t>
      </w:r>
      <w:r w:rsidR="003B63E8" w:rsidRPr="00C7660A">
        <w:rPr>
          <w:rFonts w:asciiTheme="minorHAnsi" w:hAnsiTheme="minorHAnsi" w:cstheme="minorHAnsi"/>
          <w:b/>
          <w:color w:val="000000" w:themeColor="text1"/>
        </w:rPr>
        <w:t>ka</w:t>
      </w:r>
      <w:r w:rsidR="00EF5790" w:rsidRPr="00C7660A">
        <w:rPr>
          <w:rFonts w:asciiTheme="minorHAnsi" w:hAnsiTheme="minorHAnsi" w:cstheme="minorHAnsi"/>
          <w:b/>
          <w:color w:val="000000" w:themeColor="text1"/>
        </w:rPr>
        <w:t>t.</w:t>
      </w:r>
      <w:r w:rsidR="00EF5790" w:rsidRPr="00E45EC4">
        <w:rPr>
          <w:rFonts w:asciiTheme="minorHAnsi" w:hAnsiTheme="minorHAnsi" w:cstheme="minorHAnsi"/>
          <w:b/>
          <w:color w:val="000000" w:themeColor="text1"/>
        </w:rPr>
        <w:t>]</w:t>
      </w:r>
      <w:r w:rsidR="00D155FD" w:rsidRPr="00E45EC4">
        <w:rPr>
          <w:rFonts w:asciiTheme="minorHAnsi" w:hAnsiTheme="minorHAnsi" w:cstheme="minorHAnsi"/>
          <w:b/>
          <w:color w:val="000000" w:themeColor="text1"/>
        </w:rPr>
        <w:t>;</w:t>
      </w:r>
    </w:p>
    <w:p w14:paraId="5078AF39" w14:textId="77777777" w:rsidR="00780A00" w:rsidRPr="00C7660A" w:rsidRDefault="000660DC" w:rsidP="002C756E">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 tényleges tulajdonos vonatkozásában </w:t>
      </w:r>
    </w:p>
    <w:p w14:paraId="77E46554" w14:textId="77777777" w:rsidR="00780A00" w:rsidRPr="00C7660A"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személyesen vagy </w:t>
      </w:r>
    </w:p>
    <w:p w14:paraId="5C8AC4EE" w14:textId="6C082728" w:rsidR="00780A00" w:rsidRPr="00C7660A"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az általa üzemeltetett, biztonságos, védett, előzetesen auditált elektronikus hírközlő eszköz útján, </w:t>
      </w:r>
      <w:r w:rsidR="00780A00" w:rsidRPr="00C7660A">
        <w:rPr>
          <w:rFonts w:asciiTheme="minorHAnsi" w:eastAsiaTheme="minorEastAsia" w:hAnsiTheme="minorHAnsi" w:cstheme="minorHAnsi"/>
        </w:rPr>
        <w:t>vagy</w:t>
      </w:r>
      <w:r w:rsidR="007B4262" w:rsidRPr="00C7660A">
        <w:rPr>
          <w:rFonts w:asciiTheme="minorHAnsi" w:eastAsiaTheme="minorEastAsia" w:hAnsiTheme="minorHAnsi" w:cstheme="minorHAnsi"/>
        </w:rPr>
        <w:t xml:space="preserve"> </w:t>
      </w:r>
      <w:r w:rsidRPr="00C7660A">
        <w:rPr>
          <w:rFonts w:asciiTheme="minorHAnsi" w:eastAsiaTheme="minorEastAsia" w:hAnsiTheme="minorHAnsi" w:cstheme="minorHAnsi"/>
        </w:rPr>
        <w:t xml:space="preserve"> </w:t>
      </w:r>
    </w:p>
    <w:p w14:paraId="0B7FBB35" w14:textId="10104DF1" w:rsidR="000660DC" w:rsidRPr="00C7660A" w:rsidRDefault="000660DC" w:rsidP="00BE1566">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távoli azonosítás útján közjegyző, külképviselet, vagy okirat kiállításának helye szerinti állam hiteles másolat készítésére feljogosított hatóságának közreműködésével elvégzi a</w:t>
      </w:r>
      <w:r w:rsidR="007D2163" w:rsidRPr="00C7660A">
        <w:rPr>
          <w:rFonts w:asciiTheme="minorHAnsi" w:eastAsiaTheme="minorEastAsia" w:hAnsiTheme="minorHAnsi" w:cstheme="minorHAnsi"/>
        </w:rPr>
        <w:t>z ügyfél személyazonosság igazoló ellenőrzésére és a tényleges tulajdonos kilétére irányuló</w:t>
      </w:r>
      <w:r w:rsidRPr="00C7660A">
        <w:rPr>
          <w:rFonts w:asciiTheme="minorHAnsi" w:eastAsiaTheme="minorEastAsia" w:hAnsiTheme="minorHAnsi" w:cstheme="minorHAnsi"/>
        </w:rPr>
        <w:t xml:space="preserve"> intézkedéseket</w:t>
      </w:r>
      <w:r w:rsidR="00D155FD" w:rsidRPr="00C7660A">
        <w:rPr>
          <w:rFonts w:asciiTheme="minorHAnsi" w:eastAsiaTheme="minorEastAsia" w:hAnsiTheme="minorHAnsi" w:cstheme="minorHAnsi"/>
        </w:rPr>
        <w:t>;</w:t>
      </w:r>
    </w:p>
    <w:p w14:paraId="3E3D9F58" w14:textId="67309486" w:rsidR="000660DC" w:rsidRPr="00C7660A" w:rsidRDefault="000660DC" w:rsidP="00405DD0">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elvégzi a </w:t>
      </w:r>
      <w:r w:rsidR="00D155FD" w:rsidRPr="00C7660A">
        <w:rPr>
          <w:rFonts w:asciiTheme="minorHAnsi" w:eastAsiaTheme="minorEastAsia" w:hAnsiTheme="minorHAnsi" w:cstheme="minorHAnsi"/>
        </w:rPr>
        <w:t xml:space="preserve">Szolgáltató által előírt egyéb </w:t>
      </w:r>
      <w:r w:rsidRPr="00C7660A">
        <w:rPr>
          <w:rFonts w:asciiTheme="minorHAnsi" w:eastAsiaTheme="minorEastAsia" w:hAnsiTheme="minorHAnsi" w:cstheme="minorHAnsi"/>
        </w:rPr>
        <w:t>fokozott ügyfél-átvilágítási intézkedéseket.</w:t>
      </w:r>
    </w:p>
    <w:p w14:paraId="0AA27101" w14:textId="374D308E" w:rsidR="007D294F" w:rsidRPr="00C7660A" w:rsidRDefault="001D5374" w:rsidP="00405DD0">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[A Szolgáltató köteles meghatározni azon eseteket, amikor ezen további intézkedések szükségesek.]</w:t>
      </w:r>
    </w:p>
    <w:p w14:paraId="125A8230" w14:textId="77777777" w:rsidR="00971823" w:rsidRPr="00C7660A" w:rsidRDefault="00971823" w:rsidP="00405DD0">
      <w:pPr>
        <w:pStyle w:val="BodyText21"/>
        <w:ind w:right="84"/>
        <w:rPr>
          <w:rFonts w:asciiTheme="minorHAnsi" w:hAnsiTheme="minorHAnsi" w:cstheme="minorHAnsi"/>
          <w:color w:val="000000" w:themeColor="text1"/>
          <w:sz w:val="22"/>
          <w:szCs w:val="22"/>
        </w:rPr>
      </w:pPr>
    </w:p>
    <w:p w14:paraId="13E849E5" w14:textId="328C9DAC" w:rsidR="0032522C" w:rsidRPr="00C7660A" w:rsidRDefault="0032522C" w:rsidP="00405DD0">
      <w:pPr>
        <w:pStyle w:val="Cmsor3"/>
        <w:ind w:left="0" w:firstLine="0"/>
        <w:rPr>
          <w:rFonts w:asciiTheme="minorHAnsi" w:hAnsiTheme="minorHAnsi" w:cstheme="minorHAnsi"/>
          <w:i w:val="0"/>
          <w:sz w:val="22"/>
          <w:szCs w:val="22"/>
          <w:u w:val="single"/>
        </w:rPr>
      </w:pPr>
      <w:bookmarkStart w:id="183" w:name="_Toc32503542"/>
      <w:bookmarkStart w:id="184" w:name="_Toc127433503"/>
      <w:bookmarkStart w:id="185" w:name="_Toc487033628"/>
      <w:bookmarkStart w:id="186" w:name="_Toc487034289"/>
      <w:bookmarkStart w:id="187" w:name="_Toc487034703"/>
      <w:bookmarkStart w:id="188" w:name="_Toc488313376"/>
      <w:bookmarkStart w:id="189" w:name="_Toc3282609"/>
      <w:r w:rsidRPr="00C7660A">
        <w:rPr>
          <w:rFonts w:asciiTheme="minorHAnsi" w:hAnsiTheme="minorHAnsi" w:cstheme="minorHAnsi"/>
          <w:i w:val="0"/>
          <w:color w:val="000000" w:themeColor="text1"/>
          <w:sz w:val="22"/>
          <w:szCs w:val="22"/>
          <w:u w:val="single"/>
        </w:rPr>
        <w:t>V.</w:t>
      </w:r>
      <w:r w:rsidR="005E0CD0" w:rsidRPr="00C7660A">
        <w:rPr>
          <w:rFonts w:asciiTheme="minorHAnsi" w:hAnsiTheme="minorHAnsi" w:cstheme="minorHAnsi"/>
          <w:i w:val="0"/>
          <w:color w:val="000000" w:themeColor="text1"/>
          <w:sz w:val="22"/>
          <w:szCs w:val="22"/>
          <w:u w:val="single"/>
        </w:rPr>
        <w:t>6.</w:t>
      </w:r>
      <w:r w:rsidRPr="00C7660A">
        <w:rPr>
          <w:rFonts w:asciiTheme="minorHAnsi" w:hAnsiTheme="minorHAnsi" w:cstheme="minorHAnsi"/>
          <w:i w:val="0"/>
          <w:color w:val="000000" w:themeColor="text1"/>
          <w:sz w:val="22"/>
          <w:szCs w:val="22"/>
          <w:u w:val="single"/>
        </w:rPr>
        <w:t xml:space="preserve">2. </w:t>
      </w:r>
      <w:r w:rsidRPr="00C7660A">
        <w:rPr>
          <w:rFonts w:asciiTheme="minorHAnsi" w:hAnsiTheme="minorHAnsi" w:cstheme="minorHAnsi"/>
          <w:i w:val="0"/>
          <w:sz w:val="22"/>
          <w:szCs w:val="22"/>
          <w:u w:val="single"/>
        </w:rPr>
        <w:t>Stratégiai hiányosságokkal rendelkező, kiemelt kockázatot jelentő harmadik országok</w:t>
      </w:r>
      <w:bookmarkEnd w:id="183"/>
      <w:bookmarkEnd w:id="184"/>
    </w:p>
    <w:p w14:paraId="2B82EA97" w14:textId="586E5BA6" w:rsidR="007C442C" w:rsidRPr="00E45EC4" w:rsidRDefault="007C442C" w:rsidP="00405DD0">
      <w:pPr>
        <w:rPr>
          <w:rFonts w:asciiTheme="minorHAnsi" w:hAnsiTheme="minorHAnsi" w:cstheme="minorHAnsi"/>
          <w:sz w:val="22"/>
          <w:szCs w:val="22"/>
        </w:rPr>
      </w:pPr>
    </w:p>
    <w:p w14:paraId="67881451" w14:textId="7B5B76DF" w:rsidR="007C442C" w:rsidRPr="00C7660A" w:rsidRDefault="007C442C" w:rsidP="00405DD0">
      <w:pPr>
        <w:pStyle w:val="BodyText21"/>
        <w:ind w:right="84"/>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 xml:space="preserve">A </w:t>
      </w:r>
      <w:bookmarkStart w:id="190" w:name="_Hlk30711192"/>
      <w:r w:rsidRPr="00C7660A">
        <w:rPr>
          <w:rFonts w:asciiTheme="minorHAnsi" w:eastAsiaTheme="minorEastAsia" w:hAnsiTheme="minorHAnsi" w:cstheme="minorHAnsi"/>
          <w:sz w:val="22"/>
          <w:szCs w:val="22"/>
        </w:rPr>
        <w:t>stratégiai hiányosságokkal rendelkező, kiemelt kockázatot jelentő harmadik ország</w:t>
      </w:r>
      <w:bookmarkEnd w:id="190"/>
      <w:r w:rsidRPr="00C7660A">
        <w:rPr>
          <w:rFonts w:asciiTheme="minorHAnsi" w:eastAsiaTheme="minorEastAsia" w:hAnsiTheme="minorHAnsi" w:cstheme="minorHAnsi"/>
          <w:sz w:val="22"/>
          <w:szCs w:val="22"/>
        </w:rPr>
        <w:t xml:space="preserve">ból származó ügyféllel történő üzleti kapcsolat létesítése vagy az ügyleti megbízás végrehajtása előtt </w:t>
      </w:r>
      <w:r w:rsidRPr="00C7660A">
        <w:rPr>
          <w:rFonts w:asciiTheme="minorHAnsi" w:hAnsiTheme="minorHAnsi" w:cstheme="minorHAnsi"/>
          <w:color w:val="000000" w:themeColor="text1"/>
          <w:sz w:val="22"/>
          <w:szCs w:val="22"/>
        </w:rPr>
        <w:t xml:space="preserve">a normál ügyfél-átvilágítási intézkedéseken túlmenően </w:t>
      </w:r>
      <w:r w:rsidR="00797537" w:rsidRPr="00C7660A">
        <w:rPr>
          <w:rFonts w:asciiTheme="minorHAnsi" w:hAnsiTheme="minorHAnsi" w:cstheme="minorHAnsi"/>
          <w:color w:val="000000" w:themeColor="text1"/>
          <w:sz w:val="22"/>
          <w:szCs w:val="22"/>
        </w:rPr>
        <w:t xml:space="preserve">a </w:t>
      </w:r>
      <w:r w:rsidR="00797537"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további ügyfél-átvilágítási intézkedéseket </w:t>
      </w:r>
      <w:r w:rsidR="00797537" w:rsidRPr="00C7660A">
        <w:rPr>
          <w:rFonts w:asciiTheme="minorHAnsi" w:hAnsiTheme="minorHAnsi" w:cstheme="minorHAnsi"/>
          <w:color w:val="000000" w:themeColor="text1"/>
          <w:sz w:val="22"/>
          <w:szCs w:val="22"/>
        </w:rPr>
        <w:t>végzi el:</w:t>
      </w:r>
    </w:p>
    <w:p w14:paraId="6A8045AF" w14:textId="5D516B8B" w:rsidR="007C442C" w:rsidRPr="00C7660A" w:rsidRDefault="007C442C">
      <w:pPr>
        <w:pStyle w:val="Listaszerbekezds"/>
        <w:widowControl w:val="0"/>
        <w:numPr>
          <w:ilvl w:val="0"/>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további információk rendelkezésre bocsátása</w:t>
      </w:r>
      <w:r w:rsidR="0088396B" w:rsidRPr="00C7660A">
        <w:rPr>
          <w:rFonts w:asciiTheme="minorHAnsi" w:eastAsiaTheme="minorEastAsia" w:hAnsiTheme="minorHAnsi" w:cstheme="minorHAnsi"/>
        </w:rPr>
        <w:t xml:space="preserve"> </w:t>
      </w:r>
    </w:p>
    <w:p w14:paraId="07FD8C69" w14:textId="77777777" w:rsidR="002C756E" w:rsidRPr="00C7660A"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ügyfélre és a tényleges tulajdonosra,</w:t>
      </w:r>
    </w:p>
    <w:p w14:paraId="14AD66D1" w14:textId="25004E78" w:rsidR="007C442C" w:rsidRPr="00C7660A"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üzleti kapcsolatra,</w:t>
      </w:r>
    </w:p>
    <w:p w14:paraId="0A94A67C" w14:textId="77777777" w:rsidR="002C756E" w:rsidRPr="00C7660A"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ügyfél és a tényleges tulajdonos pénzeszközei és a vagyona forrására,</w:t>
      </w:r>
    </w:p>
    <w:p w14:paraId="129FABC5" w14:textId="77777777" w:rsidR="002C756E" w:rsidRPr="00C7660A"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 végrehajtandó vagy végrehajtott ügyletek indokai</w:t>
      </w:r>
      <w:r w:rsidR="002C756E" w:rsidRPr="00C7660A">
        <w:rPr>
          <w:rFonts w:asciiTheme="minorHAnsi" w:eastAsiaTheme="minorEastAsia" w:hAnsiTheme="minorHAnsi" w:cstheme="minorHAnsi"/>
        </w:rPr>
        <w:t>ra</w:t>
      </w:r>
    </w:p>
    <w:p w14:paraId="5EDD95FC" w14:textId="2FCB1270" w:rsidR="007C442C" w:rsidRPr="00C7660A" w:rsidRDefault="007C442C" w:rsidP="00797537">
      <w:pPr>
        <w:widowControl w:val="0"/>
        <w:autoSpaceDE w:val="0"/>
        <w:autoSpaceDN w:val="0"/>
        <w:adjustRightInd w:val="0"/>
        <w:ind w:firstLine="36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vonatkozóan</w:t>
      </w:r>
      <w:r w:rsidR="003F3B4C" w:rsidRPr="00C7660A">
        <w:rPr>
          <w:rFonts w:asciiTheme="minorHAnsi" w:eastAsiaTheme="minorEastAsia" w:hAnsiTheme="minorHAnsi" w:cstheme="minorHAnsi"/>
          <w:sz w:val="22"/>
          <w:szCs w:val="22"/>
        </w:rPr>
        <w:t>;</w:t>
      </w:r>
      <w:r w:rsidR="005D4E85" w:rsidRPr="00C7660A">
        <w:rPr>
          <w:rFonts w:asciiTheme="minorHAnsi" w:eastAsiaTheme="minorEastAsia" w:hAnsiTheme="minorHAnsi" w:cstheme="minorHAnsi"/>
          <w:b/>
          <w:sz w:val="22"/>
          <w:szCs w:val="22"/>
        </w:rPr>
        <w:t xml:space="preserve"> [a Szolgáltató előírja, hogy milyen további információkat kér és meghatározza az eljárásrendet</w:t>
      </w:r>
      <w:r w:rsidR="001D5BC3" w:rsidRPr="00C7660A">
        <w:rPr>
          <w:rFonts w:asciiTheme="minorHAnsi" w:eastAsiaTheme="minorEastAsia" w:hAnsiTheme="minorHAnsi" w:cstheme="minorHAnsi"/>
          <w:b/>
          <w:sz w:val="22"/>
          <w:szCs w:val="22"/>
        </w:rPr>
        <w:t>.</w:t>
      </w:r>
      <w:r w:rsidR="005D4E85" w:rsidRPr="00C7660A">
        <w:rPr>
          <w:rFonts w:asciiTheme="minorHAnsi" w:eastAsiaTheme="minorEastAsia" w:hAnsiTheme="minorHAnsi" w:cstheme="minorHAnsi"/>
          <w:b/>
          <w:sz w:val="22"/>
          <w:szCs w:val="22"/>
        </w:rPr>
        <w:t>]</w:t>
      </w:r>
    </w:p>
    <w:p w14:paraId="56CAE915" w14:textId="0B80D5C2" w:rsidR="002C756E" w:rsidRPr="00C7660A" w:rsidRDefault="007C442C" w:rsidP="002C756E">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lastRenderedPageBreak/>
        <w:t xml:space="preserve">az </w:t>
      </w:r>
      <w:r w:rsidR="002C756E" w:rsidRPr="00C7660A">
        <w:rPr>
          <w:rFonts w:asciiTheme="minorHAnsi" w:hAnsiTheme="minorHAnsi" w:cstheme="minorHAnsi"/>
        </w:rPr>
        <w:t xml:space="preserve">üzleti kapcsolat létesítésekor kizárólag a </w:t>
      </w:r>
      <w:r w:rsidR="002C756E" w:rsidRPr="00C7660A">
        <w:rPr>
          <w:rFonts w:asciiTheme="minorHAnsi" w:hAnsiTheme="minorHAnsi" w:cstheme="minorHAnsi"/>
          <w:b/>
        </w:rPr>
        <w:t>&lt;</w:t>
      </w:r>
      <w:r w:rsidR="00733779" w:rsidRPr="00C7660A">
        <w:rPr>
          <w:rFonts w:asciiTheme="minorHAnsi" w:hAnsiTheme="minorHAnsi" w:cstheme="minorHAnsi"/>
          <w:b/>
        </w:rPr>
        <w:t xml:space="preserve">a Pmt. 3. § 35. pontja szerinti </w:t>
      </w:r>
      <w:r w:rsidR="002C756E" w:rsidRPr="00C7660A">
        <w:rPr>
          <w:rFonts w:asciiTheme="minorHAnsi" w:hAnsiTheme="minorHAnsi" w:cstheme="minorHAnsi"/>
          <w:b/>
        </w:rPr>
        <w:t>vezető neve</w:t>
      </w:r>
      <w:r w:rsidR="002C756E" w:rsidRPr="00C7660A">
        <w:rPr>
          <w:rFonts w:asciiTheme="minorHAnsi" w:hAnsiTheme="minorHAnsi" w:cstheme="minorHAnsi"/>
          <w:b/>
          <w:color w:val="000000" w:themeColor="text1"/>
        </w:rPr>
        <w:t xml:space="preserve">, pozíciója&gt; </w:t>
      </w:r>
      <w:r w:rsidR="002C756E" w:rsidRPr="00C7660A">
        <w:rPr>
          <w:rFonts w:asciiTheme="minorHAnsi" w:hAnsiTheme="minorHAnsi" w:cstheme="minorHAnsi"/>
          <w:color w:val="000000" w:themeColor="text1"/>
        </w:rPr>
        <w:t>dönthet ezen esetekben</w:t>
      </w:r>
      <w:r w:rsidR="000B6387" w:rsidRPr="00C7660A">
        <w:rPr>
          <w:rFonts w:asciiTheme="minorHAnsi" w:hAnsiTheme="minorHAnsi" w:cstheme="minorHAnsi"/>
          <w:color w:val="000000" w:themeColor="text1"/>
        </w:rPr>
        <w:t xml:space="preserve"> </w:t>
      </w:r>
      <w:r w:rsidR="002C756E" w:rsidRPr="00C7660A">
        <w:rPr>
          <w:rFonts w:asciiTheme="minorHAnsi" w:hAnsiTheme="minorHAnsi" w:cstheme="minorHAnsi"/>
          <w:b/>
          <w:color w:val="000000" w:themeColor="text1"/>
        </w:rPr>
        <w:t>[</w:t>
      </w:r>
      <w:r w:rsidR="00DD4752" w:rsidRPr="00C7660A">
        <w:rPr>
          <w:rFonts w:asciiTheme="minorHAnsi" w:hAnsiTheme="minorHAnsi" w:cstheme="minorHAnsi"/>
          <w:b/>
          <w:color w:val="000000" w:themeColor="text1"/>
        </w:rPr>
        <w:t>Amennyiben különböz</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esetekben </w:t>
      </w:r>
      <w:r w:rsidR="00477B49" w:rsidRPr="00C7660A">
        <w:rPr>
          <w:rFonts w:asciiTheme="minorHAnsi" w:hAnsiTheme="minorHAnsi" w:cstheme="minorHAnsi"/>
          <w:b/>
          <w:color w:val="000000" w:themeColor="text1"/>
        </w:rPr>
        <w:t>eltérő</w:t>
      </w:r>
      <w:r w:rsidR="00DD4752" w:rsidRPr="00C7660A">
        <w:rPr>
          <w:rFonts w:asciiTheme="minorHAnsi" w:hAnsiTheme="minorHAnsi" w:cstheme="minorHAnsi"/>
          <w:b/>
          <w:color w:val="000000" w:themeColor="text1"/>
        </w:rPr>
        <w:t xml:space="preserve"> 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dönt, akkor csoportosítva kell felsorolni valamennyi esetet az arról dönt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nevének és beosztásának feltüntetésével együtt, azaz a 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2C756E" w:rsidRPr="00C7660A">
        <w:rPr>
          <w:rFonts w:asciiTheme="minorHAnsi" w:hAnsiTheme="minorHAnsi" w:cstheme="minorHAnsi"/>
          <w:b/>
          <w:color w:val="000000" w:themeColor="text1"/>
        </w:rPr>
        <w:t>]</w:t>
      </w:r>
      <w:r w:rsidR="003F3B4C" w:rsidRPr="00C7660A">
        <w:rPr>
          <w:rFonts w:asciiTheme="minorHAnsi" w:hAnsiTheme="minorHAnsi" w:cstheme="minorHAnsi"/>
          <w:b/>
          <w:color w:val="000000" w:themeColor="text1"/>
        </w:rPr>
        <w:t>;</w:t>
      </w:r>
    </w:p>
    <w:p w14:paraId="2E50E752" w14:textId="237B3520" w:rsidR="002C756E" w:rsidRPr="00C7660A" w:rsidRDefault="002C756E" w:rsidP="002C756E">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az üzleti kapcsolat folyamatos figyelemmel kísérését a Szolgáltató megerősített eljárásban hajtja végre</w:t>
      </w:r>
      <w:r w:rsidRPr="00C7660A">
        <w:rPr>
          <w:rFonts w:asciiTheme="minorHAnsi" w:eastAsiaTheme="minorEastAsia" w:hAnsiTheme="minorHAnsi" w:cstheme="minorHAnsi"/>
          <w:b/>
        </w:rPr>
        <w:t xml:space="preserve"> [A Szolgáltató meghatározza a megerősített monitoring esetköreit az MNB rendelet, valamint a saját belső kockázatértékelése alapján</w:t>
      </w:r>
      <w:r w:rsidR="00CB2EFD" w:rsidRPr="00C7660A">
        <w:rPr>
          <w:rFonts w:asciiTheme="minorHAnsi" w:eastAsiaTheme="minorEastAsia" w:hAnsiTheme="minorHAnsi" w:cstheme="minorHAnsi"/>
          <w:b/>
        </w:rPr>
        <w:t xml:space="preserve"> az V.2.7. pontban</w:t>
      </w:r>
      <w:r w:rsidRPr="00C7660A">
        <w:rPr>
          <w:rFonts w:asciiTheme="minorHAnsi" w:eastAsiaTheme="minorEastAsia" w:hAnsiTheme="minorHAnsi" w:cstheme="minorHAnsi"/>
          <w:b/>
        </w:rPr>
        <w:t>.]</w:t>
      </w:r>
    </w:p>
    <w:p w14:paraId="320476EB" w14:textId="2A98294F" w:rsidR="00876E07" w:rsidRPr="00C7660A" w:rsidRDefault="007C442C" w:rsidP="00405DD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797537" w:rsidRPr="00C7660A">
        <w:rPr>
          <w:rFonts w:asciiTheme="minorHAnsi" w:eastAsiaTheme="minorEastAsia" w:hAnsiTheme="minorHAnsi" w:cstheme="minorHAnsi"/>
          <w:sz w:val="22"/>
          <w:szCs w:val="22"/>
        </w:rPr>
        <w:t>fenti intézkedéseke</w:t>
      </w:r>
      <w:r w:rsidR="00876E07" w:rsidRPr="00C7660A">
        <w:rPr>
          <w:rFonts w:asciiTheme="minorHAnsi" w:eastAsiaTheme="minorEastAsia" w:hAnsiTheme="minorHAnsi" w:cstheme="minorHAnsi"/>
          <w:sz w:val="22"/>
          <w:szCs w:val="22"/>
        </w:rPr>
        <w:t xml:space="preserve">n </w:t>
      </w:r>
      <w:r w:rsidR="00797537" w:rsidRPr="00C7660A">
        <w:rPr>
          <w:rFonts w:asciiTheme="minorHAnsi" w:eastAsiaTheme="minorEastAsia" w:hAnsiTheme="minorHAnsi" w:cstheme="minorHAnsi"/>
          <w:sz w:val="22"/>
          <w:szCs w:val="22"/>
        </w:rPr>
        <w:t>túlmenően a S</w:t>
      </w:r>
      <w:r w:rsidRPr="00C7660A">
        <w:rPr>
          <w:rFonts w:asciiTheme="minorHAnsi" w:eastAsiaTheme="minorEastAsia" w:hAnsiTheme="minorHAnsi" w:cstheme="minorHAnsi"/>
          <w:sz w:val="22"/>
          <w:szCs w:val="22"/>
        </w:rPr>
        <w:t>zolgáltató stratégiai hiányosságokkal rendelkező, kiemelt kockázatot jelentő harmadik országból származó ügyféllel történő üzleti kapcsolat létesítése vagy az ügyleti megbízás végrehajtása előtt a következő intézkedéseket alkalmazhatja:</w:t>
      </w:r>
      <w:r w:rsidR="00876E07" w:rsidRPr="00C7660A">
        <w:rPr>
          <w:rFonts w:asciiTheme="minorHAnsi" w:eastAsiaTheme="minorEastAsia" w:hAnsiTheme="minorHAnsi" w:cstheme="minorHAnsi"/>
          <w:sz w:val="22"/>
          <w:szCs w:val="22"/>
        </w:rPr>
        <w:t xml:space="preserve"> </w:t>
      </w:r>
      <w:r w:rsidR="00876E07" w:rsidRPr="00C7660A">
        <w:rPr>
          <w:rFonts w:asciiTheme="minorHAnsi" w:eastAsiaTheme="minorEastAsia" w:hAnsiTheme="minorHAnsi" w:cstheme="minorHAnsi"/>
          <w:b/>
          <w:sz w:val="22"/>
          <w:szCs w:val="22"/>
        </w:rPr>
        <w:t>[A Szolgáltató meghatározza azokat az eseteket, amelyeknél az alábbi int</w:t>
      </w:r>
      <w:r w:rsidR="005D4B93" w:rsidRPr="00C7660A">
        <w:rPr>
          <w:rFonts w:asciiTheme="minorHAnsi" w:eastAsiaTheme="minorEastAsia" w:hAnsiTheme="minorHAnsi" w:cstheme="minorHAnsi"/>
          <w:b/>
          <w:sz w:val="22"/>
          <w:szCs w:val="22"/>
        </w:rPr>
        <w:t xml:space="preserve">ézkedéseket alkalmazza, illetve meghatározza az </w:t>
      </w:r>
      <w:r w:rsidR="00936806" w:rsidRPr="00C7660A">
        <w:rPr>
          <w:rFonts w:asciiTheme="minorHAnsi" w:eastAsiaTheme="minorEastAsia" w:hAnsiTheme="minorHAnsi" w:cstheme="minorHAnsi"/>
          <w:b/>
          <w:sz w:val="22"/>
          <w:szCs w:val="22"/>
        </w:rPr>
        <w:t xml:space="preserve">alábbiak szerinti </w:t>
      </w:r>
      <w:r w:rsidR="005D4B93" w:rsidRPr="00C7660A">
        <w:rPr>
          <w:rFonts w:asciiTheme="minorHAnsi" w:eastAsiaTheme="minorEastAsia" w:hAnsiTheme="minorHAnsi" w:cstheme="minorHAnsi"/>
          <w:b/>
          <w:sz w:val="22"/>
          <w:szCs w:val="22"/>
        </w:rPr>
        <w:t>elvégzendő intézkedéseket</w:t>
      </w:r>
      <w:r w:rsidR="00936806" w:rsidRPr="00C7660A">
        <w:rPr>
          <w:rFonts w:asciiTheme="minorHAnsi" w:eastAsiaTheme="minorEastAsia" w:hAnsiTheme="minorHAnsi" w:cstheme="minorHAnsi"/>
          <w:b/>
          <w:sz w:val="22"/>
          <w:szCs w:val="22"/>
        </w:rPr>
        <w:t>, illetve korlátozások alkalmazását</w:t>
      </w:r>
      <w:r w:rsidR="009876E8" w:rsidRPr="00C7660A">
        <w:rPr>
          <w:rFonts w:asciiTheme="minorHAnsi" w:eastAsiaTheme="minorEastAsia" w:hAnsiTheme="minorHAnsi" w:cstheme="minorHAnsi"/>
          <w:b/>
          <w:sz w:val="22"/>
          <w:szCs w:val="22"/>
        </w:rPr>
        <w:t>.]</w:t>
      </w:r>
    </w:p>
    <w:p w14:paraId="29D22643" w14:textId="68BE591D" w:rsidR="007C442C" w:rsidRPr="00C7660A" w:rsidRDefault="001965B8"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további </w:t>
      </w:r>
      <w:r w:rsidR="007C442C" w:rsidRPr="00C7660A">
        <w:rPr>
          <w:rFonts w:asciiTheme="minorHAnsi" w:eastAsiaTheme="minorEastAsia" w:hAnsiTheme="minorHAnsi" w:cstheme="minorHAnsi"/>
        </w:rPr>
        <w:t>fokozott ügyfél-átvilágítási intézkedések elvégzése</w:t>
      </w:r>
      <w:bookmarkStart w:id="191" w:name="_Hlk30712580"/>
      <w:r w:rsidR="003F3B4C" w:rsidRPr="00C7660A">
        <w:rPr>
          <w:rFonts w:asciiTheme="minorHAnsi" w:eastAsiaTheme="minorEastAsia" w:hAnsiTheme="minorHAnsi" w:cstheme="minorHAnsi"/>
        </w:rPr>
        <w:t>;</w:t>
      </w:r>
    </w:p>
    <w:bookmarkEnd w:id="191"/>
    <w:p w14:paraId="7E12B313" w14:textId="2A50FB27" w:rsidR="007C442C" w:rsidRPr="00C7660A" w:rsidRDefault="007C442C"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jelentéstételi kötelezettség bevezetése</w:t>
      </w:r>
      <w:r w:rsidR="003F3B4C"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vagy</w:t>
      </w:r>
    </w:p>
    <w:p w14:paraId="2E6CDED5" w14:textId="5013860F" w:rsidR="007C442C" w:rsidRPr="00C7660A" w:rsidRDefault="007C442C" w:rsidP="00AE0D04">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 </w:t>
      </w:r>
      <w:r w:rsidR="00D06AF4" w:rsidRPr="00C7660A">
        <w:rPr>
          <w:rFonts w:asciiTheme="minorHAnsi" w:eastAsiaTheme="minorEastAsia" w:hAnsiTheme="minorHAnsi" w:cstheme="minorHAnsi"/>
        </w:rPr>
        <w:t xml:space="preserve">Szolgáltató által </w:t>
      </w:r>
      <w:r w:rsidRPr="00C7660A">
        <w:rPr>
          <w:rFonts w:asciiTheme="minorHAnsi" w:eastAsiaTheme="minorEastAsia" w:hAnsiTheme="minorHAnsi" w:cstheme="minorHAnsi"/>
        </w:rPr>
        <w:t>meghatározott korlátozások alkalmazása</w:t>
      </w:r>
      <w:r w:rsidR="00D06AF4" w:rsidRPr="00C7660A">
        <w:rPr>
          <w:rFonts w:asciiTheme="minorHAnsi" w:eastAsiaTheme="minorEastAsia" w:hAnsiTheme="minorHAnsi" w:cstheme="minorHAnsi"/>
        </w:rPr>
        <w:t xml:space="preserve"> </w:t>
      </w:r>
      <w:r w:rsidR="00D06AF4" w:rsidRPr="00C7660A">
        <w:rPr>
          <w:rFonts w:asciiTheme="minorHAnsi" w:eastAsiaTheme="minorEastAsia" w:hAnsiTheme="minorHAnsi" w:cstheme="minorHAnsi"/>
          <w:b/>
        </w:rPr>
        <w:t>[A Szolgáltató előírja, hogy milyen további korlátozást határoz meg.]</w:t>
      </w:r>
    </w:p>
    <w:p w14:paraId="0E387E5B" w14:textId="68953D5B" w:rsidR="0032522C" w:rsidRPr="00C7660A" w:rsidRDefault="004B1B7B" w:rsidP="007713A2">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sz w:val="22"/>
          <w:szCs w:val="22"/>
        </w:rPr>
        <w:t xml:space="preserve">A </w:t>
      </w:r>
      <w:r w:rsidR="007C442C" w:rsidRPr="00C7660A">
        <w:rPr>
          <w:rFonts w:asciiTheme="minorHAnsi" w:eastAsiaTheme="minorEastAsia" w:hAnsiTheme="minorHAnsi" w:cstheme="minorHAnsi"/>
          <w:sz w:val="22"/>
          <w:szCs w:val="22"/>
        </w:rPr>
        <w:t>szolgáltató köteles a stratégiai hiányosságokkal rendelkező, kiemelt kockázatot jelentő harmadik országban székhellyel rendelkező szolgáltatóval létesített levelező kapcsolatát felülvizsgálni és szükség esetén módosítani</w:t>
      </w:r>
      <w:r w:rsidR="00BE271C" w:rsidRPr="00C7660A">
        <w:rPr>
          <w:rFonts w:asciiTheme="minorHAnsi" w:eastAsiaTheme="minorEastAsia" w:hAnsiTheme="minorHAnsi" w:cstheme="minorHAnsi"/>
          <w:sz w:val="22"/>
          <w:szCs w:val="22"/>
        </w:rPr>
        <w:t xml:space="preserve"> </w:t>
      </w:r>
      <w:r w:rsidR="00BE271C" w:rsidRPr="00C7660A">
        <w:rPr>
          <w:rFonts w:asciiTheme="minorHAnsi" w:hAnsiTheme="minorHAnsi" w:cstheme="minorHAnsi"/>
          <w:b/>
          <w:color w:val="000000" w:themeColor="text1"/>
          <w:sz w:val="22"/>
          <w:szCs w:val="22"/>
        </w:rPr>
        <w:t>[</w:t>
      </w:r>
      <w:r w:rsidR="001D5BC3" w:rsidRPr="00C7660A">
        <w:rPr>
          <w:rFonts w:asciiTheme="minorHAnsi" w:hAnsiTheme="minorHAnsi" w:cstheme="minorHAnsi"/>
          <w:b/>
          <w:color w:val="000000" w:themeColor="text1"/>
          <w:sz w:val="22"/>
          <w:szCs w:val="22"/>
        </w:rPr>
        <w:t>A</w:t>
      </w:r>
      <w:r w:rsidR="00BE271C" w:rsidRPr="00C7660A">
        <w:rPr>
          <w:rFonts w:asciiTheme="minorHAnsi" w:hAnsiTheme="minorHAnsi" w:cstheme="minorHAnsi"/>
          <w:b/>
          <w:color w:val="000000" w:themeColor="text1"/>
          <w:sz w:val="22"/>
          <w:szCs w:val="22"/>
        </w:rPr>
        <w:t>mennyiben nem releváns a Szolgáltatónál, úgy törlendő].</w:t>
      </w:r>
    </w:p>
    <w:p w14:paraId="5FA25317" w14:textId="77777777" w:rsidR="007713A2" w:rsidRPr="00C7660A" w:rsidRDefault="007713A2" w:rsidP="007713A2">
      <w:pPr>
        <w:widowControl w:val="0"/>
        <w:autoSpaceDE w:val="0"/>
        <w:autoSpaceDN w:val="0"/>
        <w:adjustRightInd w:val="0"/>
        <w:rPr>
          <w:rFonts w:asciiTheme="minorHAnsi" w:eastAsiaTheme="minorEastAsia" w:hAnsiTheme="minorHAnsi" w:cstheme="minorHAnsi"/>
          <w:sz w:val="22"/>
          <w:szCs w:val="22"/>
        </w:rPr>
      </w:pPr>
    </w:p>
    <w:p w14:paraId="35413578" w14:textId="1D819AF5" w:rsidR="00FC0750" w:rsidRPr="00C7660A" w:rsidRDefault="00AB5D0A" w:rsidP="00F64C0C">
      <w:pPr>
        <w:pStyle w:val="Cmsor3"/>
        <w:ind w:left="0" w:firstLine="0"/>
        <w:rPr>
          <w:rFonts w:asciiTheme="minorHAnsi" w:hAnsiTheme="minorHAnsi" w:cstheme="minorHAnsi"/>
          <w:i w:val="0"/>
          <w:color w:val="000000" w:themeColor="text1"/>
          <w:sz w:val="22"/>
          <w:szCs w:val="22"/>
          <w:u w:val="single"/>
        </w:rPr>
      </w:pPr>
      <w:bookmarkStart w:id="192" w:name="_Toc32503543"/>
      <w:bookmarkStart w:id="193" w:name="_Toc127433504"/>
      <w:r w:rsidRPr="00C7660A">
        <w:rPr>
          <w:rFonts w:asciiTheme="minorHAnsi" w:hAnsiTheme="minorHAnsi" w:cstheme="minorHAnsi"/>
          <w:i w:val="0"/>
          <w:color w:val="000000" w:themeColor="text1"/>
          <w:sz w:val="22"/>
          <w:szCs w:val="22"/>
          <w:u w:val="single"/>
        </w:rPr>
        <w:t>V</w:t>
      </w:r>
      <w:r w:rsidR="00076158" w:rsidRPr="00C7660A">
        <w:rPr>
          <w:rFonts w:asciiTheme="minorHAnsi" w:hAnsiTheme="minorHAnsi" w:cstheme="minorHAnsi"/>
          <w:i w:val="0"/>
          <w:color w:val="000000" w:themeColor="text1"/>
          <w:sz w:val="22"/>
          <w:szCs w:val="22"/>
          <w:u w:val="single"/>
        </w:rPr>
        <w:t>.</w:t>
      </w:r>
      <w:r w:rsidR="00E01BB4" w:rsidRPr="00C7660A">
        <w:rPr>
          <w:rFonts w:asciiTheme="minorHAnsi" w:hAnsiTheme="minorHAnsi" w:cstheme="minorHAnsi"/>
          <w:i w:val="0"/>
          <w:color w:val="000000" w:themeColor="text1"/>
          <w:sz w:val="22"/>
          <w:szCs w:val="22"/>
          <w:u w:val="single"/>
        </w:rPr>
        <w:t>6</w:t>
      </w:r>
      <w:r w:rsidR="00076158" w:rsidRPr="00C7660A">
        <w:rPr>
          <w:rFonts w:asciiTheme="minorHAnsi" w:hAnsiTheme="minorHAnsi" w:cstheme="minorHAnsi"/>
          <w:i w:val="0"/>
          <w:color w:val="000000" w:themeColor="text1"/>
          <w:sz w:val="22"/>
          <w:szCs w:val="22"/>
          <w:u w:val="single"/>
        </w:rPr>
        <w:t>.</w:t>
      </w:r>
      <w:r w:rsidR="0032522C" w:rsidRPr="00C7660A">
        <w:rPr>
          <w:rFonts w:asciiTheme="minorHAnsi" w:hAnsiTheme="minorHAnsi" w:cstheme="minorHAnsi"/>
          <w:i w:val="0"/>
          <w:color w:val="000000" w:themeColor="text1"/>
          <w:sz w:val="22"/>
          <w:szCs w:val="22"/>
          <w:u w:val="single"/>
        </w:rPr>
        <w:t>3</w:t>
      </w:r>
      <w:r w:rsidR="00FC0750" w:rsidRPr="00C7660A">
        <w:rPr>
          <w:rFonts w:asciiTheme="minorHAnsi" w:hAnsiTheme="minorHAnsi" w:cstheme="minorHAnsi"/>
          <w:i w:val="0"/>
          <w:color w:val="000000" w:themeColor="text1"/>
          <w:sz w:val="22"/>
          <w:szCs w:val="22"/>
          <w:u w:val="single"/>
        </w:rPr>
        <w:t>. Személyesen meg nem jelenő ügyfél</w:t>
      </w:r>
      <w:bookmarkEnd w:id="185"/>
      <w:bookmarkEnd w:id="186"/>
      <w:bookmarkEnd w:id="187"/>
      <w:bookmarkEnd w:id="188"/>
      <w:bookmarkEnd w:id="189"/>
      <w:bookmarkEnd w:id="192"/>
      <w:bookmarkEnd w:id="193"/>
    </w:p>
    <w:p w14:paraId="21AD01C1" w14:textId="77777777" w:rsidR="00FC0750" w:rsidRPr="00C7660A" w:rsidRDefault="00FC0750" w:rsidP="00F64C0C">
      <w:pPr>
        <w:pStyle w:val="BodyText21"/>
        <w:ind w:right="84"/>
        <w:rPr>
          <w:rFonts w:asciiTheme="minorHAnsi" w:hAnsiTheme="minorHAnsi" w:cstheme="minorHAnsi"/>
          <w:b/>
          <w:color w:val="000000" w:themeColor="text1"/>
          <w:sz w:val="22"/>
          <w:szCs w:val="22"/>
        </w:rPr>
      </w:pPr>
    </w:p>
    <w:p w14:paraId="1C3A5E5A" w14:textId="6058FCEA" w:rsidR="006C39BB" w:rsidRPr="00C7660A" w:rsidRDefault="006C39BB" w:rsidP="006C39BB">
      <w:pPr>
        <w:pStyle w:val="BodyText21"/>
        <w:ind w:right="84"/>
        <w:rPr>
          <w:rFonts w:asciiTheme="minorHAnsi" w:hAnsiTheme="minorHAnsi" w:cstheme="minorHAnsi"/>
          <w:b/>
          <w:sz w:val="22"/>
          <w:szCs w:val="22"/>
        </w:rPr>
      </w:pPr>
      <w:r w:rsidRPr="00C7660A">
        <w:rPr>
          <w:rFonts w:asciiTheme="minorHAnsi" w:hAnsiTheme="minorHAnsi" w:cstheme="minorHAnsi"/>
          <w:b/>
          <w:sz w:val="22"/>
          <w:szCs w:val="22"/>
        </w:rPr>
        <w:t xml:space="preserve">[Amennyiben a </w:t>
      </w:r>
      <w:r w:rsidR="00790D83" w:rsidRPr="00C7660A">
        <w:rPr>
          <w:rFonts w:asciiTheme="minorHAnsi" w:hAnsiTheme="minorHAnsi" w:cstheme="minorHAnsi"/>
          <w:b/>
          <w:sz w:val="22"/>
          <w:szCs w:val="22"/>
        </w:rPr>
        <w:t>S</w:t>
      </w:r>
      <w:r w:rsidRPr="00C7660A">
        <w:rPr>
          <w:rFonts w:asciiTheme="minorHAnsi" w:hAnsiTheme="minorHAnsi" w:cstheme="minorHAnsi"/>
          <w:b/>
          <w:sz w:val="22"/>
          <w:szCs w:val="22"/>
        </w:rPr>
        <w:t>zolgáltató nem lép üzleti kapcsolatba személyesen meg nem jelenő ügyféllel, úgy ennek tényét rögzíteni kell, és az alpont törlendő]</w:t>
      </w:r>
    </w:p>
    <w:p w14:paraId="052915B2" w14:textId="43008D01" w:rsidR="00DB1C9E" w:rsidRPr="00C7660A" w:rsidRDefault="00DB1C9E"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azonosítás és a személyazonosság igazoló ellenőrzése érdekében a</w:t>
      </w:r>
      <w:r w:rsidR="004A2AF5" w:rsidRPr="00C7660A">
        <w:rPr>
          <w:rFonts w:asciiTheme="minorHAnsi" w:hAnsiTheme="minorHAnsi" w:cstheme="minorHAnsi"/>
          <w:color w:val="000000" w:themeColor="text1"/>
          <w:sz w:val="22"/>
          <w:szCs w:val="22"/>
        </w:rPr>
        <w:t xml:space="preserve">z azonosítási adatokat </w:t>
      </w:r>
      <w:r w:rsidRPr="00C7660A">
        <w:rPr>
          <w:rFonts w:asciiTheme="minorHAnsi" w:hAnsiTheme="minorHAnsi" w:cstheme="minorHAnsi"/>
          <w:color w:val="000000" w:themeColor="text1"/>
          <w:sz w:val="22"/>
          <w:szCs w:val="22"/>
        </w:rPr>
        <w:t>tartalmazó</w:t>
      </w:r>
      <w:r w:rsidR="004A2AF5"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okirat</w:t>
      </w:r>
      <w:r w:rsidR="004A2AF5" w:rsidRPr="00C7660A">
        <w:rPr>
          <w:rFonts w:asciiTheme="minorHAnsi" w:hAnsiTheme="minorHAnsi" w:cstheme="minorHAnsi"/>
          <w:color w:val="000000" w:themeColor="text1"/>
          <w:sz w:val="22"/>
          <w:szCs w:val="22"/>
        </w:rPr>
        <w:t>ok</w:t>
      </w:r>
      <w:r w:rsidRPr="00C7660A">
        <w:rPr>
          <w:rFonts w:asciiTheme="minorHAnsi" w:hAnsiTheme="minorHAnsi" w:cstheme="minorHAnsi"/>
          <w:color w:val="000000" w:themeColor="text1"/>
          <w:sz w:val="22"/>
          <w:szCs w:val="22"/>
        </w:rPr>
        <w:t xml:space="preserve"> hiteles másolatát</w:t>
      </w:r>
      <w:r w:rsidR="0010574F" w:rsidRPr="00C7660A">
        <w:rPr>
          <w:rFonts w:asciiTheme="minorHAnsi" w:hAnsiTheme="minorHAnsi" w:cstheme="minorHAnsi"/>
          <w:color w:val="000000" w:themeColor="text1"/>
          <w:sz w:val="22"/>
          <w:szCs w:val="22"/>
        </w:rPr>
        <w:t xml:space="preserve"> kell </w:t>
      </w:r>
      <w:r w:rsidR="00D23F8B" w:rsidRPr="00C7660A">
        <w:rPr>
          <w:rFonts w:asciiTheme="minorHAnsi" w:hAnsiTheme="minorHAnsi" w:cstheme="minorHAnsi"/>
          <w:color w:val="000000" w:themeColor="text1"/>
          <w:sz w:val="22"/>
          <w:szCs w:val="22"/>
        </w:rPr>
        <w:t xml:space="preserve">minden esetben </w:t>
      </w:r>
      <w:r w:rsidR="0010574F" w:rsidRPr="00C7660A">
        <w:rPr>
          <w:rFonts w:asciiTheme="minorHAnsi" w:hAnsiTheme="minorHAnsi" w:cstheme="minorHAnsi"/>
          <w:color w:val="000000" w:themeColor="text1"/>
          <w:sz w:val="22"/>
          <w:szCs w:val="22"/>
        </w:rPr>
        <w:t>megkérni</w:t>
      </w:r>
      <w:r w:rsidRPr="00C7660A">
        <w:rPr>
          <w:rFonts w:asciiTheme="minorHAnsi" w:hAnsiTheme="minorHAnsi" w:cstheme="minorHAnsi"/>
          <w:color w:val="000000" w:themeColor="text1"/>
          <w:sz w:val="22"/>
          <w:szCs w:val="22"/>
        </w:rPr>
        <w:t>, ha az ügyfél, a rendelkezésre jogosult, a képviselő vagy a meghatalmazott nem jelent meg személyesen az azonosítás és a személyazonosság igazoló ellenőrzése céljából.</w:t>
      </w:r>
      <w:r w:rsidR="00D23F8B" w:rsidRPr="00C7660A">
        <w:rPr>
          <w:rFonts w:asciiTheme="minorHAnsi" w:hAnsiTheme="minorHAnsi" w:cstheme="minorHAnsi"/>
          <w:color w:val="000000" w:themeColor="text1"/>
          <w:sz w:val="22"/>
          <w:szCs w:val="22"/>
        </w:rPr>
        <w:t xml:space="preserve"> </w:t>
      </w:r>
    </w:p>
    <w:p w14:paraId="1431F335" w14:textId="77777777" w:rsidR="00DB1C9E" w:rsidRPr="00C7660A" w:rsidRDefault="00DB1C9E" w:rsidP="00F64C0C">
      <w:pPr>
        <w:pStyle w:val="BodyText21"/>
        <w:ind w:right="84"/>
        <w:rPr>
          <w:rFonts w:asciiTheme="minorHAnsi" w:hAnsiTheme="minorHAnsi" w:cstheme="minorHAnsi"/>
          <w:color w:val="000000" w:themeColor="text1"/>
          <w:sz w:val="22"/>
          <w:szCs w:val="22"/>
        </w:rPr>
      </w:pPr>
    </w:p>
    <w:p w14:paraId="5B4BEBCE" w14:textId="77777777" w:rsidR="00DB1C9E" w:rsidRPr="00C7660A" w:rsidRDefault="00DB1C9E"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okirat hiteles másolata abban az esetben fogadható el az azonosítás és a személyazonosság igazoló ellenőrzése teljesítéséhez, ha</w:t>
      </w:r>
    </w:p>
    <w:p w14:paraId="0AA2167B" w14:textId="77777777" w:rsidR="004A2AF5" w:rsidRPr="00C7660A" w:rsidRDefault="004A2AF5" w:rsidP="00F64C0C">
      <w:pPr>
        <w:pStyle w:val="BodyText21"/>
        <w:ind w:right="84"/>
        <w:rPr>
          <w:rFonts w:asciiTheme="minorHAnsi" w:hAnsiTheme="minorHAnsi" w:cstheme="minorHAnsi"/>
          <w:color w:val="000000" w:themeColor="text1"/>
          <w:sz w:val="22"/>
          <w:szCs w:val="22"/>
        </w:rPr>
      </w:pPr>
    </w:p>
    <w:p w14:paraId="07451B98" w14:textId="77777777" w:rsidR="00DB1C9E" w:rsidRPr="00C7660A"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azt közjegyző vagy magyar külképviseleti hatóság a közjegyzőkről szóló törvény másolat hitelesítésének tanúsítására vonatkozó szabályai szerint hitelesítette, vagy</w:t>
      </w:r>
    </w:p>
    <w:p w14:paraId="01403E76" w14:textId="77777777" w:rsidR="00DB1C9E" w:rsidRPr="00C7660A"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8A8D6BD" w14:textId="77777777" w:rsidR="00DB1C9E" w:rsidRPr="00C7660A" w:rsidRDefault="00DB1C9E" w:rsidP="00684FB9">
      <w:pPr>
        <w:pStyle w:val="BodyText21"/>
        <w:ind w:left="1134" w:right="84"/>
        <w:rPr>
          <w:rFonts w:asciiTheme="minorHAnsi" w:hAnsiTheme="minorHAnsi" w:cstheme="minorHAnsi"/>
          <w:color w:val="000000" w:themeColor="text1"/>
          <w:sz w:val="22"/>
          <w:szCs w:val="22"/>
        </w:rPr>
      </w:pPr>
    </w:p>
    <w:p w14:paraId="2042C809" w14:textId="43D012E9" w:rsidR="00C562BE" w:rsidRPr="00C7660A" w:rsidRDefault="00E60E06" w:rsidP="00C562BE">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2C0CFF" w:rsidRPr="00C7660A">
        <w:rPr>
          <w:rFonts w:asciiTheme="minorHAnsi" w:hAnsiTheme="minorHAnsi" w:cstheme="minorHAnsi"/>
          <w:color w:val="000000" w:themeColor="text1"/>
          <w:sz w:val="22"/>
          <w:szCs w:val="22"/>
        </w:rPr>
        <w:t xml:space="preserve">személyesen meg nem jelent ügyfél esetén </w:t>
      </w:r>
      <w:r w:rsidRPr="00C7660A">
        <w:rPr>
          <w:rFonts w:asciiTheme="minorHAnsi" w:hAnsiTheme="minorHAnsi" w:cstheme="minorHAnsi"/>
          <w:color w:val="000000" w:themeColor="text1"/>
          <w:sz w:val="22"/>
          <w:szCs w:val="22"/>
        </w:rPr>
        <w:t xml:space="preserve">az üzleti kapcsolat létesítésére, az ügyleti megbízás teljesítésére kizárólag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900CA0" w:rsidRPr="00C7660A">
        <w:rPr>
          <w:rFonts w:asciiTheme="minorHAnsi" w:hAnsiTheme="minorHAnsi" w:cstheme="minorHAnsi"/>
          <w:color w:val="000000" w:themeColor="text1"/>
          <w:sz w:val="22"/>
          <w:szCs w:val="22"/>
        </w:rPr>
        <w:t>&lt;a Pmt. 3. § 35. pontja szerinti vezet</w:t>
      </w:r>
      <w:r w:rsidR="00900CA0" w:rsidRPr="00C7660A">
        <w:rPr>
          <w:rFonts w:asciiTheme="minorHAnsi" w:hAnsiTheme="minorHAnsi" w:cstheme="minorHAnsi" w:hint="eastAsia"/>
          <w:color w:val="000000" w:themeColor="text1"/>
          <w:sz w:val="22"/>
          <w:szCs w:val="22"/>
        </w:rPr>
        <w:t>ő</w:t>
      </w:r>
      <w:r w:rsidR="00900CA0" w:rsidRPr="00C7660A">
        <w:rPr>
          <w:rFonts w:asciiTheme="minorHAnsi" w:hAnsiTheme="minorHAnsi" w:cstheme="minorHAnsi"/>
          <w:color w:val="000000" w:themeColor="text1"/>
          <w:sz w:val="22"/>
          <w:szCs w:val="22"/>
        </w:rPr>
        <w:t xml:space="preserve"> neve, pozíciója&gt; </w:t>
      </w:r>
      <w:r w:rsidRPr="00C7660A">
        <w:rPr>
          <w:rFonts w:asciiTheme="minorHAnsi" w:hAnsiTheme="minorHAnsi" w:cstheme="minorHAnsi"/>
          <w:color w:val="000000" w:themeColor="text1"/>
          <w:sz w:val="22"/>
          <w:szCs w:val="22"/>
        </w:rPr>
        <w:t>vezetője jóváhagyását követően kerülhet sor.</w:t>
      </w:r>
      <w:r w:rsidR="00C562BE" w:rsidRPr="00C7660A">
        <w:rPr>
          <w:rFonts w:asciiTheme="minorHAnsi" w:hAnsiTheme="minorHAnsi" w:cstheme="minorHAnsi"/>
          <w:color w:val="000000" w:themeColor="text1"/>
          <w:sz w:val="22"/>
          <w:szCs w:val="22"/>
        </w:rPr>
        <w:t xml:space="preserve"> </w:t>
      </w:r>
      <w:r w:rsidR="00C562BE" w:rsidRPr="00C7660A">
        <w:rPr>
          <w:rFonts w:asciiTheme="minorHAnsi" w:hAnsiTheme="minorHAnsi" w:cstheme="minorHAnsi"/>
          <w:b/>
          <w:color w:val="000000" w:themeColor="text1"/>
          <w:sz w:val="22"/>
          <w:szCs w:val="22"/>
        </w:rPr>
        <w:t>[Meg kell határozni, hogy ki ez a vezető – a pontos pozíció megjelölésével</w:t>
      </w:r>
      <w:r w:rsidR="00067A8D" w:rsidRPr="00C7660A">
        <w:rPr>
          <w:rFonts w:asciiTheme="minorHAnsi" w:hAnsiTheme="minorHAnsi" w:cstheme="minorHAnsi"/>
          <w:b/>
          <w:color w:val="000000" w:themeColor="text1"/>
          <w:sz w:val="22"/>
          <w:szCs w:val="22"/>
        </w:rPr>
        <w:t>.</w:t>
      </w:r>
      <w:r w:rsidR="00C562BE" w:rsidRPr="00C7660A">
        <w:rPr>
          <w:rFonts w:asciiTheme="minorHAnsi" w:hAnsiTheme="minorHAnsi" w:cstheme="minorHAnsi"/>
          <w:b/>
          <w:color w:val="000000" w:themeColor="text1"/>
          <w:sz w:val="22"/>
          <w:szCs w:val="22"/>
        </w:rPr>
        <w:t>]</w:t>
      </w:r>
    </w:p>
    <w:p w14:paraId="3D00C92A" w14:textId="0FCEBC82" w:rsidR="00364421" w:rsidRPr="00C7660A" w:rsidRDefault="00364421" w:rsidP="00C562BE">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[Szabályozni kell, hogy a Szolgáltató milyen nyelvű iratokat fogad el fordítás nélkül, továbbá, hogy milyen típusú fordítást kér a benyújtott dokumentumokról</w:t>
      </w:r>
      <w:r w:rsidR="007867DC" w:rsidRPr="00C7660A">
        <w:rPr>
          <w:rFonts w:asciiTheme="minorHAnsi" w:hAnsiTheme="minorHAnsi" w:cstheme="minorHAnsi"/>
          <w:b/>
          <w:color w:val="000000" w:themeColor="text1"/>
          <w:sz w:val="22"/>
          <w:szCs w:val="22"/>
        </w:rPr>
        <w:t>. Szabályozni kell továbbá, hogy a nyilatkozatokat milyen formában kéri a Szolgáltató.</w:t>
      </w:r>
      <w:r w:rsidRPr="00C7660A">
        <w:rPr>
          <w:rFonts w:asciiTheme="minorHAnsi" w:hAnsiTheme="minorHAnsi" w:cstheme="minorHAnsi"/>
          <w:b/>
          <w:color w:val="000000" w:themeColor="text1"/>
          <w:sz w:val="22"/>
          <w:szCs w:val="22"/>
        </w:rPr>
        <w:t>]</w:t>
      </w:r>
    </w:p>
    <w:p w14:paraId="38483115" w14:textId="77777777" w:rsidR="0088582A" w:rsidRPr="00C7660A" w:rsidRDefault="0088582A" w:rsidP="00E60E06">
      <w:pPr>
        <w:rPr>
          <w:rFonts w:asciiTheme="minorHAnsi" w:hAnsiTheme="minorHAnsi" w:cstheme="minorHAnsi"/>
          <w:color w:val="000000" w:themeColor="text1"/>
          <w:sz w:val="22"/>
          <w:szCs w:val="22"/>
        </w:rPr>
      </w:pPr>
    </w:p>
    <w:p w14:paraId="448FCA85" w14:textId="59904399" w:rsidR="0088582A" w:rsidRPr="00E45EC4" w:rsidRDefault="0088582A" w:rsidP="0088582A">
      <w:pPr>
        <w:pStyle w:val="Cmsor4"/>
        <w:jc w:val="left"/>
        <w:rPr>
          <w:rFonts w:asciiTheme="minorHAnsi" w:hAnsiTheme="minorHAnsi" w:cstheme="minorHAnsi"/>
          <w:b w:val="0"/>
          <w:color w:val="000000" w:themeColor="text1"/>
          <w:sz w:val="22"/>
          <w:szCs w:val="22"/>
          <w:lang w:val="hu-HU"/>
        </w:rPr>
      </w:pPr>
      <w:r w:rsidRPr="00E45EC4">
        <w:rPr>
          <w:rFonts w:asciiTheme="minorHAnsi" w:hAnsiTheme="minorHAnsi" w:cstheme="minorHAnsi"/>
          <w:b w:val="0"/>
          <w:color w:val="000000" w:themeColor="text1"/>
          <w:sz w:val="22"/>
          <w:szCs w:val="22"/>
          <w:lang w:val="hu-HU"/>
        </w:rPr>
        <w:t>V.</w:t>
      </w:r>
      <w:r w:rsidR="00E01BB4" w:rsidRPr="00C7660A">
        <w:rPr>
          <w:rFonts w:asciiTheme="minorHAnsi" w:hAnsiTheme="minorHAnsi" w:cstheme="minorHAnsi"/>
          <w:b w:val="0"/>
          <w:color w:val="000000" w:themeColor="text1"/>
          <w:sz w:val="22"/>
          <w:szCs w:val="22"/>
          <w:lang w:val="hu-HU"/>
        </w:rPr>
        <w:t>6</w:t>
      </w:r>
      <w:r w:rsidRPr="00E45EC4">
        <w:rPr>
          <w:rFonts w:asciiTheme="minorHAnsi" w:hAnsiTheme="minorHAnsi" w:cstheme="minorHAnsi"/>
          <w:b w:val="0"/>
          <w:color w:val="000000" w:themeColor="text1"/>
          <w:sz w:val="22"/>
          <w:szCs w:val="22"/>
          <w:lang w:val="hu-HU"/>
        </w:rPr>
        <w:t>.</w:t>
      </w:r>
      <w:r w:rsidR="0032522C" w:rsidRPr="00C7660A">
        <w:rPr>
          <w:rFonts w:asciiTheme="minorHAnsi" w:hAnsiTheme="minorHAnsi" w:cstheme="minorHAnsi"/>
          <w:b w:val="0"/>
          <w:color w:val="000000" w:themeColor="text1"/>
          <w:sz w:val="22"/>
          <w:szCs w:val="22"/>
          <w:lang w:val="hu-HU"/>
        </w:rPr>
        <w:t>3</w:t>
      </w:r>
      <w:r w:rsidRPr="00E45EC4">
        <w:rPr>
          <w:rFonts w:asciiTheme="minorHAnsi" w:hAnsiTheme="minorHAnsi" w:cstheme="minorHAnsi"/>
          <w:b w:val="0"/>
          <w:color w:val="000000" w:themeColor="text1"/>
          <w:sz w:val="22"/>
          <w:szCs w:val="22"/>
          <w:lang w:val="hu-HU"/>
        </w:rPr>
        <w:t>.1.</w:t>
      </w:r>
      <w:r w:rsidRPr="00E45EC4">
        <w:rPr>
          <w:rFonts w:asciiTheme="minorHAnsi" w:hAnsiTheme="minorHAnsi" w:cstheme="minorHAnsi"/>
          <w:b w:val="0"/>
          <w:color w:val="000000" w:themeColor="text1"/>
          <w:sz w:val="22"/>
          <w:szCs w:val="22"/>
          <w:lang w:val="hu-HU"/>
        </w:rPr>
        <w:tab/>
        <w:t>Igazolt fizetési számla útján történő ügyfél-átvilágítás</w:t>
      </w:r>
    </w:p>
    <w:p w14:paraId="5B592CA0" w14:textId="77777777" w:rsidR="0088582A" w:rsidRPr="00E45EC4" w:rsidRDefault="0088582A" w:rsidP="0088582A">
      <w:pPr>
        <w:rPr>
          <w:rFonts w:asciiTheme="minorHAnsi" w:hAnsiTheme="minorHAnsi" w:cstheme="minorHAnsi"/>
          <w:color w:val="000000" w:themeColor="text1"/>
          <w:sz w:val="22"/>
          <w:szCs w:val="22"/>
          <w:lang w:eastAsia="x-none"/>
        </w:rPr>
      </w:pPr>
    </w:p>
    <w:p w14:paraId="0711EDF0" w14:textId="4CBFAF3E" w:rsidR="0088582A" w:rsidRPr="00C7660A" w:rsidRDefault="0088582A" w:rsidP="0088582A">
      <w:pPr>
        <w:rPr>
          <w:rFonts w:asciiTheme="minorHAnsi" w:hAnsiTheme="minorHAnsi" w:cstheme="minorHAnsi"/>
          <w:b/>
          <w:color w:val="000000" w:themeColor="text1"/>
          <w:sz w:val="22"/>
          <w:szCs w:val="22"/>
          <w:lang w:eastAsia="x-none"/>
        </w:rPr>
      </w:pPr>
      <w:r w:rsidRPr="00C7660A">
        <w:rPr>
          <w:rFonts w:asciiTheme="minorHAnsi" w:hAnsiTheme="minorHAnsi" w:cstheme="minorHAnsi"/>
          <w:b/>
          <w:color w:val="000000" w:themeColor="text1"/>
          <w:sz w:val="22"/>
          <w:szCs w:val="22"/>
          <w:lang w:eastAsia="x-none"/>
        </w:rPr>
        <w:t>[Amennyiben a Szolgáltató nem végez ilyen eljárást, úgy ez a rész törlendő</w:t>
      </w:r>
      <w:r w:rsidR="001D5BC3" w:rsidRPr="00C7660A">
        <w:rPr>
          <w:rFonts w:asciiTheme="minorHAnsi" w:hAnsiTheme="minorHAnsi" w:cstheme="minorHAnsi"/>
          <w:b/>
          <w:color w:val="000000" w:themeColor="text1"/>
          <w:sz w:val="22"/>
          <w:szCs w:val="22"/>
          <w:lang w:eastAsia="x-none"/>
        </w:rPr>
        <w:t>.</w:t>
      </w:r>
      <w:r w:rsidRPr="00C7660A">
        <w:rPr>
          <w:rFonts w:asciiTheme="minorHAnsi" w:hAnsiTheme="minorHAnsi" w:cstheme="minorHAnsi"/>
          <w:b/>
          <w:color w:val="000000" w:themeColor="text1"/>
          <w:sz w:val="22"/>
          <w:szCs w:val="22"/>
          <w:lang w:eastAsia="x-none"/>
        </w:rPr>
        <w:t>]</w:t>
      </w:r>
    </w:p>
    <w:p w14:paraId="55E1D4AC" w14:textId="0650F353"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 Tpt. 5. § (1) bekezdés 130. pontjában meghatározott ügyfélszámla és 46. pontjában meghatározott értékpapírszámla, valamint az értékpapír letéti számla nyitásához az ügyfél a személyazonosság igazoló ellenőrzése érdekében az V.2.3 pontban meghatározott okiratokat, valamint a tényleges tulajdonosi </w:t>
      </w:r>
      <w:r w:rsidR="00E01BB4" w:rsidRPr="00C7660A">
        <w:rPr>
          <w:rFonts w:asciiTheme="minorHAnsi" w:hAnsiTheme="minorHAnsi" w:cstheme="minorHAnsi"/>
          <w:color w:val="000000" w:themeColor="text1"/>
          <w:sz w:val="22"/>
          <w:szCs w:val="22"/>
          <w:lang w:eastAsia="x-none"/>
        </w:rPr>
        <w:t>és a kiemelt közszereplő</w:t>
      </w:r>
      <w:r w:rsidR="00A0572F" w:rsidRPr="00C7660A">
        <w:rPr>
          <w:rFonts w:asciiTheme="minorHAnsi" w:hAnsiTheme="minorHAnsi" w:cstheme="minorHAnsi"/>
          <w:color w:val="000000" w:themeColor="text1"/>
          <w:sz w:val="22"/>
          <w:szCs w:val="22"/>
          <w:lang w:eastAsia="x-none"/>
        </w:rPr>
        <w:t>i</w:t>
      </w:r>
      <w:r w:rsidR="00E01BB4" w:rsidRPr="00C7660A">
        <w:rPr>
          <w:rFonts w:asciiTheme="minorHAnsi" w:hAnsiTheme="minorHAnsi" w:cstheme="minorHAnsi"/>
          <w:color w:val="000000" w:themeColor="text1"/>
          <w:sz w:val="22"/>
          <w:szCs w:val="22"/>
          <w:lang w:eastAsia="x-none"/>
        </w:rPr>
        <w:t xml:space="preserve"> </w:t>
      </w:r>
      <w:r w:rsidRPr="00C7660A">
        <w:rPr>
          <w:rFonts w:asciiTheme="minorHAnsi" w:hAnsiTheme="minorHAnsi" w:cstheme="minorHAnsi"/>
          <w:color w:val="000000" w:themeColor="text1"/>
          <w:sz w:val="22"/>
          <w:szCs w:val="22"/>
          <w:lang w:eastAsia="x-none"/>
        </w:rPr>
        <w:t>nyilatkozatot elektronikus úton</w:t>
      </w:r>
      <w:r w:rsidR="001D5BC3" w:rsidRPr="00C7660A">
        <w:rPr>
          <w:rFonts w:asciiTheme="minorHAnsi" w:hAnsiTheme="minorHAnsi" w:cstheme="minorHAnsi"/>
          <w:color w:val="000000" w:themeColor="text1"/>
          <w:sz w:val="22"/>
          <w:szCs w:val="22"/>
          <w:lang w:eastAsia="x-none"/>
        </w:rPr>
        <w:t xml:space="preserve"> </w:t>
      </w:r>
      <w:bookmarkStart w:id="194" w:name="OLE_LINK34"/>
      <w:r w:rsidR="001D5BC3" w:rsidRPr="00C7660A">
        <w:rPr>
          <w:rFonts w:asciiTheme="minorHAnsi" w:hAnsiTheme="minorHAnsi" w:cstheme="minorHAnsi"/>
          <w:color w:val="000000" w:themeColor="text1"/>
          <w:sz w:val="22"/>
          <w:szCs w:val="22"/>
          <w:lang w:eastAsia="x-none"/>
        </w:rPr>
        <w:t>–</w:t>
      </w:r>
      <w:bookmarkEnd w:id="194"/>
      <w:r w:rsidR="001D5BC3" w:rsidRPr="00C7660A">
        <w:rPr>
          <w:rFonts w:asciiTheme="minorHAnsi" w:hAnsiTheme="minorHAnsi" w:cstheme="minorHAnsi"/>
          <w:color w:val="000000" w:themeColor="text1"/>
          <w:sz w:val="22"/>
          <w:szCs w:val="22"/>
          <w:lang w:eastAsia="x-none"/>
        </w:rPr>
        <w:t xml:space="preserve"> </w:t>
      </w:r>
      <w:r w:rsidRPr="00C7660A">
        <w:rPr>
          <w:rFonts w:asciiTheme="minorHAnsi" w:hAnsiTheme="minorHAnsi" w:cstheme="minorHAnsi"/>
          <w:color w:val="000000" w:themeColor="text1"/>
          <w:sz w:val="22"/>
          <w:szCs w:val="22"/>
          <w:lang w:eastAsia="x-none"/>
        </w:rPr>
        <w:t xml:space="preserve">így különösen e-mail-en szkennelve </w:t>
      </w:r>
      <w:r w:rsidR="001D5BC3"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vagy faxon is benyújthatja, amennyiben pénzmosásra vagy terrorizmus finanszírozására utaló adat, tény vagy körülmény nem merül fel. Az ügyfél ebben az </w:t>
      </w:r>
      <w:r w:rsidRPr="00C7660A">
        <w:rPr>
          <w:rFonts w:asciiTheme="minorHAnsi" w:hAnsiTheme="minorHAnsi" w:cstheme="minorHAnsi"/>
          <w:color w:val="000000" w:themeColor="text1"/>
          <w:sz w:val="22"/>
          <w:szCs w:val="22"/>
          <w:lang w:eastAsia="x-none"/>
        </w:rPr>
        <w:lastRenderedPageBreak/>
        <w:t xml:space="preserve">esetben a számlanyitáshoz elektronikus úton vagy faxon igazolhatja azon fizetési számlájának fennállását is, amelyről és amelyre fizetésre sor kerül az ügyfélszámla javára és terhére (a továbbiakban: igazolt fizetési számla). </w:t>
      </w:r>
    </w:p>
    <w:p w14:paraId="53A8A512" w14:textId="77777777" w:rsidR="0088582A" w:rsidRPr="00C7660A" w:rsidRDefault="0088582A" w:rsidP="0088582A">
      <w:pPr>
        <w:rPr>
          <w:rFonts w:asciiTheme="minorHAnsi" w:hAnsiTheme="minorHAnsi" w:cstheme="minorHAnsi"/>
          <w:color w:val="000000" w:themeColor="text1"/>
          <w:sz w:val="22"/>
          <w:szCs w:val="22"/>
          <w:lang w:eastAsia="x-none"/>
        </w:rPr>
      </w:pPr>
    </w:p>
    <w:p w14:paraId="07D19489" w14:textId="77777777"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Igazolt fizetési számlaként csak olyan számla fogadható el, amelyet </w:t>
      </w:r>
    </w:p>
    <w:p w14:paraId="0E3BFBF4" w14:textId="77777777" w:rsidR="0088582A" w:rsidRPr="00C7660A"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Magyarország területén vagy az Európai Unió más tagállamában székhellyel, fiókteleppel vagy telephellyel rendelkező szolgáltató, vagy</w:t>
      </w:r>
    </w:p>
    <w:p w14:paraId="2E3D6B40" w14:textId="7D1A5C5E" w:rsidR="0088582A" w:rsidRPr="00C7660A"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olyan harmadik országban székhellyel, fiókteleppel vagy telephellyel rendelkező szolgáltató</w:t>
      </w:r>
      <w:r w:rsidR="00914285">
        <w:rPr>
          <w:rFonts w:asciiTheme="minorHAnsi" w:hAnsiTheme="minorHAnsi" w:cstheme="minorHAnsi"/>
          <w:color w:val="000000" w:themeColor="text1"/>
          <w:sz w:val="22"/>
          <w:szCs w:val="22"/>
          <w:lang w:eastAsia="x-none"/>
        </w:rPr>
        <w:t xml:space="preserve"> vezet.</w:t>
      </w:r>
    </w:p>
    <w:p w14:paraId="4091A6E9" w14:textId="77777777" w:rsidR="0088582A" w:rsidRPr="00C7660A" w:rsidRDefault="0088582A" w:rsidP="0088582A">
      <w:pPr>
        <w:rPr>
          <w:rFonts w:asciiTheme="minorHAnsi" w:hAnsiTheme="minorHAnsi" w:cstheme="minorHAnsi"/>
          <w:color w:val="000000" w:themeColor="text1"/>
          <w:sz w:val="22"/>
          <w:szCs w:val="22"/>
          <w:lang w:eastAsia="x-none"/>
        </w:rPr>
      </w:pPr>
    </w:p>
    <w:p w14:paraId="2EBD05E6" w14:textId="4F64957C"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Az ügyfél azonosítás és a személyazonosság igazoló ellenőrzése céljából történő személyes megjelenéséig vagy az okiratok benyújtásáig </w:t>
      </w:r>
      <w:r w:rsidR="0042317D"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az ügyfélszámlát, az értékpapírszámlát és az értékpapír letéti számlát érintő ügyletek elszámolása kivételével </w:t>
      </w:r>
      <w:r w:rsidR="00D007B6"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kizárólag pénzösszeg egyszerű átutalással történő fizetésére és kizárólag a megnyitott ügyfélszámla vonatkozásában kerülhet sor akként, hogy a befizetés kizárólag az ügyfélnek az igazolt fizetési számlájáról, míg kifizetés az ügyfélnek ugyanazon igazolt fizetési számlájára történhet.</w:t>
      </w:r>
      <w:r w:rsidR="00D007B6" w:rsidRPr="00C7660A">
        <w:rPr>
          <w:rFonts w:asciiTheme="minorHAnsi" w:hAnsiTheme="minorHAnsi" w:cstheme="minorHAnsi"/>
          <w:color w:val="000000" w:themeColor="text1"/>
          <w:sz w:val="22"/>
          <w:szCs w:val="22"/>
          <w:lang w:eastAsia="x-none"/>
        </w:rPr>
        <w:t xml:space="preserve"> </w:t>
      </w:r>
    </w:p>
    <w:p w14:paraId="24980673" w14:textId="77777777" w:rsidR="0088582A" w:rsidRPr="00C7660A" w:rsidRDefault="0088582A" w:rsidP="0088582A">
      <w:pPr>
        <w:rPr>
          <w:rFonts w:asciiTheme="minorHAnsi" w:hAnsiTheme="minorHAnsi" w:cstheme="minorHAnsi"/>
          <w:color w:val="000000" w:themeColor="text1"/>
          <w:sz w:val="22"/>
          <w:szCs w:val="22"/>
          <w:lang w:eastAsia="x-none"/>
        </w:rPr>
      </w:pPr>
    </w:p>
    <w:p w14:paraId="773C1E99" w14:textId="1837E468" w:rsidR="0088582A" w:rsidRPr="00C7660A" w:rsidRDefault="0088582A" w:rsidP="0088582A">
      <w:pPr>
        <w:rPr>
          <w:rFonts w:asciiTheme="minorHAnsi" w:hAnsiTheme="minorHAnsi" w:cstheme="minorHAnsi"/>
          <w:color w:val="000000" w:themeColor="text1"/>
          <w:sz w:val="22"/>
          <w:szCs w:val="22"/>
          <w:lang w:eastAsia="x-none"/>
        </w:rPr>
      </w:pPr>
      <w:bookmarkStart w:id="195" w:name="_Hlk30776663"/>
      <w:r w:rsidRPr="00C7660A">
        <w:rPr>
          <w:rFonts w:asciiTheme="minorHAnsi" w:hAnsiTheme="minorHAnsi" w:cstheme="minorHAnsi"/>
          <w:color w:val="000000" w:themeColor="text1"/>
          <w:sz w:val="22"/>
          <w:szCs w:val="22"/>
          <w:lang w:eastAsia="x-none"/>
        </w:rPr>
        <w:t xml:space="preserve">A </w:t>
      </w:r>
      <w:r w:rsidRPr="00C7660A">
        <w:rPr>
          <w:rFonts w:asciiTheme="minorHAnsi" w:hAnsiTheme="minorHAnsi" w:cstheme="minorHAnsi"/>
          <w:b/>
          <w:color w:val="000000" w:themeColor="text1"/>
          <w:sz w:val="22"/>
          <w:szCs w:val="22"/>
          <w:lang w:eastAsia="x-none"/>
        </w:rPr>
        <w:t>&lt;</w:t>
      </w:r>
      <w:r w:rsidR="00790D83" w:rsidRPr="00C7660A">
        <w:rPr>
          <w:rFonts w:asciiTheme="minorHAnsi" w:hAnsiTheme="minorHAnsi" w:cstheme="minorHAnsi"/>
          <w:b/>
          <w:color w:val="000000" w:themeColor="text1"/>
          <w:sz w:val="22"/>
          <w:szCs w:val="22"/>
          <w:lang w:eastAsia="x-none"/>
        </w:rPr>
        <w:t>Rövidített név</w:t>
      </w:r>
      <w:r w:rsidRPr="00C7660A">
        <w:rPr>
          <w:rFonts w:asciiTheme="minorHAnsi" w:hAnsiTheme="minorHAnsi" w:cstheme="minorHAnsi"/>
          <w:b/>
          <w:color w:val="000000" w:themeColor="text1"/>
          <w:sz w:val="22"/>
          <w:szCs w:val="22"/>
          <w:lang w:eastAsia="x-none"/>
        </w:rPr>
        <w:t>&gt;</w:t>
      </w:r>
      <w:r w:rsidRPr="00C7660A">
        <w:rPr>
          <w:rFonts w:asciiTheme="minorHAnsi" w:hAnsiTheme="minorHAnsi" w:cstheme="minorHAnsi"/>
          <w:color w:val="000000" w:themeColor="text1"/>
          <w:sz w:val="22"/>
          <w:szCs w:val="22"/>
          <w:lang w:eastAsia="x-none"/>
        </w:rPr>
        <w:t xml:space="preserve"> </w:t>
      </w:r>
      <w:bookmarkEnd w:id="195"/>
      <w:r w:rsidRPr="00C7660A">
        <w:rPr>
          <w:rFonts w:asciiTheme="minorHAnsi" w:hAnsiTheme="minorHAnsi" w:cstheme="minorHAnsi"/>
          <w:color w:val="000000" w:themeColor="text1"/>
          <w:sz w:val="22"/>
          <w:szCs w:val="22"/>
          <w:lang w:eastAsia="x-none"/>
        </w:rPr>
        <w:t xml:space="preserve">a rögzített ügyfél-átvilágítási adatok ellenőrzése céljából az ügyfél természetes személyazonosító adatainak megküldésével az igazolt fizetési számla vezetését végző szolgáltatótól adatot igényel arról, hogy az igazolt fizetési számla tekintetében az ügyfél azonosítása megtörtént, és az ügyfél által az ügyfélszámla, az értékpapírszámla és az értékpapír letéti számla vonatkozásában megadott adatok a valóságnak megfelelnek. </w:t>
      </w:r>
    </w:p>
    <w:p w14:paraId="2F12F3F1" w14:textId="4C505029" w:rsidR="0064499D" w:rsidRPr="00C7660A" w:rsidRDefault="0064499D" w:rsidP="0088582A">
      <w:pPr>
        <w:rPr>
          <w:rFonts w:asciiTheme="minorHAnsi" w:hAnsiTheme="minorHAnsi" w:cstheme="minorHAnsi"/>
          <w:b/>
          <w:color w:val="000000" w:themeColor="text1"/>
          <w:sz w:val="22"/>
          <w:szCs w:val="22"/>
          <w:lang w:eastAsia="x-none"/>
        </w:rPr>
      </w:pPr>
      <w:r w:rsidRPr="00C7660A">
        <w:rPr>
          <w:rFonts w:asciiTheme="minorHAnsi" w:hAnsiTheme="minorHAnsi" w:cstheme="minorHAnsi"/>
          <w:b/>
          <w:color w:val="000000" w:themeColor="text1"/>
          <w:sz w:val="22"/>
          <w:szCs w:val="22"/>
          <w:lang w:eastAsia="x-none"/>
        </w:rPr>
        <w:t>[Amennyiben a Szolgáltató nem vezet fizetési számlát, úgy ez a rész törlendő</w:t>
      </w:r>
      <w:r w:rsidR="008C6483" w:rsidRPr="00C7660A">
        <w:rPr>
          <w:rFonts w:asciiTheme="minorHAnsi" w:hAnsiTheme="minorHAnsi" w:cstheme="minorHAnsi"/>
          <w:b/>
          <w:color w:val="000000" w:themeColor="text1"/>
          <w:sz w:val="22"/>
          <w:szCs w:val="22"/>
          <w:lang w:eastAsia="x-none"/>
        </w:rPr>
        <w:t>.</w:t>
      </w:r>
      <w:r w:rsidRPr="00C7660A">
        <w:rPr>
          <w:rFonts w:asciiTheme="minorHAnsi" w:hAnsiTheme="minorHAnsi" w:cstheme="minorHAnsi"/>
          <w:b/>
          <w:color w:val="000000" w:themeColor="text1"/>
          <w:sz w:val="22"/>
          <w:szCs w:val="22"/>
          <w:lang w:eastAsia="x-none"/>
        </w:rPr>
        <w:t>]</w:t>
      </w:r>
    </w:p>
    <w:p w14:paraId="77CD3FE8" w14:textId="77777777" w:rsidR="009F2782" w:rsidRPr="00C7660A" w:rsidRDefault="009F2782" w:rsidP="0088582A">
      <w:pPr>
        <w:rPr>
          <w:rFonts w:asciiTheme="minorHAnsi" w:hAnsiTheme="minorHAnsi" w:cstheme="minorHAnsi"/>
          <w:b/>
          <w:color w:val="000000" w:themeColor="text1"/>
          <w:sz w:val="22"/>
          <w:szCs w:val="22"/>
          <w:lang w:eastAsia="x-none"/>
        </w:rPr>
      </w:pPr>
    </w:p>
    <w:p w14:paraId="05253986" w14:textId="0E7E3B0C"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 </w:t>
      </w:r>
      <w:r w:rsidR="0064499D" w:rsidRPr="00C7660A">
        <w:rPr>
          <w:rFonts w:asciiTheme="minorHAnsi" w:hAnsiTheme="minorHAnsi" w:cstheme="minorHAnsi"/>
          <w:color w:val="000000" w:themeColor="text1"/>
          <w:sz w:val="22"/>
          <w:szCs w:val="22"/>
          <w:lang w:eastAsia="x-none"/>
        </w:rPr>
        <w:t>Pmt. 17.§ (</w:t>
      </w:r>
      <w:r w:rsidR="00E01BB4" w:rsidRPr="00C7660A">
        <w:rPr>
          <w:rFonts w:asciiTheme="minorHAnsi" w:hAnsiTheme="minorHAnsi" w:cstheme="minorHAnsi"/>
          <w:color w:val="000000" w:themeColor="text1"/>
          <w:sz w:val="22"/>
          <w:szCs w:val="22"/>
          <w:lang w:eastAsia="x-none"/>
        </w:rPr>
        <w:t>4</w:t>
      </w:r>
      <w:r w:rsidR="0064499D" w:rsidRPr="00C7660A">
        <w:rPr>
          <w:rFonts w:asciiTheme="minorHAnsi" w:hAnsiTheme="minorHAnsi" w:cstheme="minorHAnsi"/>
          <w:color w:val="000000" w:themeColor="text1"/>
          <w:sz w:val="22"/>
          <w:szCs w:val="22"/>
          <w:lang w:eastAsia="x-none"/>
        </w:rPr>
        <w:t xml:space="preserve">) bekezdése alapján a Tpt. 5. § (1) bekezdés 130. pontjában meghatározott ügyfélszámla és 46. pontjában meghatározott értékpapírszámla, valamint az értékpapír letéti számla nyitása érdekében küldött adatigénylést </w:t>
      </w:r>
      <w:r w:rsidRPr="00C7660A">
        <w:rPr>
          <w:rFonts w:asciiTheme="minorHAnsi" w:hAnsiTheme="minorHAnsi" w:cstheme="minorHAnsi"/>
          <w:color w:val="000000" w:themeColor="text1"/>
          <w:sz w:val="22"/>
          <w:szCs w:val="22"/>
          <w:lang w:eastAsia="x-none"/>
        </w:rPr>
        <w:t xml:space="preserve">8 napon belül </w:t>
      </w:r>
      <w:r w:rsidR="0064499D" w:rsidRPr="00C7660A">
        <w:rPr>
          <w:rFonts w:asciiTheme="minorHAnsi" w:hAnsiTheme="minorHAnsi" w:cstheme="minorHAnsi"/>
          <w:color w:val="000000" w:themeColor="text1"/>
          <w:sz w:val="22"/>
          <w:szCs w:val="22"/>
          <w:lang w:eastAsia="x-none"/>
        </w:rPr>
        <w:t xml:space="preserve">kell </w:t>
      </w:r>
      <w:r w:rsidRPr="00C7660A">
        <w:rPr>
          <w:rFonts w:asciiTheme="minorHAnsi" w:hAnsiTheme="minorHAnsi" w:cstheme="minorHAnsi"/>
          <w:color w:val="000000" w:themeColor="text1"/>
          <w:sz w:val="22"/>
          <w:szCs w:val="22"/>
          <w:lang w:eastAsia="x-none"/>
        </w:rPr>
        <w:t>teljesít</w:t>
      </w:r>
      <w:r w:rsidR="0064499D" w:rsidRPr="00C7660A">
        <w:rPr>
          <w:rFonts w:asciiTheme="minorHAnsi" w:hAnsiTheme="minorHAnsi" w:cstheme="minorHAnsi"/>
          <w:color w:val="000000" w:themeColor="text1"/>
          <w:sz w:val="22"/>
          <w:szCs w:val="22"/>
          <w:lang w:eastAsia="x-none"/>
        </w:rPr>
        <w:t>eni</w:t>
      </w:r>
      <w:r w:rsidRPr="00C7660A">
        <w:rPr>
          <w:rFonts w:asciiTheme="minorHAnsi" w:hAnsiTheme="minorHAnsi" w:cstheme="minorHAnsi"/>
          <w:color w:val="000000" w:themeColor="text1"/>
          <w:sz w:val="22"/>
          <w:szCs w:val="22"/>
          <w:lang w:eastAsia="x-none"/>
        </w:rPr>
        <w:t xml:space="preserve">. </w:t>
      </w:r>
      <w:r w:rsidR="0064499D" w:rsidRPr="00C7660A">
        <w:rPr>
          <w:rFonts w:asciiTheme="minorHAnsi" w:hAnsiTheme="minorHAnsi" w:cstheme="minorHAnsi"/>
          <w:color w:val="000000" w:themeColor="text1"/>
          <w:sz w:val="22"/>
          <w:szCs w:val="22"/>
          <w:lang w:eastAsia="x-none"/>
        </w:rPr>
        <w:t xml:space="preserve">Amennyiben a megkeresésben szereplő személy nem vezet a </w:t>
      </w:r>
      <w:r w:rsidR="0064499D" w:rsidRPr="00C7660A">
        <w:rPr>
          <w:rFonts w:asciiTheme="minorHAnsi" w:hAnsiTheme="minorHAnsi" w:cstheme="minorHAnsi"/>
          <w:b/>
          <w:color w:val="000000" w:themeColor="text1"/>
          <w:sz w:val="22"/>
          <w:szCs w:val="22"/>
          <w:lang w:eastAsia="x-none"/>
        </w:rPr>
        <w:t>&lt;</w:t>
      </w:r>
      <w:r w:rsidR="00790D83" w:rsidRPr="00C7660A">
        <w:rPr>
          <w:rFonts w:asciiTheme="minorHAnsi" w:hAnsiTheme="minorHAnsi" w:cstheme="minorHAnsi"/>
          <w:b/>
          <w:color w:val="000000" w:themeColor="text1"/>
          <w:sz w:val="22"/>
          <w:szCs w:val="22"/>
          <w:lang w:eastAsia="x-none"/>
        </w:rPr>
        <w:t>Rövidített név</w:t>
      </w:r>
      <w:r w:rsidR="0064499D" w:rsidRPr="00C7660A">
        <w:rPr>
          <w:rFonts w:asciiTheme="minorHAnsi" w:hAnsiTheme="minorHAnsi" w:cstheme="minorHAnsi"/>
          <w:b/>
          <w:color w:val="000000" w:themeColor="text1"/>
          <w:sz w:val="22"/>
          <w:szCs w:val="22"/>
          <w:lang w:eastAsia="x-none"/>
        </w:rPr>
        <w:t>&gt;</w:t>
      </w:r>
      <w:r w:rsidR="0064499D" w:rsidRPr="00C7660A">
        <w:rPr>
          <w:rFonts w:asciiTheme="minorHAnsi" w:hAnsiTheme="minorHAnsi" w:cstheme="minorHAnsi"/>
          <w:color w:val="000000" w:themeColor="text1"/>
          <w:sz w:val="22"/>
          <w:szCs w:val="22"/>
          <w:lang w:eastAsia="x-none"/>
        </w:rPr>
        <w:t xml:space="preserve">-nél fizetési számlát, úgy </w:t>
      </w:r>
      <w:r w:rsidRPr="00C7660A">
        <w:rPr>
          <w:rFonts w:asciiTheme="minorHAnsi" w:hAnsiTheme="minorHAnsi" w:cstheme="minorHAnsi"/>
          <w:color w:val="000000" w:themeColor="text1"/>
          <w:sz w:val="22"/>
          <w:szCs w:val="22"/>
          <w:lang w:eastAsia="x-none"/>
        </w:rPr>
        <w:t>az ügyfélszámlát, értékpapírszámlát és értékpapír letéti számlát vezető szolgáltató által az adatigénylés során megküldött adatokat az adatigénylés teljesítését követően haladéktalanul törölni</w:t>
      </w:r>
      <w:r w:rsidR="0064499D" w:rsidRPr="00C7660A">
        <w:rPr>
          <w:rFonts w:asciiTheme="minorHAnsi" w:hAnsiTheme="minorHAnsi" w:cstheme="minorHAnsi"/>
          <w:color w:val="000000" w:themeColor="text1"/>
          <w:sz w:val="22"/>
          <w:szCs w:val="22"/>
          <w:lang w:eastAsia="x-none"/>
        </w:rPr>
        <w:t xml:space="preserve"> kell</w:t>
      </w:r>
      <w:r w:rsidRPr="00C7660A">
        <w:rPr>
          <w:rFonts w:asciiTheme="minorHAnsi" w:hAnsiTheme="minorHAnsi" w:cstheme="minorHAnsi"/>
          <w:color w:val="000000" w:themeColor="text1"/>
          <w:sz w:val="22"/>
          <w:szCs w:val="22"/>
          <w:lang w:eastAsia="x-none"/>
        </w:rPr>
        <w:t>.</w:t>
      </w:r>
      <w:r w:rsidR="0064499D" w:rsidRPr="00C7660A">
        <w:rPr>
          <w:rFonts w:asciiTheme="minorHAnsi" w:hAnsiTheme="minorHAnsi" w:cstheme="minorHAnsi"/>
          <w:color w:val="000000" w:themeColor="text1"/>
          <w:sz w:val="22"/>
          <w:szCs w:val="22"/>
          <w:lang w:eastAsia="x-none"/>
        </w:rPr>
        <w:t xml:space="preserve"> </w:t>
      </w:r>
    </w:p>
    <w:p w14:paraId="001C7C69" w14:textId="6C05D72E" w:rsidR="0064499D" w:rsidRPr="00C7660A" w:rsidRDefault="0064499D" w:rsidP="0088582A">
      <w:pPr>
        <w:rPr>
          <w:rFonts w:asciiTheme="minorHAnsi" w:hAnsiTheme="minorHAnsi" w:cstheme="minorHAnsi"/>
          <w:color w:val="000000" w:themeColor="text1"/>
          <w:sz w:val="22"/>
          <w:szCs w:val="22"/>
          <w:lang w:eastAsia="x-none"/>
        </w:rPr>
      </w:pPr>
    </w:p>
    <w:p w14:paraId="0D3E3C17" w14:textId="2EF62DE8" w:rsidR="007713A2" w:rsidRPr="00C7660A" w:rsidRDefault="008D6EBA" w:rsidP="00C73060">
      <w:pPr>
        <w:pStyle w:val="Cmsor3"/>
        <w:ind w:left="0" w:firstLine="2"/>
        <w:rPr>
          <w:rFonts w:asciiTheme="minorHAnsi" w:hAnsiTheme="minorHAnsi" w:cstheme="minorHAnsi"/>
          <w:i w:val="0"/>
          <w:color w:val="000000" w:themeColor="text1"/>
          <w:sz w:val="22"/>
          <w:szCs w:val="22"/>
          <w:u w:val="single"/>
        </w:rPr>
      </w:pPr>
      <w:bookmarkStart w:id="196" w:name="_Toc127433505"/>
      <w:bookmarkStart w:id="197" w:name="_Toc32503544"/>
      <w:r w:rsidRPr="00C7660A">
        <w:rPr>
          <w:rFonts w:asciiTheme="minorHAnsi" w:hAnsiTheme="minorHAnsi" w:cstheme="minorHAnsi"/>
          <w:i w:val="0"/>
          <w:color w:val="000000" w:themeColor="text1"/>
          <w:sz w:val="22"/>
          <w:szCs w:val="22"/>
          <w:u w:val="single"/>
        </w:rPr>
        <w:t>V.6.4. Minden egyéb esetben</w:t>
      </w:r>
      <w:bookmarkEnd w:id="196"/>
      <w:r w:rsidRPr="00C7660A">
        <w:rPr>
          <w:rFonts w:asciiTheme="minorHAnsi" w:hAnsiTheme="minorHAnsi" w:cstheme="minorHAnsi"/>
          <w:i w:val="0"/>
          <w:color w:val="000000" w:themeColor="text1"/>
          <w:sz w:val="22"/>
          <w:szCs w:val="22"/>
          <w:u w:val="single"/>
        </w:rPr>
        <w:t xml:space="preserve"> </w:t>
      </w:r>
    </w:p>
    <w:p w14:paraId="18F3EF02" w14:textId="354BE12B" w:rsidR="008D6EBA" w:rsidRPr="00C7660A" w:rsidRDefault="008D6EBA" w:rsidP="00C73060">
      <w:pPr>
        <w:rPr>
          <w:rFonts w:asciiTheme="minorHAnsi" w:hAnsiTheme="minorHAnsi" w:cstheme="minorHAnsi"/>
          <w:b/>
          <w:i/>
          <w:color w:val="000000" w:themeColor="text1"/>
          <w:sz w:val="22"/>
          <w:szCs w:val="22"/>
          <w:u w:val="single"/>
        </w:rPr>
      </w:pPr>
      <w:r w:rsidRPr="00C7660A">
        <w:rPr>
          <w:rFonts w:asciiTheme="minorHAnsi" w:hAnsiTheme="minorHAnsi" w:cstheme="minorHAnsi"/>
          <w:b/>
          <w:color w:val="000000" w:themeColor="text1"/>
          <w:sz w:val="22"/>
          <w:szCs w:val="22"/>
          <w:u w:val="single"/>
        </w:rPr>
        <w:t>[</w:t>
      </w:r>
      <w:r w:rsidRPr="00C7660A">
        <w:rPr>
          <w:rFonts w:asciiTheme="minorHAnsi" w:hAnsiTheme="minorHAnsi" w:cstheme="minorHAnsi"/>
          <w:b/>
          <w:color w:val="000000" w:themeColor="text1"/>
          <w:sz w:val="22"/>
          <w:szCs w:val="22"/>
        </w:rPr>
        <w:t>Ügyelni kell arra, hogy ezek az esetek megfeleljenek a kockázatértékelés</w:t>
      </w:r>
      <w:r w:rsidR="00AB4950" w:rsidRPr="00C7660A">
        <w:rPr>
          <w:rFonts w:asciiTheme="minorHAnsi" w:hAnsiTheme="minorHAnsi" w:cstheme="minorHAnsi"/>
          <w:b/>
          <w:color w:val="000000" w:themeColor="text1"/>
          <w:sz w:val="22"/>
          <w:szCs w:val="22"/>
        </w:rPr>
        <w:t xml:space="preserve"> részben </w:t>
      </w:r>
      <w:r w:rsidRPr="00C7660A">
        <w:rPr>
          <w:rFonts w:asciiTheme="minorHAnsi" w:hAnsiTheme="minorHAnsi" w:cstheme="minorHAnsi"/>
          <w:b/>
          <w:color w:val="000000" w:themeColor="text1"/>
          <w:sz w:val="22"/>
          <w:szCs w:val="22"/>
        </w:rPr>
        <w:t>szereplő esetekkel</w:t>
      </w:r>
      <w:r w:rsidR="00AB4950" w:rsidRPr="00C7660A">
        <w:rPr>
          <w:rFonts w:asciiTheme="minorHAnsi" w:hAnsiTheme="minorHAnsi" w:cstheme="minorHAnsi"/>
          <w:b/>
          <w:color w:val="000000" w:themeColor="text1"/>
          <w:sz w:val="22"/>
          <w:szCs w:val="22"/>
        </w:rPr>
        <w:t xml:space="preserve">, amennyiben ott kerül </w:t>
      </w:r>
      <w:r w:rsidR="00AB4950" w:rsidRPr="00C7660A">
        <w:rPr>
          <w:rFonts w:asciiTheme="minorHAnsi" w:hAnsiTheme="minorHAnsi" w:cstheme="minorHAnsi"/>
          <w:b/>
          <w:color w:val="000000" w:themeColor="text1"/>
          <w:sz w:val="22"/>
          <w:szCs w:val="22"/>
          <w:lang w:eastAsia="x-none"/>
        </w:rPr>
        <w:t>meghatározásra</w:t>
      </w:r>
      <w:r w:rsidRPr="00C7660A">
        <w:rPr>
          <w:rFonts w:asciiTheme="minorHAnsi" w:hAnsiTheme="minorHAnsi" w:cstheme="minorHAnsi"/>
          <w:b/>
          <w:color w:val="000000" w:themeColor="text1"/>
          <w:sz w:val="22"/>
          <w:szCs w:val="22"/>
        </w:rPr>
        <w:t>]</w:t>
      </w:r>
      <w:bookmarkEnd w:id="197"/>
      <w:r w:rsidRPr="00C7660A">
        <w:rPr>
          <w:rFonts w:asciiTheme="minorHAnsi" w:hAnsiTheme="minorHAnsi" w:cstheme="minorHAnsi"/>
          <w:b/>
          <w:color w:val="000000" w:themeColor="text1"/>
          <w:sz w:val="22"/>
          <w:szCs w:val="22"/>
          <w:u w:val="single"/>
        </w:rPr>
        <w:t xml:space="preserve"> </w:t>
      </w:r>
    </w:p>
    <w:p w14:paraId="371D0370" w14:textId="77777777" w:rsidR="008D6EBA" w:rsidRPr="00C7660A" w:rsidRDefault="008D6EBA" w:rsidP="00C73060">
      <w:pPr>
        <w:rPr>
          <w:rFonts w:asciiTheme="minorHAnsi" w:hAnsiTheme="minorHAnsi" w:cstheme="minorHAnsi"/>
          <w:color w:val="000000" w:themeColor="text1"/>
          <w:sz w:val="22"/>
          <w:szCs w:val="22"/>
          <w:lang w:eastAsia="x-none"/>
        </w:rPr>
      </w:pPr>
    </w:p>
    <w:p w14:paraId="50C2D76C" w14:textId="55051534" w:rsidR="00E01BB4" w:rsidRPr="00C7660A" w:rsidRDefault="00E01BB4" w:rsidP="00C73060">
      <w:pPr>
        <w:pStyle w:val="Cmsor1"/>
        <w:jc w:val="both"/>
        <w:rPr>
          <w:rFonts w:asciiTheme="minorHAnsi" w:hAnsiTheme="minorHAnsi" w:cstheme="minorHAnsi"/>
          <w:color w:val="000000" w:themeColor="text1"/>
          <w:szCs w:val="22"/>
          <w:lang w:eastAsia="x-none"/>
        </w:rPr>
      </w:pPr>
      <w:bookmarkStart w:id="198" w:name="_Toc127433506"/>
      <w:r w:rsidRPr="00C7660A">
        <w:rPr>
          <w:rFonts w:asciiTheme="minorHAnsi" w:hAnsiTheme="minorHAnsi" w:cstheme="minorHAnsi"/>
          <w:color w:val="000000" w:themeColor="text1"/>
          <w:szCs w:val="22"/>
          <w:lang w:eastAsia="x-none"/>
        </w:rPr>
        <w:t>V.7. Speciális ügyfél-átvilág</w:t>
      </w:r>
      <w:r w:rsidR="00A61E84" w:rsidRPr="00C7660A">
        <w:rPr>
          <w:rFonts w:asciiTheme="minorHAnsi" w:hAnsiTheme="minorHAnsi" w:cstheme="minorHAnsi"/>
          <w:color w:val="000000" w:themeColor="text1"/>
          <w:szCs w:val="22"/>
          <w:lang w:eastAsia="x-none"/>
        </w:rPr>
        <w:t>ítás</w:t>
      </w:r>
      <w:bookmarkEnd w:id="198"/>
    </w:p>
    <w:p w14:paraId="3F0B3E3D" w14:textId="2D5F758A" w:rsidR="00A61E84" w:rsidRPr="00C7660A" w:rsidRDefault="00A61E84" w:rsidP="00C73060">
      <w:pPr>
        <w:rPr>
          <w:rFonts w:asciiTheme="minorHAnsi" w:hAnsiTheme="minorHAnsi" w:cstheme="minorHAnsi"/>
          <w:color w:val="000000" w:themeColor="text1"/>
          <w:sz w:val="22"/>
          <w:szCs w:val="22"/>
          <w:lang w:eastAsia="x-none"/>
        </w:rPr>
      </w:pPr>
    </w:p>
    <w:p w14:paraId="422CFEA2" w14:textId="6CC30AD1" w:rsidR="00A61E84" w:rsidRPr="00C7660A" w:rsidRDefault="00A61E84" w:rsidP="00C73060">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Speciális ügyfél-átvilágítási intézkedések</w:t>
      </w:r>
      <w:r w:rsidR="00CB1642" w:rsidRPr="00C7660A">
        <w:rPr>
          <w:rFonts w:asciiTheme="minorHAnsi" w:hAnsiTheme="minorHAnsi" w:cstheme="minorHAnsi"/>
          <w:color w:val="000000" w:themeColor="text1"/>
          <w:sz w:val="22"/>
          <w:szCs w:val="22"/>
          <w:lang w:eastAsia="x-none"/>
        </w:rPr>
        <w:t xml:space="preserve"> között kerül meghatározásra</w:t>
      </w:r>
      <w:r w:rsidRPr="00C7660A">
        <w:rPr>
          <w:rFonts w:asciiTheme="minorHAnsi" w:hAnsiTheme="minorHAnsi" w:cstheme="minorHAnsi"/>
          <w:color w:val="000000" w:themeColor="text1"/>
          <w:sz w:val="22"/>
          <w:szCs w:val="22"/>
          <w:lang w:eastAsia="x-none"/>
        </w:rPr>
        <w:t xml:space="preserve"> a 4. pénzmosás és a terrorizmus finanszírozása elleni irányelv</w:t>
      </w:r>
      <w:r w:rsidR="00DE3DB1" w:rsidRPr="00C7660A">
        <w:rPr>
          <w:rFonts w:asciiTheme="minorHAnsi" w:hAnsiTheme="minorHAnsi" w:cstheme="minorHAnsi"/>
          <w:color w:val="000000" w:themeColor="text1"/>
          <w:sz w:val="22"/>
          <w:szCs w:val="22"/>
          <w:lang w:eastAsia="x-none"/>
        </w:rPr>
        <w:t xml:space="preserve"> által előírt, konkrét intézkedéseket tartalmazó átvilágítás. </w:t>
      </w:r>
    </w:p>
    <w:p w14:paraId="1182F867" w14:textId="77777777" w:rsidR="00D93672" w:rsidRPr="00C7660A" w:rsidRDefault="00D93672" w:rsidP="00C73060">
      <w:pPr>
        <w:rPr>
          <w:rFonts w:asciiTheme="minorHAnsi" w:hAnsiTheme="minorHAnsi" w:cstheme="minorHAnsi"/>
          <w:color w:val="000000" w:themeColor="text1"/>
          <w:sz w:val="22"/>
          <w:szCs w:val="22"/>
          <w:lang w:eastAsia="x-none"/>
        </w:rPr>
      </w:pPr>
    </w:p>
    <w:p w14:paraId="72228244" w14:textId="476A6D08" w:rsidR="00FC765F" w:rsidRPr="00C7660A" w:rsidRDefault="00FC765F" w:rsidP="00C73060">
      <w:pPr>
        <w:pStyle w:val="Cmsor3"/>
        <w:ind w:left="567" w:hanging="567"/>
        <w:rPr>
          <w:rFonts w:asciiTheme="minorHAnsi" w:hAnsiTheme="minorHAnsi" w:cstheme="minorHAnsi"/>
          <w:i w:val="0"/>
          <w:color w:val="000000" w:themeColor="text1"/>
          <w:sz w:val="22"/>
          <w:szCs w:val="22"/>
          <w:u w:val="single"/>
        </w:rPr>
      </w:pPr>
      <w:bookmarkStart w:id="199" w:name="_Toc488313378"/>
      <w:bookmarkStart w:id="200" w:name="_Toc3282611"/>
      <w:bookmarkStart w:id="201" w:name="_Toc32503545"/>
      <w:bookmarkStart w:id="202" w:name="_Toc127433507"/>
      <w:r w:rsidRPr="00C7660A">
        <w:rPr>
          <w:rFonts w:asciiTheme="minorHAnsi" w:hAnsiTheme="minorHAnsi" w:cstheme="minorHAnsi"/>
          <w:i w:val="0"/>
          <w:color w:val="000000" w:themeColor="text1"/>
          <w:sz w:val="22"/>
          <w:szCs w:val="22"/>
          <w:u w:val="single"/>
        </w:rPr>
        <w:t>V.</w:t>
      </w:r>
      <w:r w:rsidR="00A61E84" w:rsidRPr="00C7660A">
        <w:rPr>
          <w:rFonts w:asciiTheme="minorHAnsi" w:hAnsiTheme="minorHAnsi" w:cstheme="minorHAnsi"/>
          <w:i w:val="0"/>
          <w:color w:val="000000" w:themeColor="text1"/>
          <w:sz w:val="22"/>
          <w:szCs w:val="22"/>
          <w:u w:val="single"/>
        </w:rPr>
        <w:t>7.1</w:t>
      </w:r>
      <w:r w:rsidRPr="00C7660A">
        <w:rPr>
          <w:rFonts w:asciiTheme="minorHAnsi" w:hAnsiTheme="minorHAnsi" w:cstheme="minorHAnsi"/>
          <w:i w:val="0"/>
          <w:color w:val="000000" w:themeColor="text1"/>
          <w:sz w:val="22"/>
          <w:szCs w:val="22"/>
          <w:u w:val="single"/>
        </w:rPr>
        <w:t>.</w:t>
      </w:r>
      <w:r w:rsidR="00F22444" w:rsidRPr="00C7660A">
        <w:rPr>
          <w:rFonts w:asciiTheme="minorHAnsi" w:hAnsiTheme="minorHAnsi" w:cstheme="minorHAnsi"/>
          <w:i w:val="0"/>
          <w:color w:val="000000" w:themeColor="text1"/>
          <w:sz w:val="22"/>
          <w:szCs w:val="22"/>
          <w:u w:val="single"/>
        </w:rPr>
        <w:t xml:space="preserve"> </w:t>
      </w:r>
      <w:r w:rsidRPr="00C7660A">
        <w:rPr>
          <w:rFonts w:asciiTheme="minorHAnsi" w:hAnsiTheme="minorHAnsi" w:cstheme="minorHAnsi"/>
          <w:i w:val="0"/>
          <w:color w:val="000000" w:themeColor="text1"/>
          <w:sz w:val="22"/>
          <w:szCs w:val="22"/>
          <w:u w:val="single"/>
        </w:rPr>
        <w:t>Külföldi székhelyű szolgáltatóval történő levelező kapcsolat</w:t>
      </w:r>
      <w:bookmarkEnd w:id="199"/>
      <w:bookmarkEnd w:id="200"/>
      <w:bookmarkEnd w:id="201"/>
      <w:bookmarkEnd w:id="202"/>
    </w:p>
    <w:p w14:paraId="30EC4EE2" w14:textId="77777777" w:rsidR="00FC765F" w:rsidRPr="00C7660A" w:rsidRDefault="00FC765F" w:rsidP="00C73060">
      <w:pPr>
        <w:rPr>
          <w:rFonts w:asciiTheme="minorHAnsi" w:hAnsiTheme="minorHAnsi" w:cstheme="minorHAnsi"/>
          <w:color w:val="000000" w:themeColor="text1"/>
          <w:sz w:val="22"/>
          <w:szCs w:val="22"/>
        </w:rPr>
      </w:pPr>
    </w:p>
    <w:p w14:paraId="749B0865" w14:textId="34D8E7B1" w:rsidR="00C552A7" w:rsidRPr="00C7660A" w:rsidRDefault="00C552A7" w:rsidP="00C7306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létesít levelezőbanki kapcsolatot, úgy ez a pont törlendő</w:t>
      </w:r>
      <w:r w:rsidR="00680AF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7A9DF1CA" w14:textId="0FE03722" w:rsidR="00A23825" w:rsidRPr="00C7660A" w:rsidRDefault="008843F6" w:rsidP="00C73060">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w:t>
      </w:r>
      <w:r w:rsidR="00A23825" w:rsidRPr="00C7660A">
        <w:rPr>
          <w:rFonts w:asciiTheme="minorHAnsi" w:hAnsiTheme="minorHAnsi" w:cstheme="minorHAnsi"/>
          <w:color w:val="000000" w:themeColor="text1"/>
          <w:sz w:val="22"/>
          <w:szCs w:val="22"/>
        </w:rPr>
        <w:t xml:space="preserve">ülföldi székhelyű szolgáltatóval </w:t>
      </w:r>
      <w:r w:rsidR="00A02291" w:rsidRPr="00C7660A">
        <w:rPr>
          <w:rFonts w:asciiTheme="minorHAnsi" w:hAnsiTheme="minorHAnsi" w:cstheme="minorHAnsi"/>
          <w:sz w:val="22"/>
          <w:szCs w:val="22"/>
        </w:rPr>
        <w:t xml:space="preserve">történő, pénzösszeg elszámolását, illetve pénzösszeg elszámolására irányuló ügylet teljesítését is magában foglaló levelező kapcsolat </w:t>
      </w:r>
      <w:r w:rsidR="00A23825" w:rsidRPr="00C7660A">
        <w:rPr>
          <w:rFonts w:asciiTheme="minorHAnsi" w:hAnsiTheme="minorHAnsi" w:cstheme="minorHAnsi"/>
          <w:color w:val="000000" w:themeColor="text1"/>
          <w:sz w:val="22"/>
          <w:szCs w:val="22"/>
        </w:rPr>
        <w:t>létesítését megelőzően kötel</w:t>
      </w:r>
      <w:r w:rsidRPr="00C7660A">
        <w:rPr>
          <w:rFonts w:asciiTheme="minorHAnsi" w:hAnsiTheme="minorHAnsi" w:cstheme="minorHAnsi"/>
          <w:color w:val="000000" w:themeColor="text1"/>
          <w:sz w:val="22"/>
          <w:szCs w:val="22"/>
        </w:rPr>
        <w:t>ező</w:t>
      </w:r>
    </w:p>
    <w:p w14:paraId="1851D031" w14:textId="3EBF24E9"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külföldi székhelyű szolgáltatóról a pénzmosás és a terrorizmus finanszírozása ellen alkalmazott eszközrendszere felmérése és értékelése céljából feltáró elemzést készíteni;</w:t>
      </w:r>
    </w:p>
    <w:p w14:paraId="4622B81C" w14:textId="0B8E18AD" w:rsidR="00241457" w:rsidRPr="00C7660A" w:rsidRDefault="00241457"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sz w:val="22"/>
          <w:szCs w:val="22"/>
        </w:rPr>
        <w:t>a levelező kapcsolat vonatkozásában a saját és a külföldi székhelyű szolgáltató felelősségi körét rögzíteni;</w:t>
      </w:r>
    </w:p>
    <w:p w14:paraId="15AC9A61" w14:textId="77777777"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meggyőződni arról, hogy a külföldi székhelyű szolgáltató elvégezte a levelezőszámlához közvetlen hozzáféréssel rendelkező ügyfél személyazonosságának igazoló ellenőrzését, valamint a levelezőszámlához történő közvetlen hozzáférést folyamatosan figyelemmel kíséri; és</w:t>
      </w:r>
    </w:p>
    <w:p w14:paraId="19AB4605" w14:textId="3BB24FA2"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meggyőződni arról, hogy a külföldi székhelyű szolgáltató kérésre közölni tudja a vonatkozó ügyfél-átvilágítási adatokat</w:t>
      </w:r>
      <w:r w:rsidR="00102BE6" w:rsidRPr="00C7660A">
        <w:rPr>
          <w:rFonts w:asciiTheme="minorHAnsi" w:hAnsiTheme="minorHAnsi" w:cstheme="minorHAnsi"/>
          <w:color w:val="000000" w:themeColor="text1"/>
          <w:sz w:val="22"/>
          <w:szCs w:val="22"/>
        </w:rPr>
        <w:t>;</w:t>
      </w:r>
    </w:p>
    <w:p w14:paraId="49C25BD3" w14:textId="27AFD537" w:rsidR="00A316CD" w:rsidRPr="00C7660A" w:rsidRDefault="00241457"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sz w:val="22"/>
          <w:szCs w:val="22"/>
        </w:rPr>
        <w:t>kockázatérzékenységi alapon időszakosan megvizsgálni az adott levelező kapcsolatban rejlő pénzmosási kockázatot</w:t>
      </w:r>
      <w:r w:rsidR="00C90037" w:rsidRPr="00C7660A">
        <w:rPr>
          <w:rFonts w:asciiTheme="minorHAnsi" w:hAnsiTheme="minorHAnsi" w:cstheme="minorHAnsi"/>
          <w:sz w:val="22"/>
          <w:szCs w:val="22"/>
        </w:rPr>
        <w:t>.</w:t>
      </w:r>
    </w:p>
    <w:p w14:paraId="3FFE2412" w14:textId="77777777" w:rsidR="00C90037" w:rsidRPr="00C7660A" w:rsidRDefault="00C90037" w:rsidP="00C73060">
      <w:pPr>
        <w:ind w:left="1276"/>
        <w:rPr>
          <w:rFonts w:asciiTheme="minorHAnsi" w:hAnsiTheme="minorHAnsi" w:cstheme="minorHAnsi"/>
          <w:color w:val="000000" w:themeColor="text1"/>
          <w:sz w:val="22"/>
          <w:szCs w:val="22"/>
          <w:highlight w:val="yellow"/>
        </w:rPr>
      </w:pPr>
    </w:p>
    <w:p w14:paraId="526834AA" w14:textId="165C20B2" w:rsidR="00A316CD" w:rsidRPr="00C7660A" w:rsidRDefault="00A316CD" w:rsidP="00C73060">
      <w:pPr>
        <w:rPr>
          <w:rFonts w:asciiTheme="minorHAnsi" w:hAnsiTheme="minorHAnsi" w:cstheme="minorHAnsi"/>
          <w:b/>
          <w:color w:val="000000" w:themeColor="text1"/>
          <w:sz w:val="22"/>
          <w:szCs w:val="22"/>
        </w:rPr>
      </w:pPr>
      <w:r w:rsidRPr="00C7660A">
        <w:rPr>
          <w:rFonts w:asciiTheme="minorHAnsi" w:hAnsiTheme="minorHAnsi" w:cstheme="minorHAnsi"/>
          <w:sz w:val="22"/>
          <w:szCs w:val="22"/>
        </w:rPr>
        <w:t xml:space="preserve">Az üzleti kapcsolat létesítésekor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Pmt.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ezen esetekben. </w:t>
      </w:r>
      <w:r w:rsidRPr="00C7660A">
        <w:rPr>
          <w:rFonts w:asciiTheme="minorHAnsi" w:hAnsiTheme="minorHAnsi" w:cstheme="minorHAnsi"/>
          <w:b/>
          <w:color w:val="000000" w:themeColor="text1"/>
          <w:sz w:val="22"/>
          <w:szCs w:val="22"/>
        </w:rPr>
        <w:t>[</w:t>
      </w:r>
      <w:bookmarkStart w:id="203" w:name="OLE_LINK35"/>
      <w:r w:rsidR="00DD4752" w:rsidRPr="00C7660A">
        <w:rPr>
          <w:rFonts w:asciiTheme="minorHAnsi" w:hAnsiTheme="minorHAnsi" w:cstheme="minorHAnsi"/>
          <w:b/>
          <w:color w:val="000000" w:themeColor="text1"/>
          <w:sz w:val="22"/>
          <w:szCs w:val="22"/>
        </w:rPr>
        <w:t>Amennyiben különböz</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esetekben </w:t>
      </w:r>
      <w:r w:rsidR="00477B49" w:rsidRPr="00C7660A">
        <w:rPr>
          <w:rFonts w:asciiTheme="minorHAnsi" w:hAnsiTheme="minorHAnsi" w:cstheme="minorHAnsi"/>
          <w:b/>
          <w:color w:val="000000" w:themeColor="text1"/>
          <w:sz w:val="22"/>
          <w:szCs w:val="22"/>
        </w:rPr>
        <w:t xml:space="preserve">eltérő </w:t>
      </w:r>
      <w:r w:rsidR="00DD4752" w:rsidRPr="00C7660A">
        <w:rPr>
          <w:rFonts w:asciiTheme="minorHAnsi" w:hAnsiTheme="minorHAnsi" w:cstheme="minorHAnsi"/>
          <w:b/>
          <w:color w:val="000000" w:themeColor="text1"/>
          <w:sz w:val="22"/>
          <w:szCs w:val="22"/>
        </w:rPr>
        <w:t>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dönt, akkor csoportosítva kell felsorolni valamennyi esetet az arról dönt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nevének és beosztásának feltüntetésével együtt, azaz a 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k Szolgáltató </w:t>
      </w:r>
      <w:r w:rsidR="00DD4752" w:rsidRPr="00C7660A">
        <w:rPr>
          <w:rFonts w:asciiTheme="minorHAnsi" w:hAnsiTheme="minorHAnsi" w:cstheme="minorHAnsi"/>
          <w:b/>
          <w:color w:val="000000" w:themeColor="text1"/>
          <w:sz w:val="22"/>
          <w:szCs w:val="22"/>
        </w:rPr>
        <w:lastRenderedPageBreak/>
        <w:t>pénzmosás és terrorizmusfinanszírozás jelentette kockázati kitettségének a befolyásolására szolgáló döntésekkel kapcsolatos hatáskörének meghatározását is szükséges szerepeltetni.</w:t>
      </w:r>
      <w:bookmarkEnd w:id="203"/>
      <w:r w:rsidRPr="00C7660A">
        <w:rPr>
          <w:rFonts w:asciiTheme="minorHAnsi" w:hAnsiTheme="minorHAnsi" w:cstheme="minorHAnsi"/>
          <w:b/>
          <w:color w:val="000000" w:themeColor="text1"/>
          <w:sz w:val="22"/>
          <w:szCs w:val="22"/>
        </w:rPr>
        <w:t>]</w:t>
      </w:r>
    </w:p>
    <w:p w14:paraId="43CCF98E" w14:textId="675F10EC" w:rsidR="00DF0BFD" w:rsidRPr="00C7660A" w:rsidRDefault="00DF0BFD" w:rsidP="00C73060">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Levelező kapcsolatot csak vezetői jóváhagyást követően lehet létesíteni. </w:t>
      </w:r>
      <w:r w:rsidRPr="00C7660A">
        <w:rPr>
          <w:rFonts w:asciiTheme="minorHAnsi" w:hAnsiTheme="minorHAnsi" w:cstheme="minorHAnsi"/>
          <w:b/>
          <w:color w:val="000000" w:themeColor="text1"/>
          <w:sz w:val="22"/>
          <w:szCs w:val="22"/>
        </w:rPr>
        <w:t xml:space="preserve">[Meg kell határozni, hogy ki ez a vezető – </w:t>
      </w:r>
      <w:r w:rsidR="00ED380F" w:rsidRPr="00C7660A">
        <w:rPr>
          <w:rFonts w:asciiTheme="minorHAnsi" w:hAnsiTheme="minorHAnsi" w:cstheme="minorHAnsi"/>
          <w:b/>
          <w:color w:val="000000" w:themeColor="text1"/>
          <w:sz w:val="22"/>
          <w:szCs w:val="22"/>
        </w:rPr>
        <w:t>nevének és a</w:t>
      </w:r>
      <w:r w:rsidRPr="00C7660A">
        <w:rPr>
          <w:rFonts w:asciiTheme="minorHAnsi" w:hAnsiTheme="minorHAnsi" w:cstheme="minorHAnsi"/>
          <w:b/>
          <w:color w:val="000000" w:themeColor="text1"/>
          <w:sz w:val="22"/>
          <w:szCs w:val="22"/>
        </w:rPr>
        <w:t xml:space="preserve"> pozíció</w:t>
      </w:r>
      <w:r w:rsidR="00664963" w:rsidRPr="00C7660A">
        <w:rPr>
          <w:rFonts w:asciiTheme="minorHAnsi" w:hAnsiTheme="minorHAnsi" w:cstheme="minorHAnsi"/>
          <w:b/>
          <w:color w:val="000000" w:themeColor="text1"/>
          <w:sz w:val="22"/>
          <w:szCs w:val="22"/>
        </w:rPr>
        <w:t>jának</w:t>
      </w:r>
      <w:r w:rsidR="00ED380F" w:rsidRPr="00C7660A">
        <w:rPr>
          <w:rFonts w:asciiTheme="minorHAnsi" w:hAnsiTheme="minorHAnsi" w:cstheme="minorHAnsi"/>
          <w:b/>
          <w:color w:val="000000" w:themeColor="text1"/>
          <w:sz w:val="22"/>
          <w:szCs w:val="22"/>
        </w:rPr>
        <w:t xml:space="preserve"> pontos</w:t>
      </w:r>
      <w:r w:rsidRPr="00C7660A">
        <w:rPr>
          <w:rFonts w:asciiTheme="minorHAnsi" w:hAnsiTheme="minorHAnsi" w:cstheme="minorHAnsi"/>
          <w:b/>
          <w:color w:val="000000" w:themeColor="text1"/>
          <w:sz w:val="22"/>
          <w:szCs w:val="22"/>
        </w:rPr>
        <w:t xml:space="preserve"> megjelölés</w:t>
      </w:r>
      <w:r w:rsidR="00175FBF" w:rsidRPr="00C7660A">
        <w:rPr>
          <w:rFonts w:asciiTheme="minorHAnsi" w:hAnsiTheme="minorHAnsi" w:cstheme="minorHAnsi"/>
          <w:b/>
          <w:color w:val="000000" w:themeColor="text1"/>
          <w:sz w:val="22"/>
          <w:szCs w:val="22"/>
        </w:rPr>
        <w:t>ével</w:t>
      </w:r>
      <w:r w:rsidR="00ED380F"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98E8C3D" w14:textId="77777777" w:rsidR="00364421" w:rsidRPr="00C7660A" w:rsidRDefault="00364421" w:rsidP="00C73060">
      <w:pPr>
        <w:rPr>
          <w:rFonts w:asciiTheme="minorHAnsi" w:hAnsiTheme="minorHAnsi" w:cstheme="minorHAnsi"/>
          <w:b/>
          <w:color w:val="000000" w:themeColor="text1"/>
          <w:sz w:val="22"/>
          <w:szCs w:val="22"/>
        </w:rPr>
      </w:pPr>
    </w:p>
    <w:p w14:paraId="7A36F0AE" w14:textId="4C1D1031" w:rsidR="00C8464F" w:rsidRPr="00C7660A" w:rsidRDefault="00364421" w:rsidP="00C8464F">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[Ebben a pontban kell szabályozni</w:t>
      </w:r>
      <w:r w:rsidR="001F1110" w:rsidRPr="00C7660A">
        <w:rPr>
          <w:rFonts w:asciiTheme="minorHAnsi" w:hAnsiTheme="minorHAnsi" w:cstheme="minorHAnsi"/>
          <w:b/>
          <w:color w:val="000000" w:themeColor="text1"/>
          <w:sz w:val="22"/>
          <w:szCs w:val="22"/>
        </w:rPr>
        <w:t xml:space="preserve"> az üzleti kapcsolat létesítésére vonatkozó eljárást</w:t>
      </w:r>
      <w:r w:rsidRPr="00C7660A">
        <w:rPr>
          <w:rFonts w:asciiTheme="minorHAnsi" w:hAnsiTheme="minorHAnsi" w:cstheme="minorHAnsi"/>
          <w:b/>
          <w:color w:val="000000" w:themeColor="text1"/>
          <w:sz w:val="22"/>
          <w:szCs w:val="22"/>
        </w:rPr>
        <w:t xml:space="preserve">, </w:t>
      </w:r>
      <w:r w:rsidR="001F1110" w:rsidRPr="00C7660A">
        <w:rPr>
          <w:rFonts w:asciiTheme="minorHAnsi" w:hAnsiTheme="minorHAnsi" w:cstheme="minorHAnsi"/>
          <w:b/>
          <w:color w:val="000000" w:themeColor="text1"/>
          <w:sz w:val="22"/>
          <w:szCs w:val="22"/>
        </w:rPr>
        <w:t>valamint</w:t>
      </w:r>
      <w:r w:rsidR="00C8464F">
        <w:rPr>
          <w:rFonts w:asciiTheme="minorHAnsi" w:hAnsiTheme="minorHAnsi" w:cstheme="minorHAnsi"/>
          <w:b/>
          <w:color w:val="000000" w:themeColor="text1"/>
          <w:sz w:val="22"/>
          <w:szCs w:val="22"/>
        </w:rPr>
        <w:t xml:space="preserve"> az </w:t>
      </w:r>
      <w:r w:rsidR="00C8464F" w:rsidRPr="00C8464F">
        <w:rPr>
          <w:rFonts w:asciiTheme="minorHAnsi" w:hAnsiTheme="minorHAnsi" w:cstheme="minorHAnsi"/>
          <w:b/>
          <w:color w:val="000000" w:themeColor="text1"/>
          <w:sz w:val="22"/>
          <w:szCs w:val="22"/>
        </w:rPr>
        <w:t>Európai Unió tagállamában székhellyel rendelkez</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szolgáltatóval történ</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levelez</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kapcsolat létesítése el</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tt a Pmt. 24/A. § (5) bekezdésének megfelel</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en kockázatérzékenységi megközelítés alapján alkalmazandó ügyfél-átvilágítási intézkedések bels</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eljárási rendjét is</w:t>
      </w:r>
      <w:r w:rsidR="00C8464F">
        <w:rPr>
          <w:rFonts w:asciiTheme="minorHAnsi" w:hAnsiTheme="minorHAnsi" w:cstheme="minorHAnsi"/>
          <w:b/>
          <w:color w:val="000000" w:themeColor="text1"/>
          <w:sz w:val="22"/>
          <w:szCs w:val="22"/>
        </w:rPr>
        <w:t xml:space="preserve">. </w:t>
      </w:r>
      <w:r w:rsidR="00C8464F" w:rsidRPr="00C7660A">
        <w:rPr>
          <w:rFonts w:asciiTheme="minorHAnsi" w:hAnsiTheme="minorHAnsi" w:cstheme="minorHAnsi"/>
          <w:b/>
          <w:color w:val="000000" w:themeColor="text1"/>
          <w:sz w:val="22"/>
          <w:szCs w:val="22"/>
        </w:rPr>
        <w:t xml:space="preserve">Rögzíteni kell, hogy a Szolgáltató az Európai Unió tagállamában székhellyel rendelkező szolgáltatóval történő levelező kapcsolat létesítése előtt alkalmaz-e </w:t>
      </w:r>
      <w:r w:rsidR="00B03C76">
        <w:rPr>
          <w:rFonts w:asciiTheme="minorHAnsi" w:hAnsiTheme="minorHAnsi" w:cstheme="minorHAnsi"/>
          <w:b/>
          <w:color w:val="000000" w:themeColor="text1"/>
          <w:sz w:val="22"/>
          <w:szCs w:val="22"/>
        </w:rPr>
        <w:t xml:space="preserve">a </w:t>
      </w:r>
      <w:r w:rsidR="00B03C76" w:rsidRPr="00C8464F">
        <w:rPr>
          <w:rFonts w:asciiTheme="minorHAnsi" w:hAnsiTheme="minorHAnsi" w:cstheme="minorHAnsi"/>
          <w:b/>
          <w:color w:val="000000" w:themeColor="text1"/>
          <w:sz w:val="22"/>
          <w:szCs w:val="22"/>
        </w:rPr>
        <w:t xml:space="preserve">Pmt. 24/A. § </w:t>
      </w:r>
      <w:r w:rsidR="00B03C76">
        <w:rPr>
          <w:rFonts w:asciiTheme="minorHAnsi" w:hAnsiTheme="minorHAnsi" w:cstheme="minorHAnsi"/>
          <w:b/>
          <w:color w:val="000000" w:themeColor="text1"/>
          <w:sz w:val="22"/>
          <w:szCs w:val="22"/>
        </w:rPr>
        <w:t xml:space="preserve">szerinti </w:t>
      </w:r>
      <w:r w:rsidR="00C8464F" w:rsidRPr="00C7660A">
        <w:rPr>
          <w:rFonts w:asciiTheme="minorHAnsi" w:hAnsiTheme="minorHAnsi" w:cstheme="minorHAnsi"/>
          <w:b/>
          <w:color w:val="000000" w:themeColor="text1"/>
          <w:sz w:val="22"/>
          <w:szCs w:val="22"/>
        </w:rPr>
        <w:t>fokozott átvilágítást.]</w:t>
      </w:r>
    </w:p>
    <w:p w14:paraId="1CA02A08" w14:textId="77777777" w:rsidR="00C8464F" w:rsidRDefault="00C8464F" w:rsidP="00C73060">
      <w:pPr>
        <w:rPr>
          <w:rFonts w:asciiTheme="minorHAnsi" w:hAnsiTheme="minorHAnsi" w:cstheme="minorHAnsi"/>
          <w:b/>
          <w:color w:val="000000" w:themeColor="text1"/>
          <w:sz w:val="22"/>
          <w:szCs w:val="22"/>
        </w:rPr>
      </w:pPr>
    </w:p>
    <w:p w14:paraId="5CA6B6DB" w14:textId="748C5E47" w:rsidR="00364421" w:rsidRDefault="00C8464F" w:rsidP="00C73060">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[Rögzíteni szükséges, hogy </w:t>
      </w:r>
      <w:r w:rsidR="00364421" w:rsidRPr="00C7660A">
        <w:rPr>
          <w:rFonts w:asciiTheme="minorHAnsi" w:hAnsiTheme="minorHAnsi" w:cstheme="minorHAnsi"/>
          <w:b/>
          <w:color w:val="000000" w:themeColor="text1"/>
          <w:sz w:val="22"/>
          <w:szCs w:val="22"/>
        </w:rPr>
        <w:t>a Szolgáltató mely szervezeti egysége végzi a levelezőbankok ellenőrzését, a levelezőbankok részéről milyen dokumentumokat</w:t>
      </w:r>
      <w:r w:rsidR="003119FA"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 xml:space="preserve"> milyen csatornán kér. Ha alkalmaz valamilyen adatbázist az adatok beszerzésére vagy ellenőrzésére, akkor meg kell nevezni azt a nyilvántartást, és szabályozni kell, hogy ahhoz ki és milyen úton férhet hozzá</w:t>
      </w:r>
      <w:r w:rsidR="00ED380F"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w:t>
      </w:r>
    </w:p>
    <w:p w14:paraId="02C1E054" w14:textId="77777777" w:rsidR="00DF0BFD" w:rsidRPr="00C7660A" w:rsidRDefault="00DF0BFD" w:rsidP="00C73060">
      <w:pPr>
        <w:rPr>
          <w:rFonts w:asciiTheme="minorHAnsi" w:hAnsiTheme="minorHAnsi" w:cstheme="minorHAnsi"/>
          <w:color w:val="000000" w:themeColor="text1"/>
          <w:sz w:val="22"/>
          <w:szCs w:val="22"/>
          <w:highlight w:val="yellow"/>
        </w:rPr>
      </w:pPr>
    </w:p>
    <w:p w14:paraId="62C7B827" w14:textId="6111A2E7" w:rsidR="00A23825" w:rsidRPr="00C7660A" w:rsidRDefault="00DF0BFD" w:rsidP="00C73060">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nem létesít és nem tart fenn kapcsolatot fiktív bankkal, továbbá </w:t>
      </w:r>
      <w:r w:rsidR="00A23825" w:rsidRPr="00C7660A">
        <w:rPr>
          <w:rFonts w:asciiTheme="minorHAnsi" w:hAnsiTheme="minorHAnsi" w:cstheme="minorHAnsi"/>
          <w:color w:val="000000" w:themeColor="text1"/>
          <w:sz w:val="22"/>
          <w:szCs w:val="22"/>
        </w:rPr>
        <w:t>olyan szolgáltatóval, amely fiktív bankkal levelező kapcsolatot tart fenn.</w:t>
      </w:r>
    </w:p>
    <w:p w14:paraId="3805AC2F" w14:textId="77777777" w:rsidR="00FC765F" w:rsidRPr="00C7660A" w:rsidRDefault="00FC765F" w:rsidP="00C73060">
      <w:pPr>
        <w:rPr>
          <w:rFonts w:asciiTheme="minorHAnsi" w:hAnsiTheme="minorHAnsi" w:cstheme="minorHAnsi"/>
          <w:color w:val="000000" w:themeColor="text1"/>
          <w:sz w:val="22"/>
          <w:szCs w:val="22"/>
        </w:rPr>
      </w:pPr>
    </w:p>
    <w:p w14:paraId="46F00945" w14:textId="2BA7DCB5" w:rsidR="006D209A" w:rsidRPr="00C7660A" w:rsidRDefault="006D209A" w:rsidP="00C73060">
      <w:pPr>
        <w:pStyle w:val="Cmsor3"/>
        <w:ind w:left="0" w:firstLine="0"/>
        <w:rPr>
          <w:rFonts w:asciiTheme="minorHAnsi" w:eastAsiaTheme="minorEastAsia" w:hAnsiTheme="minorHAnsi" w:cstheme="minorHAnsi"/>
          <w:i w:val="0"/>
          <w:sz w:val="22"/>
          <w:szCs w:val="22"/>
          <w:u w:val="single"/>
        </w:rPr>
      </w:pPr>
      <w:bookmarkStart w:id="204" w:name="_Toc127433508"/>
      <w:bookmarkStart w:id="205" w:name="_Toc488313379"/>
      <w:bookmarkStart w:id="206" w:name="_Toc3282612"/>
      <w:r w:rsidRPr="00C7660A">
        <w:rPr>
          <w:rFonts w:asciiTheme="minorHAnsi" w:eastAsiaTheme="minorEastAsia" w:hAnsiTheme="minorHAnsi" w:cstheme="minorHAnsi"/>
          <w:i w:val="0"/>
          <w:sz w:val="22"/>
          <w:szCs w:val="22"/>
          <w:u w:val="single"/>
        </w:rPr>
        <w:t>V.7.2. Elektronikus pénz kibocsátása</w:t>
      </w:r>
      <w:bookmarkEnd w:id="204"/>
    </w:p>
    <w:p w14:paraId="61CAC97E" w14:textId="77777777" w:rsidR="006D209A" w:rsidRPr="00E45EC4" w:rsidRDefault="006D209A" w:rsidP="00C73060">
      <w:pPr>
        <w:widowControl w:val="0"/>
        <w:autoSpaceDE w:val="0"/>
        <w:autoSpaceDN w:val="0"/>
        <w:adjustRightInd w:val="0"/>
        <w:rPr>
          <w:rFonts w:asciiTheme="minorHAnsi" w:eastAsiaTheme="minorEastAsia" w:hAnsiTheme="minorHAnsi" w:cstheme="minorHAnsi"/>
          <w:sz w:val="22"/>
          <w:szCs w:val="22"/>
        </w:rPr>
      </w:pPr>
    </w:p>
    <w:p w14:paraId="48C1E5E8" w14:textId="003D4DEB" w:rsidR="004E4450" w:rsidRPr="00C7660A" w:rsidRDefault="004E4450" w:rsidP="00C7306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nembocsát ki elektronikus pénzt, úgy ez a pont törlendő</w:t>
      </w:r>
      <w:r w:rsidR="00680AF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7A3F3393" w14:textId="36012860" w:rsidR="00B827CF" w:rsidRPr="00C7660A" w:rsidRDefault="006D209A" w:rsidP="00C730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w:t>
      </w:r>
      <w:r w:rsidR="00B827CF" w:rsidRPr="00C7660A">
        <w:rPr>
          <w:rFonts w:asciiTheme="minorHAnsi" w:eastAsiaTheme="minorEastAsia" w:hAnsiTheme="minorHAnsi" w:cstheme="minorHAnsi"/>
          <w:sz w:val="22"/>
          <w:szCs w:val="22"/>
        </w:rPr>
        <w:t xml:space="preserve">elektronikus pénz kibocsátása esetén:  </w:t>
      </w:r>
    </w:p>
    <w:p w14:paraId="740AEA2A" w14:textId="127B227B" w:rsidR="00B827CF" w:rsidRPr="00C7660A" w:rsidRDefault="006D209A" w:rsidP="00C73060">
      <w:pPr>
        <w:pStyle w:val="Listaszerbekezds"/>
        <w:widowControl w:val="0"/>
        <w:numPr>
          <w:ilvl w:val="0"/>
          <w:numId w:val="110"/>
        </w:numPr>
        <w:autoSpaceDE w:val="0"/>
        <w:autoSpaceDN w:val="0"/>
        <w:adjustRightInd w:val="0"/>
        <w:spacing w:line="240" w:lineRule="auto"/>
        <w:rPr>
          <w:rFonts w:asciiTheme="minorHAnsi" w:hAnsiTheme="minorHAnsi" w:cstheme="minorHAnsi"/>
          <w:color w:val="000000" w:themeColor="text1"/>
          <w:lang w:eastAsia="x-none"/>
        </w:rPr>
      </w:pPr>
      <w:r w:rsidRPr="00C7660A">
        <w:rPr>
          <w:rFonts w:asciiTheme="minorHAnsi" w:eastAsiaTheme="minorEastAsia" w:hAnsiTheme="minorHAnsi" w:cstheme="minorHAnsi"/>
        </w:rPr>
        <w:t>a</w:t>
      </w:r>
      <w:r w:rsidR="00B827CF" w:rsidRPr="00C7660A">
        <w:rPr>
          <w:rFonts w:asciiTheme="minorHAnsi" w:hAnsiTheme="minorHAnsi" w:cstheme="minorHAnsi"/>
          <w:color w:val="000000" w:themeColor="text1"/>
          <w:lang w:eastAsia="x-none"/>
        </w:rPr>
        <w:t>z V.2.7</w:t>
      </w:r>
      <w:r w:rsidR="00ED4CE5" w:rsidRPr="00C7660A">
        <w:rPr>
          <w:rFonts w:asciiTheme="minorHAnsi" w:hAnsiTheme="minorHAnsi" w:cstheme="minorHAnsi"/>
          <w:color w:val="000000" w:themeColor="text1"/>
          <w:lang w:eastAsia="x-none"/>
        </w:rPr>
        <w:t>.</w:t>
      </w:r>
      <w:r w:rsidR="00B827CF" w:rsidRPr="00C7660A">
        <w:rPr>
          <w:rFonts w:asciiTheme="minorHAnsi" w:hAnsiTheme="minorHAnsi" w:cstheme="minorHAnsi"/>
          <w:color w:val="000000" w:themeColor="text1"/>
          <w:lang w:eastAsia="x-none"/>
        </w:rPr>
        <w:t xml:space="preserve"> pontban meghatározott monitoring tevékenységet végzi, valamint </w:t>
      </w:r>
    </w:p>
    <w:p w14:paraId="7119F0FA" w14:textId="24C20BFA" w:rsidR="00B827CF" w:rsidRPr="00C7660A" w:rsidRDefault="00284944" w:rsidP="00C73060">
      <w:pPr>
        <w:pStyle w:val="Listaszerbekezds"/>
        <w:widowControl w:val="0"/>
        <w:numPr>
          <w:ilvl w:val="0"/>
          <w:numId w:val="110"/>
        </w:numPr>
        <w:autoSpaceDE w:val="0"/>
        <w:autoSpaceDN w:val="0"/>
        <w:adjustRightInd w:val="0"/>
        <w:spacing w:line="240" w:lineRule="auto"/>
        <w:rPr>
          <w:rFonts w:asciiTheme="minorHAnsi" w:eastAsiaTheme="minorEastAsia" w:hAnsiTheme="minorHAnsi" w:cstheme="minorHAnsi"/>
        </w:rPr>
      </w:pPr>
      <w:r w:rsidRPr="00C7660A">
        <w:rPr>
          <w:rFonts w:asciiTheme="minorHAnsi" w:eastAsiaTheme="minorEastAsia" w:hAnsiTheme="minorHAnsi" w:cstheme="minorHAnsi"/>
        </w:rPr>
        <w:t>az V.2.2</w:t>
      </w:r>
      <w:r w:rsidR="00ED4CE5"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pontban</w:t>
      </w:r>
      <w:r w:rsidR="006D209A" w:rsidRPr="00C7660A">
        <w:rPr>
          <w:rFonts w:asciiTheme="minorHAnsi" w:eastAsiaTheme="minorEastAsia" w:hAnsiTheme="minorHAnsi" w:cstheme="minorHAnsi"/>
        </w:rPr>
        <w:t xml:space="preserve"> meghatározott adatokat rögzítheti, </w:t>
      </w:r>
      <w:r w:rsidR="00B827CF" w:rsidRPr="00C7660A">
        <w:rPr>
          <w:rFonts w:asciiTheme="minorHAnsi" w:eastAsiaTheme="minorEastAsia" w:hAnsiTheme="minorHAnsi" w:cstheme="minorHAnsi"/>
        </w:rPr>
        <w:t xml:space="preserve">és </w:t>
      </w:r>
    </w:p>
    <w:p w14:paraId="52C09401" w14:textId="43524E9C" w:rsidR="006D209A" w:rsidRPr="00C7660A" w:rsidRDefault="00284944" w:rsidP="00C73060">
      <w:pPr>
        <w:pStyle w:val="Listaszerbekezds"/>
        <w:widowControl w:val="0"/>
        <w:numPr>
          <w:ilvl w:val="0"/>
          <w:numId w:val="110"/>
        </w:numPr>
        <w:autoSpaceDE w:val="0"/>
        <w:autoSpaceDN w:val="0"/>
        <w:adjustRightInd w:val="0"/>
        <w:spacing w:after="0" w:line="240" w:lineRule="auto"/>
        <w:ind w:left="714" w:hanging="357"/>
        <w:contextualSpacing w:val="0"/>
        <w:rPr>
          <w:rFonts w:asciiTheme="minorHAnsi" w:eastAsiaTheme="minorEastAsia" w:hAnsiTheme="minorHAnsi" w:cstheme="minorHAnsi"/>
        </w:rPr>
      </w:pPr>
      <w:r w:rsidRPr="00C7660A">
        <w:rPr>
          <w:rFonts w:asciiTheme="minorHAnsi" w:eastAsiaTheme="minorEastAsia" w:hAnsiTheme="minorHAnsi" w:cstheme="minorHAnsi"/>
        </w:rPr>
        <w:t>az V.2.3</w:t>
      </w:r>
      <w:r w:rsidR="00ED4CE5"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pontban </w:t>
      </w:r>
      <w:r w:rsidR="006D209A" w:rsidRPr="00C7660A">
        <w:rPr>
          <w:rFonts w:asciiTheme="minorHAnsi" w:eastAsiaTheme="minorEastAsia" w:hAnsiTheme="minorHAnsi" w:cstheme="minorHAnsi"/>
        </w:rPr>
        <w:t>meghatározott okiratok benyújtását kérheti,</w:t>
      </w:r>
      <w:r w:rsidR="00B827CF" w:rsidRPr="00C7660A">
        <w:rPr>
          <w:rFonts w:asciiTheme="minorHAnsi" w:eastAsiaTheme="minorEastAsia" w:hAnsiTheme="minorHAnsi" w:cstheme="minorHAnsi"/>
        </w:rPr>
        <w:t xml:space="preserve"> ha</w:t>
      </w:r>
    </w:p>
    <w:p w14:paraId="40FAC87A"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a) </w:t>
      </w:r>
      <w:r w:rsidRPr="00C7660A">
        <w:rPr>
          <w:rFonts w:asciiTheme="minorHAnsi" w:eastAsiaTheme="minorEastAsia" w:hAnsiTheme="minorHAnsi" w:cstheme="minorHAnsi"/>
          <w:sz w:val="22"/>
          <w:szCs w:val="22"/>
        </w:rPr>
        <w:t>az elektronikus pénz tárolására szolgáló készpénz-helyettesítő fizetési eszköz nem újra feltölthető, vagy újra feltölthető, de legfeljebb havi negyvenötezer forint összegű, fizetési műveletre vonatkozó felső korláttal rendelkezik, és amely kizárólag Magyarország területén használható fel;</w:t>
      </w:r>
    </w:p>
    <w:p w14:paraId="6FE9B4A7"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az elektronikus pénz elektronikusan tárolt mindenkori összege nem haladja meg a negyvenötezer forintot;</w:t>
      </w:r>
    </w:p>
    <w:p w14:paraId="73C45DAE"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c) </w:t>
      </w:r>
      <w:r w:rsidRPr="00C7660A">
        <w:rPr>
          <w:rFonts w:asciiTheme="minorHAnsi" w:eastAsiaTheme="minorEastAsia" w:hAnsiTheme="minorHAnsi" w:cstheme="minorHAnsi"/>
          <w:sz w:val="22"/>
          <w:szCs w:val="22"/>
        </w:rPr>
        <w:t>az elektronikus pénz kizárólag áru vagy szolgáltatás vásárlására használható;</w:t>
      </w:r>
    </w:p>
    <w:p w14:paraId="4F4AD585"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d) </w:t>
      </w:r>
      <w:r w:rsidRPr="00C7660A">
        <w:rPr>
          <w:rFonts w:asciiTheme="minorHAnsi" w:eastAsiaTheme="minorEastAsia" w:hAnsiTheme="minorHAnsi" w:cstheme="minorHAnsi"/>
          <w:sz w:val="22"/>
          <w:szCs w:val="22"/>
        </w:rPr>
        <w:t>az elektronikus pénzen tárolt összeg olyan elektronikus pénz terhére nem tölthető fel, amely esetében az ügyfél azonosítása nem történt meg; valamint</w:t>
      </w:r>
    </w:p>
    <w:p w14:paraId="04EE2C28"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e) </w:t>
      </w:r>
      <w:r w:rsidRPr="00C7660A">
        <w:rPr>
          <w:rFonts w:asciiTheme="minorHAnsi" w:eastAsiaTheme="minorEastAsia" w:hAnsiTheme="minorHAnsi" w:cstheme="minorHAnsi"/>
          <w:sz w:val="22"/>
          <w:szCs w:val="22"/>
        </w:rPr>
        <w:t>az elektronikuspénz-kibocsátó megfelelően ellenőrzi az ügyletet, vagy az üzleti kapcsolatot a szokatlan ügylet, valamint a pénzmosásra vagy terrorizmus finanszírozására utaló adat, tény vagy körülmény kiszűrése érdekében.</w:t>
      </w:r>
    </w:p>
    <w:p w14:paraId="4020B008" w14:textId="6A39CBA8" w:rsidR="006D209A" w:rsidRPr="00C7660A" w:rsidRDefault="006D209A" w:rsidP="00C730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valamennyi </w:t>
      </w:r>
      <w:r w:rsidR="002A6CF3" w:rsidRPr="00C7660A">
        <w:rPr>
          <w:rFonts w:asciiTheme="minorHAnsi" w:eastAsiaTheme="minorEastAsia" w:hAnsiTheme="minorHAnsi" w:cstheme="minorHAnsi"/>
          <w:sz w:val="22"/>
          <w:szCs w:val="22"/>
        </w:rPr>
        <w:t xml:space="preserve">V.2.2 – V.2.5 pontban, és az V. 4. pontban </w:t>
      </w:r>
      <w:r w:rsidR="002F01E9" w:rsidRPr="00C7660A">
        <w:rPr>
          <w:rFonts w:asciiTheme="minorHAnsi" w:eastAsiaTheme="minorEastAsia" w:hAnsiTheme="minorHAnsi" w:cstheme="minorHAnsi"/>
          <w:sz w:val="22"/>
          <w:szCs w:val="22"/>
        </w:rPr>
        <w:t xml:space="preserve">meghatározott </w:t>
      </w:r>
      <w:r w:rsidRPr="00C7660A">
        <w:rPr>
          <w:rFonts w:asciiTheme="minorHAnsi" w:eastAsiaTheme="minorEastAsia" w:hAnsiTheme="minorHAnsi" w:cstheme="minorHAnsi"/>
          <w:sz w:val="22"/>
          <w:szCs w:val="22"/>
        </w:rPr>
        <w:t>ügyfél-átvilágítási intézkedést köteles elvégezni</w:t>
      </w:r>
      <w:r w:rsidR="00284944" w:rsidRPr="00C7660A">
        <w:rPr>
          <w:rFonts w:asciiTheme="minorHAnsi" w:eastAsiaTheme="minorEastAsia" w:hAnsiTheme="minorHAnsi" w:cstheme="minorHAnsi"/>
          <w:sz w:val="22"/>
          <w:szCs w:val="22"/>
        </w:rPr>
        <w:t xml:space="preserve"> (beleértve a </w:t>
      </w:r>
      <w:r w:rsidR="002A4243" w:rsidRPr="00C7660A">
        <w:rPr>
          <w:rFonts w:asciiTheme="minorHAnsi" w:eastAsiaTheme="minorEastAsia" w:hAnsiTheme="minorHAnsi" w:cstheme="minorHAnsi"/>
          <w:sz w:val="22"/>
          <w:szCs w:val="22"/>
        </w:rPr>
        <w:t>tényleges</w:t>
      </w:r>
      <w:r w:rsidR="00284944" w:rsidRPr="00C7660A">
        <w:rPr>
          <w:rFonts w:asciiTheme="minorHAnsi" w:eastAsiaTheme="minorEastAsia" w:hAnsiTheme="minorHAnsi" w:cstheme="minorHAnsi"/>
          <w:sz w:val="22"/>
          <w:szCs w:val="22"/>
        </w:rPr>
        <w:t xml:space="preserve"> tulajdonos</w:t>
      </w:r>
      <w:r w:rsidR="00867370" w:rsidRPr="00C7660A">
        <w:rPr>
          <w:rFonts w:asciiTheme="minorHAnsi" w:eastAsiaTheme="minorEastAsia" w:hAnsiTheme="minorHAnsi" w:cstheme="minorHAnsi"/>
          <w:sz w:val="22"/>
          <w:szCs w:val="22"/>
        </w:rPr>
        <w:t>i nyilatkozatot és a tényleges tulajdonos kilétének ellenőrzését</w:t>
      </w:r>
      <w:r w:rsidR="00284944" w:rsidRPr="00C7660A">
        <w:rPr>
          <w:rFonts w:asciiTheme="minorHAnsi" w:eastAsiaTheme="minorEastAsia" w:hAnsiTheme="minorHAnsi" w:cstheme="minorHAnsi"/>
          <w:sz w:val="22"/>
          <w:szCs w:val="22"/>
        </w:rPr>
        <w:t xml:space="preserve"> és a kiemelt közszereplő nyilatkozatot és a</w:t>
      </w:r>
      <w:r w:rsidR="002A4243" w:rsidRPr="00C7660A">
        <w:rPr>
          <w:rFonts w:asciiTheme="minorHAnsi" w:eastAsiaTheme="minorEastAsia" w:hAnsiTheme="minorHAnsi" w:cstheme="minorHAnsi"/>
          <w:sz w:val="22"/>
          <w:szCs w:val="22"/>
        </w:rPr>
        <w:t>z abban foglalt adatok verifikálását)</w:t>
      </w:r>
      <w:r w:rsidRPr="00C7660A">
        <w:rPr>
          <w:rFonts w:asciiTheme="minorHAnsi" w:eastAsiaTheme="minorEastAsia" w:hAnsiTheme="minorHAnsi" w:cstheme="minorHAnsi"/>
          <w:sz w:val="22"/>
          <w:szCs w:val="22"/>
        </w:rPr>
        <w:t>, ha</w:t>
      </w:r>
    </w:p>
    <w:p w14:paraId="410DF0E8"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a) </w:t>
      </w:r>
      <w:r w:rsidRPr="00C7660A">
        <w:rPr>
          <w:rFonts w:asciiTheme="minorHAnsi" w:eastAsiaTheme="minorEastAsia" w:hAnsiTheme="minorHAnsi" w:cstheme="minorHAnsi"/>
          <w:sz w:val="22"/>
          <w:szCs w:val="22"/>
        </w:rPr>
        <w:t>az elektronikuspénz-birtokos által a részére kibocsátott összegből készpénzben kivett vagy készpénzre beváltott összeg meghaladja a tizenötezer forintot, vagy</w:t>
      </w:r>
    </w:p>
    <w:p w14:paraId="19209F26" w14:textId="77777777" w:rsidR="002A6CF3"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távoli fizetési művelet esetében a kifizetett összeg műveletenként meghaladja a tizenötezer forintot.</w:t>
      </w:r>
    </w:p>
    <w:p w14:paraId="0A8C0E3B" w14:textId="77777777" w:rsidR="002A6CF3" w:rsidRPr="00C7660A" w:rsidRDefault="002A6CF3" w:rsidP="00C73060">
      <w:pPr>
        <w:widowControl w:val="0"/>
        <w:autoSpaceDE w:val="0"/>
        <w:autoSpaceDN w:val="0"/>
        <w:adjustRightInd w:val="0"/>
        <w:rPr>
          <w:rFonts w:asciiTheme="minorHAnsi" w:eastAsiaTheme="minorEastAsia" w:hAnsiTheme="minorHAnsi" w:cstheme="minorHAnsi"/>
          <w:sz w:val="22"/>
          <w:szCs w:val="22"/>
        </w:rPr>
      </w:pPr>
    </w:p>
    <w:p w14:paraId="7B74A71C" w14:textId="4646D18F" w:rsidR="006D209A" w:rsidRPr="00C7660A" w:rsidRDefault="006D209A" w:rsidP="002A6CF3">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Ha a nem névre szóló</w:t>
      </w:r>
      <w:r w:rsidR="002F01E9" w:rsidRPr="00C7660A">
        <w:rPr>
          <w:rFonts w:asciiTheme="minorHAnsi" w:eastAsiaTheme="minorEastAsia" w:hAnsiTheme="minorHAnsi" w:cstheme="minorHAnsi"/>
          <w:sz w:val="22"/>
          <w:szCs w:val="22"/>
        </w:rPr>
        <w:t>,</w:t>
      </w:r>
      <w:r w:rsidRPr="00C7660A">
        <w:rPr>
          <w:rFonts w:asciiTheme="minorHAnsi" w:eastAsiaTheme="minorEastAsia" w:hAnsiTheme="minorHAnsi" w:cstheme="minorHAnsi"/>
          <w:sz w:val="22"/>
          <w:szCs w:val="22"/>
        </w:rPr>
        <w:t xml:space="preserve"> az elektronikus pénz tárolására szolgáló készpénz-helyettesítő fizetési eszközt harmadik országban székhellyel, fiókteleppel vagy telephellyel rendelkező szolgáltató bocsátotta ki, ezen készpénz-helyettesítő fizetési eszközről fizetés abban az esetben fogadható el, ha az megfelel az </w:t>
      </w:r>
      <w:r w:rsidR="00656411" w:rsidRPr="00C7660A">
        <w:rPr>
          <w:rFonts w:asciiTheme="minorHAnsi" w:eastAsiaTheme="minorEastAsia" w:hAnsiTheme="minorHAnsi" w:cstheme="minorHAnsi"/>
          <w:sz w:val="22"/>
          <w:szCs w:val="22"/>
        </w:rPr>
        <w:t xml:space="preserve">itt </w:t>
      </w:r>
      <w:r w:rsidRPr="00C7660A">
        <w:rPr>
          <w:rFonts w:asciiTheme="minorHAnsi" w:eastAsiaTheme="minorEastAsia" w:hAnsiTheme="minorHAnsi" w:cstheme="minorHAnsi"/>
          <w:sz w:val="22"/>
          <w:szCs w:val="22"/>
        </w:rPr>
        <w:t>meghatározott vagy azokkal egyenértékű követelményeknek.</w:t>
      </w:r>
    </w:p>
    <w:bookmarkEnd w:id="205"/>
    <w:bookmarkEnd w:id="206"/>
    <w:p w14:paraId="1DF09F6B" w14:textId="07F543F8" w:rsidR="007713A2" w:rsidRPr="00C7660A" w:rsidRDefault="007713A2" w:rsidP="007713A2">
      <w:pPr>
        <w:rPr>
          <w:rFonts w:asciiTheme="minorHAnsi" w:hAnsiTheme="minorHAnsi" w:cstheme="minorHAnsi"/>
          <w:i/>
          <w:color w:val="000000" w:themeColor="text1"/>
          <w:sz w:val="22"/>
          <w:szCs w:val="22"/>
          <w:u w:val="single"/>
        </w:rPr>
      </w:pPr>
    </w:p>
    <w:p w14:paraId="14F84E6B" w14:textId="7294F9ED" w:rsidR="00AB4950" w:rsidRPr="00C7660A" w:rsidRDefault="00AB4950" w:rsidP="00AD2D01">
      <w:pPr>
        <w:pStyle w:val="Cmsor3"/>
        <w:ind w:left="0" w:firstLine="0"/>
        <w:rPr>
          <w:rFonts w:asciiTheme="minorHAnsi" w:hAnsiTheme="minorHAnsi" w:cstheme="minorHAnsi"/>
          <w:i w:val="0"/>
          <w:color w:val="000000" w:themeColor="text1"/>
          <w:sz w:val="22"/>
          <w:szCs w:val="22"/>
          <w:u w:val="single"/>
        </w:rPr>
      </w:pPr>
      <w:bookmarkStart w:id="207" w:name="_Toc127433509"/>
      <w:r w:rsidRPr="00C7660A">
        <w:rPr>
          <w:rFonts w:asciiTheme="minorHAnsi" w:hAnsiTheme="minorHAnsi" w:cstheme="minorHAnsi"/>
          <w:i w:val="0"/>
          <w:color w:val="000000" w:themeColor="text1"/>
          <w:sz w:val="22"/>
          <w:szCs w:val="22"/>
          <w:u w:val="single"/>
        </w:rPr>
        <w:t>V.7.3. Összetett üzleti kapcsolatok</w:t>
      </w:r>
      <w:bookmarkEnd w:id="207"/>
    </w:p>
    <w:p w14:paraId="31E6DE8D" w14:textId="77777777" w:rsidR="00AB4950" w:rsidRPr="00C7660A" w:rsidRDefault="00AB4950" w:rsidP="00A23825">
      <w:pPr>
        <w:rPr>
          <w:rFonts w:asciiTheme="minorHAnsi" w:hAnsiTheme="minorHAnsi" w:cstheme="minorHAnsi"/>
          <w:color w:val="000000" w:themeColor="text1"/>
          <w:sz w:val="22"/>
          <w:szCs w:val="22"/>
        </w:rPr>
      </w:pPr>
    </w:p>
    <w:p w14:paraId="406CBBAC" w14:textId="6A5C1160" w:rsidR="00AB4950" w:rsidRPr="00C7660A" w:rsidRDefault="00AB4950" w:rsidP="00AB4950">
      <w:pPr>
        <w:widowControl w:val="0"/>
        <w:autoSpaceDE w:val="0"/>
        <w:autoSpaceDN w:val="0"/>
        <w:adjustRightInd w:val="0"/>
        <w:rPr>
          <w:rFonts w:asciiTheme="minorHAnsi" w:eastAsiaTheme="minorEastAsia" w:hAnsiTheme="minorHAnsi" w:cstheme="minorHAnsi"/>
          <w:b/>
          <w:bCs/>
          <w:sz w:val="22"/>
          <w:szCs w:val="22"/>
        </w:rPr>
      </w:pPr>
      <w:r w:rsidRPr="00C7660A">
        <w:rPr>
          <w:rFonts w:asciiTheme="minorHAnsi" w:eastAsiaTheme="minorEastAsia" w:hAnsiTheme="minorHAnsi" w:cstheme="minorHAnsi"/>
          <w:b/>
          <w:bCs/>
          <w:sz w:val="22"/>
          <w:szCs w:val="22"/>
        </w:rPr>
        <w:t xml:space="preserve">[Olyan összetett üzleti kapcsolatok létesítése során, ahol a szerződéses kapcsolatban egyszerre több ügyfél-átvilágítással érintett ügyfél található, a </w:t>
      </w:r>
      <w:r w:rsidR="00C37622" w:rsidRPr="00C7660A">
        <w:rPr>
          <w:rFonts w:asciiTheme="minorHAnsi" w:eastAsiaTheme="minorEastAsia" w:hAnsiTheme="minorHAnsi" w:cstheme="minorHAnsi"/>
          <w:b/>
          <w:bCs/>
          <w:sz w:val="22"/>
          <w:szCs w:val="22"/>
        </w:rPr>
        <w:t>S</w:t>
      </w:r>
      <w:r w:rsidRPr="00C7660A">
        <w:rPr>
          <w:rFonts w:asciiTheme="minorHAnsi" w:eastAsiaTheme="minorEastAsia" w:hAnsiTheme="minorHAnsi" w:cstheme="minorHAnsi"/>
          <w:b/>
          <w:bCs/>
          <w:sz w:val="22"/>
          <w:szCs w:val="22"/>
        </w:rPr>
        <w:t>zolgáltató ügyfelenként elvégzi az ügyfél-átvilágítást, valamint a kockázati besorolásuk tekintetében figyelemmel van a kapcsolat együttes kockázati jellegére.]</w:t>
      </w:r>
    </w:p>
    <w:p w14:paraId="3EF04308" w14:textId="22485F7A" w:rsidR="00AB4950" w:rsidRPr="00C7660A" w:rsidRDefault="00AB4950" w:rsidP="00AB4950">
      <w:pPr>
        <w:widowControl w:val="0"/>
        <w:autoSpaceDE w:val="0"/>
        <w:autoSpaceDN w:val="0"/>
        <w:adjustRightInd w:val="0"/>
        <w:rPr>
          <w:rFonts w:asciiTheme="minorHAnsi" w:eastAsiaTheme="minorEastAsia" w:hAnsiTheme="minorHAnsi" w:cstheme="minorHAnsi"/>
          <w:b/>
          <w:bCs/>
          <w:sz w:val="22"/>
          <w:szCs w:val="22"/>
          <w:u w:val="wave"/>
        </w:rPr>
      </w:pPr>
    </w:p>
    <w:p w14:paraId="7DF38AC5" w14:textId="479E99E0" w:rsidR="00AB4950" w:rsidRPr="00C7660A" w:rsidRDefault="002636DA" w:rsidP="002636D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a következő összetett üzleti kapcsolattal rendelkezik.</w:t>
      </w:r>
      <w:r w:rsidRPr="00C7660A">
        <w:rPr>
          <w:rFonts w:asciiTheme="minorHAnsi" w:hAnsiTheme="minorHAnsi" w:cstheme="minorHAnsi"/>
          <w:b/>
          <w:color w:val="000000" w:themeColor="text1"/>
          <w:sz w:val="22"/>
          <w:szCs w:val="22"/>
        </w:rPr>
        <w:t xml:space="preserve"> </w:t>
      </w:r>
      <w:r w:rsidR="00AB4950" w:rsidRPr="00C7660A">
        <w:rPr>
          <w:rFonts w:asciiTheme="minorHAnsi" w:hAnsiTheme="minorHAnsi" w:cstheme="minorHAnsi"/>
          <w:b/>
          <w:color w:val="000000" w:themeColor="text1"/>
          <w:sz w:val="22"/>
          <w:szCs w:val="22"/>
        </w:rPr>
        <w:t>[Amennyiben a Szolgáltató</w:t>
      </w:r>
      <w:r w:rsidR="002F01E9" w:rsidRPr="00C7660A">
        <w:rPr>
          <w:rFonts w:asciiTheme="minorHAnsi" w:hAnsiTheme="minorHAnsi" w:cstheme="minorHAnsi"/>
          <w:b/>
          <w:color w:val="000000" w:themeColor="text1"/>
          <w:sz w:val="22"/>
          <w:szCs w:val="22"/>
        </w:rPr>
        <w:t xml:space="preserve"> </w:t>
      </w:r>
      <w:r w:rsidR="00AB4950" w:rsidRPr="00C7660A">
        <w:rPr>
          <w:rFonts w:asciiTheme="minorHAnsi" w:hAnsiTheme="minorHAnsi" w:cstheme="minorHAnsi"/>
          <w:b/>
          <w:color w:val="000000" w:themeColor="text1"/>
          <w:sz w:val="22"/>
          <w:szCs w:val="22"/>
        </w:rPr>
        <w:t>nem rendelkezik összetett üzleti kapcsolattal, úgy ez a pont törlendő</w:t>
      </w:r>
      <w:r w:rsidR="00ED4CE5" w:rsidRPr="00C7660A">
        <w:rPr>
          <w:rFonts w:asciiTheme="minorHAnsi" w:hAnsiTheme="minorHAnsi" w:cstheme="minorHAnsi"/>
          <w:b/>
          <w:color w:val="000000" w:themeColor="text1"/>
          <w:sz w:val="22"/>
          <w:szCs w:val="22"/>
        </w:rPr>
        <w:t>.</w:t>
      </w:r>
      <w:r w:rsidR="00AB4950" w:rsidRPr="00C7660A">
        <w:rPr>
          <w:rFonts w:asciiTheme="minorHAnsi" w:hAnsiTheme="minorHAnsi" w:cstheme="minorHAnsi"/>
          <w:b/>
          <w:color w:val="000000" w:themeColor="text1"/>
          <w:sz w:val="22"/>
          <w:szCs w:val="22"/>
        </w:rPr>
        <w:t>]</w:t>
      </w:r>
    </w:p>
    <w:p w14:paraId="4D838F6E" w14:textId="77777777" w:rsidR="00AB4950" w:rsidRPr="00C7660A" w:rsidRDefault="00AB4950" w:rsidP="00AB4950">
      <w:pPr>
        <w:widowControl w:val="0"/>
        <w:autoSpaceDE w:val="0"/>
        <w:autoSpaceDN w:val="0"/>
        <w:adjustRightInd w:val="0"/>
        <w:rPr>
          <w:rFonts w:asciiTheme="minorHAnsi" w:eastAsiaTheme="minorEastAsia" w:hAnsiTheme="minorHAnsi" w:cstheme="minorHAnsi"/>
          <w:sz w:val="22"/>
          <w:szCs w:val="22"/>
        </w:rPr>
      </w:pPr>
    </w:p>
    <w:p w14:paraId="548D76AF" w14:textId="2ADB66C3" w:rsidR="00D507CD" w:rsidRPr="00C7660A" w:rsidRDefault="00AB5D0A" w:rsidP="00F64C0C">
      <w:pPr>
        <w:pStyle w:val="Cmsor2"/>
        <w:ind w:left="0"/>
        <w:rPr>
          <w:rFonts w:asciiTheme="minorHAnsi" w:hAnsiTheme="minorHAnsi" w:cstheme="minorHAnsi"/>
          <w:b/>
          <w:color w:val="000000" w:themeColor="text1"/>
          <w:sz w:val="22"/>
          <w:szCs w:val="22"/>
        </w:rPr>
      </w:pPr>
      <w:bookmarkStart w:id="208" w:name="_Toc487033630"/>
      <w:bookmarkStart w:id="209" w:name="_Toc487034291"/>
      <w:bookmarkStart w:id="210" w:name="_Toc487034705"/>
      <w:bookmarkStart w:id="211" w:name="_Toc488313381"/>
      <w:bookmarkStart w:id="212" w:name="_Toc3282614"/>
      <w:bookmarkStart w:id="213" w:name="_Toc32503546"/>
      <w:bookmarkStart w:id="214" w:name="_Toc127433510"/>
      <w:r w:rsidRPr="00C7660A">
        <w:rPr>
          <w:rFonts w:asciiTheme="minorHAnsi" w:hAnsiTheme="minorHAnsi" w:cstheme="minorHAnsi"/>
          <w:b/>
          <w:color w:val="000000" w:themeColor="text1"/>
          <w:sz w:val="22"/>
          <w:szCs w:val="22"/>
        </w:rPr>
        <w:t>V</w:t>
      </w:r>
      <w:r w:rsidR="00D507CD" w:rsidRPr="00C7660A">
        <w:rPr>
          <w:rFonts w:asciiTheme="minorHAnsi" w:hAnsiTheme="minorHAnsi" w:cstheme="minorHAnsi"/>
          <w:b/>
          <w:color w:val="000000" w:themeColor="text1"/>
          <w:sz w:val="22"/>
          <w:szCs w:val="22"/>
        </w:rPr>
        <w:t>.</w:t>
      </w:r>
      <w:r w:rsidR="005E0CD0" w:rsidRPr="00C7660A">
        <w:rPr>
          <w:rFonts w:asciiTheme="minorHAnsi" w:hAnsiTheme="minorHAnsi" w:cstheme="minorHAnsi"/>
          <w:b/>
          <w:color w:val="000000" w:themeColor="text1"/>
          <w:sz w:val="22"/>
          <w:szCs w:val="22"/>
        </w:rPr>
        <w:t>8</w:t>
      </w:r>
      <w:r w:rsidR="00D507CD" w:rsidRPr="00C7660A">
        <w:rPr>
          <w:rFonts w:asciiTheme="minorHAnsi" w:hAnsiTheme="minorHAnsi" w:cstheme="minorHAnsi"/>
          <w:b/>
          <w:color w:val="000000" w:themeColor="text1"/>
          <w:sz w:val="22"/>
          <w:szCs w:val="22"/>
        </w:rPr>
        <w:t>. Más szolgáltató által elvégzett ügyfél-átvilágítás</w:t>
      </w:r>
      <w:bookmarkEnd w:id="208"/>
      <w:bookmarkEnd w:id="209"/>
      <w:bookmarkEnd w:id="210"/>
      <w:bookmarkEnd w:id="211"/>
      <w:bookmarkEnd w:id="212"/>
      <w:bookmarkEnd w:id="213"/>
      <w:bookmarkEnd w:id="214"/>
    </w:p>
    <w:p w14:paraId="520F01BF" w14:textId="77777777" w:rsidR="00D507CD" w:rsidRPr="00C7660A" w:rsidRDefault="00D507CD" w:rsidP="00F64C0C">
      <w:pPr>
        <w:rPr>
          <w:rFonts w:asciiTheme="minorHAnsi" w:hAnsiTheme="minorHAnsi" w:cstheme="minorHAnsi"/>
          <w:color w:val="000000" w:themeColor="text1"/>
          <w:sz w:val="22"/>
          <w:szCs w:val="22"/>
        </w:rPr>
      </w:pPr>
    </w:p>
    <w:p w14:paraId="24C2E4FD" w14:textId="74A72115" w:rsidR="00D507CD" w:rsidRPr="00C7660A" w:rsidRDefault="002C0CFF" w:rsidP="000F71DB">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A Pmt</w:t>
      </w:r>
      <w:r w:rsidR="00F9007C"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 xml:space="preserve"> rendelkezéseit alapul véve r</w:t>
      </w:r>
      <w:r w:rsidRPr="00C7660A">
        <w:rPr>
          <w:rFonts w:asciiTheme="minorHAnsi" w:hAnsiTheme="minorHAnsi" w:cstheme="minorHAnsi"/>
          <w:b/>
          <w:color w:val="000000" w:themeColor="text1"/>
          <w:sz w:val="22"/>
          <w:szCs w:val="22"/>
        </w:rPr>
        <w:t>endelkezni kell arról, hogy a Szolgáltató milyen esetekben, milyen ügyfélkörre vonatkozóan és milyen módon fogadja el más szolgáltató ügyfél-átvilágítását</w:t>
      </w:r>
      <w:r w:rsidR="00C562BE" w:rsidRPr="00C7660A">
        <w:rPr>
          <w:rFonts w:asciiTheme="minorHAnsi" w:hAnsiTheme="minorHAnsi" w:cstheme="minorHAnsi"/>
          <w:b/>
          <w:color w:val="000000" w:themeColor="text1"/>
          <w:sz w:val="22"/>
          <w:szCs w:val="22"/>
        </w:rPr>
        <w:t xml:space="preserve">, </w:t>
      </w:r>
      <w:r w:rsidR="00022890" w:rsidRPr="00C7660A">
        <w:rPr>
          <w:rFonts w:asciiTheme="minorHAnsi" w:hAnsiTheme="minorHAnsi" w:cstheme="minorHAnsi"/>
          <w:b/>
          <w:color w:val="000000" w:themeColor="text1"/>
          <w:sz w:val="22"/>
          <w:szCs w:val="22"/>
        </w:rPr>
        <w:t xml:space="preserve">az elfogadás eljárásrendjét, </w:t>
      </w:r>
      <w:r w:rsidR="00C562BE" w:rsidRPr="00C7660A">
        <w:rPr>
          <w:rFonts w:asciiTheme="minorHAnsi" w:hAnsiTheme="minorHAnsi" w:cstheme="minorHAnsi"/>
          <w:b/>
          <w:color w:val="000000" w:themeColor="text1"/>
          <w:sz w:val="22"/>
          <w:szCs w:val="22"/>
        </w:rPr>
        <w:t>továbbá, hogy ki dönt annak elfogadásáról</w:t>
      </w:r>
      <w:r w:rsidRPr="00C7660A">
        <w:rPr>
          <w:rFonts w:asciiTheme="minorHAnsi" w:hAnsiTheme="minorHAnsi" w:cstheme="minorHAnsi"/>
          <w:b/>
          <w:color w:val="000000" w:themeColor="text1"/>
          <w:sz w:val="22"/>
          <w:szCs w:val="22"/>
        </w:rPr>
        <w:t xml:space="preserve">. Amennyiben a Szolgáltató nem fogadja el más </w:t>
      </w:r>
      <w:r w:rsidR="00BC167F" w:rsidRPr="00C7660A">
        <w:rPr>
          <w:rFonts w:asciiTheme="minorHAnsi" w:hAnsiTheme="minorHAnsi" w:cstheme="minorHAnsi"/>
          <w:b/>
          <w:color w:val="000000" w:themeColor="text1"/>
          <w:sz w:val="22"/>
          <w:szCs w:val="22"/>
        </w:rPr>
        <w:t xml:space="preserve">szolgáltató által elvégzett </w:t>
      </w:r>
      <w:r w:rsidR="00D507CD" w:rsidRPr="00C7660A">
        <w:rPr>
          <w:rFonts w:asciiTheme="minorHAnsi" w:hAnsiTheme="minorHAnsi" w:cstheme="minorHAnsi"/>
          <w:b/>
          <w:color w:val="000000" w:themeColor="text1"/>
          <w:sz w:val="22"/>
          <w:szCs w:val="22"/>
        </w:rPr>
        <w:t>ügyfél-átvilágítás eredményét</w:t>
      </w:r>
      <w:r w:rsidRPr="00C7660A">
        <w:rPr>
          <w:rFonts w:asciiTheme="minorHAnsi" w:hAnsiTheme="minorHAnsi" w:cstheme="minorHAnsi"/>
          <w:b/>
          <w:color w:val="000000" w:themeColor="text1"/>
          <w:sz w:val="22"/>
          <w:szCs w:val="22"/>
        </w:rPr>
        <w:t>, úgy ennek tényét kell a Szabályzatban rögzíteni</w:t>
      </w:r>
      <w:r w:rsidR="00A54E5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00BC167F" w:rsidRPr="00C7660A">
        <w:rPr>
          <w:rFonts w:asciiTheme="minorHAnsi" w:hAnsiTheme="minorHAnsi" w:cstheme="minorHAnsi"/>
          <w:b/>
          <w:color w:val="000000" w:themeColor="text1"/>
          <w:sz w:val="22"/>
          <w:szCs w:val="22"/>
        </w:rPr>
        <w:t xml:space="preserve"> </w:t>
      </w:r>
    </w:p>
    <w:p w14:paraId="63D78743" w14:textId="356C7AA9" w:rsidR="00FC0750" w:rsidRPr="00C7660A" w:rsidRDefault="00FC0750" w:rsidP="00F64C0C">
      <w:pPr>
        <w:rPr>
          <w:rFonts w:asciiTheme="minorHAnsi" w:hAnsiTheme="minorHAnsi" w:cstheme="minorHAnsi"/>
          <w:color w:val="000000" w:themeColor="text1"/>
          <w:sz w:val="22"/>
          <w:szCs w:val="22"/>
        </w:rPr>
      </w:pPr>
    </w:p>
    <w:p w14:paraId="37DE03E2" w14:textId="482BD960" w:rsidR="00022890" w:rsidRPr="00C7660A" w:rsidRDefault="00022890" w:rsidP="007713A2">
      <w:pPr>
        <w:rPr>
          <w:rFonts w:asciiTheme="minorHAnsi" w:hAnsiTheme="minorHAnsi" w:cstheme="minorHAnsi"/>
          <w:sz w:val="22"/>
          <w:szCs w:val="22"/>
        </w:rPr>
      </w:pPr>
      <w:bookmarkStart w:id="215" w:name="_Toc32503547"/>
      <w:bookmarkStart w:id="216" w:name="_Toc32528733"/>
      <w:bookmarkStart w:id="217" w:name="_Toc3282615"/>
      <w:r w:rsidRPr="00C7660A">
        <w:rPr>
          <w:rFonts w:asciiTheme="minorHAnsi" w:hAnsiTheme="minorHAnsi" w:cstheme="minorHAnsi"/>
          <w:sz w:val="22"/>
          <w:szCs w:val="22"/>
        </w:rPr>
        <w:t>Az ügyfél-átvilágítás eredménye elfogadásának nem jelenti akadályát, ha a követelmények alapját képező okiratok és adatok köre nem egyezik meg a Pmt.-ben, illetve e Szabályzatban meghatározottakkal.</w:t>
      </w:r>
      <w:bookmarkEnd w:id="215"/>
      <w:bookmarkEnd w:id="216"/>
    </w:p>
    <w:p w14:paraId="553F227F" w14:textId="77777777" w:rsidR="007713A2" w:rsidRPr="00C7660A" w:rsidRDefault="007713A2" w:rsidP="007713A2">
      <w:pPr>
        <w:rPr>
          <w:rFonts w:asciiTheme="minorHAnsi" w:hAnsiTheme="minorHAnsi" w:cstheme="minorHAnsi"/>
          <w:b/>
          <w:color w:val="000000" w:themeColor="text1"/>
          <w:sz w:val="22"/>
          <w:szCs w:val="22"/>
        </w:rPr>
      </w:pPr>
    </w:p>
    <w:p w14:paraId="0EE86744" w14:textId="74BCF3F4" w:rsidR="00703B40" w:rsidRPr="00C7660A" w:rsidRDefault="00703B40" w:rsidP="0074748E">
      <w:pPr>
        <w:pStyle w:val="Cmsor2"/>
        <w:ind w:left="0"/>
        <w:rPr>
          <w:rFonts w:asciiTheme="minorHAnsi" w:hAnsiTheme="minorHAnsi" w:cstheme="minorHAnsi"/>
          <w:b/>
          <w:color w:val="000000" w:themeColor="text1"/>
          <w:sz w:val="22"/>
          <w:szCs w:val="22"/>
        </w:rPr>
      </w:pPr>
      <w:bookmarkStart w:id="218" w:name="_Toc32503548"/>
      <w:bookmarkStart w:id="219" w:name="_Toc127433511"/>
      <w:r w:rsidRPr="00C7660A">
        <w:rPr>
          <w:rFonts w:asciiTheme="minorHAnsi" w:hAnsiTheme="minorHAnsi" w:cstheme="minorHAnsi"/>
          <w:b/>
          <w:color w:val="000000" w:themeColor="text1"/>
          <w:sz w:val="22"/>
          <w:szCs w:val="22"/>
        </w:rPr>
        <w:t>V.</w:t>
      </w:r>
      <w:r w:rsidR="005E0CD0" w:rsidRPr="00C7660A">
        <w:rPr>
          <w:rFonts w:asciiTheme="minorHAnsi" w:hAnsiTheme="minorHAnsi" w:cstheme="minorHAnsi"/>
          <w:b/>
          <w:color w:val="000000" w:themeColor="text1"/>
          <w:sz w:val="22"/>
          <w:szCs w:val="22"/>
        </w:rPr>
        <w:t>9</w:t>
      </w:r>
      <w:r w:rsidRPr="00C7660A">
        <w:rPr>
          <w:rFonts w:asciiTheme="minorHAnsi" w:hAnsiTheme="minorHAnsi" w:cstheme="minorHAnsi"/>
          <w:b/>
          <w:color w:val="000000" w:themeColor="text1"/>
          <w:sz w:val="22"/>
          <w:szCs w:val="22"/>
        </w:rPr>
        <w:t>. A pénzátutalásokat kísérő adatok</w:t>
      </w:r>
      <w:bookmarkEnd w:id="217"/>
      <w:bookmarkEnd w:id="218"/>
      <w:bookmarkEnd w:id="219"/>
    </w:p>
    <w:p w14:paraId="04CE67AF" w14:textId="77777777" w:rsidR="00703B40" w:rsidRPr="00C7660A" w:rsidRDefault="00703B40" w:rsidP="00703B40">
      <w:pPr>
        <w:rPr>
          <w:rFonts w:asciiTheme="minorHAnsi" w:hAnsiTheme="minorHAnsi" w:cstheme="minorHAnsi"/>
          <w:color w:val="000000" w:themeColor="text1"/>
          <w:sz w:val="22"/>
          <w:szCs w:val="22"/>
        </w:rPr>
      </w:pPr>
    </w:p>
    <w:p w14:paraId="7D6C5F17" w14:textId="2A821319" w:rsidR="00703B40" w:rsidRPr="00C7660A" w:rsidRDefault="00703B40" w:rsidP="00703B40">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[Amennyiben a Szolgáltató nem tartozik a </w:t>
      </w:r>
      <w:r w:rsidR="00F9007C" w:rsidRPr="00C7660A">
        <w:rPr>
          <w:rFonts w:asciiTheme="minorHAnsi" w:hAnsiTheme="minorHAnsi" w:cstheme="minorHAnsi"/>
          <w:b/>
          <w:color w:val="000000" w:themeColor="text1"/>
          <w:sz w:val="22"/>
          <w:szCs w:val="22"/>
        </w:rPr>
        <w:t>P</w:t>
      </w:r>
      <w:r w:rsidRPr="00C7660A">
        <w:rPr>
          <w:rFonts w:asciiTheme="minorHAnsi" w:hAnsiTheme="minorHAnsi" w:cstheme="minorHAnsi"/>
          <w:b/>
          <w:color w:val="000000" w:themeColor="text1"/>
          <w:sz w:val="22"/>
          <w:szCs w:val="22"/>
        </w:rPr>
        <w:t>mt. 2. §-ának hatálya alá, úgy ez a rész törlendő</w:t>
      </w:r>
      <w:r w:rsidR="00ED4CE5"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4188F03D" w14:textId="25397D9A" w:rsidR="00703B40" w:rsidRPr="00C7660A" w:rsidRDefault="00703B40" w:rsidP="002636D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Pmt. 2. §-ában meghatározott szolgáltatók kötelesek rögzíteni a pénzátutalásokat kísérő adatokról és az 1781/2006/EK rendelet hatályon kívül helyezéséről szóló, 2015. május 20-i 2015/847 európai parlamenti és tanácsi (EU) rendelet végrehajtása vonatkozásában a megbízó és a kedvezményezett azonosításának, az adatok ellenőrzésének, nyilvántartásának, továbbításának, továbbá a hiányzó vagy hiányos adatokkal érkező pénzátutalások észlelésének és kezelésének belső eljárási rendjét.</w:t>
      </w:r>
      <w:r w:rsidR="002636DA" w:rsidRPr="00C7660A">
        <w:rPr>
          <w:rFonts w:asciiTheme="minorHAnsi" w:hAnsiTheme="minorHAnsi" w:cstheme="minorHAnsi"/>
          <w:b/>
          <w:color w:val="000000" w:themeColor="text1"/>
          <w:sz w:val="22"/>
          <w:szCs w:val="22"/>
        </w:rPr>
        <w:t xml:space="preserve"> Az MNB javasolja </w:t>
      </w:r>
      <w:r w:rsidR="00FF2B3E">
        <w:rPr>
          <w:rFonts w:asciiTheme="minorHAnsi" w:hAnsiTheme="minorHAnsi" w:cstheme="minorHAnsi"/>
          <w:b/>
          <w:color w:val="000000" w:themeColor="text1"/>
          <w:sz w:val="22"/>
          <w:szCs w:val="22"/>
        </w:rPr>
        <w:t xml:space="preserve">az </w:t>
      </w:r>
      <w:r w:rsidR="002636DA" w:rsidRPr="00C7660A">
        <w:rPr>
          <w:rFonts w:asciiTheme="minorHAnsi" w:hAnsiTheme="minorHAnsi" w:cstheme="minorHAnsi"/>
          <w:b/>
          <w:color w:val="000000" w:themeColor="text1"/>
          <w:sz w:val="22"/>
          <w:szCs w:val="22"/>
        </w:rPr>
        <w:t xml:space="preserve">1/2020. (III.4.) </w:t>
      </w:r>
      <w:r w:rsidR="00FF2B3E">
        <w:rPr>
          <w:rFonts w:asciiTheme="minorHAnsi" w:hAnsiTheme="minorHAnsi" w:cstheme="minorHAnsi"/>
          <w:b/>
          <w:color w:val="000000" w:themeColor="text1"/>
          <w:sz w:val="22"/>
          <w:szCs w:val="22"/>
        </w:rPr>
        <w:t xml:space="preserve">MNB </w:t>
      </w:r>
      <w:r w:rsidR="002636DA" w:rsidRPr="00C7660A">
        <w:rPr>
          <w:rFonts w:asciiTheme="minorHAnsi" w:hAnsiTheme="minorHAnsi" w:cstheme="minorHAnsi"/>
          <w:b/>
          <w:color w:val="000000" w:themeColor="text1"/>
          <w:sz w:val="22"/>
          <w:szCs w:val="22"/>
        </w:rPr>
        <w:t xml:space="preserve">ajánlásban foglaltak figyelembevételét.]  </w:t>
      </w:r>
    </w:p>
    <w:p w14:paraId="55D279B5" w14:textId="77777777" w:rsidR="00703B40" w:rsidRPr="00C7660A" w:rsidRDefault="00703B40" w:rsidP="00F64C0C">
      <w:pPr>
        <w:rPr>
          <w:rFonts w:asciiTheme="minorHAnsi" w:hAnsiTheme="minorHAnsi" w:cstheme="minorHAnsi"/>
          <w:color w:val="000000" w:themeColor="text1"/>
          <w:sz w:val="22"/>
          <w:szCs w:val="22"/>
        </w:rPr>
      </w:pPr>
    </w:p>
    <w:p w14:paraId="5E6D0EDF" w14:textId="3FFD826D" w:rsidR="005548F8" w:rsidRPr="00C7660A" w:rsidRDefault="005548F8" w:rsidP="005548F8">
      <w:pPr>
        <w:pStyle w:val="Cmsor2"/>
        <w:ind w:left="0"/>
        <w:rPr>
          <w:rFonts w:asciiTheme="minorHAnsi" w:hAnsiTheme="minorHAnsi" w:cstheme="minorHAnsi"/>
          <w:b/>
          <w:color w:val="000000" w:themeColor="text1"/>
          <w:sz w:val="22"/>
          <w:szCs w:val="22"/>
        </w:rPr>
      </w:pPr>
      <w:bookmarkStart w:id="220" w:name="_Toc488313382"/>
      <w:bookmarkStart w:id="221" w:name="_Toc3282616"/>
      <w:bookmarkStart w:id="222" w:name="_Toc32503549"/>
      <w:bookmarkStart w:id="223" w:name="_Toc127433512"/>
      <w:r w:rsidRPr="00C7660A">
        <w:rPr>
          <w:rFonts w:asciiTheme="minorHAnsi" w:hAnsiTheme="minorHAnsi" w:cstheme="minorHAnsi"/>
          <w:b/>
          <w:color w:val="000000" w:themeColor="text1"/>
          <w:sz w:val="22"/>
          <w:szCs w:val="22"/>
        </w:rPr>
        <w:t>V.</w:t>
      </w:r>
      <w:r w:rsidR="005E0CD0" w:rsidRPr="00C7660A">
        <w:rPr>
          <w:rFonts w:asciiTheme="minorHAnsi" w:hAnsiTheme="minorHAnsi" w:cstheme="minorHAnsi"/>
          <w:b/>
          <w:color w:val="000000" w:themeColor="text1"/>
          <w:sz w:val="22"/>
          <w:szCs w:val="22"/>
        </w:rPr>
        <w:t>10</w:t>
      </w:r>
      <w:r w:rsidR="00151903" w:rsidRPr="00C7660A">
        <w:rPr>
          <w:rFonts w:asciiTheme="minorHAnsi" w:hAnsiTheme="minorHAnsi" w:cstheme="minorHAnsi"/>
          <w:b/>
          <w:color w:val="000000" w:themeColor="text1"/>
          <w:sz w:val="22"/>
          <w:szCs w:val="22"/>
        </w:rPr>
        <w:t xml:space="preserve">. </w:t>
      </w:r>
      <w:r w:rsidR="00CA65CB" w:rsidRPr="00C7660A">
        <w:rPr>
          <w:rFonts w:asciiTheme="minorHAnsi" w:hAnsiTheme="minorHAnsi" w:cstheme="minorHAnsi"/>
          <w:b/>
          <w:color w:val="000000" w:themeColor="text1"/>
          <w:sz w:val="22"/>
          <w:szCs w:val="22"/>
        </w:rPr>
        <w:t xml:space="preserve">Auditált elektronikus hírközlő eszköz </w:t>
      </w:r>
      <w:r w:rsidRPr="00C7660A">
        <w:rPr>
          <w:rFonts w:asciiTheme="minorHAnsi" w:hAnsiTheme="minorHAnsi" w:cstheme="minorHAnsi"/>
          <w:b/>
          <w:color w:val="000000" w:themeColor="text1"/>
          <w:sz w:val="22"/>
          <w:szCs w:val="22"/>
        </w:rPr>
        <w:t>használata</w:t>
      </w:r>
      <w:bookmarkEnd w:id="220"/>
      <w:bookmarkEnd w:id="221"/>
      <w:bookmarkEnd w:id="222"/>
      <w:bookmarkEnd w:id="223"/>
    </w:p>
    <w:p w14:paraId="18E072AE" w14:textId="77777777" w:rsidR="005548F8" w:rsidRPr="00C7660A" w:rsidRDefault="005548F8" w:rsidP="00F64C0C">
      <w:pPr>
        <w:rPr>
          <w:rFonts w:asciiTheme="minorHAnsi" w:hAnsiTheme="minorHAnsi" w:cstheme="minorHAnsi"/>
          <w:color w:val="000000" w:themeColor="text1"/>
          <w:sz w:val="22"/>
          <w:szCs w:val="22"/>
        </w:rPr>
      </w:pPr>
    </w:p>
    <w:p w14:paraId="072C5D46" w14:textId="5B236F10" w:rsidR="005548F8" w:rsidRPr="00C7660A" w:rsidRDefault="00866E0B" w:rsidP="001708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w:t>
      </w:r>
      <w:r w:rsidR="00183C52" w:rsidRPr="00C7660A">
        <w:rPr>
          <w:rFonts w:asciiTheme="minorHAnsi" w:hAnsiTheme="minorHAnsi" w:cstheme="minorHAnsi"/>
          <w:b/>
          <w:color w:val="000000" w:themeColor="text1"/>
          <w:sz w:val="22"/>
          <w:szCs w:val="22"/>
        </w:rPr>
        <w:t xml:space="preserve">mennyiben a </w:t>
      </w:r>
      <w:r w:rsidR="00790D83" w:rsidRPr="00C7660A">
        <w:rPr>
          <w:rFonts w:asciiTheme="minorHAnsi" w:hAnsiTheme="minorHAnsi" w:cstheme="minorHAnsi"/>
          <w:b/>
          <w:color w:val="000000" w:themeColor="text1"/>
          <w:sz w:val="22"/>
          <w:szCs w:val="22"/>
        </w:rPr>
        <w:t>S</w:t>
      </w:r>
      <w:r w:rsidR="00183C52" w:rsidRPr="00C7660A">
        <w:rPr>
          <w:rFonts w:asciiTheme="minorHAnsi" w:hAnsiTheme="minorHAnsi" w:cstheme="minorHAnsi"/>
          <w:b/>
          <w:color w:val="000000" w:themeColor="text1"/>
          <w:sz w:val="22"/>
          <w:szCs w:val="22"/>
        </w:rPr>
        <w:t>zolgáltató nem alkalmaz ilyen eszközt, úgy ezt a tényt rögzíteni kell, és az alábbi szabályok törlendők</w:t>
      </w:r>
      <w:r w:rsidR="00ED4CE5" w:rsidRPr="00C7660A">
        <w:rPr>
          <w:rFonts w:asciiTheme="minorHAnsi" w:hAnsiTheme="minorHAnsi" w:cstheme="minorHAnsi"/>
          <w:b/>
          <w:color w:val="000000" w:themeColor="text1"/>
          <w:sz w:val="22"/>
          <w:szCs w:val="22"/>
        </w:rPr>
        <w:t>.</w:t>
      </w:r>
      <w:r w:rsidR="00183C52"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xml:space="preserve"> </w:t>
      </w:r>
    </w:p>
    <w:p w14:paraId="5031D138" w14:textId="223425DD" w:rsidR="002B2AB0" w:rsidRPr="00C7660A" w:rsidRDefault="002B2AB0" w:rsidP="0017086A">
      <w:pPr>
        <w:rPr>
          <w:rFonts w:asciiTheme="minorHAnsi" w:hAnsiTheme="minorHAnsi" w:cstheme="minorHAnsi"/>
          <w:b/>
          <w:color w:val="000000" w:themeColor="text1"/>
          <w:sz w:val="22"/>
          <w:szCs w:val="22"/>
        </w:rPr>
      </w:pPr>
    </w:p>
    <w:p w14:paraId="459D64EE" w14:textId="2D590E03" w:rsidR="002B2AB0" w:rsidRPr="00C7660A" w:rsidRDefault="002B2AB0" w:rsidP="001708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Szolgáltató ellenőrzi </w:t>
      </w:r>
      <w:r w:rsidRPr="00C7660A">
        <w:rPr>
          <w:rFonts w:asciiTheme="minorHAnsi" w:hAnsiTheme="minorHAnsi" w:cstheme="minorHAnsi"/>
          <w:b/>
          <w:bCs/>
          <w:sz w:val="22"/>
          <w:szCs w:val="22"/>
        </w:rPr>
        <w:t>az auditált elektronikus hírközlő eszköz útján végzett ügyfél-átvilágításra vonatkozó követelmények teljesülését, meghatározza, hogy ki a felelős az ellenőrzésért, illetve az ellenőrzés eljárását is rögzíti.</w:t>
      </w:r>
      <w:r w:rsidR="00C93AE9" w:rsidRPr="00C7660A">
        <w:rPr>
          <w:rFonts w:asciiTheme="minorHAnsi" w:hAnsiTheme="minorHAnsi" w:cstheme="minorHAnsi"/>
          <w:b/>
          <w:bCs/>
          <w:sz w:val="22"/>
          <w:szCs w:val="22"/>
        </w:rPr>
        <w:t>]</w:t>
      </w:r>
      <w:r w:rsidRPr="00E45EC4">
        <w:rPr>
          <w:rFonts w:asciiTheme="minorHAnsi" w:hAnsiTheme="minorHAnsi" w:cstheme="minorHAnsi"/>
          <w:sz w:val="22"/>
          <w:szCs w:val="22"/>
        </w:rPr>
        <w:t xml:space="preserve"> </w:t>
      </w:r>
    </w:p>
    <w:p w14:paraId="0FBD293E" w14:textId="62419AF3" w:rsidR="007758CE" w:rsidRPr="00C7660A" w:rsidRDefault="007758CE" w:rsidP="007758CE">
      <w:pPr>
        <w:rPr>
          <w:rFonts w:asciiTheme="minorHAnsi" w:hAnsiTheme="minorHAnsi" w:cstheme="minorHAnsi"/>
          <w:color w:val="000000" w:themeColor="text1"/>
          <w:sz w:val="22"/>
          <w:szCs w:val="22"/>
        </w:rPr>
      </w:pPr>
    </w:p>
    <w:p w14:paraId="09E23D63" w14:textId="4296DA73" w:rsidR="00D92903" w:rsidRPr="00C7660A" w:rsidRDefault="008610BC" w:rsidP="007758CE">
      <w:pPr>
        <w:rPr>
          <w:rFonts w:asciiTheme="minorHAnsi" w:hAnsiTheme="minorHAnsi" w:cstheme="minorHAnsi"/>
          <w:b/>
          <w:bCs/>
          <w:sz w:val="22"/>
          <w:szCs w:val="22"/>
        </w:rPr>
      </w:pPr>
      <w:r w:rsidRPr="00C7660A">
        <w:rPr>
          <w:rFonts w:asciiTheme="minorHAnsi" w:hAnsiTheme="minorHAnsi" w:cstheme="minorHAnsi"/>
          <w:b/>
          <w:bCs/>
          <w:sz w:val="22"/>
          <w:szCs w:val="22"/>
        </w:rPr>
        <w:t>[</w:t>
      </w:r>
      <w:r w:rsidR="00D92903" w:rsidRPr="00C7660A">
        <w:rPr>
          <w:rFonts w:asciiTheme="minorHAnsi" w:hAnsiTheme="minorHAnsi" w:cstheme="minorHAnsi"/>
          <w:b/>
          <w:bCs/>
          <w:sz w:val="22"/>
          <w:szCs w:val="22"/>
        </w:rPr>
        <w:t>A Szolgáltató rendelkezik arról, hogy a tényleges tulajdonos</w:t>
      </w:r>
      <w:r w:rsidR="00EE093D" w:rsidRPr="00C7660A">
        <w:rPr>
          <w:rFonts w:asciiTheme="minorHAnsi" w:hAnsiTheme="minorHAnsi" w:cstheme="minorHAnsi"/>
          <w:b/>
          <w:bCs/>
          <w:sz w:val="22"/>
          <w:szCs w:val="22"/>
        </w:rPr>
        <w:t>i és kiemelt közszereplői nyilatkozatokat, valamint okmánymásolatokat milyen módon kéri be az ügyféltől. Amennyiben ezeket a nyilatkozatokat</w:t>
      </w:r>
      <w:r w:rsidR="00404148" w:rsidRPr="00C7660A">
        <w:rPr>
          <w:rFonts w:asciiTheme="minorHAnsi" w:hAnsiTheme="minorHAnsi" w:cstheme="minorHAnsi"/>
          <w:b/>
          <w:bCs/>
          <w:sz w:val="22"/>
          <w:szCs w:val="22"/>
        </w:rPr>
        <w:t>, valamint az okmánymásolatot</w:t>
      </w:r>
      <w:r w:rsidR="00906437" w:rsidRPr="00C7660A">
        <w:rPr>
          <w:rFonts w:asciiTheme="minorHAnsi" w:hAnsiTheme="minorHAnsi" w:cstheme="minorHAnsi"/>
          <w:b/>
          <w:bCs/>
          <w:sz w:val="22"/>
          <w:szCs w:val="22"/>
        </w:rPr>
        <w:t xml:space="preserve"> a szolgáltató</w:t>
      </w:r>
      <w:r w:rsidR="00404148" w:rsidRPr="00C7660A">
        <w:rPr>
          <w:rFonts w:asciiTheme="minorHAnsi" w:hAnsiTheme="minorHAnsi" w:cstheme="minorHAnsi"/>
          <w:b/>
          <w:bCs/>
          <w:sz w:val="22"/>
          <w:szCs w:val="22"/>
        </w:rPr>
        <w:t xml:space="preserve"> </w:t>
      </w:r>
      <w:r w:rsidR="00D92903" w:rsidRPr="00C7660A">
        <w:rPr>
          <w:rFonts w:asciiTheme="minorHAnsi" w:hAnsiTheme="minorHAnsi" w:cstheme="minorHAnsi"/>
          <w:b/>
          <w:bCs/>
          <w:sz w:val="22"/>
          <w:szCs w:val="22"/>
        </w:rPr>
        <w:t>ügyfélazonosító és nyilatkozattételi rendszerének használatával szerzi be, ezen nyilatkozatok és okmánymásolatok beszerzéséig, valamint az ügyfél egyedi kockázatbesorolása alapján elvégzendő valamennyi ügyfél-átvilágítási intézkedés megtételéig ügylet nem teljesíthető</w:t>
      </w:r>
      <w:r w:rsidRPr="00C7660A">
        <w:rPr>
          <w:rFonts w:asciiTheme="minorHAnsi" w:hAnsiTheme="minorHAnsi" w:cstheme="minorHAnsi"/>
          <w:b/>
          <w:bCs/>
          <w:sz w:val="22"/>
          <w:szCs w:val="22"/>
        </w:rPr>
        <w:t>.]</w:t>
      </w:r>
    </w:p>
    <w:p w14:paraId="404CC4CB" w14:textId="77777777" w:rsidR="00C4626D" w:rsidRPr="00C7660A" w:rsidRDefault="00C4626D" w:rsidP="00C4626D">
      <w:pPr>
        <w:rPr>
          <w:rFonts w:asciiTheme="minorHAnsi" w:hAnsiTheme="minorHAnsi" w:cstheme="minorHAnsi"/>
          <w:sz w:val="22"/>
          <w:szCs w:val="22"/>
        </w:rPr>
      </w:pPr>
    </w:p>
    <w:p w14:paraId="31845CE7" w14:textId="69136E5C" w:rsidR="00C4626D" w:rsidRPr="00C7660A" w:rsidRDefault="00C4626D" w:rsidP="00C4626D">
      <w:pPr>
        <w:rPr>
          <w:rFonts w:asciiTheme="minorHAnsi" w:hAnsiTheme="minorHAnsi" w:cstheme="minorHAnsi"/>
          <w:sz w:val="22"/>
          <w:szCs w:val="22"/>
        </w:rPr>
      </w:pPr>
      <w:r w:rsidRPr="00C7660A">
        <w:rPr>
          <w:rFonts w:asciiTheme="minorHAnsi" w:hAnsiTheme="minorHAnsi" w:cstheme="minorHAnsi"/>
          <w:sz w:val="22"/>
          <w:szCs w:val="22"/>
        </w:rPr>
        <w:t xml:space="preserve">A </w:t>
      </w:r>
      <w:r w:rsidR="00ED4CE5" w:rsidRPr="00C7660A">
        <w:rPr>
          <w:rFonts w:asciiTheme="minorHAnsi" w:hAnsiTheme="minorHAnsi" w:cstheme="minorHAnsi"/>
          <w:sz w:val="22"/>
          <w:szCs w:val="22"/>
        </w:rPr>
        <w:t>S</w:t>
      </w:r>
      <w:r w:rsidRPr="00C7660A">
        <w:rPr>
          <w:rFonts w:asciiTheme="minorHAnsi" w:hAnsiTheme="minorHAnsi" w:cstheme="minorHAnsi"/>
          <w:sz w:val="22"/>
          <w:szCs w:val="22"/>
        </w:rPr>
        <w:t>zolgáltató az auditált elektronikus hírközlő eszköz útján végzett ügyfél-átvilágítást közvetlen, illetve közvetett elektronikus módon végezheti.</w:t>
      </w:r>
      <w:r w:rsidRPr="00C7660A">
        <w:rPr>
          <w:rFonts w:asciiTheme="minorHAnsi" w:eastAsia="Calibri" w:hAnsiTheme="minorHAnsi" w:cstheme="minorHAnsi"/>
          <w:sz w:val="22"/>
          <w:szCs w:val="22"/>
        </w:rPr>
        <w:t xml:space="preserve"> Az </w:t>
      </w:r>
      <w:bookmarkStart w:id="224" w:name="_Hlk45609751"/>
      <w:r w:rsidRPr="00C7660A">
        <w:rPr>
          <w:rFonts w:asciiTheme="minorHAnsi" w:eastAsia="Calibri" w:hAnsiTheme="minorHAnsi" w:cstheme="minorHAnsi"/>
          <w:sz w:val="22"/>
          <w:szCs w:val="22"/>
        </w:rPr>
        <w:t xml:space="preserve">auditált elektronikus hírközlő eszköz útján végzett </w:t>
      </w:r>
      <w:bookmarkEnd w:id="224"/>
      <w:r w:rsidRPr="00C7660A">
        <w:rPr>
          <w:rFonts w:asciiTheme="minorHAnsi" w:eastAsia="Calibri" w:hAnsiTheme="minorHAnsi" w:cstheme="minorHAnsi"/>
          <w:sz w:val="22"/>
          <w:szCs w:val="22"/>
        </w:rPr>
        <w:t>ügyfél-átvilágítás során az ügyfélre vonatkozó rendelkezéseket annak meghatalmazottjára, a rendelkezésre jogosultjára, továbbá a képviselőjére is alkalmazni kell.</w:t>
      </w:r>
    </w:p>
    <w:p w14:paraId="5EFDE003" w14:textId="472E54F0" w:rsidR="00C4626D" w:rsidRPr="00C7660A" w:rsidRDefault="00C4626D" w:rsidP="007758CE">
      <w:pPr>
        <w:rPr>
          <w:rFonts w:asciiTheme="minorHAnsi" w:hAnsiTheme="minorHAnsi" w:cstheme="minorHAnsi"/>
          <w:b/>
          <w:bCs/>
          <w:sz w:val="22"/>
          <w:szCs w:val="22"/>
        </w:rPr>
      </w:pPr>
    </w:p>
    <w:p w14:paraId="7F9B0F0C" w14:textId="6FD0E480" w:rsidR="00B77BDD" w:rsidRPr="00C7660A" w:rsidRDefault="00B77BDD" w:rsidP="00B77BDD">
      <w:pPr>
        <w:tabs>
          <w:tab w:val="left" w:pos="709"/>
        </w:tabs>
        <w:suppressAutoHyphens/>
        <w:rPr>
          <w:rFonts w:asciiTheme="minorHAnsi" w:eastAsia="Calibri" w:hAnsiTheme="minorHAnsi" w:cstheme="minorHAnsi"/>
          <w:sz w:val="22"/>
          <w:szCs w:val="22"/>
        </w:rPr>
      </w:pPr>
      <w:r w:rsidRPr="00C7660A">
        <w:rPr>
          <w:rFonts w:asciiTheme="minorHAnsi" w:eastAsia="Calibri" w:hAnsiTheme="minorHAnsi" w:cstheme="minorHAnsi"/>
          <w:sz w:val="22"/>
          <w:szCs w:val="22"/>
        </w:rPr>
        <w:t>Elvárás az ügyfél-átvilágításban részt vevő személlyel kapcsolatos ún. „élőség vizsgálat” („liveness test”) alkalmazásának követelménye, miszerint a rendszernek képesnek kell lennie megállapítani, hogy az átvilágítás alanyaként a távoli helyszínen megjelenő ügyfél valós, élő személy, az auditált elektronikus hírközlő eszközt valós időben személyesen használja, és az élő kép nem manipulált.</w:t>
      </w:r>
    </w:p>
    <w:p w14:paraId="577D5E64" w14:textId="77777777" w:rsidR="00B77BDD" w:rsidRPr="00C7660A" w:rsidRDefault="00B77BDD" w:rsidP="007758CE">
      <w:pPr>
        <w:rPr>
          <w:rFonts w:asciiTheme="minorHAnsi" w:hAnsiTheme="minorHAnsi" w:cstheme="minorHAnsi"/>
          <w:b/>
          <w:bCs/>
          <w:sz w:val="22"/>
          <w:szCs w:val="22"/>
        </w:rPr>
      </w:pPr>
    </w:p>
    <w:p w14:paraId="6FB8003C" w14:textId="63B27789" w:rsidR="00C93AE9" w:rsidRPr="00C7660A" w:rsidRDefault="007758CE" w:rsidP="007758CE">
      <w:pPr>
        <w:pStyle w:val="Cmsor3"/>
        <w:ind w:left="0" w:firstLine="0"/>
        <w:rPr>
          <w:rFonts w:asciiTheme="minorHAnsi" w:hAnsiTheme="minorHAnsi" w:cstheme="minorHAnsi"/>
          <w:sz w:val="22"/>
          <w:szCs w:val="22"/>
          <w:u w:val="single"/>
        </w:rPr>
      </w:pPr>
      <w:bookmarkStart w:id="225" w:name="_Toc127433513"/>
      <w:bookmarkStart w:id="226" w:name="_Toc3282617"/>
      <w:bookmarkStart w:id="227" w:name="_Toc32503550"/>
      <w:r w:rsidRPr="00C7660A">
        <w:rPr>
          <w:rFonts w:asciiTheme="minorHAnsi" w:hAnsiTheme="minorHAnsi" w:cstheme="minorHAnsi"/>
          <w:sz w:val="22"/>
          <w:szCs w:val="22"/>
          <w:u w:val="single"/>
        </w:rPr>
        <w:t>V.</w:t>
      </w:r>
      <w:r w:rsidR="005E0CD0" w:rsidRPr="00C7660A">
        <w:rPr>
          <w:rFonts w:asciiTheme="minorHAnsi" w:hAnsiTheme="minorHAnsi" w:cstheme="minorHAnsi"/>
          <w:sz w:val="22"/>
          <w:szCs w:val="22"/>
          <w:u w:val="single"/>
        </w:rPr>
        <w:t>10</w:t>
      </w:r>
      <w:r w:rsidRPr="00C7660A">
        <w:rPr>
          <w:rFonts w:asciiTheme="minorHAnsi" w:hAnsiTheme="minorHAnsi" w:cstheme="minorHAnsi"/>
          <w:sz w:val="22"/>
          <w:szCs w:val="22"/>
          <w:u w:val="single"/>
        </w:rPr>
        <w:t xml:space="preserve">.1 A </w:t>
      </w:r>
      <w:r w:rsidR="006C0250" w:rsidRPr="00C7660A">
        <w:rPr>
          <w:rFonts w:asciiTheme="minorHAnsi" w:hAnsiTheme="minorHAnsi" w:cstheme="minorHAnsi"/>
          <w:sz w:val="22"/>
          <w:szCs w:val="22"/>
          <w:u w:val="single"/>
        </w:rPr>
        <w:t>közvetett elektronikus</w:t>
      </w:r>
      <w:r w:rsidRPr="00C7660A">
        <w:rPr>
          <w:rFonts w:asciiTheme="minorHAnsi" w:hAnsiTheme="minorHAnsi" w:cstheme="minorHAnsi"/>
          <w:sz w:val="22"/>
          <w:szCs w:val="22"/>
          <w:u w:val="single"/>
        </w:rPr>
        <w:t xml:space="preserve"> ügyfél-átvilágítás</w:t>
      </w:r>
      <w:r w:rsidR="00C93AE9" w:rsidRPr="00C7660A">
        <w:rPr>
          <w:rFonts w:asciiTheme="minorHAnsi" w:hAnsiTheme="minorHAnsi" w:cstheme="minorHAnsi"/>
          <w:sz w:val="22"/>
          <w:szCs w:val="22"/>
          <w:u w:val="single"/>
        </w:rPr>
        <w:t>ra vonatkozó szabályok:</w:t>
      </w:r>
      <w:bookmarkEnd w:id="225"/>
    </w:p>
    <w:p w14:paraId="438F8AAF" w14:textId="77777777" w:rsidR="00C93AE9" w:rsidRPr="00C7660A" w:rsidRDefault="00C93AE9" w:rsidP="007758CE">
      <w:pPr>
        <w:pStyle w:val="Cmsor3"/>
        <w:ind w:left="0" w:firstLine="0"/>
        <w:rPr>
          <w:rFonts w:asciiTheme="minorHAnsi" w:hAnsiTheme="minorHAnsi" w:cstheme="minorHAnsi"/>
          <w:sz w:val="22"/>
          <w:szCs w:val="22"/>
          <w:u w:val="single"/>
        </w:rPr>
      </w:pPr>
    </w:p>
    <w:p w14:paraId="6839E11D" w14:textId="099A3CE8" w:rsidR="006C0250" w:rsidRPr="00E45EC4" w:rsidRDefault="00C93AE9" w:rsidP="00E45EC4">
      <w:pPr>
        <w:rPr>
          <w:rFonts w:asciiTheme="minorHAnsi" w:hAnsiTheme="minorHAnsi" w:cstheme="minorHAnsi"/>
          <w:i/>
          <w:iCs/>
          <w:sz w:val="22"/>
          <w:szCs w:val="22"/>
          <w:u w:val="single"/>
        </w:rPr>
      </w:pPr>
      <w:r w:rsidRPr="00E45EC4">
        <w:rPr>
          <w:rFonts w:asciiTheme="minorHAnsi" w:hAnsiTheme="minorHAnsi" w:cstheme="minorHAnsi"/>
          <w:i/>
          <w:iCs/>
          <w:sz w:val="22"/>
          <w:szCs w:val="22"/>
          <w:u w:val="single"/>
        </w:rPr>
        <w:t xml:space="preserve">A közvetett elektronikus ügyfél-átvilágítás </w:t>
      </w:r>
      <w:r w:rsidR="006C0250" w:rsidRPr="00E45EC4">
        <w:rPr>
          <w:rFonts w:asciiTheme="minorHAnsi" w:hAnsiTheme="minorHAnsi" w:cstheme="minorHAnsi"/>
          <w:i/>
          <w:iCs/>
          <w:sz w:val="22"/>
          <w:szCs w:val="22"/>
          <w:u w:val="single"/>
        </w:rPr>
        <w:t>formái:</w:t>
      </w:r>
    </w:p>
    <w:bookmarkEnd w:id="226"/>
    <w:bookmarkEnd w:id="227"/>
    <w:p w14:paraId="39A8783B" w14:textId="60C653FA" w:rsidR="007758CE" w:rsidRPr="00C7660A" w:rsidRDefault="007758CE" w:rsidP="007758CE">
      <w:pPr>
        <w:rPr>
          <w:rFonts w:asciiTheme="minorHAnsi" w:hAnsiTheme="minorHAnsi" w:cstheme="minorHAnsi"/>
          <w:sz w:val="22"/>
          <w:szCs w:val="22"/>
        </w:rPr>
      </w:pPr>
    </w:p>
    <w:p w14:paraId="3390873F" w14:textId="0D45B025" w:rsidR="006C0250" w:rsidRPr="00C7660A" w:rsidRDefault="006C0250" w:rsidP="00964D48">
      <w:pPr>
        <w:pStyle w:val="Listaszerbekezds"/>
        <w:numPr>
          <w:ilvl w:val="0"/>
          <w:numId w:val="119"/>
        </w:numPr>
        <w:spacing w:line="240" w:lineRule="auto"/>
        <w:jc w:val="both"/>
        <w:rPr>
          <w:rFonts w:asciiTheme="minorHAnsi" w:hAnsiTheme="minorHAnsi" w:cstheme="minorHAnsi"/>
        </w:rPr>
      </w:pPr>
      <w:r w:rsidRPr="00C7660A">
        <w:rPr>
          <w:rFonts w:asciiTheme="minorHAnsi" w:hAnsiTheme="minorHAnsi" w:cstheme="minorHAnsi"/>
        </w:rPr>
        <w:t>az alkalmazott eszköz képes annak megállapítására, hogy a távoli helyszínen megjelenő ügyfél valós, élő személy, az auditált elektronikus hírközlő eszközt valós időben személyesen használja, és az élő kép nem manipulált;</w:t>
      </w:r>
    </w:p>
    <w:p w14:paraId="45834339" w14:textId="36FAB535" w:rsidR="006C0250" w:rsidRPr="00C7660A" w:rsidRDefault="006C0250" w:rsidP="00964D48">
      <w:pPr>
        <w:pStyle w:val="Listaszerbekezds"/>
        <w:numPr>
          <w:ilvl w:val="0"/>
          <w:numId w:val="119"/>
        </w:numPr>
        <w:spacing w:line="240" w:lineRule="auto"/>
        <w:jc w:val="both"/>
        <w:rPr>
          <w:rFonts w:asciiTheme="minorHAnsi" w:hAnsiTheme="minorHAnsi" w:cstheme="minorHAnsi"/>
        </w:rPr>
      </w:pPr>
      <w:r w:rsidRPr="00C7660A">
        <w:rPr>
          <w:rFonts w:asciiTheme="minorHAnsi" w:hAnsiTheme="minorHAnsi" w:cstheme="minorHAnsi"/>
        </w:rPr>
        <w:t xml:space="preserve">képes továbbá arra, hogy az ügyfélről készített fényképet és az átvilágításhoz felhasznált okiratban szereplő képmást összehasonlítja olyan módon, hogy az alapján kétséget kizáróan megállapítható, hogy a </w:t>
      </w:r>
      <w:r w:rsidRPr="00C7660A">
        <w:rPr>
          <w:rFonts w:asciiTheme="minorHAnsi" w:hAnsiTheme="minorHAnsi" w:cstheme="minorHAnsi"/>
        </w:rPr>
        <w:lastRenderedPageBreak/>
        <w:t>személyazonosság igazolására alkalmas hatósági igazolványban szereplő személy azonos a fényképfelvételen szereplő személlyel.</w:t>
      </w:r>
    </w:p>
    <w:p w14:paraId="27E74ED3" w14:textId="77777777" w:rsidR="006C0250" w:rsidRPr="00C7660A" w:rsidRDefault="006C0250" w:rsidP="007758CE">
      <w:pPr>
        <w:rPr>
          <w:rFonts w:asciiTheme="minorHAnsi" w:hAnsiTheme="minorHAnsi" w:cstheme="minorHAnsi"/>
          <w:sz w:val="22"/>
          <w:szCs w:val="22"/>
        </w:rPr>
      </w:pPr>
    </w:p>
    <w:p w14:paraId="0EA8AF54" w14:textId="4FB38643" w:rsidR="006C0250" w:rsidRPr="00E45EC4" w:rsidRDefault="006C0250" w:rsidP="00E45EC4">
      <w:pPr>
        <w:rPr>
          <w:rFonts w:asciiTheme="minorHAnsi" w:hAnsiTheme="minorHAnsi" w:cstheme="minorHAnsi"/>
          <w:i/>
          <w:iCs/>
          <w:sz w:val="22"/>
          <w:szCs w:val="22"/>
          <w:u w:val="single"/>
        </w:rPr>
      </w:pPr>
      <w:r w:rsidRPr="00E45EC4">
        <w:rPr>
          <w:rFonts w:asciiTheme="minorHAnsi" w:hAnsiTheme="minorHAnsi" w:cstheme="minorHAnsi"/>
          <w:i/>
          <w:iCs/>
          <w:sz w:val="22"/>
          <w:szCs w:val="22"/>
          <w:u w:val="single"/>
        </w:rPr>
        <w:t>A közvetett elektronikus ügyfél-átvilágításra vonatkozó</w:t>
      </w:r>
      <w:r w:rsidR="00C93AE9" w:rsidRPr="00E45EC4">
        <w:rPr>
          <w:rFonts w:asciiTheme="minorHAnsi" w:hAnsiTheme="minorHAnsi" w:cstheme="minorHAnsi"/>
          <w:i/>
          <w:iCs/>
          <w:sz w:val="22"/>
          <w:szCs w:val="22"/>
          <w:u w:val="single"/>
        </w:rPr>
        <w:t xml:space="preserve"> további</w:t>
      </w:r>
      <w:r w:rsidRPr="00E45EC4">
        <w:rPr>
          <w:rFonts w:asciiTheme="minorHAnsi" w:hAnsiTheme="minorHAnsi" w:cstheme="minorHAnsi"/>
          <w:i/>
          <w:iCs/>
          <w:sz w:val="22"/>
          <w:szCs w:val="22"/>
          <w:u w:val="single"/>
        </w:rPr>
        <w:t xml:space="preserve"> szabályok: </w:t>
      </w:r>
    </w:p>
    <w:p w14:paraId="7F40110C" w14:textId="57DAEFE5" w:rsidR="0031702E" w:rsidRPr="00E45EC4" w:rsidRDefault="0031702E" w:rsidP="0031702E">
      <w:pPr>
        <w:rPr>
          <w:rFonts w:asciiTheme="minorHAnsi" w:hAnsiTheme="minorHAnsi" w:cstheme="minorHAnsi"/>
          <w:sz w:val="22"/>
          <w:szCs w:val="22"/>
        </w:rPr>
      </w:pPr>
    </w:p>
    <w:p w14:paraId="33C49824" w14:textId="1C9BB4BC" w:rsidR="0031702E" w:rsidRPr="00C7660A" w:rsidRDefault="0031702E" w:rsidP="0031702E">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szolgáltató a közvetett elektronikus ügyfél-átvilágítást háromféleképpen végezheti el:</w:t>
      </w:r>
    </w:p>
    <w:p w14:paraId="180D793E" w14:textId="690E1402" w:rsidR="0031702E" w:rsidRPr="00C7660A"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C7660A">
        <w:rPr>
          <w:rFonts w:asciiTheme="minorHAnsi" w:eastAsiaTheme="minorEastAsia" w:hAnsiTheme="minorHAnsi" w:cstheme="minorHAnsi"/>
        </w:rPr>
        <w:t>az elektronikus ügyintézés részletszabályairól szóló 451/2016. (XII. 19.) Korm. rendelet szerinti Központi Azonosítási Ügynök (a továbbiakban: KAÜ) szolgáltatás igénybevételével</w:t>
      </w:r>
      <w:r w:rsidR="00B42C06" w:rsidRPr="00C7660A">
        <w:rPr>
          <w:rFonts w:asciiTheme="minorHAnsi" w:eastAsiaTheme="minorEastAsia" w:hAnsiTheme="minorHAnsi" w:cstheme="minorHAnsi"/>
        </w:rPr>
        <w:t>;</w:t>
      </w:r>
    </w:p>
    <w:p w14:paraId="57F10308" w14:textId="3494D257" w:rsidR="0031702E" w:rsidRPr="00C7660A"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C7660A">
        <w:rPr>
          <w:rFonts w:asciiTheme="minorHAnsi" w:eastAsiaTheme="minorEastAsia" w:hAnsiTheme="minorHAnsi" w:cstheme="minorHAnsi"/>
        </w:rPr>
        <w:t>elektronikus tárolóelemet tartalmazó, személyazonosság igazolására alkalmas hatósági igazolványból az ügyfél azonosításra alkalmas, hiteles természetes azonosító adatok kiolvasásával</w:t>
      </w:r>
      <w:r w:rsidR="00C4626D" w:rsidRPr="00C7660A">
        <w:rPr>
          <w:rFonts w:asciiTheme="minorHAnsi" w:eastAsiaTheme="minorEastAsia" w:hAnsiTheme="minorHAnsi" w:cstheme="minorHAnsi"/>
        </w:rPr>
        <w:t xml:space="preserve"> (</w:t>
      </w:r>
      <w:r w:rsidR="00C4626D" w:rsidRPr="00C7660A">
        <w:rPr>
          <w:rFonts w:asciiTheme="minorHAnsi" w:eastAsia="Calibri" w:hAnsiTheme="minorHAnsi" w:cstheme="minorHAnsi"/>
        </w:rPr>
        <w:t>az elektronikus tárolóelemet tartalmazó személyazonosító E-személyi ePASS funkció igénybevételével)</w:t>
      </w:r>
      <w:r w:rsidR="00B42C06" w:rsidRPr="00C7660A">
        <w:rPr>
          <w:rFonts w:asciiTheme="minorHAnsi" w:eastAsiaTheme="minorEastAsia" w:hAnsiTheme="minorHAnsi" w:cstheme="minorHAnsi"/>
        </w:rPr>
        <w:t xml:space="preserve">; </w:t>
      </w:r>
      <w:r w:rsidRPr="00C7660A">
        <w:rPr>
          <w:rFonts w:asciiTheme="minorHAnsi" w:eastAsiaTheme="minorEastAsia" w:hAnsiTheme="minorHAnsi" w:cstheme="minorHAnsi"/>
        </w:rPr>
        <w:t>vagy</w:t>
      </w:r>
    </w:p>
    <w:p w14:paraId="340A1794" w14:textId="21EEF685" w:rsidR="006C0250" w:rsidRPr="00C7660A" w:rsidRDefault="0031702E" w:rsidP="009838F6">
      <w:pPr>
        <w:pStyle w:val="Listaszerbekezds"/>
        <w:numPr>
          <w:ilvl w:val="0"/>
          <w:numId w:val="121"/>
        </w:numPr>
        <w:rPr>
          <w:rFonts w:asciiTheme="minorHAnsi" w:hAnsiTheme="minorHAnsi" w:cstheme="minorHAnsi"/>
        </w:rPr>
      </w:pPr>
      <w:r w:rsidRPr="00C7660A">
        <w:rPr>
          <w:rFonts w:asciiTheme="minorHAnsi" w:eastAsiaTheme="minorEastAsia" w:hAnsiTheme="minorHAnsi" w:cstheme="minorHAnsi"/>
        </w:rPr>
        <w:t>egyéb módon, figyelemmel a</w:t>
      </w:r>
      <w:r w:rsidR="00B42C06" w:rsidRPr="00C7660A">
        <w:rPr>
          <w:rFonts w:asciiTheme="minorHAnsi" w:eastAsiaTheme="minorEastAsia" w:hAnsiTheme="minorHAnsi" w:cstheme="minorHAnsi"/>
        </w:rPr>
        <w:t>z alább</w:t>
      </w:r>
      <w:r w:rsidRPr="00C7660A">
        <w:rPr>
          <w:rFonts w:asciiTheme="minorHAnsi" w:eastAsiaTheme="minorEastAsia" w:hAnsiTheme="minorHAnsi" w:cstheme="minorHAnsi"/>
        </w:rPr>
        <w:t xml:space="preserve"> meghatározott korlátozásokra</w:t>
      </w:r>
      <w:r w:rsidR="00B42C06" w:rsidRPr="00C7660A">
        <w:rPr>
          <w:rFonts w:asciiTheme="minorHAnsi" w:eastAsiaTheme="minorEastAsia" w:hAnsiTheme="minorHAnsi" w:cstheme="minorHAnsi"/>
        </w:rPr>
        <w:t>:</w:t>
      </w:r>
    </w:p>
    <w:p w14:paraId="7EAC0900" w14:textId="62E4F5B1" w:rsidR="00183C52" w:rsidRPr="00C7660A"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átvilágításban érintett ügyfél vagy tényleges tulajdonosa nem stratégiai hiányosságokkal rendelkező, kiemelt kockázatot jelentő harmadik országban rendelkezik lakóhellyel vagy székhellyel,</w:t>
      </w:r>
    </w:p>
    <w:p w14:paraId="28E25277" w14:textId="68625DD4" w:rsidR="00183C52" w:rsidRPr="00C7660A"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átvilágításban érintett ügyfél, annak meghatalmazottja, a rendelkezésre jogosultja, vagy képviselője nem hajthat végre - havi összesen </w:t>
      </w:r>
      <w:r w:rsidR="006B1A3F" w:rsidRPr="00C7660A">
        <w:rPr>
          <w:rFonts w:asciiTheme="minorHAnsi" w:hAnsiTheme="minorHAnsi" w:cstheme="minorHAnsi"/>
          <w:color w:val="000000" w:themeColor="text1"/>
        </w:rPr>
        <w:t>300.000</w:t>
      </w:r>
      <w:r w:rsidRPr="00C7660A">
        <w:rPr>
          <w:rFonts w:asciiTheme="minorHAnsi" w:hAnsiTheme="minorHAnsi" w:cstheme="minorHAnsi"/>
          <w:color w:val="000000" w:themeColor="text1"/>
        </w:rPr>
        <w:t xml:space="preserve">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w:t>
      </w:r>
      <w:r w:rsidR="004A5889" w:rsidRPr="00C7660A">
        <w:rPr>
          <w:rFonts w:asciiTheme="minorHAnsi" w:hAnsiTheme="minorHAnsi" w:cstheme="minorHAnsi"/>
          <w:color w:val="000000" w:themeColor="text1"/>
        </w:rPr>
        <w:t xml:space="preserve">közvetlen </w:t>
      </w:r>
      <w:r w:rsidR="00666DEC" w:rsidRPr="00C7660A">
        <w:rPr>
          <w:rFonts w:asciiTheme="minorHAnsi" w:hAnsiTheme="minorHAnsi" w:cstheme="minorHAnsi"/>
          <w:color w:val="000000" w:themeColor="text1"/>
        </w:rPr>
        <w:t>elektronikus</w:t>
      </w:r>
      <w:r w:rsidRPr="00C7660A">
        <w:rPr>
          <w:rFonts w:asciiTheme="minorHAnsi" w:hAnsiTheme="minorHAnsi" w:cstheme="minorHAnsi"/>
          <w:color w:val="000000" w:themeColor="text1"/>
        </w:rPr>
        <w:t xml:space="preserve"> ügyfél-átvilágítás, és</w:t>
      </w:r>
    </w:p>
    <w:p w14:paraId="343EC94F" w14:textId="72BE315A" w:rsidR="00EA0ABE" w:rsidRPr="00C7660A" w:rsidRDefault="00183C52" w:rsidP="004A656A">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átvilágításban érintett ügyfél, annak meghatalmazottja, a rendelkezésre jogosultja, továbbá a képviselője nem hajthat végre </w:t>
      </w:r>
      <w:r w:rsidR="006B1A3F" w:rsidRPr="00C7660A">
        <w:rPr>
          <w:rFonts w:asciiTheme="minorHAnsi" w:hAnsiTheme="minorHAnsi" w:cstheme="minorHAnsi"/>
          <w:color w:val="000000" w:themeColor="text1"/>
        </w:rPr>
        <w:t>10 millió</w:t>
      </w:r>
      <w:r w:rsidRPr="00C7660A">
        <w:rPr>
          <w:rFonts w:asciiTheme="minorHAnsi" w:hAnsiTheme="minorHAnsi" w:cstheme="minorHAnsi"/>
          <w:color w:val="000000" w:themeColor="text1"/>
        </w:rPr>
        <w:t xml:space="preserve"> forintot elérő vagy meghaladó ügyletet addig, ameddig az ügyfél, a rendelkezésre jogosult, a képviselő vagy a meghatalmazott nem jelent meg személyesen az azonosítás és a személyazonosság igazoló ellenőrzése céljából, vagy nem történt meg a</w:t>
      </w:r>
      <w:r w:rsidR="00666DEC" w:rsidRPr="00C7660A">
        <w:rPr>
          <w:rFonts w:asciiTheme="minorHAnsi" w:hAnsiTheme="minorHAnsi" w:cstheme="minorHAnsi"/>
          <w:color w:val="000000" w:themeColor="text1"/>
        </w:rPr>
        <w:t xml:space="preserve"> </w:t>
      </w:r>
      <w:r w:rsidR="004A5889" w:rsidRPr="00C7660A">
        <w:rPr>
          <w:rFonts w:asciiTheme="minorHAnsi" w:hAnsiTheme="minorHAnsi" w:cstheme="minorHAnsi"/>
          <w:color w:val="000000" w:themeColor="text1"/>
        </w:rPr>
        <w:t xml:space="preserve">közvetlen </w:t>
      </w:r>
      <w:r w:rsidR="00666DEC" w:rsidRPr="00C7660A">
        <w:rPr>
          <w:rFonts w:asciiTheme="minorHAnsi" w:hAnsiTheme="minorHAnsi" w:cstheme="minorHAnsi"/>
          <w:color w:val="000000" w:themeColor="text1"/>
        </w:rPr>
        <w:t>elektronikus</w:t>
      </w:r>
      <w:r w:rsidRPr="00C7660A">
        <w:rPr>
          <w:rFonts w:asciiTheme="minorHAnsi" w:hAnsiTheme="minorHAnsi" w:cstheme="minorHAnsi"/>
          <w:color w:val="000000" w:themeColor="text1"/>
        </w:rPr>
        <w:t xml:space="preserve"> ügyfél-átvilágítás.</w:t>
      </w:r>
    </w:p>
    <w:p w14:paraId="409BA277" w14:textId="5A1DDB40"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A0ABE"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A0ABE" w:rsidRPr="00C7660A">
        <w:rPr>
          <w:rFonts w:asciiTheme="minorHAnsi" w:hAnsiTheme="minorHAnsi" w:cstheme="minorHAnsi"/>
          <w:b/>
          <w:color w:val="000000" w:themeColor="text1"/>
          <w:sz w:val="22"/>
          <w:szCs w:val="22"/>
        </w:rPr>
        <w:t>&gt;</w:t>
      </w:r>
      <w:r w:rsidR="00EA0ABE"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az auditált elektronikus hírközlő eszköz vonatkozásában biztosítja az ügyfél átvilágítására vonatkozó feltételeket, amennyiben</w:t>
      </w:r>
    </w:p>
    <w:p w14:paraId="2DB47896" w14:textId="0649D75F"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B77BDD" w:rsidRPr="00C7660A">
        <w:rPr>
          <w:rFonts w:asciiTheme="minorHAnsi" w:eastAsiaTheme="minorEastAsia" w:hAnsiTheme="minorHAnsi" w:cstheme="minorHAnsi"/>
        </w:rPr>
        <w:t xml:space="preserve">közvetett </w:t>
      </w:r>
      <w:r w:rsidR="008068A9" w:rsidRPr="00C7660A">
        <w:rPr>
          <w:rFonts w:asciiTheme="minorHAnsi" w:hAnsiTheme="minorHAnsi" w:cstheme="minorHAnsi"/>
          <w:color w:val="000000" w:themeColor="text1"/>
        </w:rPr>
        <w:t xml:space="preserve">elektronikus </w:t>
      </w:r>
      <w:r w:rsidRPr="00C7660A">
        <w:rPr>
          <w:rFonts w:asciiTheme="minorHAnsi" w:hAnsiTheme="minorHAnsi" w:cstheme="minorHAnsi"/>
          <w:color w:val="000000" w:themeColor="text1"/>
        </w:rPr>
        <w:t>ügyfél-átvilágítás feltételeit részletesen megismerte, és ahhoz kifejezetten hozzájárult,</w:t>
      </w:r>
    </w:p>
    <w:p w14:paraId="7F82E5A9" w14:textId="59D80DE9" w:rsidR="00183C52" w:rsidRPr="00C7660A" w:rsidRDefault="0057448D"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erős ügyfél-hitelesítés alkalmazásával</w:t>
      </w:r>
      <w:r w:rsidR="00183C52" w:rsidRPr="00C7660A">
        <w:rPr>
          <w:rFonts w:asciiTheme="minorHAnsi" w:hAnsiTheme="minorHAnsi" w:cstheme="minorHAnsi"/>
          <w:color w:val="000000" w:themeColor="text1"/>
        </w:rPr>
        <w:t>,</w:t>
      </w:r>
    </w:p>
    <w:p w14:paraId="5BB1760F" w14:textId="509A788A"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képátvitelt lehetővé tévő elektronikus hírközlő eszköz képfelbontása és a kép megvilágítása alkalmas az ügyfél nemének, korának, arcjellemzőinek felismerésére és az ügyfél által bemutatott fényképes azonosító okmánnyal való összevetésre, a </w:t>
      </w:r>
      <w:r w:rsidR="007D441C" w:rsidRPr="00C7660A">
        <w:rPr>
          <w:rFonts w:asciiTheme="minorHAnsi" w:hAnsiTheme="minorHAnsi" w:cstheme="minorHAnsi"/>
        </w:rPr>
        <w:t>személyazonosság igazolására alkalmas hatósági igazolvány</w:t>
      </w:r>
      <w:r w:rsidR="007D441C" w:rsidRPr="00E45EC4">
        <w:rPr>
          <w:rFonts w:asciiTheme="minorHAnsi" w:hAnsiTheme="minorHAnsi" w:cstheme="minorHAnsi"/>
        </w:rPr>
        <w:t xml:space="preserve"> </w:t>
      </w:r>
      <w:r w:rsidRPr="00C7660A">
        <w:rPr>
          <w:rFonts w:asciiTheme="minorHAnsi" w:hAnsiTheme="minorHAnsi" w:cstheme="minorHAnsi"/>
          <w:color w:val="000000" w:themeColor="text1"/>
        </w:rPr>
        <w:t>biztonsági elemeinek azonosítására, valamint</w:t>
      </w:r>
    </w:p>
    <w:p w14:paraId="420B0C6B" w14:textId="16A1C074"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ügyfél-átvilágítási folyamat szabályozott és folyamatosan ellenőrzött.</w:t>
      </w:r>
    </w:p>
    <w:p w14:paraId="3CE83F16" w14:textId="510F1841" w:rsidR="00183C52" w:rsidRPr="00C7660A" w:rsidRDefault="00907CC0"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Visszakereshető módon kell rögzíteni a </w:t>
      </w:r>
      <w:r w:rsidR="00B77BDD" w:rsidRPr="00C7660A">
        <w:rPr>
          <w:rFonts w:asciiTheme="minorHAnsi" w:eastAsiaTheme="minorEastAsia" w:hAnsiTheme="minorHAnsi" w:cstheme="minorHAnsi"/>
          <w:sz w:val="22"/>
          <w:szCs w:val="22"/>
        </w:rPr>
        <w:t>közvetett</w:t>
      </w:r>
      <w:r w:rsidR="0003377E" w:rsidRPr="00C7660A">
        <w:rPr>
          <w:rFonts w:asciiTheme="minorHAnsi" w:hAnsiTheme="minorHAnsi" w:cstheme="minorHAnsi"/>
          <w:color w:val="000000" w:themeColor="text1"/>
          <w:sz w:val="22"/>
          <w:szCs w:val="22"/>
        </w:rPr>
        <w:t xml:space="preserve"> elektronikus </w:t>
      </w:r>
      <w:r w:rsidR="00183C52" w:rsidRPr="00C7660A">
        <w:rPr>
          <w:rFonts w:asciiTheme="minorHAnsi" w:hAnsiTheme="minorHAnsi" w:cstheme="minorHAnsi"/>
          <w:color w:val="000000" w:themeColor="text1"/>
          <w:sz w:val="22"/>
          <w:szCs w:val="22"/>
        </w:rPr>
        <w:t xml:space="preserve">ügyfél-átvilágítás során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é</w:t>
      </w:r>
      <w:r w:rsidR="00183C52" w:rsidRPr="00C7660A">
        <w:rPr>
          <w:rFonts w:asciiTheme="minorHAnsi" w:hAnsiTheme="minorHAnsi" w:cstheme="minorHAnsi"/>
          <w:color w:val="000000" w:themeColor="text1"/>
          <w:sz w:val="22"/>
          <w:szCs w:val="22"/>
        </w:rPr>
        <w:t>s az ügyfél között létrejött teljes munkamenetet, az ügyfél nem valós idejű ügyfél-átvilágítással kapcsolatos részletes tájékoztatását és az ügyfél ehhez történő kifejezett hozzájárulását.</w:t>
      </w:r>
    </w:p>
    <w:p w14:paraId="176D7018" w14:textId="71070AA3" w:rsidR="00907CC0" w:rsidRPr="00C7660A" w:rsidRDefault="00907CC0" w:rsidP="00E31F7B">
      <w:pPr>
        <w:rPr>
          <w:rFonts w:asciiTheme="minorHAnsi" w:hAnsiTheme="minorHAnsi" w:cstheme="minorHAnsi"/>
          <w:color w:val="000000" w:themeColor="text1"/>
          <w:sz w:val="22"/>
          <w:szCs w:val="22"/>
        </w:rPr>
      </w:pPr>
    </w:p>
    <w:p w14:paraId="34C8FD25" w14:textId="4B225273" w:rsidR="00183C52" w:rsidRPr="00C7660A" w:rsidRDefault="00183C52"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B77BDD" w:rsidRPr="00C7660A">
        <w:rPr>
          <w:rFonts w:asciiTheme="minorHAnsi" w:eastAsiaTheme="minorEastAsia" w:hAnsiTheme="minorHAnsi" w:cstheme="minorHAnsi"/>
          <w:sz w:val="22"/>
          <w:szCs w:val="22"/>
        </w:rPr>
        <w:t>közvetett</w:t>
      </w:r>
      <w:r w:rsidR="0003377E" w:rsidRPr="00C7660A">
        <w:rPr>
          <w:rFonts w:asciiTheme="minorHAnsi" w:hAnsiTheme="minorHAnsi" w:cstheme="minorHAnsi"/>
          <w:color w:val="000000" w:themeColor="text1"/>
          <w:sz w:val="22"/>
          <w:szCs w:val="22"/>
        </w:rPr>
        <w:t xml:space="preserve"> elektronikus </w:t>
      </w:r>
      <w:r w:rsidRPr="00C7660A">
        <w:rPr>
          <w:rFonts w:asciiTheme="minorHAnsi" w:hAnsiTheme="minorHAnsi" w:cstheme="minorHAnsi"/>
          <w:color w:val="000000" w:themeColor="text1"/>
          <w:sz w:val="22"/>
          <w:szCs w:val="22"/>
        </w:rPr>
        <w:t>ügyfél-átvilágítás során</w:t>
      </w:r>
      <w:r w:rsidR="0003377E" w:rsidRPr="00C7660A">
        <w:rPr>
          <w:rFonts w:asciiTheme="minorHAnsi" w:hAnsiTheme="minorHAnsi" w:cstheme="minorHAnsi"/>
          <w:color w:val="000000" w:themeColor="text1"/>
          <w:sz w:val="22"/>
          <w:szCs w:val="22"/>
        </w:rPr>
        <w:t xml:space="preserve"> a szolgáltató</w:t>
      </w:r>
    </w:p>
    <w:p w14:paraId="58AB28E2" w14:textId="6EFA1E93" w:rsidR="0003377E" w:rsidRPr="00C7660A" w:rsidRDefault="0003377E"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felhívja az ügyfelét</w:t>
      </w:r>
      <w:r w:rsidR="00907CC0" w:rsidRPr="00C7660A">
        <w:rPr>
          <w:rFonts w:asciiTheme="minorHAnsi" w:hAnsiTheme="minorHAnsi" w:cstheme="minorHAnsi"/>
          <w:color w:val="000000" w:themeColor="text1"/>
        </w:rPr>
        <w:t xml:space="preserve">, hogy </w:t>
      </w:r>
      <w:r w:rsidR="00183C52" w:rsidRPr="00C7660A">
        <w:rPr>
          <w:rFonts w:asciiTheme="minorHAnsi" w:hAnsiTheme="minorHAnsi" w:cstheme="minorHAnsi"/>
          <w:color w:val="000000" w:themeColor="text1"/>
        </w:rPr>
        <w:t xml:space="preserve">az ügyfél úgy nézzen bele a kamerába, hogy arcképe felismerhető és rögzíthető legyen, </w:t>
      </w:r>
    </w:p>
    <w:p w14:paraId="1DA4393A" w14:textId="75E9A959" w:rsidR="00183C52" w:rsidRPr="00C7660A" w:rsidRDefault="0003377E"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rPr>
        <w:t>meggyőződik arról, hogy az ügyfél valós, élő személy, az auditált elektronikus hírközlő eszközt valós időben személyesen használja, és az élő kép nem manipulált</w:t>
      </w:r>
      <w:r w:rsidRPr="00C7660A">
        <w:rPr>
          <w:rFonts w:asciiTheme="minorHAnsi" w:hAnsiTheme="minorHAnsi" w:cstheme="minorHAnsi"/>
          <w:color w:val="000000" w:themeColor="text1"/>
        </w:rPr>
        <w:t xml:space="preserve">, </w:t>
      </w:r>
      <w:r w:rsidR="00183C52" w:rsidRPr="00C7660A">
        <w:rPr>
          <w:rFonts w:asciiTheme="minorHAnsi" w:hAnsiTheme="minorHAnsi" w:cstheme="minorHAnsi"/>
          <w:color w:val="000000" w:themeColor="text1"/>
        </w:rPr>
        <w:t>valamint</w:t>
      </w:r>
    </w:p>
    <w:p w14:paraId="4034362B" w14:textId="5194716A" w:rsidR="00183C52" w:rsidRPr="00C7660A" w:rsidRDefault="00907CC0"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rögzí</w:t>
      </w:r>
      <w:r w:rsidR="0003377E" w:rsidRPr="00C7660A">
        <w:rPr>
          <w:rFonts w:asciiTheme="minorHAnsi" w:hAnsiTheme="minorHAnsi" w:cstheme="minorHAnsi"/>
          <w:color w:val="000000" w:themeColor="text1"/>
        </w:rPr>
        <w:t>t</w:t>
      </w:r>
      <w:r w:rsidRPr="00C7660A">
        <w:rPr>
          <w:rFonts w:asciiTheme="minorHAnsi" w:hAnsiTheme="minorHAnsi" w:cstheme="minorHAnsi"/>
          <w:color w:val="000000" w:themeColor="text1"/>
        </w:rPr>
        <w:t xml:space="preserve">i </w:t>
      </w:r>
      <w:r w:rsidR="00183C52" w:rsidRPr="00C7660A">
        <w:rPr>
          <w:rFonts w:asciiTheme="minorHAnsi" w:hAnsiTheme="minorHAnsi" w:cstheme="minorHAnsi"/>
          <w:color w:val="000000" w:themeColor="text1"/>
        </w:rPr>
        <w:t>az ügyfél-átvilágításhoz használt okiratokat</w:t>
      </w:r>
      <w:r w:rsidR="0003377E" w:rsidRPr="00C7660A">
        <w:rPr>
          <w:rFonts w:asciiTheme="minorHAnsi" w:hAnsiTheme="minorHAnsi" w:cstheme="minorHAnsi"/>
          <w:color w:val="000000" w:themeColor="text1"/>
        </w:rPr>
        <w:t xml:space="preserve"> olyan módon</w:t>
      </w:r>
      <w:r w:rsidR="00183C52" w:rsidRPr="00C7660A">
        <w:rPr>
          <w:rFonts w:asciiTheme="minorHAnsi" w:hAnsiTheme="minorHAnsi" w:cstheme="minorHAnsi"/>
          <w:color w:val="000000" w:themeColor="text1"/>
        </w:rPr>
        <w:t>, hogy az azo</w:t>
      </w:r>
      <w:r w:rsidR="0003377E" w:rsidRPr="00C7660A">
        <w:rPr>
          <w:rFonts w:asciiTheme="minorHAnsi" w:hAnsiTheme="minorHAnsi" w:cstheme="minorHAnsi"/>
          <w:color w:val="000000" w:themeColor="text1"/>
        </w:rPr>
        <w:t>ko</w:t>
      </w:r>
      <w:r w:rsidR="00183C52" w:rsidRPr="00C7660A">
        <w:rPr>
          <w:rFonts w:asciiTheme="minorHAnsi" w:hAnsiTheme="minorHAnsi" w:cstheme="minorHAnsi"/>
          <w:color w:val="000000" w:themeColor="text1"/>
        </w:rPr>
        <w:t>n található biztonsági elemek és adatsorok felismerhetők és tárolhatók legyenek.</w:t>
      </w:r>
    </w:p>
    <w:p w14:paraId="2E0EF021" w14:textId="6FDAF664"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B77BDD" w:rsidRPr="00C7660A">
        <w:rPr>
          <w:rFonts w:asciiTheme="minorHAnsi" w:eastAsiaTheme="minorEastAsia" w:hAnsiTheme="minorHAnsi" w:cstheme="minorHAnsi"/>
          <w:sz w:val="22"/>
          <w:szCs w:val="22"/>
        </w:rPr>
        <w:t xml:space="preserve">közvetett </w:t>
      </w:r>
      <w:r w:rsidR="0003377E" w:rsidRPr="00C7660A">
        <w:rPr>
          <w:rFonts w:asciiTheme="minorHAnsi" w:hAnsiTheme="minorHAnsi" w:cstheme="minorHAnsi"/>
          <w:color w:val="000000" w:themeColor="text1"/>
          <w:sz w:val="22"/>
          <w:szCs w:val="22"/>
        </w:rPr>
        <w:t xml:space="preserve">elektronikus </w:t>
      </w:r>
      <w:r w:rsidRPr="00C7660A">
        <w:rPr>
          <w:rFonts w:asciiTheme="minorHAnsi" w:hAnsiTheme="minorHAnsi" w:cstheme="minorHAnsi"/>
          <w:color w:val="000000" w:themeColor="text1"/>
          <w:sz w:val="22"/>
          <w:szCs w:val="22"/>
        </w:rPr>
        <w:t>ügyfél-átvilágítás</w:t>
      </w:r>
      <w:r w:rsidR="00BE1720" w:rsidRPr="00C7660A">
        <w:rPr>
          <w:rFonts w:asciiTheme="minorHAnsi" w:hAnsiTheme="minorHAnsi" w:cstheme="minorHAnsi"/>
          <w:color w:val="000000" w:themeColor="text1"/>
          <w:sz w:val="22"/>
          <w:szCs w:val="22"/>
        </w:rPr>
        <w:t xml:space="preserve"> során m</w:t>
      </w:r>
      <w:r w:rsidRPr="00C7660A">
        <w:rPr>
          <w:rFonts w:asciiTheme="minorHAnsi" w:hAnsiTheme="minorHAnsi" w:cstheme="minorHAnsi"/>
          <w:color w:val="000000" w:themeColor="text1"/>
          <w:sz w:val="22"/>
          <w:szCs w:val="22"/>
        </w:rPr>
        <w:t>eg</w:t>
      </w:r>
      <w:r w:rsidR="00BE1720" w:rsidRPr="00C7660A">
        <w:rPr>
          <w:rFonts w:asciiTheme="minorHAnsi" w:hAnsiTheme="minorHAnsi" w:cstheme="minorHAnsi"/>
          <w:color w:val="000000" w:themeColor="text1"/>
          <w:sz w:val="22"/>
          <w:szCs w:val="22"/>
        </w:rPr>
        <w:t xml:space="preserve"> kell b</w:t>
      </w:r>
      <w:r w:rsidRPr="00C7660A">
        <w:rPr>
          <w:rFonts w:asciiTheme="minorHAnsi" w:hAnsiTheme="minorHAnsi" w:cstheme="minorHAnsi"/>
          <w:color w:val="000000" w:themeColor="text1"/>
          <w:sz w:val="22"/>
          <w:szCs w:val="22"/>
        </w:rPr>
        <w:t>izonyosod</w:t>
      </w:r>
      <w:r w:rsidR="00BE1720" w:rsidRPr="00C7660A">
        <w:rPr>
          <w:rFonts w:asciiTheme="minorHAnsi" w:hAnsiTheme="minorHAnsi" w:cstheme="minorHAnsi"/>
          <w:color w:val="000000" w:themeColor="text1"/>
          <w:sz w:val="22"/>
          <w:szCs w:val="22"/>
        </w:rPr>
        <w:t xml:space="preserve">ni </w:t>
      </w:r>
      <w:r w:rsidRPr="00C7660A">
        <w:rPr>
          <w:rFonts w:asciiTheme="minorHAnsi" w:hAnsiTheme="minorHAnsi" w:cstheme="minorHAnsi"/>
          <w:color w:val="000000" w:themeColor="text1"/>
          <w:sz w:val="22"/>
          <w:szCs w:val="22"/>
        </w:rPr>
        <w:t xml:space="preserve">arról, hogy a felhasznált </w:t>
      </w:r>
      <w:r w:rsidR="00B40442" w:rsidRPr="00C7660A">
        <w:rPr>
          <w:rFonts w:asciiTheme="minorHAnsi" w:hAnsiTheme="minorHAnsi" w:cstheme="minorHAnsi"/>
          <w:sz w:val="22"/>
          <w:szCs w:val="22"/>
        </w:rPr>
        <w:t>személyazonosság igazolására alkalmas hatósági igazolvány alkalmas a közvetett elektronikus ügyfél-átvilágítás elvégzésére</w:t>
      </w:r>
      <w:r w:rsidR="00BE1720" w:rsidRPr="00C7660A">
        <w:rPr>
          <w:rFonts w:asciiTheme="minorHAnsi" w:hAnsiTheme="minorHAnsi" w:cstheme="minorHAnsi"/>
          <w:color w:val="000000" w:themeColor="text1"/>
          <w:sz w:val="22"/>
          <w:szCs w:val="22"/>
        </w:rPr>
        <w:t xml:space="preserve">: </w:t>
      </w:r>
    </w:p>
    <w:p w14:paraId="0E1EFA08" w14:textId="0E94E4E6" w:rsidR="00183C52" w:rsidRPr="00C7660A" w:rsidRDefault="00327FD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w:t>
      </w:r>
      <w:r w:rsidRPr="00C7660A">
        <w:rPr>
          <w:rFonts w:asciiTheme="minorHAnsi" w:hAnsiTheme="minorHAnsi" w:cstheme="minorHAnsi"/>
        </w:rPr>
        <w:t xml:space="preserve"> személyazonosság igazolására alkalmas hatósági igazolvány</w:t>
      </w:r>
      <w:r w:rsidR="00183C52" w:rsidRPr="00C7660A">
        <w:rPr>
          <w:rFonts w:asciiTheme="minorHAnsi" w:hAnsiTheme="minorHAnsi" w:cstheme="minorHAnsi"/>
          <w:color w:val="000000" w:themeColor="text1"/>
        </w:rPr>
        <w:t xml:space="preserve"> egyes elemei és azok elhelyezkedése megfelel </w:t>
      </w:r>
      <w:r w:rsidR="00E71BDB" w:rsidRPr="00C7660A">
        <w:rPr>
          <w:rFonts w:asciiTheme="minorHAnsi" w:hAnsiTheme="minorHAnsi" w:cstheme="minorHAnsi"/>
          <w:color w:val="000000" w:themeColor="text1"/>
        </w:rPr>
        <w:t xml:space="preserve">a </w:t>
      </w:r>
      <w:r w:rsidR="00E71BDB" w:rsidRPr="00C7660A">
        <w:rPr>
          <w:rFonts w:asciiTheme="minorHAnsi" w:hAnsiTheme="minorHAnsi" w:cstheme="minorHAnsi"/>
        </w:rPr>
        <w:t xml:space="preserve">személyazonosság igazolására alkalmas hatósági igazolvány </w:t>
      </w:r>
      <w:r w:rsidR="00183C52" w:rsidRPr="00C7660A">
        <w:rPr>
          <w:rFonts w:asciiTheme="minorHAnsi" w:hAnsiTheme="minorHAnsi" w:cstheme="minorHAnsi"/>
          <w:color w:val="000000" w:themeColor="text1"/>
        </w:rPr>
        <w:t>kiállító hatóság előírásainak, valamint</w:t>
      </w:r>
    </w:p>
    <w:p w14:paraId="556AC8CA" w14:textId="011E1510" w:rsidR="00183C52" w:rsidRPr="00C7660A" w:rsidRDefault="00183C5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lastRenderedPageBreak/>
        <w:t>az egyes biztonsági elemek - különösen a hologram, a kinegram vagy ezekkel megegyező más biztonsági elemek - felismerhetők és sérülésmentesek</w:t>
      </w:r>
      <w:r w:rsidR="00E71BDB" w:rsidRPr="00C7660A">
        <w:rPr>
          <w:rFonts w:asciiTheme="minorHAnsi" w:hAnsiTheme="minorHAnsi" w:cstheme="minorHAnsi"/>
          <w:color w:val="000000" w:themeColor="text1"/>
        </w:rPr>
        <w:t>;</w:t>
      </w:r>
    </w:p>
    <w:p w14:paraId="021A41E1" w14:textId="7A1AC18E" w:rsidR="00183C52" w:rsidRPr="00C7660A"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arcképe felismerhető és azonosítható az általa bemutatott </w:t>
      </w:r>
      <w:r w:rsidR="00E71BDB" w:rsidRPr="00C7660A">
        <w:rPr>
          <w:rFonts w:asciiTheme="minorHAnsi" w:hAnsiTheme="minorHAnsi" w:cstheme="minorHAnsi"/>
        </w:rPr>
        <w:t>személyazonosság igazolására alkalmas hatósági igazolványon</w:t>
      </w:r>
      <w:r w:rsidRPr="00C7660A">
        <w:rPr>
          <w:rFonts w:asciiTheme="minorHAnsi" w:hAnsiTheme="minorHAnsi" w:cstheme="minorHAnsi"/>
          <w:color w:val="000000" w:themeColor="text1"/>
        </w:rPr>
        <w:t xml:space="preserve"> látható arcképpel, valamint</w:t>
      </w:r>
    </w:p>
    <w:p w14:paraId="445E01EC" w14:textId="6F804E02" w:rsidR="00183C52" w:rsidRPr="00C7660A"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 Pmt. által előírt azonosítási adatok teljeskörűen beszerzésre kerültek és</w:t>
      </w:r>
      <w:r w:rsidR="00E71BDB" w:rsidRPr="00C7660A">
        <w:rPr>
          <w:rFonts w:asciiTheme="minorHAnsi" w:hAnsiTheme="minorHAnsi" w:cstheme="minorHAnsi"/>
        </w:rPr>
        <w:t xml:space="preserve"> a személyazonosság igazolására alkalmas hatósági igazolványon</w:t>
      </w:r>
      <w:r w:rsidRPr="00C7660A">
        <w:rPr>
          <w:rFonts w:asciiTheme="minorHAnsi" w:hAnsiTheme="minorHAnsi" w:cstheme="minorHAnsi"/>
          <w:color w:val="000000" w:themeColor="text1"/>
        </w:rPr>
        <w:t xml:space="preserve"> megtalálható adatok logikailag megfeleltethetők az ügyfélről rendelkezésre álló adatokkal.</w:t>
      </w:r>
    </w:p>
    <w:p w14:paraId="6A2B83F0" w14:textId="08EC0A34" w:rsidR="00183C52" w:rsidRPr="00C7660A" w:rsidRDefault="007758CE"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B77BDD" w:rsidRPr="00C7660A">
        <w:rPr>
          <w:rFonts w:asciiTheme="minorHAnsi" w:eastAsiaTheme="minorEastAsia" w:hAnsiTheme="minorHAnsi" w:cstheme="minorHAnsi"/>
          <w:sz w:val="22"/>
          <w:szCs w:val="22"/>
        </w:rPr>
        <w:t xml:space="preserve">közvetett </w:t>
      </w:r>
      <w:r w:rsidR="00F82E35" w:rsidRPr="00C7660A">
        <w:rPr>
          <w:rFonts w:asciiTheme="minorHAnsi" w:hAnsiTheme="minorHAnsi" w:cstheme="minorHAnsi"/>
          <w:color w:val="000000" w:themeColor="text1"/>
          <w:sz w:val="22"/>
          <w:szCs w:val="22"/>
        </w:rPr>
        <w:t xml:space="preserve">elektronikus </w:t>
      </w:r>
      <w:r w:rsidR="00183C52" w:rsidRPr="00C7660A">
        <w:rPr>
          <w:rFonts w:asciiTheme="minorHAnsi" w:hAnsiTheme="minorHAnsi" w:cstheme="minorHAnsi"/>
          <w:color w:val="000000" w:themeColor="text1"/>
          <w:sz w:val="22"/>
          <w:szCs w:val="22"/>
        </w:rPr>
        <w:t xml:space="preserve">ügyfél-átvilágítási eljárás során az ügyfélről rögzített fényképet és </w:t>
      </w:r>
      <w:r w:rsidR="00D954F2" w:rsidRPr="00E45EC4">
        <w:rPr>
          <w:rFonts w:asciiTheme="minorHAnsi" w:hAnsiTheme="minorHAnsi" w:cstheme="minorHAnsi"/>
          <w:sz w:val="22"/>
          <w:szCs w:val="22"/>
        </w:rPr>
        <w:t xml:space="preserve">a </w:t>
      </w:r>
      <w:r w:rsidR="00D954F2" w:rsidRPr="00C7660A">
        <w:rPr>
          <w:rFonts w:asciiTheme="minorHAnsi" w:hAnsiTheme="minorHAnsi" w:cstheme="minorHAnsi"/>
          <w:sz w:val="22"/>
          <w:szCs w:val="22"/>
        </w:rPr>
        <w:t>személyazonosság igazolására alkalmas hatósági igazolvány</w:t>
      </w:r>
      <w:r w:rsidR="00D954F2" w:rsidRPr="00E45EC4">
        <w:rPr>
          <w:rFonts w:asciiTheme="minorHAnsi" w:hAnsiTheme="minorHAnsi" w:cstheme="minorHAnsi"/>
          <w:sz w:val="22"/>
          <w:szCs w:val="22"/>
        </w:rPr>
        <w:t>on</w:t>
      </w:r>
      <w:r w:rsidR="00D954F2" w:rsidRPr="00E45EC4">
        <w:rPr>
          <w:rFonts w:asciiTheme="minorHAnsi" w:hAnsiTheme="minorHAnsi" w:cstheme="minorHAnsi"/>
          <w:color w:val="000000" w:themeColor="text1"/>
          <w:sz w:val="22"/>
          <w:szCs w:val="22"/>
        </w:rPr>
        <w:t xml:space="preserve"> </w:t>
      </w:r>
      <w:r w:rsidR="00183C52" w:rsidRPr="00C7660A">
        <w:rPr>
          <w:rFonts w:asciiTheme="minorHAnsi" w:hAnsiTheme="minorHAnsi" w:cstheme="minorHAnsi"/>
          <w:color w:val="000000" w:themeColor="text1"/>
          <w:sz w:val="22"/>
          <w:szCs w:val="22"/>
        </w:rPr>
        <w:t>szereplő képmást az auditált elektronikus hírközlő eszköz segítségével össze</w:t>
      </w:r>
      <w:r w:rsidRPr="00C7660A">
        <w:rPr>
          <w:rFonts w:asciiTheme="minorHAnsi" w:hAnsiTheme="minorHAnsi" w:cstheme="minorHAnsi"/>
          <w:color w:val="000000" w:themeColor="text1"/>
          <w:sz w:val="22"/>
          <w:szCs w:val="22"/>
        </w:rPr>
        <w:t xml:space="preserve"> kell hasonlítani, majd </w:t>
      </w:r>
      <w:r w:rsidR="00183C52" w:rsidRPr="00C7660A">
        <w:rPr>
          <w:rFonts w:asciiTheme="minorHAnsi" w:hAnsiTheme="minorHAnsi" w:cstheme="minorHAnsi"/>
          <w:color w:val="000000" w:themeColor="text1"/>
          <w:sz w:val="22"/>
          <w:szCs w:val="22"/>
        </w:rPr>
        <w:t>az ügyfélre irányadó, Pmt. szerinti nyilatkozatok megtételére is fel</w:t>
      </w:r>
      <w:r w:rsidRPr="00C7660A">
        <w:rPr>
          <w:rFonts w:asciiTheme="minorHAnsi" w:hAnsiTheme="minorHAnsi" w:cstheme="minorHAnsi"/>
          <w:color w:val="000000" w:themeColor="text1"/>
          <w:sz w:val="22"/>
          <w:szCs w:val="22"/>
        </w:rPr>
        <w:t xml:space="preserve"> kell hívni az ügyfél figyelmét</w:t>
      </w:r>
      <w:r w:rsidR="00183C52" w:rsidRPr="00C7660A">
        <w:rPr>
          <w:rFonts w:asciiTheme="minorHAnsi" w:hAnsiTheme="minorHAnsi" w:cstheme="minorHAnsi"/>
          <w:color w:val="000000" w:themeColor="text1"/>
          <w:sz w:val="22"/>
          <w:szCs w:val="22"/>
        </w:rPr>
        <w:t>.</w:t>
      </w:r>
    </w:p>
    <w:p w14:paraId="03B9A7D5" w14:textId="77777777" w:rsidR="007758CE" w:rsidRPr="00C7660A" w:rsidRDefault="007758CE" w:rsidP="004A656A">
      <w:pPr>
        <w:rPr>
          <w:rFonts w:asciiTheme="minorHAnsi" w:hAnsiTheme="minorHAnsi" w:cstheme="minorHAnsi"/>
          <w:color w:val="000000" w:themeColor="text1"/>
          <w:sz w:val="22"/>
          <w:szCs w:val="22"/>
        </w:rPr>
      </w:pPr>
    </w:p>
    <w:p w14:paraId="2271761D" w14:textId="38217A5F"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Pmt. által előírt</w:t>
      </w:r>
      <w:r w:rsidR="00D954F2" w:rsidRPr="00C7660A">
        <w:rPr>
          <w:rFonts w:asciiTheme="minorHAnsi" w:hAnsiTheme="minorHAnsi" w:cstheme="minorHAnsi"/>
          <w:sz w:val="22"/>
          <w:szCs w:val="22"/>
        </w:rPr>
        <w:t>, az ügyfél egyedi kockázatbesorolása alapján elvégzett</w:t>
      </w:r>
      <w:r w:rsidRPr="00C7660A">
        <w:rPr>
          <w:rFonts w:asciiTheme="minorHAnsi" w:hAnsiTheme="minorHAnsi" w:cstheme="minorHAnsi"/>
          <w:color w:val="000000" w:themeColor="text1"/>
          <w:sz w:val="22"/>
          <w:szCs w:val="22"/>
        </w:rPr>
        <w:t xml:space="preserve"> valamennyi </w:t>
      </w:r>
      <w:r w:rsidR="00D954F2"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 xml:space="preserve">átvilágítási </w:t>
      </w:r>
      <w:r w:rsidR="00D954F2" w:rsidRPr="00C7660A">
        <w:rPr>
          <w:rFonts w:asciiTheme="minorHAnsi" w:hAnsiTheme="minorHAnsi" w:cstheme="minorHAnsi"/>
          <w:color w:val="000000" w:themeColor="text1"/>
          <w:sz w:val="22"/>
          <w:szCs w:val="22"/>
        </w:rPr>
        <w:t xml:space="preserve">intézkedés </w:t>
      </w:r>
      <w:r w:rsidRPr="00C7660A">
        <w:rPr>
          <w:rFonts w:asciiTheme="minorHAnsi" w:hAnsiTheme="minorHAnsi" w:cstheme="minorHAnsi"/>
          <w:color w:val="000000" w:themeColor="text1"/>
          <w:sz w:val="22"/>
          <w:szCs w:val="22"/>
        </w:rPr>
        <w:t xml:space="preserve">eredményének ismeretében a rögzítést követő 2 banki napon belül értesítést </w:t>
      </w:r>
      <w:r w:rsidR="007758CE" w:rsidRPr="00C7660A">
        <w:rPr>
          <w:rFonts w:asciiTheme="minorHAnsi" w:hAnsiTheme="minorHAnsi" w:cstheme="minorHAnsi"/>
          <w:color w:val="000000" w:themeColor="text1"/>
          <w:sz w:val="22"/>
          <w:szCs w:val="22"/>
        </w:rPr>
        <w:t xml:space="preserve">kell </w:t>
      </w:r>
      <w:r w:rsidRPr="00C7660A">
        <w:rPr>
          <w:rFonts w:asciiTheme="minorHAnsi" w:hAnsiTheme="minorHAnsi" w:cstheme="minorHAnsi"/>
          <w:color w:val="000000" w:themeColor="text1"/>
          <w:sz w:val="22"/>
          <w:szCs w:val="22"/>
        </w:rPr>
        <w:t>küld</w:t>
      </w:r>
      <w:r w:rsidR="007758CE" w:rsidRPr="00C7660A">
        <w:rPr>
          <w:rFonts w:asciiTheme="minorHAnsi" w:hAnsiTheme="minorHAnsi" w:cstheme="minorHAnsi"/>
          <w:color w:val="000000" w:themeColor="text1"/>
          <w:sz w:val="22"/>
          <w:szCs w:val="22"/>
        </w:rPr>
        <w:t>eni</w:t>
      </w:r>
      <w:r w:rsidRPr="00C7660A">
        <w:rPr>
          <w:rFonts w:asciiTheme="minorHAnsi" w:hAnsiTheme="minorHAnsi" w:cstheme="minorHAnsi"/>
          <w:color w:val="000000" w:themeColor="text1"/>
          <w:sz w:val="22"/>
          <w:szCs w:val="22"/>
        </w:rPr>
        <w:t xml:space="preserve"> az ügyfélnek az ügyfél-átvilágítás eredményéről.</w:t>
      </w:r>
    </w:p>
    <w:p w14:paraId="704B93F2" w14:textId="77777777" w:rsidR="00EA0ABE" w:rsidRPr="00C7660A" w:rsidRDefault="00EA0ABE" w:rsidP="004A656A">
      <w:pPr>
        <w:rPr>
          <w:rFonts w:asciiTheme="minorHAnsi" w:hAnsiTheme="minorHAnsi" w:cstheme="minorHAnsi"/>
          <w:color w:val="000000" w:themeColor="text1"/>
          <w:sz w:val="22"/>
          <w:szCs w:val="22"/>
        </w:rPr>
      </w:pPr>
    </w:p>
    <w:p w14:paraId="75CD0DE6" w14:textId="4781E286" w:rsidR="00183C52" w:rsidRPr="00C7660A" w:rsidRDefault="007758CE" w:rsidP="004A656A">
      <w:pPr>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 xml:space="preserve">Nem lehet végrehajtani </w:t>
      </w:r>
      <w:r w:rsidR="00D954F2" w:rsidRPr="00C7660A">
        <w:rPr>
          <w:rFonts w:asciiTheme="minorHAnsi" w:hAnsiTheme="minorHAnsi" w:cstheme="minorHAnsi"/>
          <w:color w:val="000000" w:themeColor="text1"/>
          <w:sz w:val="22"/>
          <w:szCs w:val="22"/>
          <w:u w:val="single"/>
        </w:rPr>
        <w:t>a</w:t>
      </w:r>
      <w:r w:rsidR="00B77BDD" w:rsidRPr="00E45EC4">
        <w:rPr>
          <w:rFonts w:asciiTheme="minorHAnsi" w:eastAsiaTheme="minorEastAsia" w:hAnsiTheme="minorHAnsi" w:cstheme="minorHAnsi"/>
          <w:sz w:val="22"/>
          <w:szCs w:val="22"/>
          <w:u w:val="single"/>
        </w:rPr>
        <w:t xml:space="preserve"> közvetett</w:t>
      </w:r>
      <w:r w:rsidR="00D954F2" w:rsidRPr="00E45EC4">
        <w:rPr>
          <w:rFonts w:asciiTheme="minorHAnsi" w:hAnsiTheme="minorHAnsi" w:cstheme="minorHAnsi"/>
          <w:color w:val="000000" w:themeColor="text1"/>
          <w:sz w:val="22"/>
          <w:szCs w:val="22"/>
          <w:u w:val="single"/>
        </w:rPr>
        <w:t xml:space="preserve"> elektronikus</w:t>
      </w:r>
      <w:r w:rsidR="00D954F2" w:rsidRPr="00C7660A">
        <w:rPr>
          <w:rFonts w:asciiTheme="minorHAnsi" w:hAnsiTheme="minorHAnsi" w:cstheme="minorHAnsi"/>
          <w:color w:val="000000" w:themeColor="text1"/>
          <w:sz w:val="22"/>
          <w:szCs w:val="22"/>
          <w:u w:val="single"/>
        </w:rPr>
        <w:t xml:space="preserve"> </w:t>
      </w:r>
      <w:r w:rsidR="00183C52" w:rsidRPr="00C7660A">
        <w:rPr>
          <w:rFonts w:asciiTheme="minorHAnsi" w:hAnsiTheme="minorHAnsi" w:cstheme="minorHAnsi"/>
          <w:color w:val="000000" w:themeColor="text1"/>
          <w:sz w:val="22"/>
          <w:szCs w:val="22"/>
          <w:u w:val="single"/>
        </w:rPr>
        <w:t>ügyfél-átvilágítást</w:t>
      </w:r>
      <w:r w:rsidRPr="00C7660A">
        <w:rPr>
          <w:rFonts w:asciiTheme="minorHAnsi" w:hAnsiTheme="minorHAnsi" w:cstheme="minorHAnsi"/>
          <w:color w:val="000000" w:themeColor="text1"/>
          <w:sz w:val="22"/>
          <w:szCs w:val="22"/>
          <w:u w:val="single"/>
        </w:rPr>
        <w:t xml:space="preserve"> az alábbi esetekben:</w:t>
      </w:r>
    </w:p>
    <w:p w14:paraId="569B28D0" w14:textId="19A9431E"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 az ügyfél-átvilágítás során visszavonja az adatrögzítéshez adott hozzájárulását,</w:t>
      </w:r>
    </w:p>
    <w:p w14:paraId="1979A1EF" w14:textId="5CDC0BD0"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által bemutatott </w:t>
      </w:r>
      <w:r w:rsidR="00D954F2" w:rsidRPr="00C7660A">
        <w:rPr>
          <w:rFonts w:asciiTheme="minorHAnsi" w:hAnsiTheme="minorHAnsi" w:cstheme="minorHAnsi"/>
        </w:rPr>
        <w:t xml:space="preserve">a személyazonosság igazolására alkalmas hatósági igazolvány </w:t>
      </w:r>
      <w:r w:rsidRPr="00C7660A">
        <w:rPr>
          <w:rFonts w:asciiTheme="minorHAnsi" w:hAnsiTheme="minorHAnsi" w:cstheme="minorHAnsi"/>
          <w:color w:val="000000" w:themeColor="text1"/>
        </w:rPr>
        <w:t xml:space="preserve">fizikai és adattartalmi követelményei nem </w:t>
      </w:r>
      <w:r w:rsidR="0095570D" w:rsidRPr="00C7660A">
        <w:rPr>
          <w:rFonts w:asciiTheme="minorHAnsi" w:hAnsiTheme="minorHAnsi" w:cstheme="minorHAnsi"/>
          <w:color w:val="000000" w:themeColor="text1"/>
        </w:rPr>
        <w:t>meg</w:t>
      </w:r>
      <w:r w:rsidRPr="00C7660A">
        <w:rPr>
          <w:rFonts w:asciiTheme="minorHAnsi" w:hAnsiTheme="minorHAnsi" w:cstheme="minorHAnsi"/>
          <w:color w:val="000000" w:themeColor="text1"/>
        </w:rPr>
        <w:t>felel</w:t>
      </w:r>
      <w:r w:rsidR="0095570D" w:rsidRPr="00C7660A">
        <w:rPr>
          <w:rFonts w:asciiTheme="minorHAnsi" w:hAnsiTheme="minorHAnsi" w:cstheme="minorHAnsi"/>
          <w:color w:val="000000" w:themeColor="text1"/>
        </w:rPr>
        <w:t>ő</w:t>
      </w:r>
      <w:r w:rsidRPr="00C7660A">
        <w:rPr>
          <w:rFonts w:asciiTheme="minorHAnsi" w:hAnsiTheme="minorHAnsi" w:cstheme="minorHAnsi"/>
          <w:color w:val="000000" w:themeColor="text1"/>
        </w:rPr>
        <w:t>ek,</w:t>
      </w:r>
    </w:p>
    <w:p w14:paraId="6A4616A7" w14:textId="00BE224D"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w:t>
      </w:r>
      <w:r w:rsidR="005C2D51" w:rsidRPr="00C7660A">
        <w:rPr>
          <w:rFonts w:asciiTheme="minorHAnsi" w:hAnsiTheme="minorHAnsi" w:cstheme="minorHAnsi"/>
          <w:color w:val="000000" w:themeColor="text1"/>
        </w:rPr>
        <w:t xml:space="preserve"> által bemutatott </w:t>
      </w:r>
      <w:r w:rsidR="005C2D51" w:rsidRPr="00C7660A">
        <w:rPr>
          <w:rFonts w:asciiTheme="minorHAnsi" w:hAnsiTheme="minorHAnsi" w:cstheme="minorHAnsi"/>
        </w:rPr>
        <w:t>személyazonosság igazolására alkalmas hatósági igazolvány</w:t>
      </w:r>
      <w:r w:rsidRPr="00C7660A">
        <w:rPr>
          <w:rFonts w:asciiTheme="minorHAnsi" w:hAnsiTheme="minorHAnsi" w:cstheme="minorHAnsi"/>
          <w:color w:val="000000" w:themeColor="text1"/>
        </w:rPr>
        <w:t xml:space="preserve"> vizuális azonosításának feltételei nem adottak,</w:t>
      </w:r>
    </w:p>
    <w:p w14:paraId="1DDFF3CA" w14:textId="15277400" w:rsidR="00183C52" w:rsidRPr="00C7660A" w:rsidRDefault="0095570D"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nem lehet </w:t>
      </w:r>
      <w:r w:rsidR="00183C52" w:rsidRPr="00C7660A">
        <w:rPr>
          <w:rFonts w:asciiTheme="minorHAnsi" w:hAnsiTheme="minorHAnsi" w:cstheme="minorHAnsi"/>
          <w:color w:val="000000" w:themeColor="text1"/>
        </w:rPr>
        <w:t xml:space="preserve">elkészíteni a képfelvételt, vagy nem </w:t>
      </w:r>
      <w:r w:rsidRPr="00C7660A">
        <w:rPr>
          <w:rFonts w:asciiTheme="minorHAnsi" w:hAnsiTheme="minorHAnsi" w:cstheme="minorHAnsi"/>
          <w:color w:val="000000" w:themeColor="text1"/>
        </w:rPr>
        <w:t xml:space="preserve">lehet </w:t>
      </w:r>
      <w:r w:rsidR="00183C52" w:rsidRPr="00C7660A">
        <w:rPr>
          <w:rFonts w:asciiTheme="minorHAnsi" w:hAnsiTheme="minorHAnsi" w:cstheme="minorHAnsi"/>
          <w:color w:val="000000" w:themeColor="text1"/>
        </w:rPr>
        <w:t>rögzíteni a munkamenetet, vagy</w:t>
      </w:r>
    </w:p>
    <w:p w14:paraId="33984E2C" w14:textId="2B6FEE7D"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 során ellentmondás vagy bizonytalanság lép fel.</w:t>
      </w:r>
    </w:p>
    <w:p w14:paraId="706BAF8A" w14:textId="63DA760D" w:rsidR="00B77BDD" w:rsidRPr="00C7660A" w:rsidRDefault="005C2D51" w:rsidP="00E31F7B">
      <w:pPr>
        <w:rPr>
          <w:rFonts w:asciiTheme="minorHAnsi" w:hAnsiTheme="minorHAnsi" w:cstheme="minorHAnsi"/>
          <w:color w:val="000000" w:themeColor="text1"/>
          <w:sz w:val="22"/>
          <w:szCs w:val="22"/>
        </w:rPr>
      </w:pPr>
      <w:r w:rsidRPr="00C7660A">
        <w:rPr>
          <w:rFonts w:asciiTheme="minorHAnsi" w:hAnsiTheme="minorHAnsi" w:cstheme="minorHAnsi"/>
          <w:sz w:val="22"/>
          <w:szCs w:val="22"/>
        </w:rPr>
        <w:t>A szolgáltató haladéktalanul köteles az ügyfelet személyes megjelenés mellett átvilágítani vagy közvetlen elektronikus ügyfél-átvilágítás alá vetni, ha az ügyfél tevékenysége vonatkozásában felmerül a pénzmosás vagy terrorizmusfinanszírozás kockázata és az ügyfél együttműködik a megváltozott módon történő ügyfél-átvilágítás végrehajtásában, és ezáltal a szolgáltató a felfedés tilalmát nem sérti meg.</w:t>
      </w:r>
    </w:p>
    <w:p w14:paraId="446793A7" w14:textId="77777777" w:rsidR="00EA0ABE" w:rsidRPr="00C7660A" w:rsidRDefault="00EA0ABE" w:rsidP="00EE7BBF">
      <w:pPr>
        <w:rPr>
          <w:rFonts w:asciiTheme="minorHAnsi" w:hAnsiTheme="minorHAnsi" w:cstheme="minorHAnsi"/>
          <w:color w:val="000000" w:themeColor="text1"/>
          <w:sz w:val="22"/>
          <w:szCs w:val="22"/>
        </w:rPr>
      </w:pPr>
    </w:p>
    <w:p w14:paraId="77311DB9" w14:textId="2BE5C3E9" w:rsidR="00183C52" w:rsidRPr="00C7660A" w:rsidRDefault="0095570D" w:rsidP="009348A8">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[Itt kell meghatározni, hogy a</w:t>
      </w:r>
      <w:r w:rsidR="00183C52" w:rsidRPr="00C7660A">
        <w:rPr>
          <w:rFonts w:asciiTheme="minorHAnsi" w:hAnsiTheme="minorHAnsi" w:cstheme="minorHAnsi"/>
          <w:b/>
          <w:color w:val="000000" w:themeColor="text1"/>
          <w:sz w:val="22"/>
          <w:szCs w:val="22"/>
        </w:rPr>
        <w:t xml:space="preserve"> nem valós idejű ügyfél-átvilágítást a </w:t>
      </w:r>
      <w:r w:rsidR="00790D83" w:rsidRPr="00C7660A">
        <w:rPr>
          <w:rFonts w:asciiTheme="minorHAnsi" w:hAnsiTheme="minorHAnsi" w:cstheme="minorHAnsi"/>
          <w:b/>
          <w:color w:val="000000" w:themeColor="text1"/>
          <w:sz w:val="22"/>
          <w:szCs w:val="22"/>
        </w:rPr>
        <w:t>S</w:t>
      </w:r>
      <w:r w:rsidR="00183C52" w:rsidRPr="00C7660A">
        <w:rPr>
          <w:rFonts w:asciiTheme="minorHAnsi" w:hAnsiTheme="minorHAnsi" w:cstheme="minorHAnsi"/>
          <w:b/>
          <w:color w:val="000000" w:themeColor="text1"/>
          <w:sz w:val="22"/>
          <w:szCs w:val="22"/>
        </w:rPr>
        <w:t xml:space="preserve">zolgáltató </w:t>
      </w:r>
      <w:r w:rsidRPr="00C7660A">
        <w:rPr>
          <w:rFonts w:asciiTheme="minorHAnsi" w:hAnsiTheme="minorHAnsi" w:cstheme="minorHAnsi"/>
          <w:b/>
          <w:color w:val="000000" w:themeColor="text1"/>
          <w:sz w:val="22"/>
          <w:szCs w:val="22"/>
        </w:rPr>
        <w:t>mely alkalmazottja és milyen módon ellenőrzi</w:t>
      </w:r>
      <w:r w:rsidR="00EC6A6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56C0C9FB" w14:textId="3AD06AB5" w:rsidR="00EA0ABE" w:rsidRPr="00C7660A" w:rsidRDefault="00EA0ABE" w:rsidP="004A656A">
      <w:pPr>
        <w:rPr>
          <w:rFonts w:asciiTheme="minorHAnsi" w:hAnsiTheme="minorHAnsi" w:cstheme="minorHAnsi"/>
          <w:color w:val="000000" w:themeColor="text1"/>
          <w:sz w:val="22"/>
          <w:szCs w:val="22"/>
        </w:rPr>
      </w:pPr>
    </w:p>
    <w:p w14:paraId="689A85C8" w14:textId="325B0C87" w:rsidR="0095570D" w:rsidRPr="00C7660A" w:rsidRDefault="0017086A" w:rsidP="004A656A">
      <w:pPr>
        <w:rPr>
          <w:rFonts w:asciiTheme="minorHAnsi" w:hAnsiTheme="minorHAnsi" w:cstheme="minorHAnsi"/>
          <w:sz w:val="22"/>
          <w:szCs w:val="22"/>
        </w:rPr>
      </w:pPr>
      <w:r w:rsidRPr="00C7660A">
        <w:rPr>
          <w:rFonts w:asciiTheme="minorHAnsi" w:hAnsiTheme="minorHAnsi" w:cstheme="minorHAnsi"/>
          <w:sz w:val="22"/>
          <w:szCs w:val="22"/>
        </w:rPr>
        <w:t xml:space="preserve">Az auditált elektronikus hírközlő eszköz útján végzett ügyfél-átvilágítás során lehetőség </w:t>
      </w:r>
      <w:r w:rsidR="004E5C77" w:rsidRPr="00C7660A">
        <w:rPr>
          <w:rFonts w:asciiTheme="minorHAnsi" w:hAnsiTheme="minorHAnsi" w:cstheme="minorHAnsi"/>
          <w:sz w:val="22"/>
          <w:szCs w:val="22"/>
        </w:rPr>
        <w:t>van</w:t>
      </w:r>
      <w:r w:rsidRPr="00C7660A">
        <w:rPr>
          <w:rFonts w:asciiTheme="minorHAnsi" w:hAnsiTheme="minorHAnsi" w:cstheme="minorHAnsi"/>
          <w:sz w:val="22"/>
          <w:szCs w:val="22"/>
        </w:rPr>
        <w:t xml:space="preserve"> az elektronikus ügyintézés és a bizalmi szolgáltatások általános szabályairól szóló 2015. évi CCXXII. törvény szerinti − Központi Azonosítási Ügynök (KAÜ) segítségével történő − úgynevezett „ügyfélkapus” ügyfél-azonosítás elvégzésére. Ennek alapja, hogy az „ügyfélkapu” létrehozásakor az ügyfelet személyes megjelenése mellett azonosítják, illetve az „ügyfélkapu” (és az elektronikus ügyintézéshez létrehozott rendszerek) mögött állami (közhiteles) nyilvántartások állnak, az ügyfél azonosítása és okmányainak ellenőrzése tehát megbízható csatornán keresztül, hiteles adatbázis alapján történik.</w:t>
      </w:r>
      <w:r w:rsidR="004E5C77" w:rsidRPr="00C7660A">
        <w:rPr>
          <w:rFonts w:asciiTheme="minorHAnsi" w:hAnsiTheme="minorHAnsi" w:cstheme="minorHAnsi"/>
          <w:sz w:val="22"/>
          <w:szCs w:val="22"/>
        </w:rPr>
        <w:t xml:space="preserve"> </w:t>
      </w:r>
      <w:r w:rsidRPr="00C7660A">
        <w:rPr>
          <w:rFonts w:asciiTheme="minorHAnsi" w:hAnsiTheme="minorHAnsi" w:cstheme="minorHAnsi"/>
          <w:sz w:val="22"/>
          <w:szCs w:val="22"/>
        </w:rPr>
        <w:t xml:space="preserve">Mivel a KAÜ alkalmazásával történő ügyfél-azonosítás megbízható csatornán keresztül, hiteles adatbázis alapján történik, a KAÜ alkalmazásával történő „ügyfélkapus” azonosítással kiegészített </w:t>
      </w:r>
      <w:r w:rsidR="00B77BDD" w:rsidRPr="00C7660A">
        <w:rPr>
          <w:rFonts w:asciiTheme="minorHAnsi" w:eastAsiaTheme="minorEastAsia" w:hAnsiTheme="minorHAnsi" w:cstheme="minorHAnsi"/>
          <w:sz w:val="22"/>
          <w:szCs w:val="22"/>
        </w:rPr>
        <w:t xml:space="preserve">közvetett elektronikus </w:t>
      </w:r>
      <w:r w:rsidRPr="00C7660A">
        <w:rPr>
          <w:rFonts w:asciiTheme="minorHAnsi" w:hAnsiTheme="minorHAnsi" w:cstheme="minorHAnsi"/>
          <w:sz w:val="22"/>
          <w:szCs w:val="22"/>
        </w:rPr>
        <w:t>ügyfél-átvilágításra nem vonatkoznak a</w:t>
      </w:r>
      <w:r w:rsidR="00B77BDD" w:rsidRPr="00C7660A">
        <w:rPr>
          <w:rFonts w:asciiTheme="minorHAnsi" w:eastAsiaTheme="minorEastAsia" w:hAnsiTheme="minorHAnsi" w:cstheme="minorHAnsi"/>
          <w:sz w:val="22"/>
          <w:szCs w:val="22"/>
        </w:rPr>
        <w:t xml:space="preserve"> közvetett elektronikus</w:t>
      </w:r>
      <w:r w:rsidRPr="00C7660A">
        <w:rPr>
          <w:rFonts w:asciiTheme="minorHAnsi" w:hAnsiTheme="minorHAnsi" w:cstheme="minorHAnsi"/>
          <w:sz w:val="22"/>
          <w:szCs w:val="22"/>
        </w:rPr>
        <w:t xml:space="preserve"> ügyfél-átvilágítás általános korlátozásai, így lényegében a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sz w:val="22"/>
          <w:szCs w:val="22"/>
        </w:rPr>
        <w:t>ügyfél-átvilágítással egyenértékű megoldás jön létre.</w:t>
      </w:r>
    </w:p>
    <w:p w14:paraId="591B068F" w14:textId="7CD76E84" w:rsidR="00B77BDD" w:rsidRPr="00C7660A" w:rsidRDefault="00B77BDD" w:rsidP="004A656A">
      <w:pPr>
        <w:rPr>
          <w:rFonts w:asciiTheme="minorHAnsi" w:hAnsiTheme="minorHAnsi" w:cstheme="minorHAnsi"/>
          <w:sz w:val="22"/>
          <w:szCs w:val="22"/>
        </w:rPr>
      </w:pPr>
    </w:p>
    <w:p w14:paraId="3EFFBE6A" w14:textId="62901211" w:rsidR="00B77BDD" w:rsidRPr="00C7660A" w:rsidRDefault="00B77BDD" w:rsidP="00B77BDD">
      <w:pPr>
        <w:rPr>
          <w:rFonts w:asciiTheme="minorHAnsi" w:hAnsiTheme="minorHAnsi" w:cstheme="minorHAnsi"/>
          <w:sz w:val="22"/>
          <w:szCs w:val="22"/>
        </w:rPr>
      </w:pPr>
      <w:r w:rsidRPr="00C7660A">
        <w:rPr>
          <w:rFonts w:asciiTheme="minorHAnsi" w:hAnsiTheme="minorHAnsi" w:cstheme="minorHAnsi"/>
          <w:sz w:val="22"/>
          <w:szCs w:val="22"/>
        </w:rPr>
        <w:t xml:space="preserve">Szintén lehetőség van az </w:t>
      </w:r>
      <w:r w:rsidRPr="00C7660A">
        <w:rPr>
          <w:rFonts w:asciiTheme="minorHAnsi" w:eastAsiaTheme="minorEastAsia" w:hAnsiTheme="minorHAnsi" w:cstheme="minorHAnsi"/>
          <w:sz w:val="22"/>
          <w:szCs w:val="22"/>
        </w:rPr>
        <w:t>elektronikus tárolóelemet tartalmazó, személyazonosság igazolására alkalmas hatósági igazolványból az ügyfél azonosításra alkalmas, hiteles természetes azonosító adatok kiolvasásával (</w:t>
      </w:r>
      <w:r w:rsidRPr="00C7660A">
        <w:rPr>
          <w:rFonts w:asciiTheme="minorHAnsi" w:eastAsia="Calibri" w:hAnsiTheme="minorHAnsi" w:cstheme="minorHAnsi"/>
          <w:sz w:val="22"/>
          <w:szCs w:val="22"/>
        </w:rPr>
        <w:t>az elektronikus tárolóelemet tartalmazó személyazonosító ePASS funkció igénybevételével</w:t>
      </w:r>
      <w:r w:rsidR="00C34818" w:rsidRPr="00C7660A">
        <w:rPr>
          <w:rFonts w:asciiTheme="minorHAnsi" w:eastAsia="Calibri" w:hAnsiTheme="minorHAnsi" w:cstheme="minorHAnsi"/>
          <w:sz w:val="22"/>
          <w:szCs w:val="22"/>
        </w:rPr>
        <w:t>)</w:t>
      </w:r>
      <w:r w:rsidRPr="00C7660A">
        <w:rPr>
          <w:rFonts w:asciiTheme="minorHAnsi" w:eastAsia="Calibri" w:hAnsiTheme="minorHAnsi" w:cstheme="minorHAnsi"/>
          <w:sz w:val="22"/>
          <w:szCs w:val="22"/>
        </w:rPr>
        <w:t xml:space="preserve"> elvégzett ügyfél-átvilágításra. Az E-személyi alkalmazásával történő </w:t>
      </w:r>
      <w:r w:rsidRPr="00C7660A">
        <w:rPr>
          <w:rFonts w:asciiTheme="minorHAnsi" w:hAnsiTheme="minorHAnsi" w:cstheme="minorHAnsi"/>
          <w:sz w:val="22"/>
          <w:szCs w:val="22"/>
        </w:rPr>
        <w:t xml:space="preserve">kiegészített </w:t>
      </w:r>
      <w:r w:rsidRPr="00C7660A">
        <w:rPr>
          <w:rFonts w:asciiTheme="minorHAnsi" w:eastAsiaTheme="minorEastAsia" w:hAnsiTheme="minorHAnsi" w:cstheme="minorHAnsi"/>
          <w:sz w:val="22"/>
          <w:szCs w:val="22"/>
        </w:rPr>
        <w:t xml:space="preserve">közvetett elektronikus </w:t>
      </w:r>
      <w:r w:rsidRPr="00C7660A">
        <w:rPr>
          <w:rFonts w:asciiTheme="minorHAnsi" w:hAnsiTheme="minorHAnsi" w:cstheme="minorHAnsi"/>
          <w:sz w:val="22"/>
          <w:szCs w:val="22"/>
        </w:rPr>
        <w:t>ügyfél-átvilágításra nem vonatkoznak a</w:t>
      </w:r>
      <w:r w:rsidRPr="00C7660A">
        <w:rPr>
          <w:rFonts w:asciiTheme="minorHAnsi" w:eastAsiaTheme="minorEastAsia" w:hAnsiTheme="minorHAnsi" w:cstheme="minorHAnsi"/>
          <w:sz w:val="22"/>
          <w:szCs w:val="22"/>
        </w:rPr>
        <w:t xml:space="preserve"> közvetett elektronikus</w:t>
      </w:r>
      <w:r w:rsidRPr="00C7660A">
        <w:rPr>
          <w:rFonts w:asciiTheme="minorHAnsi" w:hAnsiTheme="minorHAnsi" w:cstheme="minorHAnsi"/>
          <w:sz w:val="22"/>
          <w:szCs w:val="22"/>
        </w:rPr>
        <w:t xml:space="preserve"> ügyfél-átvilágítás általános korlátozásai, így lényegében a</w:t>
      </w:r>
      <w:r w:rsidR="00C34818" w:rsidRPr="00C7660A">
        <w:rPr>
          <w:rFonts w:asciiTheme="minorHAnsi" w:hAnsiTheme="minorHAnsi" w:cstheme="minorHAnsi"/>
          <w:sz w:val="22"/>
          <w:szCs w:val="22"/>
          <w:u w:val="single"/>
        </w:rPr>
        <w:t xml:space="preserve"> közvetlen elektronikus</w:t>
      </w:r>
      <w:r w:rsidRPr="00C7660A">
        <w:rPr>
          <w:rFonts w:asciiTheme="minorHAnsi" w:hAnsiTheme="minorHAnsi" w:cstheme="minorHAnsi"/>
          <w:sz w:val="22"/>
          <w:szCs w:val="22"/>
        </w:rPr>
        <w:t xml:space="preserve"> ügyfél-átvilágítással egyenértékű megoldás jön létre.</w:t>
      </w:r>
      <w:r w:rsidR="00913E7A" w:rsidRPr="00C7660A">
        <w:rPr>
          <w:rFonts w:asciiTheme="minorHAnsi" w:hAnsiTheme="minorHAnsi" w:cstheme="minorHAnsi"/>
          <w:sz w:val="22"/>
          <w:szCs w:val="22"/>
        </w:rPr>
        <w:t xml:space="preserve"> Ez az </w:t>
      </w:r>
      <w:r w:rsidR="00646F78" w:rsidRPr="00C7660A">
        <w:rPr>
          <w:rFonts w:asciiTheme="minorHAnsi" w:hAnsiTheme="minorHAnsi" w:cstheme="minorHAnsi"/>
          <w:sz w:val="22"/>
          <w:szCs w:val="22"/>
        </w:rPr>
        <w:t>e</w:t>
      </w:r>
      <w:r w:rsidR="00913E7A" w:rsidRPr="00C7660A">
        <w:rPr>
          <w:rFonts w:asciiTheme="minorHAnsi" w:hAnsiTheme="minorHAnsi" w:cstheme="minorHAnsi"/>
          <w:sz w:val="22"/>
          <w:szCs w:val="22"/>
        </w:rPr>
        <w:t>ljárás biztosítja, hogy az elektronikus tárolóelemet tartalmazó, személyazonosság igazolására alkalmas hatósági igazolványból a szolgáltató az ügyfél személyes azonosításra alkalmas, hiteles természetes személyazonosító adatait, valamint a személyazonosság igazolására alkalmas hatósági igazolványt kiállító hatóság által az ügyfélről készített fényképfelvételt az auditált hírközlő eszköz útján elektronikus úton kiolvassa és összevesse az ügyfél által megadott, illetve az azonosítás során felvett adatokkal és készített fényképfelvétellel.</w:t>
      </w:r>
    </w:p>
    <w:p w14:paraId="5683E441" w14:textId="1CD88382" w:rsidR="00B77BDD" w:rsidRPr="00C7660A" w:rsidRDefault="00B77BDD" w:rsidP="00B77BDD">
      <w:pPr>
        <w:rPr>
          <w:rFonts w:asciiTheme="minorHAnsi" w:hAnsiTheme="minorHAnsi" w:cstheme="minorHAnsi"/>
          <w:sz w:val="22"/>
          <w:szCs w:val="22"/>
        </w:rPr>
      </w:pPr>
    </w:p>
    <w:p w14:paraId="3939C94D" w14:textId="0DFDD49B" w:rsidR="00B77BDD" w:rsidRPr="00C7660A" w:rsidRDefault="00B77BDD" w:rsidP="00B77BDD">
      <w:pPr>
        <w:rPr>
          <w:rFonts w:asciiTheme="minorHAnsi" w:hAnsiTheme="minorHAnsi" w:cstheme="minorHAnsi"/>
          <w:sz w:val="22"/>
          <w:szCs w:val="22"/>
        </w:rPr>
      </w:pPr>
      <w:r w:rsidRPr="00C7660A">
        <w:rPr>
          <w:rFonts w:asciiTheme="minorHAnsi" w:hAnsiTheme="minorHAnsi" w:cstheme="minorHAnsi"/>
          <w:sz w:val="22"/>
          <w:szCs w:val="22"/>
        </w:rPr>
        <w:t>Ha nem sikerül az elektronikus személyazonosító igazolvány elektronikus tároló eleméből minden vonatkozó adatot kiolvasni, kétség merül fel a személyazonosság igazolására alkalmas hatósági igazolvány vagy a személyazonosság igazolására alkalmas hatósági igazolványból kiolvasott adatok hitelessége vonatkozásában, vagy a kiolvasott adatok alapján a szolgáltató nem képes az ügyfelet kétséget kizáró módon azonosítani</w:t>
      </w:r>
      <w:r w:rsidR="00536D00" w:rsidRPr="00C7660A">
        <w:rPr>
          <w:rFonts w:asciiTheme="minorHAnsi" w:hAnsiTheme="minorHAnsi" w:cstheme="minorHAnsi"/>
          <w:sz w:val="22"/>
          <w:szCs w:val="22"/>
        </w:rPr>
        <w:t>, a szolgáltató nem hajtja végre az ügyfél-átvilágítást.</w:t>
      </w:r>
    </w:p>
    <w:p w14:paraId="18158461" w14:textId="77777777" w:rsidR="0017086A" w:rsidRPr="00C7660A" w:rsidRDefault="0017086A" w:rsidP="004A656A">
      <w:pPr>
        <w:rPr>
          <w:rFonts w:asciiTheme="minorHAnsi" w:hAnsiTheme="minorHAnsi" w:cstheme="minorHAnsi"/>
          <w:color w:val="000000" w:themeColor="text1"/>
          <w:sz w:val="22"/>
          <w:szCs w:val="22"/>
        </w:rPr>
      </w:pPr>
    </w:p>
    <w:p w14:paraId="482F1059" w14:textId="69FC56F4" w:rsidR="0095570D" w:rsidRPr="00C7660A" w:rsidRDefault="0095570D" w:rsidP="004A656A">
      <w:pPr>
        <w:pStyle w:val="Cmsor3"/>
        <w:ind w:left="0" w:firstLine="0"/>
        <w:rPr>
          <w:rFonts w:asciiTheme="minorHAnsi" w:hAnsiTheme="minorHAnsi" w:cstheme="minorHAnsi"/>
          <w:sz w:val="22"/>
          <w:szCs w:val="22"/>
          <w:u w:val="single"/>
        </w:rPr>
      </w:pPr>
      <w:bookmarkStart w:id="228" w:name="_Toc3282618"/>
      <w:bookmarkStart w:id="229" w:name="_Toc32503551"/>
      <w:bookmarkStart w:id="230" w:name="_Toc127433514"/>
      <w:r w:rsidRPr="00C7660A">
        <w:rPr>
          <w:rFonts w:asciiTheme="minorHAnsi" w:hAnsiTheme="minorHAnsi" w:cstheme="minorHAnsi"/>
          <w:sz w:val="22"/>
          <w:szCs w:val="22"/>
          <w:u w:val="single"/>
        </w:rPr>
        <w:t>V.</w:t>
      </w:r>
      <w:r w:rsidR="005E0CD0" w:rsidRPr="00C7660A">
        <w:rPr>
          <w:rFonts w:asciiTheme="minorHAnsi" w:hAnsiTheme="minorHAnsi" w:cstheme="minorHAnsi"/>
          <w:sz w:val="22"/>
          <w:szCs w:val="22"/>
          <w:u w:val="single"/>
        </w:rPr>
        <w:t>10</w:t>
      </w:r>
      <w:r w:rsidRPr="00C7660A">
        <w:rPr>
          <w:rFonts w:asciiTheme="minorHAnsi" w:hAnsiTheme="minorHAnsi" w:cstheme="minorHAnsi"/>
          <w:sz w:val="22"/>
          <w:szCs w:val="22"/>
          <w:u w:val="single"/>
        </w:rPr>
        <w:t xml:space="preserve">.2 A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sz w:val="22"/>
          <w:szCs w:val="22"/>
          <w:u w:val="single"/>
        </w:rPr>
        <w:t>ügyfél-átvilágításra vonatkozó szabályok</w:t>
      </w:r>
      <w:bookmarkEnd w:id="228"/>
      <w:bookmarkEnd w:id="229"/>
      <w:r w:rsidR="00C34818" w:rsidRPr="00C7660A">
        <w:rPr>
          <w:rFonts w:asciiTheme="minorHAnsi" w:hAnsiTheme="minorHAnsi" w:cstheme="minorHAnsi"/>
          <w:sz w:val="22"/>
          <w:szCs w:val="22"/>
          <w:u w:val="single"/>
        </w:rPr>
        <w:t>:</w:t>
      </w:r>
      <w:bookmarkEnd w:id="230"/>
    </w:p>
    <w:p w14:paraId="419BFDF8" w14:textId="77777777" w:rsidR="0095570D" w:rsidRPr="00C7660A" w:rsidRDefault="0095570D" w:rsidP="004A656A">
      <w:pPr>
        <w:rPr>
          <w:rFonts w:asciiTheme="minorHAnsi" w:hAnsiTheme="minorHAnsi" w:cstheme="minorHAnsi"/>
          <w:color w:val="000000" w:themeColor="text1"/>
          <w:sz w:val="22"/>
          <w:szCs w:val="22"/>
        </w:rPr>
      </w:pPr>
    </w:p>
    <w:p w14:paraId="7CD2A4DB" w14:textId="048FF8E1"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5570D" w:rsidRPr="00C7660A">
        <w:rPr>
          <w:rFonts w:asciiTheme="minorHAnsi" w:hAnsiTheme="minorHAnsi" w:cstheme="minorHAnsi"/>
          <w:color w:val="000000" w:themeColor="text1"/>
          <w:sz w:val="22"/>
          <w:szCs w:val="22"/>
        </w:rPr>
        <w:t xml:space="preserve">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color w:val="000000" w:themeColor="text1"/>
          <w:sz w:val="22"/>
          <w:szCs w:val="22"/>
        </w:rPr>
        <w:t xml:space="preserve">ügyfél-átvilágítás során </w:t>
      </w:r>
      <w:r w:rsidR="00E31F7B" w:rsidRPr="00C7660A">
        <w:rPr>
          <w:rFonts w:asciiTheme="minorHAnsi" w:hAnsiTheme="minorHAnsi" w:cstheme="minorHAnsi"/>
          <w:color w:val="000000" w:themeColor="text1"/>
          <w:sz w:val="22"/>
          <w:szCs w:val="22"/>
        </w:rPr>
        <w:t xml:space="preserve">egy, a célnak megfelelő helyiségben </w:t>
      </w:r>
      <w:r w:rsidR="0095570D" w:rsidRPr="00C7660A">
        <w:rPr>
          <w:rFonts w:asciiTheme="minorHAnsi" w:hAnsiTheme="minorHAnsi" w:cstheme="minorHAnsi"/>
          <w:color w:val="000000" w:themeColor="text1"/>
          <w:sz w:val="22"/>
          <w:szCs w:val="22"/>
        </w:rPr>
        <w:t xml:space="preserve">össze kell vetni </w:t>
      </w:r>
      <w:r w:rsidRPr="00C7660A">
        <w:rPr>
          <w:rFonts w:asciiTheme="minorHAnsi" w:hAnsiTheme="minorHAnsi" w:cstheme="minorHAnsi"/>
          <w:color w:val="000000" w:themeColor="text1"/>
          <w:sz w:val="22"/>
          <w:szCs w:val="22"/>
        </w:rPr>
        <w:t>az ügyfélről készített fényképet és az átvilágításhoz felhasznált okiratban szereplő képmást</w:t>
      </w:r>
      <w:r w:rsidR="00E31F7B" w:rsidRPr="00C7660A">
        <w:rPr>
          <w:rFonts w:asciiTheme="minorHAnsi" w:hAnsiTheme="minorHAnsi" w:cstheme="minorHAnsi"/>
          <w:color w:val="000000" w:themeColor="text1"/>
          <w:sz w:val="22"/>
          <w:szCs w:val="22"/>
        </w:rPr>
        <w:t>, vagy az auditált hírközlő eszköz segítségével, vagy anélkül, manuálisan</w:t>
      </w:r>
      <w:r w:rsidRPr="00C7660A">
        <w:rPr>
          <w:rFonts w:asciiTheme="minorHAnsi" w:hAnsiTheme="minorHAnsi" w:cstheme="minorHAnsi"/>
          <w:color w:val="000000" w:themeColor="text1"/>
          <w:sz w:val="22"/>
          <w:szCs w:val="22"/>
        </w:rPr>
        <w:t>. Az ügyfél-átvilágítás akkor megfelelő, amennyiben kétséget kizáróan megállapítható, hogy az okiratban szereplő személy azonos a fénykép- vagy videofelvételen szereplő személlyel.</w:t>
      </w:r>
      <w:r w:rsidR="00EE05C2" w:rsidRPr="00C7660A">
        <w:rPr>
          <w:rFonts w:asciiTheme="minorHAnsi" w:hAnsiTheme="minorHAnsi" w:cstheme="minorHAnsi"/>
          <w:color w:val="000000" w:themeColor="text1"/>
          <w:sz w:val="22"/>
          <w:szCs w:val="22"/>
        </w:rPr>
        <w:t xml:space="preserve"> </w:t>
      </w:r>
    </w:p>
    <w:p w14:paraId="6352E123" w14:textId="77777777" w:rsidR="0095570D" w:rsidRPr="00C7660A" w:rsidRDefault="0095570D" w:rsidP="004A656A">
      <w:pPr>
        <w:rPr>
          <w:rFonts w:asciiTheme="minorHAnsi" w:hAnsiTheme="minorHAnsi" w:cstheme="minorHAnsi"/>
          <w:color w:val="000000" w:themeColor="text1"/>
          <w:sz w:val="22"/>
          <w:szCs w:val="22"/>
        </w:rPr>
      </w:pPr>
    </w:p>
    <w:p w14:paraId="75581200" w14:textId="363E233B" w:rsidR="00E31F7B" w:rsidRPr="00C7660A" w:rsidRDefault="00E31F7B" w:rsidP="004A65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[Itt kell meghatározni az MNB rendelet alapján, hogy ki és milyen feltétellel végezhet </w:t>
      </w:r>
      <w:r w:rsidR="00EC6A61" w:rsidRPr="00C7660A">
        <w:rPr>
          <w:rFonts w:asciiTheme="minorHAnsi" w:hAnsiTheme="minorHAnsi" w:cstheme="minorHAnsi"/>
          <w:b/>
          <w:color w:val="000000" w:themeColor="text1"/>
          <w:sz w:val="22"/>
          <w:szCs w:val="22"/>
        </w:rPr>
        <w:t>közvetlen</w:t>
      </w:r>
      <w:r w:rsidRPr="00C7660A">
        <w:rPr>
          <w:rFonts w:asciiTheme="minorHAnsi" w:hAnsiTheme="minorHAnsi" w:cstheme="minorHAnsi"/>
          <w:b/>
          <w:color w:val="000000" w:themeColor="text1"/>
          <w:sz w:val="22"/>
          <w:szCs w:val="22"/>
        </w:rPr>
        <w:t xml:space="preserve"> </w:t>
      </w:r>
      <w:r w:rsidR="00EC6A61" w:rsidRPr="00C7660A">
        <w:rPr>
          <w:rFonts w:asciiTheme="minorHAnsi" w:hAnsiTheme="minorHAnsi" w:cstheme="minorHAnsi"/>
          <w:b/>
          <w:color w:val="000000" w:themeColor="text1"/>
          <w:sz w:val="22"/>
          <w:szCs w:val="22"/>
        </w:rPr>
        <w:t>elektr</w:t>
      </w:r>
      <w:r w:rsidR="00A504E7" w:rsidRPr="00C7660A">
        <w:rPr>
          <w:rFonts w:asciiTheme="minorHAnsi" w:hAnsiTheme="minorHAnsi" w:cstheme="minorHAnsi"/>
          <w:b/>
          <w:color w:val="000000" w:themeColor="text1"/>
          <w:sz w:val="22"/>
          <w:szCs w:val="22"/>
        </w:rPr>
        <w:t>o</w:t>
      </w:r>
      <w:r w:rsidR="00EC6A61" w:rsidRPr="00C7660A">
        <w:rPr>
          <w:rFonts w:asciiTheme="minorHAnsi" w:hAnsiTheme="minorHAnsi" w:cstheme="minorHAnsi"/>
          <w:b/>
          <w:color w:val="000000" w:themeColor="text1"/>
          <w:sz w:val="22"/>
          <w:szCs w:val="22"/>
        </w:rPr>
        <w:t xml:space="preserve">nikus </w:t>
      </w:r>
      <w:r w:rsidRPr="00C7660A">
        <w:rPr>
          <w:rFonts w:asciiTheme="minorHAnsi" w:hAnsiTheme="minorHAnsi" w:cstheme="minorHAnsi"/>
          <w:b/>
          <w:color w:val="000000" w:themeColor="text1"/>
          <w:sz w:val="22"/>
          <w:szCs w:val="22"/>
        </w:rPr>
        <w:t>ügyfél-átvilágítást</w:t>
      </w:r>
      <w:r w:rsidR="00EC6A6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9A1CC46" w14:textId="5A0D5E94" w:rsidR="00183C52" w:rsidRPr="00C7660A" w:rsidRDefault="00183C52" w:rsidP="004A656A">
      <w:pPr>
        <w:rPr>
          <w:rFonts w:asciiTheme="minorHAnsi" w:hAnsiTheme="minorHAnsi" w:cstheme="minorHAnsi"/>
          <w:color w:val="000000" w:themeColor="text1"/>
          <w:sz w:val="22"/>
          <w:szCs w:val="22"/>
        </w:rPr>
      </w:pPr>
    </w:p>
    <w:p w14:paraId="3F2662B6" w14:textId="224B820E" w:rsidR="00183C52" w:rsidRPr="00C7660A" w:rsidRDefault="0016444C" w:rsidP="004A656A">
      <w:pPr>
        <w:rPr>
          <w:rFonts w:asciiTheme="minorHAnsi" w:hAnsiTheme="minorHAnsi" w:cstheme="minorHAnsi"/>
          <w:color w:val="000000" w:themeColor="text1"/>
          <w:sz w:val="22"/>
          <w:szCs w:val="22"/>
          <w:u w:val="single"/>
        </w:rPr>
      </w:pPr>
      <w:r w:rsidRPr="00C7660A">
        <w:rPr>
          <w:rFonts w:asciiTheme="minorHAnsi" w:hAnsiTheme="minorHAnsi" w:cstheme="minorHAnsi"/>
          <w:sz w:val="22"/>
          <w:szCs w:val="22"/>
          <w:u w:val="single"/>
        </w:rPr>
        <w:t xml:space="preserve">Közvetlen elektronikus </w:t>
      </w:r>
      <w:r w:rsidR="00E31F7B" w:rsidRPr="00C7660A">
        <w:rPr>
          <w:rFonts w:asciiTheme="minorHAnsi" w:hAnsiTheme="minorHAnsi" w:cstheme="minorHAnsi"/>
          <w:color w:val="000000" w:themeColor="text1"/>
          <w:sz w:val="22"/>
          <w:szCs w:val="22"/>
          <w:u w:val="single"/>
        </w:rPr>
        <w:t xml:space="preserve">ügyfél-átvilágítást az alábbi esetekben lehet végezni: </w:t>
      </w:r>
    </w:p>
    <w:p w14:paraId="3EA5AC52" w14:textId="45C918A8" w:rsidR="00183C52"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E64163" w:rsidRPr="00C7660A">
        <w:rPr>
          <w:rFonts w:asciiTheme="minorHAnsi" w:hAnsiTheme="minorHAnsi" w:cstheme="minorHAnsi"/>
          <w:u w:val="single"/>
        </w:rPr>
        <w:t xml:space="preserve">közvetlen elektronikus </w:t>
      </w:r>
      <w:r w:rsidRPr="00C7660A">
        <w:rPr>
          <w:rFonts w:asciiTheme="minorHAnsi" w:hAnsiTheme="minorHAnsi" w:cstheme="minorHAnsi"/>
          <w:color w:val="000000" w:themeColor="text1"/>
        </w:rPr>
        <w:t>ügyfél-átvilágítás feltételeit részletesen megismerte, és ahhoz kifejezetten hozzájárult,</w:t>
      </w:r>
    </w:p>
    <w:p w14:paraId="1AC26066" w14:textId="12BDD338" w:rsidR="00E31F7B"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 valós idejű kép- és hangátvitelt lehetővé tévő elektronikus hírközlő eszköz képfelbontása és a kép</w:t>
      </w:r>
      <w:r w:rsidR="00E31F7B"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megvilágítása alkalmas az ügyfél nemének, korának, arcjellemzőinek felismerésére, és </w:t>
      </w:r>
    </w:p>
    <w:p w14:paraId="00F92724" w14:textId="61D4CC68" w:rsidR="00183C52"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ügyfél-átvilágítási folyamat szabályozott és folyamatosan ellenőrzött.</w:t>
      </w:r>
    </w:p>
    <w:p w14:paraId="21FC02FC" w14:textId="77777777" w:rsidR="00EA0ABE" w:rsidRPr="00C7660A" w:rsidRDefault="00EA0ABE" w:rsidP="00183C52">
      <w:pPr>
        <w:rPr>
          <w:rFonts w:asciiTheme="minorHAnsi" w:hAnsiTheme="minorHAnsi" w:cstheme="minorHAnsi"/>
          <w:color w:val="000000" w:themeColor="text1"/>
          <w:sz w:val="22"/>
          <w:szCs w:val="22"/>
          <w:highlight w:val="yellow"/>
        </w:rPr>
      </w:pPr>
    </w:p>
    <w:p w14:paraId="715F408E" w14:textId="4EC3C4C0" w:rsidR="00183C52" w:rsidRPr="00C7660A" w:rsidRDefault="00E31F7B" w:rsidP="00183C52">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E64163"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rPr>
        <w:t xml:space="preserve">ügyfél-átvilágítás során teljes kommunikációt, az ügyfél részletes tájékoztatását és az ügyfél ehhez történő kifejezett hozzájárulását visszakereshető módon kép- és hangfelvételen </w:t>
      </w:r>
      <w:r w:rsidRPr="00C7660A">
        <w:rPr>
          <w:rFonts w:asciiTheme="minorHAnsi" w:hAnsiTheme="minorHAnsi" w:cstheme="minorHAnsi"/>
          <w:color w:val="000000" w:themeColor="text1"/>
          <w:sz w:val="22"/>
          <w:szCs w:val="22"/>
        </w:rPr>
        <w:t xml:space="preserve">kell </w:t>
      </w:r>
      <w:r w:rsidR="00183C52" w:rsidRPr="00C7660A">
        <w:rPr>
          <w:rFonts w:asciiTheme="minorHAnsi" w:hAnsiTheme="minorHAnsi" w:cstheme="minorHAnsi"/>
          <w:color w:val="000000" w:themeColor="text1"/>
          <w:sz w:val="22"/>
          <w:szCs w:val="22"/>
        </w:rPr>
        <w:t>rögzít</w:t>
      </w:r>
      <w:r w:rsidRPr="00C7660A">
        <w:rPr>
          <w:rFonts w:asciiTheme="minorHAnsi" w:hAnsiTheme="minorHAnsi" w:cstheme="minorHAnsi"/>
          <w:color w:val="000000" w:themeColor="text1"/>
          <w:sz w:val="22"/>
          <w:szCs w:val="22"/>
        </w:rPr>
        <w:t>en</w:t>
      </w:r>
      <w:r w:rsidR="00183C52" w:rsidRPr="00C7660A">
        <w:rPr>
          <w:rFonts w:asciiTheme="minorHAnsi" w:hAnsiTheme="minorHAnsi" w:cstheme="minorHAnsi"/>
          <w:color w:val="000000" w:themeColor="text1"/>
          <w:sz w:val="22"/>
          <w:szCs w:val="22"/>
        </w:rPr>
        <w:t>i.</w:t>
      </w:r>
    </w:p>
    <w:p w14:paraId="5C8B0C79" w14:textId="77777777" w:rsidR="00E31F7B" w:rsidRPr="00C7660A" w:rsidRDefault="00E31F7B" w:rsidP="00183C52">
      <w:pPr>
        <w:rPr>
          <w:rFonts w:asciiTheme="minorHAnsi" w:hAnsiTheme="minorHAnsi" w:cstheme="minorHAnsi"/>
          <w:color w:val="000000" w:themeColor="text1"/>
          <w:sz w:val="22"/>
          <w:szCs w:val="22"/>
        </w:rPr>
      </w:pPr>
    </w:p>
    <w:p w14:paraId="6E3C756E" w14:textId="475FE87E" w:rsidR="00183C52" w:rsidRPr="00C7660A" w:rsidRDefault="00183C52"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64163"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color w:val="000000" w:themeColor="text1"/>
          <w:sz w:val="22"/>
          <w:szCs w:val="22"/>
        </w:rPr>
        <w:t>ügyfél-átvilágítás során biztosítani kell, hogy az ügyfél</w:t>
      </w:r>
    </w:p>
    <w:p w14:paraId="2071ED48" w14:textId="34829099"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úgy nézzen bele a kamerába, hogy arcképe felismerhető és rögzíthető legyen,</w:t>
      </w:r>
    </w:p>
    <w:p w14:paraId="4DA8A16C" w14:textId="1EAE90EE"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érthető módon közölje a</w:t>
      </w:r>
      <w:r w:rsidR="00E64163" w:rsidRPr="00C7660A">
        <w:rPr>
          <w:rFonts w:asciiTheme="minorHAnsi" w:hAnsiTheme="minorHAnsi" w:cstheme="minorHAnsi"/>
          <w:u w:val="single"/>
        </w:rPr>
        <w:t xml:space="preserve"> közvetlen elektronikus</w:t>
      </w:r>
      <w:r w:rsidRPr="00C7660A">
        <w:rPr>
          <w:rFonts w:asciiTheme="minorHAnsi" w:hAnsiTheme="minorHAnsi" w:cstheme="minorHAnsi"/>
          <w:color w:val="000000" w:themeColor="text1"/>
        </w:rPr>
        <w:t xml:space="preserve"> ügyfél-átvilágításhoz használt</w:t>
      </w:r>
      <w:r w:rsidR="00E64163" w:rsidRPr="00C7660A">
        <w:rPr>
          <w:rFonts w:asciiTheme="minorHAnsi" w:hAnsiTheme="minorHAnsi" w:cstheme="minorHAnsi"/>
        </w:rPr>
        <w:t xml:space="preserve"> személyazonosság igazolására alkalmas hatósági igazolvány</w:t>
      </w:r>
      <w:r w:rsidRPr="00C7660A">
        <w:rPr>
          <w:rFonts w:asciiTheme="minorHAnsi" w:hAnsiTheme="minorHAnsi" w:cstheme="minorHAnsi"/>
          <w:color w:val="000000" w:themeColor="text1"/>
        </w:rPr>
        <w:t xml:space="preserve"> azonosítóját, és</w:t>
      </w:r>
    </w:p>
    <w:p w14:paraId="594583E6" w14:textId="6529CD15"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úgy mozgassa</w:t>
      </w:r>
      <w:r w:rsidR="00E64163" w:rsidRPr="00C7660A">
        <w:rPr>
          <w:rFonts w:asciiTheme="minorHAnsi" w:hAnsiTheme="minorHAnsi" w:cstheme="minorHAnsi"/>
          <w:u w:val="single"/>
        </w:rPr>
        <w:t xml:space="preserve"> a közvetlen elektronikus</w:t>
      </w:r>
      <w:r w:rsidRPr="00C7660A">
        <w:rPr>
          <w:rFonts w:asciiTheme="minorHAnsi" w:hAnsiTheme="minorHAnsi" w:cstheme="minorHAnsi"/>
          <w:color w:val="000000" w:themeColor="text1"/>
        </w:rPr>
        <w:t xml:space="preserve"> ügyfél-átvilágításhoz használt</w:t>
      </w:r>
      <w:r w:rsidR="00E64163" w:rsidRPr="00C7660A">
        <w:rPr>
          <w:rFonts w:asciiTheme="minorHAnsi" w:hAnsiTheme="minorHAnsi" w:cstheme="minorHAnsi"/>
        </w:rPr>
        <w:t xml:space="preserve"> személyazonosság igazolására alkalmas hatósági igazolványát</w:t>
      </w:r>
      <w:r w:rsidRPr="00C7660A">
        <w:rPr>
          <w:rFonts w:asciiTheme="minorHAnsi" w:hAnsiTheme="minorHAnsi" w:cstheme="minorHAnsi"/>
          <w:color w:val="000000" w:themeColor="text1"/>
        </w:rPr>
        <w:t>, hogy az azon található biztonsági elemek és adatsorok felismerhetők és rögzíthetők legyenek.</w:t>
      </w:r>
    </w:p>
    <w:p w14:paraId="5AE1FC53" w14:textId="0FAD9757" w:rsidR="00183C52" w:rsidRPr="00C7660A" w:rsidRDefault="00E31F7B"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C70162" w:rsidRPr="00C7660A">
        <w:rPr>
          <w:rFonts w:asciiTheme="minorHAnsi" w:hAnsiTheme="minorHAnsi" w:cstheme="minorHAnsi"/>
          <w:sz w:val="22"/>
          <w:szCs w:val="22"/>
        </w:rPr>
        <w:t xml:space="preserve">személyazonosság igazolására alkalmas hatósági igazolványok </w:t>
      </w:r>
      <w:r w:rsidRPr="00C7660A">
        <w:rPr>
          <w:rFonts w:asciiTheme="minorHAnsi" w:hAnsiTheme="minorHAnsi" w:cstheme="minorHAnsi"/>
          <w:color w:val="000000" w:themeColor="text1"/>
          <w:sz w:val="22"/>
          <w:szCs w:val="22"/>
        </w:rPr>
        <w:t xml:space="preserve">csak akkor alkalmasak </w:t>
      </w:r>
      <w:r w:rsidR="00183C52" w:rsidRPr="00C7660A">
        <w:rPr>
          <w:rFonts w:asciiTheme="minorHAnsi" w:hAnsiTheme="minorHAnsi" w:cstheme="minorHAnsi"/>
          <w:color w:val="000000" w:themeColor="text1"/>
          <w:sz w:val="22"/>
          <w:szCs w:val="22"/>
        </w:rPr>
        <w:t>a valós idejű ügyfél-átvilágítás elvégzésére</w:t>
      </w:r>
      <w:r w:rsidRPr="00C7660A">
        <w:rPr>
          <w:rFonts w:asciiTheme="minorHAnsi" w:hAnsiTheme="minorHAnsi" w:cstheme="minorHAnsi"/>
          <w:color w:val="000000" w:themeColor="text1"/>
          <w:sz w:val="22"/>
          <w:szCs w:val="22"/>
        </w:rPr>
        <w:t xml:space="preserve">, ha: </w:t>
      </w:r>
    </w:p>
    <w:p w14:paraId="2A99D9F7" w14:textId="5DAE9B73" w:rsidR="00183C52" w:rsidRPr="00C7660A" w:rsidRDefault="00183C52" w:rsidP="00EE7BBF">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a</w:t>
      </w:r>
      <w:r w:rsidR="00E31F7B" w:rsidRPr="00C7660A">
        <w:rPr>
          <w:rFonts w:asciiTheme="minorHAnsi" w:hAnsiTheme="minorHAnsi" w:cstheme="minorHAnsi"/>
          <w:color w:val="000000" w:themeColor="text1"/>
          <w:sz w:val="22"/>
          <w:szCs w:val="22"/>
        </w:rPr>
        <w:t xml:space="preserve">zok </w:t>
      </w:r>
      <w:r w:rsidRPr="00C7660A">
        <w:rPr>
          <w:rFonts w:asciiTheme="minorHAnsi" w:hAnsiTheme="minorHAnsi" w:cstheme="minorHAnsi"/>
          <w:color w:val="000000" w:themeColor="text1"/>
          <w:sz w:val="22"/>
          <w:szCs w:val="22"/>
        </w:rPr>
        <w:t xml:space="preserve">egyes </w:t>
      </w:r>
      <w:r w:rsidR="00E31F7B" w:rsidRPr="00C7660A">
        <w:rPr>
          <w:rFonts w:asciiTheme="minorHAnsi" w:hAnsiTheme="minorHAnsi" w:cstheme="minorHAnsi"/>
          <w:color w:val="000000" w:themeColor="text1"/>
          <w:sz w:val="22"/>
          <w:szCs w:val="22"/>
        </w:rPr>
        <w:t xml:space="preserve">biztonsági </w:t>
      </w:r>
      <w:r w:rsidRPr="00C7660A">
        <w:rPr>
          <w:rFonts w:asciiTheme="minorHAnsi" w:hAnsiTheme="minorHAnsi" w:cstheme="minorHAnsi"/>
          <w:color w:val="000000" w:themeColor="text1"/>
          <w:sz w:val="22"/>
          <w:szCs w:val="22"/>
        </w:rPr>
        <w:t>elemei és azok elhelyezkedése megfelel</w:t>
      </w:r>
      <w:r w:rsidR="00E31F7B" w:rsidRPr="00C7660A">
        <w:rPr>
          <w:rFonts w:asciiTheme="minorHAnsi" w:hAnsiTheme="minorHAnsi" w:cstheme="minorHAnsi"/>
          <w:color w:val="000000" w:themeColor="text1"/>
          <w:sz w:val="22"/>
          <w:szCs w:val="22"/>
        </w:rPr>
        <w:t>nek</w:t>
      </w:r>
      <w:r w:rsidRPr="00C7660A">
        <w:rPr>
          <w:rFonts w:asciiTheme="minorHAnsi" w:hAnsiTheme="minorHAnsi" w:cstheme="minorHAnsi"/>
          <w:color w:val="000000" w:themeColor="text1"/>
          <w:sz w:val="22"/>
          <w:szCs w:val="22"/>
        </w:rPr>
        <w:t xml:space="preserve"> az okmányt kiállító hatóság előírásainak,</w:t>
      </w:r>
    </w:p>
    <w:p w14:paraId="6B4B9C17" w14:textId="77777777" w:rsidR="00183C52" w:rsidRPr="00C7660A" w:rsidRDefault="00183C52" w:rsidP="009348A8">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b) az egyes biztonsági elemek - különösen a hologram, a kinegram vagy ezekkel megegyező más biztonsági elemek - felismerhetők és sérülésmentesek,</w:t>
      </w:r>
    </w:p>
    <w:p w14:paraId="4EB00382" w14:textId="58ADA976"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 a</w:t>
      </w:r>
      <w:r w:rsidR="00E31F7B" w:rsidRPr="00C7660A">
        <w:rPr>
          <w:rFonts w:asciiTheme="minorHAnsi" w:hAnsiTheme="minorHAnsi" w:cstheme="minorHAnsi"/>
          <w:color w:val="000000" w:themeColor="text1"/>
          <w:sz w:val="22"/>
          <w:szCs w:val="22"/>
        </w:rPr>
        <w:t>z okmány</w:t>
      </w:r>
      <w:r w:rsidRPr="00C7660A">
        <w:rPr>
          <w:rFonts w:asciiTheme="minorHAnsi" w:hAnsiTheme="minorHAnsi" w:cstheme="minorHAnsi"/>
          <w:color w:val="000000" w:themeColor="text1"/>
          <w:sz w:val="22"/>
          <w:szCs w:val="22"/>
        </w:rPr>
        <w:t xml:space="preserve">azonosító megegyezik az ügyfél által közölt okmányazonosítóval, </w:t>
      </w:r>
      <w:r w:rsidR="00E31F7B"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color w:val="000000" w:themeColor="text1"/>
          <w:sz w:val="22"/>
          <w:szCs w:val="22"/>
        </w:rPr>
        <w:t>felismerhető és sérülésmentes.</w:t>
      </w:r>
    </w:p>
    <w:p w14:paraId="7CCFEFBE" w14:textId="77777777" w:rsidR="00E31F7B" w:rsidRPr="00C7660A" w:rsidRDefault="00E31F7B" w:rsidP="004A656A">
      <w:pPr>
        <w:rPr>
          <w:rFonts w:asciiTheme="minorHAnsi" w:hAnsiTheme="minorHAnsi" w:cstheme="minorHAnsi"/>
          <w:color w:val="000000" w:themeColor="text1"/>
          <w:sz w:val="22"/>
          <w:szCs w:val="22"/>
          <w:highlight w:val="yellow"/>
        </w:rPr>
      </w:pPr>
    </w:p>
    <w:p w14:paraId="51837475" w14:textId="2FE57355" w:rsidR="00183C52" w:rsidRPr="00C7660A" w:rsidRDefault="00E31F7B"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Meg kell </w:t>
      </w:r>
      <w:r w:rsidR="00C730CC" w:rsidRPr="00C7660A">
        <w:rPr>
          <w:rFonts w:asciiTheme="minorHAnsi" w:hAnsiTheme="minorHAnsi" w:cstheme="minorHAnsi"/>
          <w:color w:val="000000" w:themeColor="text1"/>
          <w:sz w:val="22"/>
          <w:szCs w:val="22"/>
        </w:rPr>
        <w:t>bizonyosodni arról, hogy:</w:t>
      </w:r>
    </w:p>
    <w:p w14:paraId="3B178B5D" w14:textId="6937E2AB" w:rsidR="00183C52" w:rsidRPr="00C7660A"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arcképe felismerhető és azonosítható az általa bemutatott </w:t>
      </w:r>
      <w:r w:rsidR="00C730CC" w:rsidRPr="00C7660A">
        <w:rPr>
          <w:rFonts w:asciiTheme="minorHAnsi" w:hAnsiTheme="minorHAnsi" w:cstheme="minorHAnsi"/>
          <w:color w:val="000000" w:themeColor="text1"/>
        </w:rPr>
        <w:t>azonosító okmányon láthat</w:t>
      </w:r>
      <w:r w:rsidRPr="00C7660A">
        <w:rPr>
          <w:rFonts w:asciiTheme="minorHAnsi" w:hAnsiTheme="minorHAnsi" w:cstheme="minorHAnsi"/>
          <w:color w:val="000000" w:themeColor="text1"/>
        </w:rPr>
        <w:t>ó arckép alapján, és</w:t>
      </w:r>
    </w:p>
    <w:p w14:paraId="114A46FB" w14:textId="2390498E" w:rsidR="00183C52" w:rsidRPr="00C7660A"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w:t>
      </w:r>
      <w:r w:rsidR="00C70162" w:rsidRPr="00C7660A">
        <w:rPr>
          <w:rFonts w:asciiTheme="minorHAnsi" w:hAnsiTheme="minorHAnsi" w:cstheme="minorHAnsi"/>
        </w:rPr>
        <w:t xml:space="preserve"> </w:t>
      </w:r>
      <w:bookmarkStart w:id="231" w:name="_Hlk52186447"/>
      <w:r w:rsidR="00C70162" w:rsidRPr="00C7660A">
        <w:rPr>
          <w:rFonts w:asciiTheme="minorHAnsi" w:hAnsiTheme="minorHAnsi" w:cstheme="minorHAnsi"/>
        </w:rPr>
        <w:t xml:space="preserve">személyazonosság igazolására alkalmas hatósági igazolványon </w:t>
      </w:r>
      <w:bookmarkEnd w:id="231"/>
      <w:r w:rsidRPr="00C7660A">
        <w:rPr>
          <w:rFonts w:asciiTheme="minorHAnsi" w:hAnsiTheme="minorHAnsi" w:cstheme="minorHAnsi"/>
          <w:color w:val="000000" w:themeColor="text1"/>
        </w:rPr>
        <w:t>megtalálható adatok logikailag megfeleltethetők az ügyfélről rendelkezésre álló adatokkal.</w:t>
      </w:r>
    </w:p>
    <w:p w14:paraId="7B3D5799" w14:textId="31880549" w:rsidR="00C70162" w:rsidRPr="00C7660A" w:rsidRDefault="00C70162" w:rsidP="00C70162">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 xml:space="preserve">Ellenőrizni kell továbbá, hogy az ügyfél által </w:t>
      </w:r>
      <w:r w:rsidRPr="00C7660A">
        <w:rPr>
          <w:rFonts w:asciiTheme="minorHAnsi" w:eastAsiaTheme="minorEastAsia" w:hAnsiTheme="minorHAnsi" w:cstheme="minorHAnsi"/>
          <w:sz w:val="22"/>
          <w:szCs w:val="22"/>
        </w:rPr>
        <w:t>bemutatott személyazonosság igazolására alkalmas hatósági igazolvány érvényességét ellenőrzi, ideértve különösen, hogy a személyazonosság igazolására alkalmas hatósági igazolvány nem érvénytelen-e, nem került-e visszavonásra vagy érvénytelenítésre, valamint nem jelentették-e elvesztését, eltulajdonítását, megsemmisülését, megrongálódását, megtalálását, illetve nem adták-e le a hatóság számára.</w:t>
      </w:r>
    </w:p>
    <w:p w14:paraId="3E0303DF" w14:textId="7B568A94" w:rsidR="00C70162" w:rsidRPr="00C7660A" w:rsidRDefault="00C70162" w:rsidP="00183C52">
      <w:pPr>
        <w:rPr>
          <w:rFonts w:asciiTheme="minorHAnsi" w:hAnsiTheme="minorHAnsi" w:cstheme="minorHAnsi"/>
          <w:color w:val="000000" w:themeColor="text1"/>
          <w:sz w:val="22"/>
          <w:szCs w:val="22"/>
        </w:rPr>
      </w:pPr>
    </w:p>
    <w:p w14:paraId="161898E8" w14:textId="08DA5120" w:rsidR="00183C52" w:rsidRPr="00C7660A" w:rsidRDefault="00C730CC" w:rsidP="00183C52">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[Az MNB rendelet alapján itt kell meghatározni, hogy a </w:t>
      </w:r>
      <w:r w:rsidR="00790D8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zolgáltató milyen kommunikációs csatornán, milyen módon generált alfanumerikus kódot küld az ügyfélnek, és azt az ügyfélnek milyen csatornán kell visszaküldenie</w:t>
      </w:r>
      <w:r w:rsidR="0083259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0A8BFC01" w14:textId="77777777" w:rsidR="00E31F7B" w:rsidRPr="00C7660A" w:rsidRDefault="00E31F7B" w:rsidP="00183C52">
      <w:pPr>
        <w:rPr>
          <w:rFonts w:asciiTheme="minorHAnsi" w:hAnsiTheme="minorHAnsi" w:cstheme="minorHAnsi"/>
          <w:color w:val="000000" w:themeColor="text1"/>
          <w:sz w:val="22"/>
          <w:szCs w:val="22"/>
          <w:highlight w:val="yellow"/>
        </w:rPr>
      </w:pPr>
    </w:p>
    <w:p w14:paraId="48AEC244" w14:textId="59A81384" w:rsidR="00183C52" w:rsidRPr="00C7660A" w:rsidRDefault="008E7CEB" w:rsidP="00183C52">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C70162"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rPr>
        <w:t xml:space="preserve">ügyfél-átvilágítás során az ügyfélre irányadó, Pmt. szerinti nyilatkozatok megtételére és okiratok bemutatására </w:t>
      </w:r>
      <w:r w:rsidRPr="00C7660A">
        <w:rPr>
          <w:rFonts w:asciiTheme="minorHAnsi" w:hAnsiTheme="minorHAnsi" w:cstheme="minorHAnsi"/>
          <w:color w:val="000000" w:themeColor="text1"/>
          <w:sz w:val="22"/>
          <w:szCs w:val="22"/>
        </w:rPr>
        <w:t>fel kell hívni az ügyfelet</w:t>
      </w:r>
      <w:r w:rsidR="00183C52" w:rsidRPr="00C7660A">
        <w:rPr>
          <w:rFonts w:asciiTheme="minorHAnsi" w:hAnsiTheme="minorHAnsi" w:cstheme="minorHAnsi"/>
          <w:color w:val="000000" w:themeColor="text1"/>
          <w:sz w:val="22"/>
          <w:szCs w:val="22"/>
        </w:rPr>
        <w:t>.</w:t>
      </w:r>
    </w:p>
    <w:p w14:paraId="12119360" w14:textId="77777777" w:rsidR="00EA0ABE" w:rsidRPr="00C7660A" w:rsidRDefault="00EA0ABE" w:rsidP="00183C52">
      <w:pPr>
        <w:rPr>
          <w:rFonts w:asciiTheme="minorHAnsi" w:hAnsiTheme="minorHAnsi" w:cstheme="minorHAnsi"/>
          <w:color w:val="000000" w:themeColor="text1"/>
          <w:sz w:val="22"/>
          <w:szCs w:val="22"/>
        </w:rPr>
      </w:pPr>
    </w:p>
    <w:p w14:paraId="735F7734" w14:textId="2001A0D9" w:rsidR="00183C52" w:rsidRPr="00C7660A" w:rsidRDefault="0095570D" w:rsidP="00633AD7">
      <w:pPr>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 xml:space="preserve">Meg kell szakítani a </w:t>
      </w:r>
      <w:r w:rsidR="00E16A72"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u w:val="single"/>
        </w:rPr>
        <w:t>ügyfél-átvilágítást</w:t>
      </w:r>
      <w:r w:rsidRPr="00C7660A">
        <w:rPr>
          <w:rFonts w:asciiTheme="minorHAnsi" w:hAnsiTheme="minorHAnsi" w:cstheme="minorHAnsi"/>
          <w:color w:val="000000" w:themeColor="text1"/>
          <w:sz w:val="22"/>
          <w:szCs w:val="22"/>
          <w:u w:val="single"/>
        </w:rPr>
        <w:t xml:space="preserve"> az alábbi esetekben:</w:t>
      </w:r>
    </w:p>
    <w:p w14:paraId="306CF130" w14:textId="3A66DF10"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E16A72" w:rsidRPr="00C7660A">
        <w:rPr>
          <w:rFonts w:asciiTheme="minorHAnsi" w:hAnsiTheme="minorHAnsi" w:cstheme="minorHAnsi"/>
          <w:u w:val="single"/>
        </w:rPr>
        <w:t>közvetlen elektronikus</w:t>
      </w:r>
      <w:r w:rsidR="00832592" w:rsidRPr="00C7660A">
        <w:rPr>
          <w:rFonts w:asciiTheme="minorHAnsi" w:hAnsiTheme="minorHAnsi" w:cstheme="minorHAnsi"/>
          <w:u w:val="single"/>
        </w:rPr>
        <w:t xml:space="preserve"> </w:t>
      </w:r>
      <w:r w:rsidRPr="00C7660A">
        <w:rPr>
          <w:rFonts w:asciiTheme="minorHAnsi" w:hAnsiTheme="minorHAnsi" w:cstheme="minorHAnsi"/>
          <w:color w:val="000000" w:themeColor="text1"/>
        </w:rPr>
        <w:t>ügyfél-átvilágítás során visszavonja az adatrögzítéshez adott hozzájárulását,</w:t>
      </w:r>
    </w:p>
    <w:p w14:paraId="5E6D9C79" w14:textId="0F1510CE"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 által bemutatott</w:t>
      </w:r>
      <w:r w:rsidR="00E16A72" w:rsidRPr="00C7660A">
        <w:rPr>
          <w:rFonts w:asciiTheme="minorHAnsi" w:hAnsiTheme="minorHAnsi" w:cstheme="minorHAnsi"/>
        </w:rPr>
        <w:t xml:space="preserve"> személyazonosság igazolására alkalmas hatósági igazolvány</w:t>
      </w:r>
      <w:r w:rsidRPr="00C7660A">
        <w:rPr>
          <w:rFonts w:asciiTheme="minorHAnsi" w:hAnsiTheme="minorHAnsi" w:cstheme="minorHAnsi"/>
          <w:color w:val="000000" w:themeColor="text1"/>
        </w:rPr>
        <w:t xml:space="preserve"> fizikai és adattartalmi követelményei nem </w:t>
      </w:r>
      <w:r w:rsidR="0095570D" w:rsidRPr="00C7660A">
        <w:rPr>
          <w:rFonts w:asciiTheme="minorHAnsi" w:hAnsiTheme="minorHAnsi" w:cstheme="minorHAnsi"/>
          <w:color w:val="000000" w:themeColor="text1"/>
        </w:rPr>
        <w:t>meg</w:t>
      </w:r>
      <w:r w:rsidRPr="00C7660A">
        <w:rPr>
          <w:rFonts w:asciiTheme="minorHAnsi" w:hAnsiTheme="minorHAnsi" w:cstheme="minorHAnsi"/>
          <w:color w:val="000000" w:themeColor="text1"/>
        </w:rPr>
        <w:t>felel</w:t>
      </w:r>
      <w:r w:rsidR="0095570D" w:rsidRPr="00C7660A">
        <w:rPr>
          <w:rFonts w:asciiTheme="minorHAnsi" w:hAnsiTheme="minorHAnsi" w:cstheme="minorHAnsi"/>
          <w:color w:val="000000" w:themeColor="text1"/>
        </w:rPr>
        <w:t>ő</w:t>
      </w:r>
      <w:r w:rsidRPr="00C7660A">
        <w:rPr>
          <w:rFonts w:asciiTheme="minorHAnsi" w:hAnsiTheme="minorHAnsi" w:cstheme="minorHAnsi"/>
          <w:color w:val="000000" w:themeColor="text1"/>
        </w:rPr>
        <w:t>ek,</w:t>
      </w:r>
    </w:p>
    <w:p w14:paraId="2E18A639" w14:textId="3C32E60E"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w:t>
      </w:r>
      <w:r w:rsidR="00516AE6"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által bemutatott </w:t>
      </w:r>
      <w:r w:rsidR="00516AE6" w:rsidRPr="00C7660A">
        <w:rPr>
          <w:rFonts w:asciiTheme="minorHAnsi" w:hAnsiTheme="minorHAnsi" w:cstheme="minorHAnsi"/>
        </w:rPr>
        <w:t xml:space="preserve">személyazonosság igazolására alkalmas hatósági igazolványon </w:t>
      </w:r>
      <w:r w:rsidRPr="00C7660A">
        <w:rPr>
          <w:rFonts w:asciiTheme="minorHAnsi" w:hAnsiTheme="minorHAnsi" w:cstheme="minorHAnsi"/>
          <w:color w:val="000000" w:themeColor="text1"/>
        </w:rPr>
        <w:t>vizuális azonosításának feltételei nem adottak,</w:t>
      </w:r>
    </w:p>
    <w:p w14:paraId="02ADB180" w14:textId="597AB191" w:rsidR="00183C52" w:rsidRPr="00C7660A" w:rsidRDefault="0095570D"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nem lehet</w:t>
      </w:r>
      <w:r w:rsidR="00183C52" w:rsidRPr="00C7660A">
        <w:rPr>
          <w:rFonts w:asciiTheme="minorHAnsi" w:hAnsiTheme="minorHAnsi" w:cstheme="minorHAnsi"/>
          <w:color w:val="000000" w:themeColor="text1"/>
        </w:rPr>
        <w:t xml:space="preserve"> elkészíteni a hang- és képfelvételt,</w:t>
      </w:r>
    </w:p>
    <w:p w14:paraId="5C7F3857" w14:textId="613C5DAC"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 nem, nem teljes egészében vagy hibásan küldi vissza az azonosítási kódot,</w:t>
      </w:r>
    </w:p>
    <w:p w14:paraId="7ECCA98F" w14:textId="56C53D66" w:rsidR="0095570D"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nem </w:t>
      </w:r>
      <w:r w:rsidR="003544EB" w:rsidRPr="00C7660A">
        <w:rPr>
          <w:rFonts w:asciiTheme="minorHAnsi" w:hAnsiTheme="minorHAnsi" w:cstheme="minorHAnsi"/>
          <w:color w:val="000000" w:themeColor="text1"/>
        </w:rPr>
        <w:t xml:space="preserve">tesz nyilatkozatot, </w:t>
      </w:r>
      <w:r w:rsidRPr="00C7660A">
        <w:rPr>
          <w:rFonts w:asciiTheme="minorHAnsi" w:hAnsiTheme="minorHAnsi" w:cstheme="minorHAnsi"/>
          <w:color w:val="000000" w:themeColor="text1"/>
        </w:rPr>
        <w:t xml:space="preserve">vagy a szolgáltató számára észlelhetően befolyás alatt tesz nyilatkozatot, vagy </w:t>
      </w:r>
    </w:p>
    <w:p w14:paraId="17A14E55" w14:textId="3FDD3F79"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 során ellentmondás vagy bizonytalanság lép fel.</w:t>
      </w:r>
    </w:p>
    <w:p w14:paraId="2246CC80" w14:textId="3B733C10" w:rsidR="00183C52" w:rsidRPr="00C7660A" w:rsidRDefault="00183C52" w:rsidP="00183C52">
      <w:pPr>
        <w:rPr>
          <w:rFonts w:asciiTheme="minorHAnsi" w:hAnsiTheme="minorHAnsi" w:cstheme="minorHAnsi"/>
          <w:color w:val="000000" w:themeColor="text1"/>
          <w:sz w:val="22"/>
          <w:szCs w:val="22"/>
        </w:rPr>
      </w:pPr>
    </w:p>
    <w:p w14:paraId="0B0BFFEF" w14:textId="1788499F" w:rsidR="0095570D" w:rsidRPr="00C7660A" w:rsidRDefault="0095570D" w:rsidP="0095570D">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[Itt kell meghatározni, hogy a </w:t>
      </w:r>
      <w:r w:rsidR="00832592" w:rsidRPr="00C7660A">
        <w:rPr>
          <w:rFonts w:asciiTheme="minorHAnsi" w:hAnsiTheme="minorHAnsi" w:cstheme="minorHAnsi"/>
          <w:b/>
          <w:color w:val="000000" w:themeColor="text1"/>
          <w:sz w:val="22"/>
          <w:szCs w:val="22"/>
        </w:rPr>
        <w:t>közvetett elektronikus</w:t>
      </w:r>
      <w:r w:rsidRPr="00C7660A">
        <w:rPr>
          <w:rFonts w:asciiTheme="minorHAnsi" w:hAnsiTheme="minorHAnsi" w:cstheme="minorHAnsi"/>
          <w:b/>
          <w:color w:val="000000" w:themeColor="text1"/>
          <w:sz w:val="22"/>
          <w:szCs w:val="22"/>
        </w:rPr>
        <w:t xml:space="preserve"> ügyfél-átvilágítást a </w:t>
      </w:r>
      <w:r w:rsidR="00790D8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zolgáltató mely alkalmazottja és milyen módon ellenőrzi</w:t>
      </w:r>
      <w:r w:rsidR="0083259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3BA1DB28" w14:textId="77777777" w:rsidR="00183C52" w:rsidRPr="00C7660A" w:rsidRDefault="00183C52" w:rsidP="00F64C0C">
      <w:pPr>
        <w:rPr>
          <w:rFonts w:asciiTheme="minorHAnsi" w:hAnsiTheme="minorHAnsi" w:cstheme="minorHAnsi"/>
          <w:color w:val="000000" w:themeColor="text1"/>
          <w:sz w:val="22"/>
          <w:szCs w:val="22"/>
        </w:rPr>
      </w:pPr>
    </w:p>
    <w:p w14:paraId="281A97E3" w14:textId="56D57FBD" w:rsidR="00BC167F" w:rsidRPr="00C7660A" w:rsidRDefault="00AB5D0A" w:rsidP="00F64C0C">
      <w:pPr>
        <w:pStyle w:val="Cmsor2"/>
        <w:ind w:left="0"/>
        <w:rPr>
          <w:rFonts w:asciiTheme="minorHAnsi" w:hAnsiTheme="minorHAnsi" w:cstheme="minorHAnsi"/>
          <w:b/>
          <w:color w:val="000000" w:themeColor="text1"/>
          <w:sz w:val="22"/>
          <w:szCs w:val="22"/>
        </w:rPr>
      </w:pPr>
      <w:bookmarkStart w:id="232" w:name="_Toc487033631"/>
      <w:bookmarkStart w:id="233" w:name="_Toc487034292"/>
      <w:bookmarkStart w:id="234" w:name="_Toc487034706"/>
      <w:bookmarkStart w:id="235" w:name="_Toc488313383"/>
      <w:bookmarkStart w:id="236" w:name="_Toc3282619"/>
      <w:bookmarkStart w:id="237" w:name="_Toc32503552"/>
      <w:bookmarkStart w:id="238" w:name="_Toc127433515"/>
      <w:r w:rsidRPr="00C7660A">
        <w:rPr>
          <w:rFonts w:asciiTheme="minorHAnsi" w:hAnsiTheme="minorHAnsi" w:cstheme="minorHAnsi"/>
          <w:b/>
          <w:color w:val="000000" w:themeColor="text1"/>
          <w:sz w:val="22"/>
          <w:szCs w:val="22"/>
        </w:rPr>
        <w:t>V</w:t>
      </w:r>
      <w:r w:rsidR="00BC167F" w:rsidRPr="00C7660A">
        <w:rPr>
          <w:rFonts w:asciiTheme="minorHAnsi" w:hAnsiTheme="minorHAnsi" w:cstheme="minorHAnsi"/>
          <w:b/>
          <w:color w:val="000000" w:themeColor="text1"/>
          <w:sz w:val="22"/>
          <w:szCs w:val="22"/>
        </w:rPr>
        <w:t>.</w:t>
      </w:r>
      <w:r w:rsidR="00471547" w:rsidRPr="00C7660A">
        <w:rPr>
          <w:rFonts w:asciiTheme="minorHAnsi" w:hAnsiTheme="minorHAnsi" w:cstheme="minorHAnsi"/>
          <w:b/>
          <w:color w:val="000000" w:themeColor="text1"/>
          <w:sz w:val="22"/>
          <w:szCs w:val="22"/>
        </w:rPr>
        <w:t>11</w:t>
      </w:r>
      <w:r w:rsidR="00BC167F" w:rsidRPr="00C7660A">
        <w:rPr>
          <w:rFonts w:asciiTheme="minorHAnsi" w:hAnsiTheme="minorHAnsi" w:cstheme="minorHAnsi"/>
          <w:b/>
          <w:color w:val="000000" w:themeColor="text1"/>
          <w:sz w:val="22"/>
          <w:szCs w:val="22"/>
        </w:rPr>
        <w:t>. Belső kockázatértékelés</w:t>
      </w:r>
      <w:bookmarkEnd w:id="232"/>
      <w:bookmarkEnd w:id="233"/>
      <w:bookmarkEnd w:id="234"/>
      <w:bookmarkEnd w:id="235"/>
      <w:bookmarkEnd w:id="236"/>
      <w:bookmarkEnd w:id="237"/>
      <w:bookmarkEnd w:id="238"/>
    </w:p>
    <w:p w14:paraId="15D5987C" w14:textId="77777777" w:rsidR="000A1AE8" w:rsidRPr="00E45EC4" w:rsidRDefault="000A1AE8" w:rsidP="004B3C13">
      <w:pPr>
        <w:rPr>
          <w:rFonts w:asciiTheme="minorHAnsi" w:hAnsiTheme="minorHAnsi" w:cstheme="minorHAnsi"/>
          <w:sz w:val="22"/>
          <w:szCs w:val="22"/>
        </w:rPr>
      </w:pPr>
    </w:p>
    <w:p w14:paraId="410972C0" w14:textId="4AE7C65D" w:rsidR="002E1061" w:rsidRPr="00C7660A" w:rsidRDefault="002E1061"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u w:val="single"/>
        </w:rPr>
        <w:t xml:space="preserve">A Szolgáltató </w:t>
      </w:r>
      <w:r w:rsidR="00E23E1D" w:rsidRPr="00E23E1D">
        <w:rPr>
          <w:rFonts w:asciiTheme="minorHAnsi" w:hAnsiTheme="minorHAnsi" w:cstheme="minorHAnsi"/>
          <w:b/>
          <w:color w:val="000000" w:themeColor="text1"/>
          <w:sz w:val="22"/>
          <w:szCs w:val="22"/>
          <w:u w:val="single"/>
        </w:rPr>
        <w:t xml:space="preserve">a kockázatok csökkentése és kezelése érdekében meghatározott </w:t>
      </w:r>
      <w:r w:rsidRPr="00C7660A">
        <w:rPr>
          <w:rFonts w:asciiTheme="minorHAnsi" w:hAnsiTheme="minorHAnsi" w:cstheme="minorHAnsi"/>
          <w:b/>
          <w:color w:val="000000" w:themeColor="text1"/>
          <w:sz w:val="22"/>
          <w:szCs w:val="22"/>
          <w:u w:val="single"/>
        </w:rPr>
        <w:t xml:space="preserve">belső kockázatértékelését e </w:t>
      </w:r>
      <w:r w:rsidR="00B00E9A" w:rsidRPr="00C7660A">
        <w:rPr>
          <w:rFonts w:asciiTheme="minorHAnsi" w:hAnsiTheme="minorHAnsi" w:cstheme="minorHAnsi"/>
          <w:b/>
          <w:color w:val="000000" w:themeColor="text1"/>
          <w:sz w:val="22"/>
          <w:szCs w:val="22"/>
          <w:u w:val="single"/>
        </w:rPr>
        <w:t>S</w:t>
      </w:r>
      <w:r w:rsidRPr="00C7660A">
        <w:rPr>
          <w:rFonts w:asciiTheme="minorHAnsi" w:hAnsiTheme="minorHAnsi" w:cstheme="minorHAnsi"/>
          <w:b/>
          <w:color w:val="000000" w:themeColor="text1"/>
          <w:sz w:val="22"/>
          <w:szCs w:val="22"/>
          <w:u w:val="single"/>
        </w:rPr>
        <w:t>zabályzat részeként készíti el.</w:t>
      </w:r>
      <w:r w:rsidR="00A86680" w:rsidRPr="00C7660A">
        <w:rPr>
          <w:rFonts w:asciiTheme="minorHAnsi" w:hAnsiTheme="minorHAnsi" w:cstheme="minorHAnsi"/>
          <w:b/>
          <w:color w:val="000000" w:themeColor="text1"/>
          <w:sz w:val="22"/>
          <w:szCs w:val="22"/>
          <w:u w:val="single"/>
        </w:rPr>
        <w:t>]</w:t>
      </w:r>
    </w:p>
    <w:p w14:paraId="5A3821F6" w14:textId="77777777" w:rsidR="00AE5BF8" w:rsidRPr="00E45EC4" w:rsidRDefault="00AE5BF8" w:rsidP="006B7819">
      <w:pPr>
        <w:autoSpaceDE w:val="0"/>
        <w:autoSpaceDN w:val="0"/>
        <w:adjustRightInd w:val="0"/>
        <w:rPr>
          <w:rFonts w:asciiTheme="minorHAnsi" w:hAnsiTheme="minorHAnsi" w:cstheme="minorHAnsi"/>
          <w:b/>
          <w:color w:val="000000"/>
          <w:sz w:val="22"/>
          <w:szCs w:val="22"/>
        </w:rPr>
      </w:pPr>
    </w:p>
    <w:p w14:paraId="754E9AEF" w14:textId="7F254E87" w:rsidR="00AE5BF8" w:rsidRPr="00C7660A" w:rsidRDefault="00AE5BF8"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rPr>
      </w:pPr>
      <w:r w:rsidRPr="00C7660A">
        <w:rPr>
          <w:rFonts w:asciiTheme="minorHAnsi" w:hAnsiTheme="minorHAnsi" w:cstheme="minorHAnsi"/>
          <w:b/>
          <w:color w:val="000000"/>
        </w:rPr>
        <w:t xml:space="preserve">A Szolgáltatónak szükséges felderítenie, hogy az üzleti kapcsolat létesítése következtében milyen </w:t>
      </w:r>
      <w:r w:rsidR="006B7819" w:rsidRPr="00C7660A">
        <w:rPr>
          <w:rFonts w:asciiTheme="minorHAnsi" w:hAnsiTheme="minorHAnsi" w:cstheme="minorHAnsi"/>
          <w:b/>
          <w:color w:val="000000" w:themeColor="text1"/>
        </w:rPr>
        <w:t xml:space="preserve">pénzmosási és terrorizmus-finanszírozási kockázatoknak </w:t>
      </w:r>
      <w:r w:rsidRPr="00C7660A">
        <w:rPr>
          <w:rFonts w:asciiTheme="minorHAnsi" w:hAnsiTheme="minorHAnsi" w:cstheme="minorHAnsi"/>
          <w:b/>
          <w:color w:val="000000"/>
        </w:rPr>
        <w:t xml:space="preserve">van kitéve és milyen kockázatok fenyegetik őt. </w:t>
      </w:r>
    </w:p>
    <w:p w14:paraId="07C46C6A" w14:textId="2E41B17F" w:rsidR="00D05007" w:rsidRPr="00C7660A" w:rsidRDefault="00D05007" w:rsidP="00F102F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Rendelkezni kell arról, hogy a Szolgáltató miként és milyen </w:t>
      </w:r>
      <w:r w:rsidR="00695060" w:rsidRPr="00C7660A">
        <w:rPr>
          <w:rFonts w:asciiTheme="minorHAnsi" w:hAnsiTheme="minorHAnsi" w:cstheme="minorHAnsi"/>
          <w:b/>
          <w:color w:val="000000" w:themeColor="text1"/>
        </w:rPr>
        <w:t xml:space="preserve">kockázati </w:t>
      </w:r>
      <w:r w:rsidRPr="00C7660A">
        <w:rPr>
          <w:rFonts w:asciiTheme="minorHAnsi" w:hAnsiTheme="minorHAnsi" w:cstheme="minorHAnsi"/>
          <w:b/>
          <w:color w:val="000000" w:themeColor="text1"/>
        </w:rPr>
        <w:t>tényezők alapján azonosítja be a kockázatait</w:t>
      </w:r>
      <w:r w:rsidR="00F102F9" w:rsidRPr="00C7660A">
        <w:rPr>
          <w:rFonts w:asciiTheme="minorHAnsi" w:hAnsiTheme="minorHAnsi" w:cstheme="minorHAnsi"/>
          <w:b/>
          <w:color w:val="000000" w:themeColor="text1"/>
        </w:rPr>
        <w:t>, melyek azok a tényezők, amelyek a kockázati szintbe történő besorolást befolyásolják.</w:t>
      </w:r>
    </w:p>
    <w:p w14:paraId="157FD06A" w14:textId="2EC24990" w:rsidR="00D05007" w:rsidRPr="00C7660A" w:rsidRDefault="00D05007"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A </w:t>
      </w:r>
      <w:r w:rsidR="00707373" w:rsidRPr="00C7660A">
        <w:rPr>
          <w:rFonts w:asciiTheme="minorHAnsi" w:hAnsiTheme="minorHAnsi" w:cstheme="minorHAnsi"/>
          <w:b/>
          <w:color w:val="000000" w:themeColor="text1"/>
        </w:rPr>
        <w:t>S</w:t>
      </w:r>
      <w:r w:rsidRPr="00C7660A">
        <w:rPr>
          <w:rFonts w:asciiTheme="minorHAnsi" w:hAnsiTheme="minorHAnsi" w:cstheme="minorHAnsi"/>
          <w:b/>
          <w:color w:val="000000" w:themeColor="text1"/>
        </w:rPr>
        <w:t>zolgáltató köteles az ügyfél-átvilágítás érdekében elvégezni az ügyfél</w:t>
      </w:r>
      <w:r w:rsidR="00AE5BF8" w:rsidRPr="00C7660A">
        <w:rPr>
          <w:rFonts w:asciiTheme="minorHAnsi" w:hAnsiTheme="minorHAnsi" w:cstheme="minorHAnsi"/>
          <w:b/>
          <w:color w:val="000000" w:themeColor="text1"/>
        </w:rPr>
        <w:t>/üzleti kapcsolat</w:t>
      </w:r>
      <w:r w:rsidRPr="00C7660A">
        <w:rPr>
          <w:rFonts w:asciiTheme="minorHAnsi" w:hAnsiTheme="minorHAnsi" w:cstheme="minorHAnsi"/>
          <w:b/>
          <w:color w:val="000000" w:themeColor="text1"/>
        </w:rPr>
        <w:t xml:space="preserve"> kockázati besorolását és meghatározza, hogy az ügyfél kockázati szintje átlagos, magas, vagy alacsony. </w:t>
      </w:r>
    </w:p>
    <w:p w14:paraId="25372D9E" w14:textId="4ED64154" w:rsidR="00203A0A" w:rsidRPr="00C7660A" w:rsidRDefault="00D05007"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Szolgáltató meghatározza az alacsony és a magas kockázatokat jelentő tényezőket a Pmt. esetkörein túlmenően az NGM és MNB rendeletek rendelkezései, illetve a </w:t>
      </w:r>
      <w:r w:rsidR="00855C2A" w:rsidRPr="00B16AB4">
        <w:rPr>
          <w:rFonts w:asciiTheme="minorHAnsi" w:eastAsiaTheme="minorEastAsia" w:hAnsiTheme="minorHAnsi" w:cstheme="minorHAnsi"/>
          <w:b/>
          <w:bCs/>
          <w:sz w:val="22"/>
          <w:szCs w:val="22"/>
        </w:rPr>
        <w:t xml:space="preserve">15/2022. (IX.15.) </w:t>
      </w:r>
      <w:r w:rsidRPr="00C7660A">
        <w:rPr>
          <w:rFonts w:asciiTheme="minorHAnsi" w:hAnsiTheme="minorHAnsi" w:cstheme="minorHAnsi"/>
          <w:b/>
          <w:color w:val="000000" w:themeColor="text1"/>
          <w:sz w:val="22"/>
          <w:szCs w:val="22"/>
        </w:rPr>
        <w:t>MNB ajánlás vonatkozó részei, a nemzeti kockázatértékelés, valamint a belső kockázatértékelés alapján, továbbá meghatározza az ügyfelek, termékek, ügyletek, valamint az üzleti kapcsolatok azon körét, amelyek alacsony</w:t>
      </w:r>
      <w:r w:rsidR="00AB59D2" w:rsidRPr="00C7660A">
        <w:rPr>
          <w:rFonts w:asciiTheme="minorHAnsi" w:hAnsiTheme="minorHAnsi" w:cstheme="minorHAnsi"/>
          <w:b/>
          <w:color w:val="000000" w:themeColor="text1"/>
          <w:sz w:val="22"/>
          <w:szCs w:val="22"/>
        </w:rPr>
        <w:t>, átlagos,</w:t>
      </w:r>
      <w:r w:rsidRPr="00C7660A">
        <w:rPr>
          <w:rFonts w:asciiTheme="minorHAnsi" w:hAnsiTheme="minorHAnsi" w:cstheme="minorHAnsi"/>
          <w:b/>
          <w:color w:val="000000" w:themeColor="text1"/>
          <w:sz w:val="22"/>
          <w:szCs w:val="22"/>
        </w:rPr>
        <w:t xml:space="preserve"> magas kockázati </w:t>
      </w:r>
      <w:r w:rsidR="00AB59D2" w:rsidRPr="00C7660A">
        <w:rPr>
          <w:rFonts w:asciiTheme="minorHAnsi" w:hAnsiTheme="minorHAnsi" w:cstheme="minorHAnsi"/>
          <w:b/>
          <w:color w:val="000000" w:themeColor="text1"/>
          <w:sz w:val="22"/>
          <w:szCs w:val="22"/>
        </w:rPr>
        <w:t xml:space="preserve">szintbe </w:t>
      </w:r>
      <w:r w:rsidRPr="00C7660A">
        <w:rPr>
          <w:rFonts w:asciiTheme="minorHAnsi" w:hAnsiTheme="minorHAnsi" w:cstheme="minorHAnsi"/>
          <w:b/>
          <w:color w:val="000000" w:themeColor="text1"/>
          <w:sz w:val="22"/>
          <w:szCs w:val="22"/>
        </w:rPr>
        <w:t>sorolhatók</w:t>
      </w:r>
      <w:r w:rsidR="00AB59D2"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xml:space="preserve">A </w:t>
      </w:r>
      <w:r w:rsidR="00855C2A" w:rsidRPr="00B16AB4">
        <w:rPr>
          <w:rFonts w:asciiTheme="minorHAnsi" w:eastAsiaTheme="minorEastAsia" w:hAnsiTheme="minorHAnsi" w:cstheme="minorHAnsi"/>
          <w:b/>
          <w:bCs/>
          <w:sz w:val="22"/>
          <w:szCs w:val="22"/>
        </w:rPr>
        <w:t xml:space="preserve">15/2022. (IX.15.) </w:t>
      </w:r>
      <w:r w:rsidRPr="00C7660A">
        <w:rPr>
          <w:rFonts w:asciiTheme="minorHAnsi" w:hAnsiTheme="minorHAnsi" w:cstheme="minorHAnsi"/>
          <w:b/>
          <w:color w:val="000000" w:themeColor="text1"/>
          <w:sz w:val="22"/>
          <w:szCs w:val="22"/>
        </w:rPr>
        <w:t xml:space="preserve">MNB ajánlás általános és ágazatspecifikus iránymutatásait is figyelembe kell venni. Az alacsony és a magas kockázati szint besorolásánál figyelembe kell venni az ügyféllel, </w:t>
      </w:r>
      <w:r w:rsidR="00F102F9" w:rsidRPr="00C7660A">
        <w:rPr>
          <w:rFonts w:asciiTheme="minorHAnsi" w:hAnsiTheme="minorHAnsi" w:cstheme="minorHAnsi"/>
          <w:b/>
          <w:color w:val="000000" w:themeColor="text1"/>
          <w:sz w:val="22"/>
          <w:szCs w:val="22"/>
        </w:rPr>
        <w:t xml:space="preserve">tényleges tulajdonossal, </w:t>
      </w:r>
      <w:r w:rsidRPr="00C7660A">
        <w:rPr>
          <w:rFonts w:asciiTheme="minorHAnsi" w:hAnsiTheme="minorHAnsi" w:cstheme="minorHAnsi"/>
          <w:b/>
          <w:color w:val="000000" w:themeColor="text1"/>
          <w:sz w:val="22"/>
          <w:szCs w:val="22"/>
        </w:rPr>
        <w:t xml:space="preserve">termékkel, szolgáltatással, </w:t>
      </w:r>
      <w:r w:rsidR="00AE5BF8" w:rsidRPr="00C7660A">
        <w:rPr>
          <w:rFonts w:asciiTheme="minorHAnsi" w:hAnsiTheme="minorHAnsi" w:cstheme="minorHAnsi"/>
          <w:b/>
          <w:color w:val="000000" w:themeColor="text1"/>
          <w:sz w:val="22"/>
          <w:szCs w:val="22"/>
        </w:rPr>
        <w:t xml:space="preserve">az ügyfél működési helye vagy üzleti érdekeltsége szerinti országokkal, </w:t>
      </w:r>
      <w:r w:rsidRPr="00C7660A">
        <w:rPr>
          <w:rFonts w:asciiTheme="minorHAnsi" w:hAnsiTheme="minorHAnsi" w:cstheme="minorHAnsi"/>
          <w:b/>
          <w:color w:val="000000" w:themeColor="text1"/>
          <w:sz w:val="22"/>
          <w:szCs w:val="22"/>
        </w:rPr>
        <w:t xml:space="preserve">földrajzi területtel és </w:t>
      </w:r>
      <w:r w:rsidR="00AE5BF8" w:rsidRPr="00C7660A">
        <w:rPr>
          <w:rFonts w:asciiTheme="minorHAnsi" w:hAnsiTheme="minorHAnsi" w:cstheme="minorHAnsi"/>
          <w:b/>
          <w:color w:val="000000" w:themeColor="text1"/>
          <w:sz w:val="22"/>
          <w:szCs w:val="22"/>
        </w:rPr>
        <w:t xml:space="preserve">az ügyletek teljesítéséhez </w:t>
      </w:r>
      <w:r w:rsidRPr="00C7660A">
        <w:rPr>
          <w:rFonts w:asciiTheme="minorHAnsi" w:hAnsiTheme="minorHAnsi" w:cstheme="minorHAnsi"/>
          <w:b/>
          <w:color w:val="000000" w:themeColor="text1"/>
          <w:sz w:val="22"/>
          <w:szCs w:val="22"/>
        </w:rPr>
        <w:t xml:space="preserve">alkalmazott eszközzel kapcsolatos kockázati tényezőket. </w:t>
      </w:r>
      <w:r w:rsidRPr="00C7660A">
        <w:rPr>
          <w:rFonts w:asciiTheme="minorHAnsi" w:hAnsiTheme="minorHAnsi" w:cstheme="minorHAnsi"/>
          <w:b/>
          <w:sz w:val="22"/>
          <w:szCs w:val="22"/>
        </w:rPr>
        <w:t>A kockázati szintbe történő besorolás csak egy tényező alapján nem lehetséges, valamennyi tényező figyelembevétele szüksége</w:t>
      </w:r>
      <w:r w:rsidR="008A3031" w:rsidRPr="00C7660A">
        <w:rPr>
          <w:rFonts w:asciiTheme="minorHAnsi" w:hAnsiTheme="minorHAnsi" w:cstheme="minorHAnsi"/>
          <w:b/>
          <w:sz w:val="22"/>
          <w:szCs w:val="22"/>
        </w:rPr>
        <w:t xml:space="preserve">s. </w:t>
      </w:r>
      <w:r w:rsidRPr="00C7660A">
        <w:rPr>
          <w:rFonts w:asciiTheme="minorHAnsi" w:hAnsiTheme="minorHAnsi" w:cstheme="minorHAnsi"/>
          <w:b/>
          <w:color w:val="000000" w:themeColor="text1"/>
          <w:sz w:val="22"/>
          <w:szCs w:val="22"/>
        </w:rPr>
        <w:t xml:space="preserve"> </w:t>
      </w:r>
    </w:p>
    <w:p w14:paraId="3920F3CF" w14:textId="40360E49" w:rsidR="00CF0BCA" w:rsidRPr="00C7660A" w:rsidRDefault="00CF0BCA" w:rsidP="002E1061">
      <w:pPr>
        <w:autoSpaceDE w:val="0"/>
        <w:autoSpaceDN w:val="0"/>
        <w:adjustRightInd w:val="0"/>
        <w:rPr>
          <w:rFonts w:asciiTheme="minorHAnsi" w:hAnsiTheme="minorHAnsi" w:cstheme="minorHAnsi"/>
          <w:b/>
          <w:color w:val="000000" w:themeColor="text1"/>
          <w:sz w:val="22"/>
          <w:szCs w:val="22"/>
        </w:rPr>
      </w:pPr>
    </w:p>
    <w:p w14:paraId="74CEE84C" w14:textId="1B2F2B8E" w:rsidR="00CF0BCA" w:rsidRPr="00C7660A" w:rsidRDefault="00CF0BCA"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Ki kell térni a kockázatok és az azokat mérséklő tényezők súlyozására, továbbá a kockázatok legalább alacsony, átlagos és magas kockázati kategóriába sorolására. A kockázatokat legalább ügyfél, termék, szolgáltatás, alkalmazott eszköz, földrajzi kockázati csoportba kell sorolni. </w:t>
      </w:r>
    </w:p>
    <w:p w14:paraId="651AB0CA" w14:textId="4BFD12F8" w:rsidR="002419B5" w:rsidRPr="00C7660A" w:rsidRDefault="002419B5" w:rsidP="002E1061">
      <w:pPr>
        <w:autoSpaceDE w:val="0"/>
        <w:autoSpaceDN w:val="0"/>
        <w:adjustRightInd w:val="0"/>
        <w:rPr>
          <w:rFonts w:asciiTheme="minorHAnsi" w:hAnsiTheme="minorHAnsi" w:cstheme="minorHAnsi"/>
          <w:b/>
          <w:color w:val="000000" w:themeColor="text1"/>
          <w:sz w:val="22"/>
          <w:szCs w:val="22"/>
        </w:rPr>
      </w:pPr>
    </w:p>
    <w:p w14:paraId="560A4429" w14:textId="77777777" w:rsidR="002419B5" w:rsidRPr="00C7660A" w:rsidRDefault="002419B5" w:rsidP="002419B5">
      <w:pPr>
        <w:rPr>
          <w:rFonts w:asciiTheme="minorHAnsi" w:hAnsiTheme="minorHAnsi" w:cstheme="minorHAnsi"/>
          <w:b/>
          <w:color w:val="000000" w:themeColor="text1"/>
          <w:sz w:val="22"/>
          <w:szCs w:val="22"/>
        </w:rPr>
      </w:pPr>
      <w:bookmarkStart w:id="239" w:name="_Hlk31097917"/>
      <w:r w:rsidRPr="00C7660A">
        <w:rPr>
          <w:rFonts w:asciiTheme="minorHAnsi" w:hAnsiTheme="minorHAnsi" w:cstheme="minorHAnsi"/>
          <w:b/>
          <w:color w:val="000000" w:themeColor="text1"/>
          <w:sz w:val="22"/>
          <w:szCs w:val="22"/>
        </w:rPr>
        <w:t>A &lt;Rövidített név&gt; a következő ügyfélhez, tényleges tulajdonoshoz kapcsolódó kockázati, és kockázatcsökkentő tényezőket veszi figyelembe az alacsony kockázati besoroláshoz.</w:t>
      </w:r>
    </w:p>
    <w:bookmarkEnd w:id="239"/>
    <w:p w14:paraId="62E5B9DA" w14:textId="77777777" w:rsidR="002419B5" w:rsidRPr="00C7660A" w:rsidRDefault="002419B5" w:rsidP="002419B5">
      <w:pPr>
        <w:rPr>
          <w:rFonts w:asciiTheme="minorHAnsi" w:hAnsiTheme="minorHAnsi" w:cstheme="minorHAnsi"/>
          <w:b/>
          <w:color w:val="000000" w:themeColor="text1"/>
          <w:sz w:val="22"/>
          <w:szCs w:val="22"/>
        </w:rPr>
      </w:pPr>
    </w:p>
    <w:p w14:paraId="2217BBAF"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ügyfélhez, tényleges tulajdonoshoz kapcsolódó kockázati tényezőket veszi figyelembe a magas kockázati besoroláshoz.</w:t>
      </w:r>
    </w:p>
    <w:p w14:paraId="0387FA1A" w14:textId="77777777" w:rsidR="002419B5" w:rsidRPr="00C7660A" w:rsidRDefault="002419B5" w:rsidP="002419B5">
      <w:pPr>
        <w:rPr>
          <w:rFonts w:asciiTheme="minorHAnsi" w:hAnsiTheme="minorHAnsi" w:cstheme="minorHAnsi"/>
          <w:b/>
          <w:color w:val="000000" w:themeColor="text1"/>
          <w:sz w:val="22"/>
          <w:szCs w:val="22"/>
        </w:rPr>
      </w:pPr>
    </w:p>
    <w:p w14:paraId="12925C8A"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és kockázatcsökkentő tényezőket veszi figyelembe az alacsony kockázati besoroláshoz.</w:t>
      </w:r>
    </w:p>
    <w:p w14:paraId="13F4CA3D" w14:textId="77777777" w:rsidR="002419B5" w:rsidRPr="00C7660A" w:rsidRDefault="002419B5" w:rsidP="002419B5">
      <w:pPr>
        <w:rPr>
          <w:rFonts w:asciiTheme="minorHAnsi" w:hAnsiTheme="minorHAnsi" w:cstheme="minorHAnsi"/>
          <w:b/>
          <w:color w:val="000000" w:themeColor="text1"/>
          <w:sz w:val="22"/>
          <w:szCs w:val="22"/>
        </w:rPr>
      </w:pPr>
    </w:p>
    <w:p w14:paraId="30FF512A"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veszi figyelembe a magas kockázati besoroláshoz.</w:t>
      </w:r>
    </w:p>
    <w:p w14:paraId="4DD98B47" w14:textId="77777777" w:rsidR="002419B5" w:rsidRPr="00C7660A" w:rsidRDefault="002419B5" w:rsidP="002419B5">
      <w:pPr>
        <w:rPr>
          <w:rFonts w:asciiTheme="minorHAnsi" w:hAnsiTheme="minorHAnsi" w:cstheme="minorHAnsi"/>
          <w:b/>
          <w:color w:val="000000" w:themeColor="text1"/>
          <w:sz w:val="22"/>
          <w:szCs w:val="22"/>
        </w:rPr>
      </w:pPr>
    </w:p>
    <w:p w14:paraId="2DC10686"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termék, szolgáltatás vagy az ügylet átláthatóságához kapcsolódó tényezőket és kockázatcsökkentő tényezőket veszi figyelembe az alacsony kockázati besoroláshoz.</w:t>
      </w:r>
    </w:p>
    <w:p w14:paraId="61241373" w14:textId="77777777" w:rsidR="002419B5" w:rsidRPr="00C7660A" w:rsidRDefault="002419B5" w:rsidP="002419B5">
      <w:pPr>
        <w:rPr>
          <w:rFonts w:asciiTheme="minorHAnsi" w:hAnsiTheme="minorHAnsi" w:cstheme="minorHAnsi"/>
          <w:b/>
          <w:color w:val="000000" w:themeColor="text1"/>
          <w:sz w:val="22"/>
          <w:szCs w:val="22"/>
        </w:rPr>
      </w:pPr>
    </w:p>
    <w:p w14:paraId="400B1BA3"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termék, szolgáltatás vagy az ügylet átláthatóságához kapcsolódó tényezőket veszi figyelembe a magas kockázati besoroláshoz.</w:t>
      </w:r>
    </w:p>
    <w:p w14:paraId="05301589"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az ügyletek teljesítéséhez alkalmazott eszközzel kapcsolatos kockázati tényezőket veszi figyelembe a kockázati besoroláshoz.</w:t>
      </w:r>
    </w:p>
    <w:p w14:paraId="690D6B8E" w14:textId="77777777" w:rsidR="00203A0A" w:rsidRPr="00C7660A" w:rsidRDefault="00203A0A" w:rsidP="002419B5">
      <w:pPr>
        <w:autoSpaceDE w:val="0"/>
        <w:autoSpaceDN w:val="0"/>
        <w:adjustRightInd w:val="0"/>
        <w:rPr>
          <w:rFonts w:asciiTheme="minorHAnsi" w:hAnsiTheme="minorHAnsi" w:cstheme="minorHAnsi"/>
          <w:b/>
          <w:color w:val="000000" w:themeColor="text1"/>
          <w:sz w:val="22"/>
          <w:szCs w:val="22"/>
        </w:rPr>
      </w:pPr>
    </w:p>
    <w:p w14:paraId="2B1A717C" w14:textId="3C593C4C" w:rsidR="00AE5BF8" w:rsidRPr="00C7660A" w:rsidRDefault="00F102F9" w:rsidP="00B0186D">
      <w:pPr>
        <w:pStyle w:val="Listaszerbekezds"/>
        <w:numPr>
          <w:ilvl w:val="0"/>
          <w:numId w:val="95"/>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A Szolgáltató a kockázati szintekhez igazítj</w:t>
      </w:r>
      <w:r w:rsidR="00B0186D" w:rsidRPr="00C7660A">
        <w:rPr>
          <w:rFonts w:asciiTheme="minorHAnsi" w:hAnsiTheme="minorHAnsi" w:cstheme="minorHAnsi"/>
          <w:b/>
          <w:color w:val="000000" w:themeColor="text1"/>
        </w:rPr>
        <w:t>a</w:t>
      </w:r>
      <w:r w:rsidRPr="00C7660A">
        <w:rPr>
          <w:rFonts w:asciiTheme="minorHAnsi" w:hAnsiTheme="minorHAnsi" w:cstheme="minorHAnsi"/>
          <w:b/>
          <w:color w:val="000000" w:themeColor="text1"/>
        </w:rPr>
        <w:t xml:space="preserve"> </w:t>
      </w:r>
      <w:r w:rsidR="00B0186D" w:rsidRPr="00C7660A">
        <w:rPr>
          <w:rFonts w:asciiTheme="minorHAnsi" w:hAnsiTheme="minorHAnsi" w:cstheme="minorHAnsi"/>
          <w:b/>
          <w:color w:val="000000" w:themeColor="text1"/>
        </w:rPr>
        <w:t>az</w:t>
      </w:r>
      <w:r w:rsidRPr="00C7660A">
        <w:rPr>
          <w:rFonts w:asciiTheme="minorHAnsi" w:hAnsiTheme="minorHAnsi" w:cstheme="minorHAnsi"/>
          <w:b/>
          <w:color w:val="000000" w:themeColor="text1"/>
        </w:rPr>
        <w:t xml:space="preserve"> ügyfél-átvilágítási intézkedéseit, valamint a Pmt.-ben előírt tevékenységek végrehajtását, elsősorban monitoring tevékenység, az ügyfelek adatainak rendszeres ellenőrzése, képzés, stb. </w:t>
      </w:r>
    </w:p>
    <w:p w14:paraId="636B24EF" w14:textId="22C38816" w:rsidR="00D05007" w:rsidRPr="00C7660A" w:rsidRDefault="00F102F9" w:rsidP="00D05007">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kockázati szint besorolás nem </w:t>
      </w:r>
      <w:r w:rsidR="00205CBA" w:rsidRPr="00C7660A">
        <w:rPr>
          <w:rFonts w:asciiTheme="minorHAnsi" w:hAnsiTheme="minorHAnsi" w:cstheme="minorHAnsi"/>
          <w:b/>
          <w:color w:val="000000" w:themeColor="text1"/>
          <w:sz w:val="22"/>
          <w:szCs w:val="22"/>
        </w:rPr>
        <w:t xml:space="preserve">egyszeri és </w:t>
      </w:r>
      <w:r w:rsidR="00D05007" w:rsidRPr="00C7660A">
        <w:rPr>
          <w:rFonts w:asciiTheme="minorHAnsi" w:hAnsiTheme="minorHAnsi" w:cstheme="minorHAnsi"/>
          <w:b/>
          <w:color w:val="000000" w:themeColor="text1"/>
          <w:sz w:val="22"/>
          <w:szCs w:val="22"/>
        </w:rPr>
        <w:t>konstans</w:t>
      </w:r>
      <w:r w:rsidRPr="00C7660A">
        <w:rPr>
          <w:rFonts w:asciiTheme="minorHAnsi" w:hAnsiTheme="minorHAnsi" w:cstheme="minorHAnsi"/>
          <w:b/>
          <w:color w:val="000000" w:themeColor="text1"/>
          <w:sz w:val="22"/>
          <w:szCs w:val="22"/>
        </w:rPr>
        <w:t>, az üzleti kapcsolat során felmerülő kockázati tényezők változása a kockázati szint besorolásá</w:t>
      </w:r>
      <w:r w:rsidR="00EE262F" w:rsidRPr="00C7660A">
        <w:rPr>
          <w:rFonts w:asciiTheme="minorHAnsi" w:hAnsiTheme="minorHAnsi" w:cstheme="minorHAnsi"/>
          <w:b/>
          <w:color w:val="000000" w:themeColor="text1"/>
          <w:sz w:val="22"/>
          <w:szCs w:val="22"/>
        </w:rPr>
        <w:t>nak változását</w:t>
      </w:r>
      <w:r w:rsidRPr="00C7660A">
        <w:rPr>
          <w:rFonts w:asciiTheme="minorHAnsi" w:hAnsiTheme="minorHAnsi" w:cstheme="minorHAnsi"/>
          <w:b/>
          <w:color w:val="000000" w:themeColor="text1"/>
          <w:sz w:val="22"/>
          <w:szCs w:val="22"/>
        </w:rPr>
        <w:t xml:space="preserve"> is vonhatja maga után. </w:t>
      </w:r>
    </w:p>
    <w:p w14:paraId="2074C808" w14:textId="77777777" w:rsidR="00D05007" w:rsidRPr="00C7660A" w:rsidRDefault="00D05007" w:rsidP="00D05007">
      <w:pPr>
        <w:autoSpaceDE w:val="0"/>
        <w:autoSpaceDN w:val="0"/>
        <w:adjustRightInd w:val="0"/>
        <w:rPr>
          <w:rFonts w:asciiTheme="minorHAnsi" w:hAnsiTheme="minorHAnsi" w:cstheme="minorHAnsi"/>
          <w:b/>
          <w:color w:val="000000" w:themeColor="text1"/>
          <w:sz w:val="22"/>
          <w:szCs w:val="22"/>
        </w:rPr>
      </w:pPr>
    </w:p>
    <w:p w14:paraId="3B2AA144" w14:textId="5BCFAC4E" w:rsidR="00D05007" w:rsidRPr="00C7660A" w:rsidRDefault="00D05007" w:rsidP="00D05007">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Ki kell térni arra, hogy </w:t>
      </w:r>
      <w:r w:rsidR="006B7819" w:rsidRPr="00C7660A">
        <w:rPr>
          <w:rFonts w:asciiTheme="minorHAnsi" w:hAnsiTheme="minorHAnsi" w:cstheme="minorHAnsi"/>
          <w:b/>
          <w:color w:val="000000" w:themeColor="text1"/>
          <w:sz w:val="22"/>
          <w:szCs w:val="22"/>
        </w:rPr>
        <w:t xml:space="preserve">a pénzmosási és terrorizmus finanszírozási kockázatok </w:t>
      </w:r>
      <w:r w:rsidRPr="00C7660A">
        <w:rPr>
          <w:rFonts w:asciiTheme="minorHAnsi" w:hAnsiTheme="minorHAnsi" w:cstheme="minorHAnsi"/>
          <w:b/>
          <w:color w:val="000000" w:themeColor="text1"/>
          <w:sz w:val="22"/>
          <w:szCs w:val="22"/>
        </w:rPr>
        <w:t xml:space="preserve">milyen hatást gyakorolnak a Szolgáltatóra, továbbá, hogy a Szolgáltatónál működő kockázatalapú ellenőrzési rendszer és folyamat mennyire megfelelő a pénzmosási és terrorizmus-finanszírozási kockázatok enyhítésére. </w:t>
      </w:r>
    </w:p>
    <w:p w14:paraId="13A90442" w14:textId="57BA2488" w:rsidR="002C7E3A" w:rsidRPr="00C7660A" w:rsidRDefault="002C7E3A" w:rsidP="00DB1428">
      <w:pPr>
        <w:autoSpaceDE w:val="0"/>
        <w:autoSpaceDN w:val="0"/>
        <w:adjustRightInd w:val="0"/>
        <w:rPr>
          <w:rFonts w:asciiTheme="minorHAnsi" w:hAnsiTheme="minorHAnsi" w:cstheme="minorHAnsi"/>
          <w:b/>
          <w:color w:val="000000" w:themeColor="text1"/>
          <w:sz w:val="22"/>
          <w:szCs w:val="22"/>
        </w:rPr>
      </w:pPr>
    </w:p>
    <w:p w14:paraId="5C163938" w14:textId="156280DA" w:rsidR="00EF3EC1" w:rsidRPr="00C7660A" w:rsidRDefault="00205CBA" w:rsidP="00DB1428">
      <w:pPr>
        <w:autoSpaceDE w:val="0"/>
        <w:autoSpaceDN w:val="0"/>
        <w:adjustRightInd w:val="0"/>
        <w:rPr>
          <w:rFonts w:asciiTheme="minorHAnsi" w:hAnsiTheme="minorHAnsi" w:cstheme="minorHAnsi"/>
          <w:b/>
          <w:color w:val="000000" w:themeColor="text1"/>
          <w:sz w:val="22"/>
          <w:szCs w:val="22"/>
        </w:rPr>
      </w:pPr>
      <w:r w:rsidRPr="00E23E1D">
        <w:rPr>
          <w:rFonts w:asciiTheme="minorHAnsi" w:hAnsiTheme="minorHAnsi" w:cstheme="minorHAnsi"/>
          <w:b/>
          <w:color w:val="000000" w:themeColor="text1"/>
          <w:sz w:val="22"/>
          <w:szCs w:val="22"/>
        </w:rPr>
        <w:t xml:space="preserve">Ha </w:t>
      </w:r>
      <w:r w:rsidRPr="00E23E1D">
        <w:rPr>
          <w:rFonts w:asciiTheme="minorHAnsi" w:hAnsiTheme="minorHAnsi" w:cstheme="minorHAnsi"/>
          <w:b/>
          <w:sz w:val="22"/>
          <w:szCs w:val="22"/>
        </w:rPr>
        <w:t xml:space="preserve">a Szolgáltató jellege és mérete indokolja - külső ellenőrzési funkciót kell működtetni a belső eljárásrend megfelelőségének </w:t>
      </w:r>
      <w:r w:rsidR="00E23E1D" w:rsidRPr="00E23E1D">
        <w:rPr>
          <w:rFonts w:asciiTheme="minorHAnsi" w:hAnsiTheme="minorHAnsi" w:cstheme="minorHAnsi"/>
          <w:b/>
          <w:color w:val="000000" w:themeColor="text1"/>
          <w:sz w:val="22"/>
          <w:szCs w:val="22"/>
        </w:rPr>
        <w:t>és m</w:t>
      </w:r>
      <w:r w:rsidR="00E23E1D" w:rsidRPr="00E23E1D">
        <w:rPr>
          <w:rFonts w:asciiTheme="minorHAnsi" w:hAnsiTheme="minorHAnsi" w:cstheme="minorHAnsi" w:hint="eastAsia"/>
          <w:b/>
          <w:color w:val="000000" w:themeColor="text1"/>
          <w:sz w:val="22"/>
          <w:szCs w:val="22"/>
        </w:rPr>
        <w:t>ű</w:t>
      </w:r>
      <w:r w:rsidR="00E23E1D" w:rsidRPr="00E23E1D">
        <w:rPr>
          <w:rFonts w:asciiTheme="minorHAnsi" w:hAnsiTheme="minorHAnsi" w:cstheme="minorHAnsi"/>
          <w:b/>
          <w:color w:val="000000" w:themeColor="text1"/>
          <w:sz w:val="22"/>
          <w:szCs w:val="22"/>
        </w:rPr>
        <w:t xml:space="preserve">ködésének </w:t>
      </w:r>
      <w:r w:rsidR="00E23E1D" w:rsidRPr="00244B44">
        <w:rPr>
          <w:rFonts w:asciiTheme="minorHAnsi" w:hAnsiTheme="minorHAnsi"/>
          <w:b/>
          <w:color w:val="000000" w:themeColor="text1"/>
          <w:sz w:val="22"/>
        </w:rPr>
        <w:t>ellen</w:t>
      </w:r>
      <w:r w:rsidR="00E23E1D" w:rsidRPr="00244B44">
        <w:rPr>
          <w:rFonts w:asciiTheme="minorHAnsi" w:hAnsiTheme="minorHAnsi" w:hint="eastAsia"/>
          <w:b/>
          <w:color w:val="000000" w:themeColor="text1"/>
          <w:sz w:val="22"/>
        </w:rPr>
        <w:t>ő</w:t>
      </w:r>
      <w:r w:rsidR="00E23E1D" w:rsidRPr="00244B44">
        <w:rPr>
          <w:rFonts w:asciiTheme="minorHAnsi" w:hAnsiTheme="minorHAnsi"/>
          <w:b/>
          <w:color w:val="000000" w:themeColor="text1"/>
          <w:sz w:val="22"/>
        </w:rPr>
        <w:t xml:space="preserve">rzése </w:t>
      </w:r>
      <w:r w:rsidR="00E23E1D" w:rsidRPr="00E23E1D">
        <w:rPr>
          <w:rFonts w:asciiTheme="minorHAnsi" w:hAnsiTheme="minorHAnsi" w:cstheme="minorHAnsi"/>
          <w:b/>
          <w:color w:val="000000" w:themeColor="text1"/>
          <w:sz w:val="22"/>
          <w:szCs w:val="22"/>
        </w:rPr>
        <w:t xml:space="preserve">(tesztelése) </w:t>
      </w:r>
      <w:r w:rsidRPr="00E23E1D">
        <w:rPr>
          <w:rFonts w:asciiTheme="minorHAnsi" w:hAnsiTheme="minorHAnsi" w:cstheme="minorHAnsi"/>
          <w:b/>
          <w:sz w:val="22"/>
          <w:szCs w:val="22"/>
        </w:rPr>
        <w:t>céljából.</w:t>
      </w:r>
      <w:r w:rsidR="00E23E1D" w:rsidRPr="00E23E1D">
        <w:rPr>
          <w:rFonts w:asciiTheme="minorHAnsi" w:hAnsiTheme="minorHAnsi" w:cstheme="minorHAnsi"/>
          <w:b/>
          <w:color w:val="000000" w:themeColor="text1"/>
          <w:sz w:val="22"/>
          <w:szCs w:val="22"/>
        </w:rPr>
        <w:t xml:space="preserve"> </w:t>
      </w:r>
      <w:r w:rsidR="009C3B04" w:rsidRPr="00E23E1D">
        <w:rPr>
          <w:rFonts w:asciiTheme="minorHAnsi" w:hAnsiTheme="minorHAnsi" w:cstheme="minorHAnsi"/>
          <w:b/>
          <w:color w:val="000000" w:themeColor="text1"/>
          <w:sz w:val="22"/>
          <w:szCs w:val="22"/>
        </w:rPr>
        <w:t xml:space="preserve">Az MNB segédlettel támogatja </w:t>
      </w:r>
      <w:r w:rsidR="00FE1EC1" w:rsidRPr="00E23E1D">
        <w:rPr>
          <w:rFonts w:asciiTheme="minorHAnsi" w:hAnsiTheme="minorHAnsi" w:cstheme="minorHAnsi"/>
          <w:b/>
          <w:color w:val="000000" w:themeColor="text1"/>
          <w:sz w:val="22"/>
          <w:szCs w:val="22"/>
        </w:rPr>
        <w:t xml:space="preserve">a belső kockázatértékelés elkészítését, </w:t>
      </w:r>
      <w:r w:rsidR="009C3B04" w:rsidRPr="00E23E1D">
        <w:rPr>
          <w:rFonts w:asciiTheme="minorHAnsi" w:hAnsiTheme="minorHAnsi" w:cstheme="minorHAnsi"/>
          <w:b/>
          <w:color w:val="000000" w:themeColor="text1"/>
          <w:sz w:val="22"/>
          <w:szCs w:val="22"/>
        </w:rPr>
        <w:t xml:space="preserve">a belső kockázatok felmérését és a kapcsolódó intézkedések meghatározását, </w:t>
      </w:r>
      <w:r w:rsidR="00C43009" w:rsidRPr="00E23E1D">
        <w:rPr>
          <w:rFonts w:asciiTheme="minorHAnsi" w:hAnsiTheme="minorHAnsi" w:cstheme="minorHAnsi"/>
          <w:b/>
          <w:color w:val="000000" w:themeColor="text1"/>
          <w:sz w:val="22"/>
          <w:szCs w:val="22"/>
        </w:rPr>
        <w:t>amelyet a</w:t>
      </w:r>
      <w:r w:rsidR="00D62C06" w:rsidRPr="00E23E1D">
        <w:rPr>
          <w:rFonts w:asciiTheme="minorHAnsi" w:hAnsiTheme="minorHAnsi" w:cstheme="minorHAnsi"/>
          <w:b/>
          <w:color w:val="000000" w:themeColor="text1"/>
          <w:sz w:val="22"/>
          <w:szCs w:val="22"/>
        </w:rPr>
        <w:t xml:space="preserve"> […]  </w:t>
      </w:r>
      <w:r w:rsidR="00C43009" w:rsidRPr="00E23E1D">
        <w:rPr>
          <w:rFonts w:asciiTheme="minorHAnsi" w:hAnsiTheme="minorHAnsi" w:cstheme="minorHAnsi"/>
          <w:b/>
          <w:color w:val="000000" w:themeColor="text1"/>
          <w:sz w:val="22"/>
          <w:szCs w:val="22"/>
        </w:rPr>
        <w:t xml:space="preserve">számú mellékletben és a következő linken érhet el a Szolgáltató: </w:t>
      </w:r>
      <w:hyperlink r:id="rId11" w:history="1">
        <w:r w:rsidR="00C43009" w:rsidRPr="00E23E1D">
          <w:rPr>
            <w:rStyle w:val="Hiperhivatkozs"/>
            <w:rFonts w:asciiTheme="minorHAnsi" w:hAnsiTheme="minorHAnsi" w:cstheme="minorHAnsi"/>
            <w:b/>
            <w:sz w:val="22"/>
            <w:szCs w:val="22"/>
          </w:rPr>
          <w:t>https://www.mnb.hu/felugyelet/szabalyozas/penzmosas-ellen/szabalyzatok-segedletek</w:t>
        </w:r>
      </w:hyperlink>
      <w:r w:rsidR="009C3B04" w:rsidRPr="00E23E1D">
        <w:rPr>
          <w:rFonts w:asciiTheme="minorHAnsi" w:hAnsiTheme="minorHAnsi" w:cstheme="minorHAnsi"/>
          <w:b/>
          <w:color w:val="000000" w:themeColor="text1"/>
          <w:sz w:val="22"/>
          <w:szCs w:val="22"/>
        </w:rPr>
        <w:t>]</w:t>
      </w:r>
      <w:r w:rsidR="009C3B04" w:rsidRPr="00C7660A">
        <w:rPr>
          <w:rFonts w:asciiTheme="minorHAnsi" w:hAnsiTheme="minorHAnsi" w:cstheme="minorHAnsi"/>
          <w:b/>
          <w:sz w:val="22"/>
          <w:szCs w:val="22"/>
        </w:rPr>
        <w:t xml:space="preserve"> </w:t>
      </w:r>
      <w:r w:rsidRPr="00C7660A">
        <w:rPr>
          <w:rFonts w:asciiTheme="minorHAnsi" w:hAnsiTheme="minorHAnsi" w:cstheme="minorHAnsi"/>
          <w:b/>
          <w:sz w:val="22"/>
          <w:szCs w:val="22"/>
        </w:rPr>
        <w:t xml:space="preserve"> </w:t>
      </w:r>
    </w:p>
    <w:p w14:paraId="2970BAA2" w14:textId="2A788347" w:rsidR="002419B5" w:rsidRPr="00C7660A" w:rsidRDefault="002419B5" w:rsidP="0024126A">
      <w:pPr>
        <w:rPr>
          <w:rFonts w:asciiTheme="minorHAnsi" w:hAnsiTheme="minorHAnsi" w:cstheme="minorHAnsi"/>
          <w:b/>
          <w:color w:val="000000" w:themeColor="text1"/>
          <w:sz w:val="22"/>
          <w:szCs w:val="22"/>
        </w:rPr>
      </w:pPr>
    </w:p>
    <w:p w14:paraId="767010CE" w14:textId="70F6BDC3" w:rsidR="0024126A" w:rsidRPr="00C7660A" w:rsidRDefault="0024126A" w:rsidP="00C43009">
      <w:pPr>
        <w:rPr>
          <w:rFonts w:asciiTheme="minorHAnsi" w:hAnsiTheme="minorHAnsi" w:cstheme="minorHAnsi"/>
          <w:color w:val="000000" w:themeColor="text1"/>
          <w:sz w:val="22"/>
          <w:szCs w:val="22"/>
        </w:rPr>
      </w:pPr>
      <w:bookmarkStart w:id="240" w:name="_Hlk125623266"/>
      <w:r w:rsidRPr="00C7660A">
        <w:rPr>
          <w:rFonts w:asciiTheme="minorHAnsi" w:hAnsiTheme="minorHAnsi" w:cstheme="minorHAnsi"/>
          <w:color w:val="000000" w:themeColor="text1"/>
          <w:sz w:val="22"/>
          <w:szCs w:val="22"/>
        </w:rPr>
        <w:t xml:space="preserve">A nemzeti kockázatértékelést az alábbi emailen keresztül kell kérni:  </w:t>
      </w:r>
    </w:p>
    <w:p w14:paraId="57BBF466" w14:textId="245F4894" w:rsidR="0024126A" w:rsidRPr="00C7660A" w:rsidRDefault="008B71AA" w:rsidP="00C43009">
      <w:pPr>
        <w:rPr>
          <w:rFonts w:asciiTheme="minorHAnsi" w:hAnsiTheme="minorHAnsi" w:cstheme="minorHAnsi"/>
          <w:color w:val="000000" w:themeColor="text1"/>
          <w:sz w:val="22"/>
          <w:szCs w:val="22"/>
        </w:rPr>
      </w:pPr>
      <w:hyperlink r:id="rId12" w:history="1">
        <w:r w:rsidR="0024126A" w:rsidRPr="00C7660A">
          <w:rPr>
            <w:rStyle w:val="Hiperhivatkozs"/>
            <w:rFonts w:asciiTheme="minorHAnsi" w:hAnsiTheme="minorHAnsi" w:cstheme="minorHAnsi"/>
            <w:color w:val="000000" w:themeColor="text1"/>
            <w:sz w:val="22"/>
            <w:szCs w:val="22"/>
          </w:rPr>
          <w:t>ibenyik@mnb.hu</w:t>
        </w:r>
      </w:hyperlink>
    </w:p>
    <w:p w14:paraId="6C4079CC" w14:textId="77777777" w:rsidR="0024126A" w:rsidRPr="00C7660A" w:rsidRDefault="0024126A" w:rsidP="00C43009">
      <w:pPr>
        <w:rPr>
          <w:rFonts w:asciiTheme="minorHAnsi" w:hAnsiTheme="minorHAnsi" w:cstheme="minorHAnsi"/>
          <w:color w:val="000000" w:themeColor="text1"/>
          <w:sz w:val="22"/>
          <w:szCs w:val="22"/>
        </w:rPr>
      </w:pPr>
    </w:p>
    <w:p w14:paraId="7433D090" w14:textId="189376C7" w:rsidR="0024126A" w:rsidRPr="00C7660A" w:rsidRDefault="0024126A" w:rsidP="00C43009">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kérelem letöltésére szolgáló link: </w:t>
      </w:r>
    </w:p>
    <w:p w14:paraId="7C555543" w14:textId="0C951959" w:rsidR="001D39DF" w:rsidRDefault="001D39DF" w:rsidP="00C43009">
      <w:pPr>
        <w:rPr>
          <w:rStyle w:val="Hiperhivatkozs"/>
          <w:rFonts w:asciiTheme="minorHAnsi" w:hAnsiTheme="minorHAnsi" w:cstheme="minorHAnsi"/>
          <w:color w:val="000000" w:themeColor="text1"/>
          <w:sz w:val="22"/>
          <w:szCs w:val="22"/>
        </w:rPr>
      </w:pPr>
    </w:p>
    <w:p w14:paraId="773D26A8" w14:textId="4EFA190A" w:rsidR="0024126A" w:rsidRPr="00C7660A" w:rsidRDefault="008B71AA" w:rsidP="00C43009">
      <w:pPr>
        <w:autoSpaceDE w:val="0"/>
        <w:autoSpaceDN w:val="0"/>
        <w:adjustRightInd w:val="0"/>
        <w:rPr>
          <w:rFonts w:asciiTheme="minorHAnsi" w:hAnsiTheme="minorHAnsi" w:cstheme="minorHAnsi"/>
          <w:b/>
          <w:color w:val="000000" w:themeColor="text1"/>
          <w:sz w:val="22"/>
          <w:szCs w:val="22"/>
        </w:rPr>
      </w:pPr>
      <w:hyperlink r:id="rId13" w:history="1">
        <w:r w:rsidR="001D39DF" w:rsidRPr="005826B3">
          <w:rPr>
            <w:rStyle w:val="Hiperhivatkozs"/>
            <w:rFonts w:asciiTheme="minorHAnsi" w:hAnsiTheme="minorHAnsi" w:cstheme="minorHAnsi"/>
            <w:sz w:val="22"/>
            <w:szCs w:val="22"/>
          </w:rPr>
          <w:t>https://www.mnb.hu/felugyelet/szabalyozas/penzmosas-ellen/fontos-informaciok-dokumentumok/a-nemzeti-kockazatertekeles-szolgaltatoi-verziojanak-igenylese</w:t>
        </w:r>
      </w:hyperlink>
    </w:p>
    <w:p w14:paraId="67618E24" w14:textId="5F449C0F" w:rsidR="001A3468" w:rsidRPr="00C7660A" w:rsidRDefault="00C43009"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r w:rsidRPr="00C7660A">
        <w:rPr>
          <w:rFonts w:asciiTheme="minorHAnsi" w:hAnsiTheme="minorHAnsi" w:cstheme="minorHAnsi"/>
          <w:b/>
          <w:color w:val="000000" w:themeColor="text1"/>
        </w:rPr>
        <w:t>[</w:t>
      </w:r>
      <w:r w:rsidR="001A3468" w:rsidRPr="00C7660A">
        <w:rPr>
          <w:rFonts w:asciiTheme="minorHAnsi" w:hAnsiTheme="minorHAnsi" w:cstheme="minorHAnsi"/>
          <w:b/>
          <w:color w:val="000000" w:themeColor="text1"/>
        </w:rPr>
        <w:t xml:space="preserve">Ha a </w:t>
      </w:r>
      <w:r w:rsidR="00C668AD" w:rsidRPr="00C7660A">
        <w:rPr>
          <w:rFonts w:asciiTheme="minorHAnsi" w:hAnsiTheme="minorHAnsi" w:cstheme="minorHAnsi"/>
          <w:b/>
          <w:color w:val="000000" w:themeColor="text1"/>
        </w:rPr>
        <w:t>S</w:t>
      </w:r>
      <w:r w:rsidR="001A3468" w:rsidRPr="00C7660A">
        <w:rPr>
          <w:rFonts w:asciiTheme="minorHAnsi" w:hAnsiTheme="minorHAnsi" w:cstheme="minorHAnsi"/>
          <w:b/>
          <w:color w:val="000000" w:themeColor="text1"/>
        </w:rPr>
        <w:t xml:space="preserve">zolgáltató ki van téve más tagállam vagy harmadik ország pénzmosási és </w:t>
      </w:r>
      <w:r w:rsidR="003353B4" w:rsidRPr="00C7660A">
        <w:rPr>
          <w:rFonts w:asciiTheme="minorHAnsi" w:hAnsiTheme="minorHAnsi" w:cstheme="minorHAnsi"/>
          <w:b/>
          <w:color w:val="000000" w:themeColor="text1"/>
        </w:rPr>
        <w:t>terrorizmus-finanszírozás</w:t>
      </w:r>
      <w:r w:rsidR="001A3468" w:rsidRPr="00C7660A">
        <w:rPr>
          <w:rFonts w:asciiTheme="minorHAnsi" w:hAnsiTheme="minorHAnsi" w:cstheme="minorHAnsi"/>
          <w:b/>
          <w:color w:val="000000" w:themeColor="text1"/>
        </w:rPr>
        <w:t>i kockázatainak, akkor ezeket a kockázatokat is be</w:t>
      </w:r>
      <w:r w:rsidR="00DE3695" w:rsidRPr="00C7660A">
        <w:rPr>
          <w:rFonts w:asciiTheme="minorHAnsi" w:hAnsiTheme="minorHAnsi" w:cstheme="minorHAnsi"/>
          <w:b/>
          <w:color w:val="000000" w:themeColor="text1"/>
        </w:rPr>
        <w:t xml:space="preserve"> kell azonosítania</w:t>
      </w:r>
      <w:r w:rsidR="001A3468"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p>
    <w:bookmarkEnd w:id="240"/>
    <w:p w14:paraId="433AA48D" w14:textId="77777777" w:rsidR="00205CBA" w:rsidRPr="00C7660A" w:rsidRDefault="00205CBA"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p>
    <w:p w14:paraId="4B2DB920" w14:textId="6623CE34" w:rsidR="00E46492" w:rsidRPr="00C7660A" w:rsidRDefault="00C43009"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E46492" w:rsidRPr="00C7660A">
        <w:rPr>
          <w:rFonts w:asciiTheme="minorHAnsi" w:hAnsiTheme="minorHAnsi" w:cstheme="minorHAnsi"/>
          <w:b/>
          <w:color w:val="000000" w:themeColor="text1"/>
          <w:sz w:val="22"/>
          <w:szCs w:val="22"/>
        </w:rPr>
        <w:t>A kockázatértékelés alapján ke</w:t>
      </w:r>
      <w:r w:rsidR="00FC5C58" w:rsidRPr="00C7660A">
        <w:rPr>
          <w:rFonts w:asciiTheme="minorHAnsi" w:hAnsiTheme="minorHAnsi" w:cstheme="minorHAnsi"/>
          <w:b/>
          <w:color w:val="000000" w:themeColor="text1"/>
          <w:sz w:val="22"/>
          <w:szCs w:val="22"/>
        </w:rPr>
        <w:t>l</w:t>
      </w:r>
      <w:r w:rsidR="00E46492" w:rsidRPr="00C7660A">
        <w:rPr>
          <w:rFonts w:asciiTheme="minorHAnsi" w:hAnsiTheme="minorHAnsi" w:cstheme="minorHAnsi"/>
          <w:b/>
          <w:color w:val="000000" w:themeColor="text1"/>
          <w:sz w:val="22"/>
          <w:szCs w:val="22"/>
        </w:rPr>
        <w:t>l meghatározni, hogy a jogszabályi rendelkezéseken felül milyen esetekben alkalmaz egyszerűsített vagy fokozott ügyfél-átvilágítást, továbbá mely esetben kér be ügyfelétől a pénzügyi eszköz forrására</w:t>
      </w:r>
      <w:r w:rsidR="007779EF" w:rsidRPr="00C7660A">
        <w:rPr>
          <w:rFonts w:asciiTheme="minorHAnsi" w:hAnsiTheme="minorHAnsi" w:cstheme="minorHAnsi"/>
          <w:b/>
          <w:color w:val="000000" w:themeColor="text1"/>
          <w:sz w:val="22"/>
          <w:szCs w:val="22"/>
        </w:rPr>
        <w:t>, vagyon forrására</w:t>
      </w:r>
      <w:r w:rsidR="00E46492" w:rsidRPr="00C7660A">
        <w:rPr>
          <w:rFonts w:asciiTheme="minorHAnsi" w:hAnsiTheme="minorHAnsi" w:cstheme="minorHAnsi"/>
          <w:b/>
          <w:color w:val="000000" w:themeColor="text1"/>
          <w:sz w:val="22"/>
          <w:szCs w:val="22"/>
        </w:rPr>
        <w:t xml:space="preserve"> vonatkozó információt, mikor alkalmaz megerősített eljárást</w:t>
      </w:r>
      <w:r w:rsidR="00FC5C58" w:rsidRPr="00C7660A">
        <w:rPr>
          <w:rFonts w:asciiTheme="minorHAnsi" w:hAnsiTheme="minorHAnsi" w:cstheme="minorHAnsi"/>
          <w:b/>
          <w:color w:val="000000" w:themeColor="text1"/>
          <w:sz w:val="22"/>
          <w:szCs w:val="22"/>
        </w:rPr>
        <w:t>, mikor kötelező a vezetői jóváhagyás</w:t>
      </w:r>
      <w:r w:rsidR="00E46492" w:rsidRPr="00C7660A">
        <w:rPr>
          <w:rFonts w:asciiTheme="minorHAnsi" w:hAnsiTheme="minorHAnsi" w:cstheme="minorHAnsi"/>
          <w:b/>
          <w:color w:val="000000" w:themeColor="text1"/>
          <w:sz w:val="22"/>
          <w:szCs w:val="22"/>
        </w:rPr>
        <w:t xml:space="preserve"> és milyen időszakonként vizsgálja felül az általa beszerzett ügyfél-átvilágítási adatot.</w:t>
      </w:r>
    </w:p>
    <w:p w14:paraId="3423EB8C" w14:textId="77777777" w:rsidR="00E46492" w:rsidRPr="00C7660A" w:rsidRDefault="00E46492"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Rendelkezni kell arról, hogy milyen intézkedésre van szükség a feltárt kockázat kezelése érdekében, a meghatározott intézkedéseket határidőhöz köti és kijelöli a végrehajtásért felelős személyt. </w:t>
      </w:r>
    </w:p>
    <w:p w14:paraId="61103B6A" w14:textId="77777777" w:rsidR="00CA65CB" w:rsidRPr="00C7660A" w:rsidRDefault="00E46492"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kockázatértékelésnek </w:t>
      </w:r>
      <w:r w:rsidR="00DB1428" w:rsidRPr="00C7660A">
        <w:rPr>
          <w:rFonts w:asciiTheme="minorHAnsi" w:hAnsiTheme="minorHAnsi" w:cstheme="minorHAnsi"/>
          <w:b/>
          <w:color w:val="000000" w:themeColor="text1"/>
          <w:sz w:val="22"/>
          <w:szCs w:val="22"/>
        </w:rPr>
        <w:t xml:space="preserve">az MNB rendeletet alapul véve ki kell </w:t>
      </w:r>
      <w:r w:rsidRPr="00C7660A">
        <w:rPr>
          <w:rFonts w:asciiTheme="minorHAnsi" w:hAnsiTheme="minorHAnsi" w:cstheme="minorHAnsi"/>
          <w:b/>
          <w:color w:val="000000" w:themeColor="text1"/>
          <w:sz w:val="22"/>
          <w:szCs w:val="22"/>
        </w:rPr>
        <w:t>térnie</w:t>
      </w:r>
      <w:r w:rsidR="00DB1428" w:rsidRPr="00C7660A">
        <w:rPr>
          <w:rFonts w:asciiTheme="minorHAnsi" w:hAnsiTheme="minorHAnsi" w:cstheme="minorHAnsi"/>
          <w:b/>
          <w:color w:val="000000" w:themeColor="text1"/>
          <w:sz w:val="22"/>
          <w:szCs w:val="22"/>
        </w:rPr>
        <w:t xml:space="preserve"> a </w:t>
      </w:r>
      <w:r w:rsidRPr="00C7660A">
        <w:rPr>
          <w:rFonts w:asciiTheme="minorHAnsi" w:hAnsiTheme="minorHAnsi" w:cstheme="minorHAnsi"/>
          <w:b/>
          <w:color w:val="000000" w:themeColor="text1"/>
          <w:sz w:val="22"/>
          <w:szCs w:val="22"/>
        </w:rPr>
        <w:t xml:space="preserve">belső kockázatértékelésről </w:t>
      </w:r>
      <w:r w:rsidR="00DB1428" w:rsidRPr="00C7660A">
        <w:rPr>
          <w:rFonts w:asciiTheme="minorHAnsi" w:hAnsiTheme="minorHAnsi" w:cstheme="minorHAnsi"/>
          <w:b/>
          <w:color w:val="000000" w:themeColor="text1"/>
          <w:sz w:val="22"/>
          <w:szCs w:val="22"/>
        </w:rPr>
        <w:t xml:space="preserve">készített jelentés módjára, tartalmára, személyi felelősére, határidejére és </w:t>
      </w:r>
      <w:r w:rsidRPr="00C7660A">
        <w:rPr>
          <w:rFonts w:asciiTheme="minorHAnsi" w:hAnsiTheme="minorHAnsi" w:cstheme="minorHAnsi"/>
          <w:b/>
          <w:color w:val="000000" w:themeColor="text1"/>
          <w:sz w:val="22"/>
          <w:szCs w:val="22"/>
        </w:rPr>
        <w:t>felülvizsgálat</w:t>
      </w:r>
      <w:r w:rsidR="00DB1428"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 xml:space="preserve"> időpontjá</w:t>
      </w:r>
      <w:r w:rsidR="00DB1428" w:rsidRPr="00C7660A">
        <w:rPr>
          <w:rFonts w:asciiTheme="minorHAnsi" w:hAnsiTheme="minorHAnsi" w:cstheme="minorHAnsi"/>
          <w:b/>
          <w:color w:val="000000" w:themeColor="text1"/>
          <w:sz w:val="22"/>
          <w:szCs w:val="22"/>
        </w:rPr>
        <w:t>ra, jóváhagyására, aktualizálására, soron kívüli felülvizsgálatára.</w:t>
      </w:r>
      <w:r w:rsidR="00CA65CB" w:rsidRPr="00C7660A">
        <w:rPr>
          <w:rFonts w:asciiTheme="minorHAnsi" w:hAnsiTheme="minorHAnsi" w:cstheme="minorHAnsi"/>
          <w:b/>
          <w:color w:val="000000" w:themeColor="text1"/>
          <w:sz w:val="22"/>
          <w:szCs w:val="22"/>
        </w:rPr>
        <w:t xml:space="preserve"> </w:t>
      </w:r>
    </w:p>
    <w:p w14:paraId="56ECB2E4" w14:textId="77777777" w:rsidR="00CF0BCA" w:rsidRPr="00C7660A" w:rsidRDefault="00045E13"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a Szolgáltató az ügyfelek kockázati besorolását milyen rendszerben rögzíti, és milyen módon tartja nyilván. Ki kell térni arra, hogy a kockázati besorolás milyen rendszerességgel kerül felülvizsgálatra, valamint, hogy a besorolás és a felülvizsgálat automatizált vagy manuális módon történik-e, ha automatizált, akkor a paraméterezésért ki a felelős, illetve manuális mód esetén ki végzi azt.</w:t>
      </w:r>
    </w:p>
    <w:p w14:paraId="66299AEA" w14:textId="151C0C49" w:rsidR="00E23E1D" w:rsidRDefault="00CF0BCA"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az alkalmazandó monitoring tevékenységet, ha indokolt a megerősített eljárás alkalmazását vagy a vezetői jóváhagyás elvárását az adott kockázati szinthez/ügyfélhez/üzleti kapcsolathoz kapcsolódóan, valamint az ügyfél adatai ellenőrzésének gyakoriságát.</w:t>
      </w:r>
    </w:p>
    <w:p w14:paraId="7AC798FC" w14:textId="1D70C75C" w:rsidR="002D26D2" w:rsidRPr="00157CED" w:rsidRDefault="00E23E1D" w:rsidP="00DB1682">
      <w:pPr>
        <w:autoSpaceDE w:val="0"/>
        <w:autoSpaceDN w:val="0"/>
        <w:adjustRightInd w:val="0"/>
        <w:rPr>
          <w:rFonts w:asciiTheme="minorHAnsi" w:hAnsiTheme="minorHAnsi" w:cstheme="minorHAnsi"/>
          <w:b/>
          <w:sz w:val="22"/>
          <w:szCs w:val="22"/>
        </w:rPr>
      </w:pPr>
      <w:r>
        <w:rPr>
          <w:rFonts w:asciiTheme="minorHAnsi" w:hAnsiTheme="minorHAnsi" w:cstheme="minorHAnsi"/>
          <w:b/>
          <w:color w:val="000000" w:themeColor="text1"/>
          <w:sz w:val="22"/>
          <w:szCs w:val="22"/>
        </w:rPr>
        <w:lastRenderedPageBreak/>
        <w:t xml:space="preserve">Meg kell határozni a </w:t>
      </w:r>
      <w:r w:rsidRPr="00E23E1D">
        <w:rPr>
          <w:rFonts w:asciiTheme="minorHAnsi" w:hAnsiTheme="minorHAnsi" w:cstheme="minorHAnsi"/>
          <w:b/>
          <w:sz w:val="22"/>
          <w:szCs w:val="22"/>
        </w:rPr>
        <w:t xml:space="preserve">belső eljárásrend megfelelőségének </w:t>
      </w:r>
      <w:r w:rsidRPr="00E23E1D">
        <w:rPr>
          <w:rFonts w:asciiTheme="minorHAnsi" w:hAnsiTheme="minorHAnsi" w:cstheme="minorHAnsi"/>
          <w:b/>
          <w:color w:val="000000" w:themeColor="text1"/>
          <w:sz w:val="22"/>
          <w:szCs w:val="22"/>
        </w:rPr>
        <w:t>és m</w:t>
      </w:r>
      <w:r w:rsidRPr="00E23E1D">
        <w:rPr>
          <w:rFonts w:asciiTheme="minorHAnsi" w:hAnsiTheme="minorHAnsi" w:cstheme="minorHAnsi" w:hint="eastAsia"/>
          <w:b/>
          <w:color w:val="000000" w:themeColor="text1"/>
          <w:sz w:val="22"/>
          <w:szCs w:val="22"/>
        </w:rPr>
        <w:t>ű</w:t>
      </w:r>
      <w:r w:rsidRPr="00E23E1D">
        <w:rPr>
          <w:rFonts w:asciiTheme="minorHAnsi" w:hAnsiTheme="minorHAnsi" w:cstheme="minorHAnsi"/>
          <w:b/>
          <w:color w:val="000000" w:themeColor="text1"/>
          <w:sz w:val="22"/>
          <w:szCs w:val="22"/>
        </w:rPr>
        <w:t>ködésének ellen</w:t>
      </w:r>
      <w:r w:rsidRPr="00E23E1D">
        <w:rPr>
          <w:rFonts w:asciiTheme="minorHAnsi" w:hAnsiTheme="minorHAnsi" w:cstheme="minorHAnsi" w:hint="eastAsia"/>
          <w:b/>
          <w:color w:val="000000" w:themeColor="text1"/>
          <w:sz w:val="22"/>
          <w:szCs w:val="22"/>
        </w:rPr>
        <w:t>ő</w:t>
      </w:r>
      <w:r w:rsidRPr="00E23E1D">
        <w:rPr>
          <w:rFonts w:asciiTheme="minorHAnsi" w:hAnsiTheme="minorHAnsi" w:cstheme="minorHAnsi"/>
          <w:b/>
          <w:color w:val="000000" w:themeColor="text1"/>
          <w:sz w:val="22"/>
          <w:szCs w:val="22"/>
        </w:rPr>
        <w:t xml:space="preserve">rzése (tesztelése) </w:t>
      </w:r>
      <w:r w:rsidRPr="00E23E1D">
        <w:rPr>
          <w:rFonts w:asciiTheme="minorHAnsi" w:hAnsiTheme="minorHAnsi" w:cstheme="minorHAnsi"/>
          <w:b/>
          <w:sz w:val="22"/>
          <w:szCs w:val="22"/>
        </w:rPr>
        <w:t xml:space="preserve">céljából </w:t>
      </w:r>
      <w:r>
        <w:rPr>
          <w:rFonts w:asciiTheme="minorHAnsi" w:hAnsiTheme="minorHAnsi" w:cstheme="minorHAnsi"/>
          <w:b/>
          <w:sz w:val="22"/>
          <w:szCs w:val="22"/>
        </w:rPr>
        <w:t xml:space="preserve">működtetett külső </w:t>
      </w:r>
      <w:r w:rsidRPr="00E23E1D">
        <w:rPr>
          <w:rFonts w:asciiTheme="minorHAnsi" w:hAnsiTheme="minorHAnsi" w:cstheme="minorHAnsi"/>
          <w:b/>
          <w:sz w:val="22"/>
          <w:szCs w:val="22"/>
        </w:rPr>
        <w:t>ellenőrzési funkció</w:t>
      </w:r>
      <w:r>
        <w:rPr>
          <w:rFonts w:asciiTheme="minorHAnsi" w:hAnsiTheme="minorHAnsi" w:cstheme="minorHAnsi"/>
          <w:b/>
          <w:sz w:val="22"/>
          <w:szCs w:val="22"/>
        </w:rPr>
        <w:t xml:space="preserve"> működ</w:t>
      </w:r>
      <w:r w:rsidR="00460146">
        <w:rPr>
          <w:rFonts w:asciiTheme="minorHAnsi" w:hAnsiTheme="minorHAnsi" w:cstheme="minorHAnsi"/>
          <w:b/>
          <w:sz w:val="22"/>
          <w:szCs w:val="22"/>
        </w:rPr>
        <w:t>tetésének</w:t>
      </w:r>
      <w:r>
        <w:rPr>
          <w:rFonts w:asciiTheme="minorHAnsi" w:hAnsiTheme="minorHAnsi" w:cstheme="minorHAnsi"/>
          <w:b/>
          <w:sz w:val="22"/>
          <w:szCs w:val="22"/>
        </w:rPr>
        <w:t xml:space="preserve"> szabályait</w:t>
      </w:r>
      <w:r w:rsidR="00460146">
        <w:rPr>
          <w:rFonts w:asciiTheme="minorHAnsi" w:hAnsiTheme="minorHAnsi" w:cstheme="minorHAnsi"/>
          <w:b/>
          <w:sz w:val="22"/>
          <w:szCs w:val="22"/>
        </w:rPr>
        <w:t xml:space="preserve">, </w:t>
      </w:r>
      <w:r w:rsidR="00460146" w:rsidRPr="00443874">
        <w:rPr>
          <w:rFonts w:asciiTheme="minorHAnsi" w:hAnsiTheme="minorHAnsi" w:cstheme="minorHAnsi"/>
          <w:b/>
          <w:sz w:val="22"/>
          <w:szCs w:val="22"/>
        </w:rPr>
        <w:t xml:space="preserve">így például </w:t>
      </w:r>
      <w:r w:rsidR="00DB1682" w:rsidRPr="00443874">
        <w:rPr>
          <w:rFonts w:asciiTheme="minorHAnsi" w:hAnsiTheme="minorHAnsi" w:cstheme="minorHAnsi"/>
          <w:b/>
          <w:sz w:val="22"/>
          <w:szCs w:val="22"/>
        </w:rPr>
        <w:t>az ellenőrzési tevékenység folyamatát</w:t>
      </w:r>
      <w:r w:rsidR="00460146" w:rsidRPr="00443874">
        <w:rPr>
          <w:rFonts w:asciiTheme="minorHAnsi" w:hAnsiTheme="minorHAnsi" w:cstheme="minorHAnsi"/>
          <w:b/>
          <w:sz w:val="22"/>
          <w:szCs w:val="22"/>
        </w:rPr>
        <w:t>, módszertanát</w:t>
      </w:r>
      <w:r w:rsidR="00DB1682" w:rsidRPr="00443874">
        <w:rPr>
          <w:rFonts w:asciiTheme="minorHAnsi" w:hAnsiTheme="minorHAnsi" w:cstheme="minorHAnsi"/>
          <w:b/>
          <w:sz w:val="22"/>
          <w:szCs w:val="22"/>
        </w:rPr>
        <w:t>, valamint az ellenőrzés során tett megállapítások nyomán az ellen</w:t>
      </w:r>
      <w:r w:rsidR="00DB1682" w:rsidRPr="00443874">
        <w:rPr>
          <w:rFonts w:asciiTheme="minorHAnsi" w:hAnsiTheme="minorHAnsi" w:cstheme="minorHAnsi" w:hint="eastAsia"/>
          <w:b/>
          <w:sz w:val="22"/>
          <w:szCs w:val="22"/>
        </w:rPr>
        <w:t>ő</w:t>
      </w:r>
      <w:r w:rsidR="00DB1682" w:rsidRPr="00443874">
        <w:rPr>
          <w:rFonts w:asciiTheme="minorHAnsi" w:hAnsiTheme="minorHAnsi" w:cstheme="minorHAnsi"/>
          <w:b/>
          <w:sz w:val="22"/>
          <w:szCs w:val="22"/>
        </w:rPr>
        <w:t>rzést követ</w:t>
      </w:r>
      <w:r w:rsidR="00DB1682" w:rsidRPr="00443874">
        <w:rPr>
          <w:rFonts w:asciiTheme="minorHAnsi" w:hAnsiTheme="minorHAnsi" w:cstheme="minorHAnsi" w:hint="eastAsia"/>
          <w:b/>
          <w:sz w:val="22"/>
          <w:szCs w:val="22"/>
        </w:rPr>
        <w:t>ő</w:t>
      </w:r>
      <w:r w:rsidR="00DB1682" w:rsidRPr="00443874">
        <w:rPr>
          <w:rFonts w:asciiTheme="minorHAnsi" w:hAnsiTheme="minorHAnsi" w:cstheme="minorHAnsi"/>
          <w:b/>
          <w:sz w:val="22"/>
          <w:szCs w:val="22"/>
        </w:rPr>
        <w:t xml:space="preserve"> intézkedések megtételének szabályait</w:t>
      </w:r>
      <w:r w:rsidRPr="00443874">
        <w:rPr>
          <w:rFonts w:asciiTheme="minorHAnsi" w:hAnsiTheme="minorHAnsi" w:cstheme="minorHAnsi"/>
          <w:b/>
          <w:sz w:val="22"/>
          <w:szCs w:val="22"/>
        </w:rPr>
        <w:t>.</w:t>
      </w:r>
      <w:r w:rsidR="00045E13" w:rsidRPr="00443874">
        <w:rPr>
          <w:rFonts w:asciiTheme="minorHAnsi" w:hAnsiTheme="minorHAnsi" w:cstheme="minorHAnsi"/>
          <w:b/>
          <w:color w:val="000000" w:themeColor="text1"/>
          <w:sz w:val="22"/>
          <w:szCs w:val="22"/>
        </w:rPr>
        <w:t>]</w:t>
      </w:r>
    </w:p>
    <w:p w14:paraId="57FE749E" w14:textId="77777777" w:rsidR="00EE7BBF" w:rsidRPr="00C7660A" w:rsidRDefault="00EE7BBF" w:rsidP="00C43009">
      <w:pPr>
        <w:rPr>
          <w:rFonts w:asciiTheme="minorHAnsi" w:hAnsiTheme="minorHAnsi" w:cstheme="minorHAnsi"/>
          <w:sz w:val="22"/>
          <w:szCs w:val="22"/>
          <w:u w:val="single"/>
          <w:lang w:eastAsia="en-US"/>
        </w:rPr>
      </w:pPr>
      <w:bookmarkStart w:id="241" w:name="_Toc487033634"/>
      <w:bookmarkStart w:id="242" w:name="_Toc487034295"/>
      <w:bookmarkStart w:id="243" w:name="_Toc487034709"/>
    </w:p>
    <w:p w14:paraId="381F5AFB" w14:textId="78246DEF" w:rsidR="00BC167F" w:rsidRPr="00817C21" w:rsidRDefault="0008455A" w:rsidP="00C43009">
      <w:pPr>
        <w:pStyle w:val="Cmsor1"/>
        <w:rPr>
          <w:rFonts w:asciiTheme="minorHAnsi" w:hAnsiTheme="minorHAnsi" w:cstheme="minorHAnsi"/>
          <w:color w:val="000000" w:themeColor="text1"/>
          <w:szCs w:val="22"/>
        </w:rPr>
      </w:pPr>
      <w:bookmarkStart w:id="244" w:name="_Toc488313384"/>
      <w:bookmarkStart w:id="245" w:name="_Toc3282622"/>
      <w:bookmarkStart w:id="246" w:name="_Toc32503553"/>
      <w:bookmarkStart w:id="247" w:name="_Toc127433516"/>
      <w:bookmarkStart w:id="248" w:name="_Hlk32422302"/>
      <w:r w:rsidRPr="0031130C">
        <w:rPr>
          <w:rFonts w:asciiTheme="minorHAnsi" w:hAnsiTheme="minorHAnsi" w:cstheme="minorHAnsi"/>
          <w:color w:val="000000" w:themeColor="text1"/>
          <w:szCs w:val="22"/>
        </w:rPr>
        <w:t>V</w:t>
      </w:r>
      <w:r w:rsidR="00A76EFC" w:rsidRPr="000E44B8">
        <w:rPr>
          <w:rFonts w:asciiTheme="minorHAnsi" w:hAnsiTheme="minorHAnsi" w:cstheme="minorHAnsi"/>
          <w:color w:val="000000" w:themeColor="text1"/>
          <w:szCs w:val="22"/>
        </w:rPr>
        <w:t>I. BEJELENTÉSI KÖTELEZETTSÉG</w:t>
      </w:r>
      <w:bookmarkEnd w:id="241"/>
      <w:bookmarkEnd w:id="242"/>
      <w:bookmarkEnd w:id="243"/>
      <w:bookmarkEnd w:id="244"/>
      <w:bookmarkEnd w:id="245"/>
      <w:bookmarkEnd w:id="246"/>
      <w:bookmarkEnd w:id="247"/>
    </w:p>
    <w:p w14:paraId="25F22FEB" w14:textId="77777777" w:rsidR="00BC167F" w:rsidRPr="00C7660A" w:rsidRDefault="00BC167F" w:rsidP="00C43009">
      <w:pPr>
        <w:tabs>
          <w:tab w:val="left" w:pos="851"/>
          <w:tab w:val="left" w:pos="993"/>
        </w:tabs>
        <w:autoSpaceDE w:val="0"/>
        <w:autoSpaceDN w:val="0"/>
        <w:adjustRightInd w:val="0"/>
        <w:ind w:left="567" w:right="84"/>
        <w:rPr>
          <w:rFonts w:asciiTheme="minorHAnsi" w:hAnsiTheme="minorHAnsi" w:cstheme="minorHAnsi"/>
          <w:b/>
          <w:color w:val="000000" w:themeColor="text1"/>
          <w:sz w:val="22"/>
          <w:szCs w:val="22"/>
          <w:highlight w:val="yellow"/>
        </w:rPr>
      </w:pPr>
    </w:p>
    <w:p w14:paraId="572510F4"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31130C">
        <w:rPr>
          <w:rFonts w:asciiTheme="minorHAnsi" w:hAnsiTheme="minorHAnsi" w:cstheme="minorHAnsi"/>
          <w:color w:val="000000" w:themeColor="text1"/>
          <w:sz w:val="22"/>
          <w:szCs w:val="22"/>
        </w:rPr>
        <w:t>A</w:t>
      </w:r>
      <w:r w:rsidR="00236A89" w:rsidRPr="000E44B8">
        <w:rPr>
          <w:rFonts w:asciiTheme="minorHAnsi" w:hAnsiTheme="minorHAnsi" w:cstheme="minorHAnsi"/>
          <w:color w:val="000000" w:themeColor="text1"/>
          <w:sz w:val="22"/>
          <w:szCs w:val="22"/>
        </w:rPr>
        <w:t>z alkalmazottak</w:t>
      </w:r>
      <w:r w:rsidR="00A65D7C" w:rsidRPr="00817C21">
        <w:rPr>
          <w:rFonts w:asciiTheme="minorHAnsi" w:hAnsiTheme="minorHAnsi" w:cstheme="minorHAnsi"/>
          <w:color w:val="000000" w:themeColor="text1"/>
          <w:sz w:val="22"/>
          <w:szCs w:val="22"/>
        </w:rPr>
        <w:t xml:space="preserve"> a </w:t>
      </w:r>
    </w:p>
    <w:p w14:paraId="44083E87"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pénzmosásra,</w:t>
      </w:r>
    </w:p>
    <w:p w14:paraId="0B538B60"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terrorizmus finanszírozására, vagy</w:t>
      </w:r>
    </w:p>
    <w:p w14:paraId="1F169C8C"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dolog büntetendő cselekményből való származására</w:t>
      </w:r>
    </w:p>
    <w:p w14:paraId="418062F4" w14:textId="70100AC8"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utaló adat, tény, körülmény felmerülése esetén köteles</w:t>
      </w:r>
      <w:r w:rsidR="000F03F1" w:rsidRPr="00817C21">
        <w:rPr>
          <w:rFonts w:asciiTheme="minorHAnsi" w:hAnsiTheme="minorHAnsi" w:cstheme="minorHAnsi"/>
          <w:color w:val="000000" w:themeColor="text1"/>
          <w:sz w:val="22"/>
          <w:szCs w:val="22"/>
        </w:rPr>
        <w:t>ek</w:t>
      </w:r>
      <w:r w:rsidRPr="00817C21">
        <w:rPr>
          <w:rFonts w:asciiTheme="minorHAnsi" w:hAnsiTheme="minorHAnsi" w:cstheme="minorHAnsi"/>
          <w:color w:val="000000" w:themeColor="text1"/>
          <w:sz w:val="22"/>
          <w:szCs w:val="22"/>
        </w:rPr>
        <w:t xml:space="preserve"> a </w:t>
      </w:r>
      <w:r w:rsidR="00A65D7C" w:rsidRPr="00817C21">
        <w:rPr>
          <w:rFonts w:asciiTheme="minorHAnsi" w:hAnsiTheme="minorHAnsi" w:cstheme="minorHAnsi"/>
          <w:color w:val="000000" w:themeColor="text1"/>
          <w:sz w:val="22"/>
          <w:szCs w:val="22"/>
        </w:rPr>
        <w:t xml:space="preserve">kijelölt </w:t>
      </w:r>
      <w:r w:rsidRPr="00817C21">
        <w:rPr>
          <w:rFonts w:asciiTheme="minorHAnsi" w:hAnsiTheme="minorHAnsi" w:cstheme="minorHAnsi"/>
          <w:color w:val="000000" w:themeColor="text1"/>
          <w:sz w:val="22"/>
          <w:szCs w:val="22"/>
        </w:rPr>
        <w:t xml:space="preserve">személynek haladéktalanul </w:t>
      </w:r>
      <w:r w:rsidR="00CE0148" w:rsidRPr="00817C21">
        <w:rPr>
          <w:rFonts w:asciiTheme="minorHAnsi" w:hAnsiTheme="minorHAnsi" w:cstheme="minorHAnsi"/>
          <w:color w:val="000000" w:themeColor="text1"/>
          <w:sz w:val="22"/>
          <w:szCs w:val="22"/>
        </w:rPr>
        <w:t xml:space="preserve">írásban </w:t>
      </w:r>
      <w:r w:rsidRPr="00817C21">
        <w:rPr>
          <w:rFonts w:asciiTheme="minorHAnsi" w:hAnsiTheme="minorHAnsi" w:cstheme="minorHAnsi"/>
          <w:color w:val="000000" w:themeColor="text1"/>
          <w:sz w:val="22"/>
          <w:szCs w:val="22"/>
        </w:rPr>
        <w:t>bejelentést tenni</w:t>
      </w:r>
      <w:r w:rsidR="001F7C47" w:rsidRPr="00817C21">
        <w:rPr>
          <w:rFonts w:asciiTheme="minorHAnsi" w:hAnsiTheme="minorHAnsi" w:cstheme="minorHAnsi"/>
          <w:color w:val="000000" w:themeColor="text1"/>
          <w:sz w:val="22"/>
          <w:szCs w:val="22"/>
        </w:rPr>
        <w:t xml:space="preserve"> </w:t>
      </w:r>
      <w:r w:rsidR="0060022F" w:rsidRPr="00817C21">
        <w:rPr>
          <w:rFonts w:asciiTheme="minorHAnsi" w:hAnsiTheme="minorHAnsi" w:cstheme="minorHAnsi"/>
          <w:b/>
          <w:color w:val="000000" w:themeColor="text1"/>
          <w:sz w:val="22"/>
          <w:szCs w:val="22"/>
        </w:rPr>
        <w:t>&lt;melléklet száma</w:t>
      </w:r>
      <w:r w:rsidR="00AE5E50" w:rsidRPr="00817C21">
        <w:rPr>
          <w:rFonts w:asciiTheme="minorHAnsi" w:hAnsiTheme="minorHAnsi" w:cstheme="minorHAnsi"/>
          <w:b/>
          <w:color w:val="000000" w:themeColor="text1"/>
          <w:sz w:val="22"/>
          <w:szCs w:val="22"/>
        </w:rPr>
        <w:t xml:space="preserve"> </w:t>
      </w:r>
      <w:r w:rsidR="00AE5E50" w:rsidRPr="00817C21">
        <w:rPr>
          <w:rFonts w:asciiTheme="minorHAnsi" w:hAnsiTheme="minorHAnsi" w:cstheme="minorHAnsi"/>
          <w:color w:val="000000" w:themeColor="text1"/>
          <w:sz w:val="22"/>
          <w:szCs w:val="22"/>
        </w:rPr>
        <w:t>(Bejelentés pénzmosás és terrorizmus finanszírozására utaló adat, tény vagy körülmény felmerülésére</w:t>
      </w:r>
      <w:r w:rsidR="00AE5E50" w:rsidRPr="00817C21" w:rsidDel="00C5524F">
        <w:rPr>
          <w:rFonts w:asciiTheme="minorHAnsi" w:hAnsiTheme="minorHAnsi" w:cstheme="minorHAnsi"/>
          <w:color w:val="000000" w:themeColor="text1"/>
          <w:sz w:val="22"/>
          <w:szCs w:val="22"/>
        </w:rPr>
        <w:t xml:space="preserve"> </w:t>
      </w:r>
      <w:r w:rsidR="00AE5E50" w:rsidRPr="00817C21">
        <w:rPr>
          <w:rFonts w:asciiTheme="minorHAnsi" w:hAnsiTheme="minorHAnsi" w:cstheme="minorHAnsi"/>
          <w:color w:val="000000" w:themeColor="text1"/>
          <w:sz w:val="22"/>
          <w:szCs w:val="22"/>
        </w:rPr>
        <w:t>utaló információról)</w:t>
      </w:r>
      <w:r w:rsidR="0060022F" w:rsidRPr="00817C21">
        <w:rPr>
          <w:rFonts w:asciiTheme="minorHAnsi" w:hAnsiTheme="minorHAnsi" w:cstheme="minorHAnsi"/>
          <w:b/>
          <w:color w:val="000000" w:themeColor="text1"/>
          <w:sz w:val="22"/>
          <w:szCs w:val="22"/>
        </w:rPr>
        <w:t>&gt;.</w:t>
      </w:r>
      <w:r w:rsidR="003C1631" w:rsidRPr="00817C21">
        <w:rPr>
          <w:rFonts w:asciiTheme="minorHAnsi" w:hAnsiTheme="minorHAnsi" w:cstheme="minorHAnsi"/>
          <w:b/>
          <w:color w:val="000000" w:themeColor="text1"/>
          <w:sz w:val="22"/>
          <w:szCs w:val="22"/>
        </w:rPr>
        <w:t xml:space="preserve"> [A bejelentés elkészítésének, a kijelölt személy részére történő továbbításának, valamint a bejelentésekkel kapcsolatos adatok, tények, dokumentumok tárolásának módját e részben kell szabályozni. Meg kell határozni azokat a munkaköröket, amelyekkel rendelkező </w:t>
      </w:r>
      <w:r w:rsidR="001A04AD">
        <w:rPr>
          <w:rFonts w:asciiTheme="minorHAnsi" w:hAnsiTheme="minorHAnsi" w:cstheme="minorHAnsi"/>
          <w:b/>
          <w:color w:val="000000" w:themeColor="text1"/>
          <w:sz w:val="22"/>
          <w:szCs w:val="22"/>
        </w:rPr>
        <w:t>alkalmazottak</w:t>
      </w:r>
      <w:r w:rsidR="001A04AD" w:rsidRPr="00817C21">
        <w:rPr>
          <w:rFonts w:asciiTheme="minorHAnsi" w:hAnsiTheme="minorHAnsi" w:cstheme="minorHAnsi"/>
          <w:b/>
          <w:color w:val="000000" w:themeColor="text1"/>
          <w:sz w:val="22"/>
          <w:szCs w:val="22"/>
        </w:rPr>
        <w:t xml:space="preserve"> </w:t>
      </w:r>
      <w:r w:rsidR="003C1631" w:rsidRPr="00817C21">
        <w:rPr>
          <w:rFonts w:asciiTheme="minorHAnsi" w:hAnsiTheme="minorHAnsi" w:cstheme="minorHAnsi"/>
          <w:b/>
          <w:color w:val="000000" w:themeColor="text1"/>
          <w:sz w:val="22"/>
          <w:szCs w:val="22"/>
        </w:rPr>
        <w:t>hozzáférhetnek ezen adatokhoz.]</w:t>
      </w:r>
    </w:p>
    <w:p w14:paraId="7560F80A"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p>
    <w:p w14:paraId="241889D3"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 xml:space="preserve">A </w:t>
      </w:r>
      <w:r w:rsidR="00A65D7C" w:rsidRPr="00817C21">
        <w:rPr>
          <w:rFonts w:asciiTheme="minorHAnsi" w:hAnsiTheme="minorHAnsi" w:cstheme="minorHAnsi"/>
          <w:color w:val="000000" w:themeColor="text1"/>
          <w:sz w:val="22"/>
          <w:szCs w:val="22"/>
        </w:rPr>
        <w:t xml:space="preserve">bejelentést </w:t>
      </w:r>
      <w:r w:rsidRPr="00817C21">
        <w:rPr>
          <w:rFonts w:asciiTheme="minorHAnsi" w:hAnsiTheme="minorHAnsi" w:cstheme="minorHAnsi"/>
          <w:color w:val="000000" w:themeColor="text1"/>
          <w:sz w:val="22"/>
          <w:szCs w:val="22"/>
        </w:rPr>
        <w:t>a végrehajtott vagy végrehajtandó ügylet és az ügyfél által kezdeményezett, de végre nem hajtott ügylet esetében</w:t>
      </w:r>
      <w:r w:rsidR="00A65D7C" w:rsidRPr="00817C21">
        <w:rPr>
          <w:rFonts w:asciiTheme="minorHAnsi" w:hAnsiTheme="minorHAnsi" w:cstheme="minorHAnsi"/>
          <w:color w:val="000000" w:themeColor="text1"/>
          <w:sz w:val="22"/>
          <w:szCs w:val="22"/>
        </w:rPr>
        <w:t xml:space="preserve"> és akkor </w:t>
      </w:r>
      <w:r w:rsidRPr="00817C21">
        <w:rPr>
          <w:rFonts w:asciiTheme="minorHAnsi" w:hAnsiTheme="minorHAnsi" w:cstheme="minorHAnsi"/>
          <w:color w:val="000000" w:themeColor="text1"/>
          <w:sz w:val="22"/>
          <w:szCs w:val="22"/>
        </w:rPr>
        <w:t>is k</w:t>
      </w:r>
      <w:r w:rsidR="000F03F1" w:rsidRPr="00817C21">
        <w:rPr>
          <w:rFonts w:asciiTheme="minorHAnsi" w:hAnsiTheme="minorHAnsi" w:cstheme="minorHAnsi"/>
          <w:color w:val="000000" w:themeColor="text1"/>
          <w:sz w:val="22"/>
          <w:szCs w:val="22"/>
        </w:rPr>
        <w:t>ell</w:t>
      </w:r>
      <w:r w:rsidRPr="00817C21">
        <w:rPr>
          <w:rFonts w:asciiTheme="minorHAnsi" w:hAnsiTheme="minorHAnsi" w:cstheme="minorHAnsi"/>
          <w:color w:val="000000" w:themeColor="text1"/>
          <w:sz w:val="22"/>
          <w:szCs w:val="22"/>
        </w:rPr>
        <w:t xml:space="preserve"> vizsgálni</w:t>
      </w:r>
      <w:r w:rsidR="00A65D7C" w:rsidRPr="00817C21">
        <w:rPr>
          <w:rFonts w:asciiTheme="minorHAnsi" w:hAnsiTheme="minorHAnsi" w:cstheme="minorHAnsi"/>
          <w:color w:val="000000" w:themeColor="text1"/>
          <w:sz w:val="22"/>
          <w:szCs w:val="22"/>
        </w:rPr>
        <w:t xml:space="preserve">, ha az ügyfél-átvilágítási intézkedések </w:t>
      </w:r>
      <w:r w:rsidR="003F164A" w:rsidRPr="00817C21">
        <w:rPr>
          <w:rFonts w:asciiTheme="minorHAnsi" w:hAnsiTheme="minorHAnsi" w:cstheme="minorHAnsi"/>
          <w:color w:val="000000" w:themeColor="text1"/>
          <w:sz w:val="22"/>
          <w:szCs w:val="22"/>
        </w:rPr>
        <w:t xml:space="preserve">végrehajtása meghiúsult. </w:t>
      </w:r>
    </w:p>
    <w:p w14:paraId="5C6C3699" w14:textId="77777777" w:rsidR="00A76EFC" w:rsidRPr="00C7660A" w:rsidRDefault="00A76EF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3E776858" w14:textId="63CA6E07" w:rsidR="00A65D7C" w:rsidRPr="00C7660A" w:rsidRDefault="00A75A8F" w:rsidP="00C43009">
      <w:pPr>
        <w:numPr>
          <w:ilvl w:val="12"/>
          <w:numId w:val="0"/>
        </w:numPr>
        <w:ind w:right="84"/>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 xml:space="preserve">A bejelentés védelemmel ellátott elektronikus üzenet útján, az </w:t>
      </w:r>
      <w:hyperlink r:id="rId14" w:tooltip="AbevJava" w:history="1">
        <w:r w:rsidR="000D37A8" w:rsidRPr="00C7660A">
          <w:rPr>
            <w:rStyle w:val="Hiperhivatkozs"/>
            <w:rFonts w:asciiTheme="minorHAnsi" w:hAnsiTheme="minorHAnsi" w:cstheme="minorHAnsi"/>
            <w:b/>
            <w:bCs/>
            <w:iCs/>
            <w:sz w:val="22"/>
            <w:szCs w:val="22"/>
          </w:rPr>
          <w:t>Általános Nyomtatványkitöltő</w:t>
        </w:r>
      </w:hyperlink>
      <w:r w:rsidR="000D37A8" w:rsidRPr="00C7660A">
        <w:rPr>
          <w:rFonts w:asciiTheme="minorHAnsi" w:hAnsiTheme="minorHAnsi" w:cstheme="minorHAnsi"/>
          <w:iCs/>
          <w:color w:val="000000" w:themeColor="text1"/>
          <w:sz w:val="22"/>
          <w:szCs w:val="22"/>
        </w:rPr>
        <w:t xml:space="preserve"> (</w:t>
      </w:r>
      <w:r w:rsidRPr="00C7660A">
        <w:rPr>
          <w:rFonts w:asciiTheme="minorHAnsi" w:hAnsiTheme="minorHAnsi" w:cstheme="minorHAnsi"/>
          <w:b/>
          <w:bCs/>
          <w:iCs/>
          <w:color w:val="000000" w:themeColor="text1"/>
          <w:sz w:val="22"/>
          <w:szCs w:val="22"/>
        </w:rPr>
        <w:t>ÁNYK</w:t>
      </w:r>
      <w:r w:rsidR="000D37A8" w:rsidRPr="00C7660A">
        <w:rPr>
          <w:rFonts w:asciiTheme="minorHAnsi" w:hAnsiTheme="minorHAnsi" w:cstheme="minorHAnsi"/>
          <w:iCs/>
          <w:color w:val="000000" w:themeColor="text1"/>
          <w:sz w:val="22"/>
          <w:szCs w:val="22"/>
        </w:rPr>
        <w:t>)</w:t>
      </w:r>
      <w:r w:rsidRPr="00C7660A">
        <w:rPr>
          <w:rFonts w:asciiTheme="minorHAnsi" w:hAnsiTheme="minorHAnsi" w:cstheme="minorHAnsi"/>
          <w:iCs/>
          <w:color w:val="000000" w:themeColor="text1"/>
          <w:sz w:val="22"/>
          <w:szCs w:val="22"/>
        </w:rPr>
        <w:t xml:space="preserve"> keretprogramon belül kitöltendő nyomtatvány felhasználásával történik. </w:t>
      </w:r>
      <w:bookmarkStart w:id="249" w:name="_Hlk125623509"/>
      <w:r w:rsidR="00D57930" w:rsidRPr="00C7660A">
        <w:rPr>
          <w:rFonts w:asciiTheme="minorHAnsi" w:hAnsiTheme="minorHAnsi" w:cstheme="minorHAnsi"/>
          <w:color w:val="333333"/>
          <w:sz w:val="22"/>
          <w:szCs w:val="22"/>
        </w:rPr>
        <w:t xml:space="preserve">A védelemmel ellátott elektronikus üzenet beküldése az </w:t>
      </w:r>
      <w:r w:rsidR="00D57930" w:rsidRPr="00C7660A">
        <w:rPr>
          <w:rFonts w:asciiTheme="minorHAnsi" w:hAnsiTheme="minorHAnsi" w:cstheme="minorHAnsi"/>
          <w:color w:val="333333"/>
          <w:sz w:val="22"/>
          <w:szCs w:val="22"/>
          <w:u w:val="single"/>
        </w:rPr>
        <w:t>ÁNYK</w:t>
      </w:r>
      <w:r w:rsidR="00D57930" w:rsidRPr="00C7660A">
        <w:rPr>
          <w:rFonts w:asciiTheme="minorHAnsi" w:hAnsiTheme="minorHAnsi" w:cstheme="minorHAnsi"/>
          <w:color w:val="333333"/>
          <w:sz w:val="22"/>
          <w:szCs w:val="22"/>
        </w:rPr>
        <w:t xml:space="preserve"> keretrendszerben kitölthető </w:t>
      </w:r>
      <w:r w:rsidR="00D57930" w:rsidRPr="00C7660A">
        <w:rPr>
          <w:rFonts w:asciiTheme="minorHAnsi" w:hAnsiTheme="minorHAnsi" w:cstheme="minorHAnsi"/>
          <w:b/>
          <w:bCs/>
          <w:color w:val="333333"/>
          <w:sz w:val="22"/>
          <w:szCs w:val="22"/>
          <w:u w:val="single"/>
        </w:rPr>
        <w:t>VPOP_PMT17</w:t>
      </w:r>
      <w:r w:rsidR="00D57930" w:rsidRPr="00C7660A">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r w:rsidR="002C7D6B" w:rsidRPr="00C7660A">
        <w:rPr>
          <w:rFonts w:asciiTheme="minorHAnsi" w:hAnsiTheme="minorHAnsi" w:cstheme="minorHAnsi"/>
          <w:color w:val="333333"/>
          <w:sz w:val="22"/>
          <w:szCs w:val="22"/>
        </w:rPr>
        <w:t>:</w:t>
      </w:r>
      <w:r w:rsidR="00D57930" w:rsidRPr="00C7660A">
        <w:rPr>
          <w:rFonts w:asciiTheme="minorHAnsi" w:hAnsiTheme="minorHAnsi" w:cstheme="minorHAnsi"/>
          <w:color w:val="333333"/>
          <w:sz w:val="22"/>
          <w:szCs w:val="22"/>
        </w:rPr>
        <w:t xml:space="preserve"> </w:t>
      </w:r>
      <w:bookmarkEnd w:id="249"/>
      <w:r w:rsidR="008C7CF6" w:rsidRPr="00B814E5">
        <w:rPr>
          <w:rFonts w:asciiTheme="minorHAnsi" w:hAnsiTheme="minorHAnsi" w:cstheme="minorHAnsi"/>
          <w:sz w:val="22"/>
          <w:szCs w:val="22"/>
        </w:rPr>
        <w:fldChar w:fldCharType="begin"/>
      </w:r>
      <w:r w:rsidR="008C7CF6" w:rsidRPr="00B814E5">
        <w:rPr>
          <w:rFonts w:asciiTheme="minorHAnsi" w:hAnsiTheme="minorHAnsi" w:cstheme="minorHAnsi"/>
          <w:sz w:val="22"/>
          <w:szCs w:val="22"/>
        </w:rPr>
        <w:instrText xml:space="preserve"> HYPERLINK "https://nav.gov.hu/nyomtatvanyok/letoltesek/nyomtatvanykitolto_programok/nyomtatvanykitolto_programok_vam/VPOP_PMT17" </w:instrText>
      </w:r>
      <w:r w:rsidR="008C7CF6" w:rsidRPr="00B814E5">
        <w:rPr>
          <w:rFonts w:asciiTheme="minorHAnsi" w:hAnsiTheme="minorHAnsi" w:cstheme="minorHAnsi"/>
          <w:sz w:val="22"/>
          <w:szCs w:val="22"/>
        </w:rPr>
      </w:r>
      <w:r w:rsidR="008C7CF6" w:rsidRPr="00B814E5">
        <w:rPr>
          <w:rFonts w:asciiTheme="minorHAnsi" w:hAnsiTheme="minorHAnsi" w:cstheme="minorHAnsi"/>
          <w:sz w:val="22"/>
          <w:szCs w:val="22"/>
        </w:rPr>
        <w:fldChar w:fldCharType="separate"/>
      </w:r>
      <w:r w:rsidR="008C7CF6" w:rsidRPr="00B814E5">
        <w:rPr>
          <w:rFonts w:asciiTheme="minorHAnsi" w:hAnsiTheme="minorHAnsi" w:cstheme="minorHAnsi"/>
          <w:color w:val="0000FF"/>
          <w:sz w:val="22"/>
          <w:szCs w:val="22"/>
          <w:u w:val="single"/>
        </w:rPr>
        <w:t>VPOP_PMT17 - Nemzeti Adó- és Vámhivatal (gov.hu)</w:t>
      </w:r>
      <w:r w:rsidR="008C7CF6" w:rsidRPr="00B814E5">
        <w:rPr>
          <w:rFonts w:asciiTheme="minorHAnsi" w:hAnsiTheme="minorHAnsi" w:cstheme="minorHAnsi"/>
          <w:sz w:val="22"/>
          <w:szCs w:val="22"/>
        </w:rPr>
        <w:fldChar w:fldCharType="end"/>
      </w:r>
      <w:r w:rsidR="008C7CF6" w:rsidRPr="005826B3" w:rsidDel="008C7CF6">
        <w:rPr>
          <w:rFonts w:asciiTheme="minorHAnsi" w:hAnsiTheme="minorHAnsi" w:cstheme="minorHAnsi"/>
          <w:color w:val="333333"/>
          <w:sz w:val="22"/>
          <w:szCs w:val="22"/>
        </w:rPr>
        <w:t xml:space="preserve"> </w:t>
      </w:r>
      <w:r w:rsidR="008C7CF6" w:rsidRPr="005826B3">
        <w:rPr>
          <w:rFonts w:asciiTheme="minorHAnsi" w:hAnsiTheme="minorHAnsi" w:cstheme="minorHAnsi"/>
          <w:color w:val="333333"/>
          <w:sz w:val="22"/>
          <w:szCs w:val="22"/>
        </w:rPr>
        <w:t xml:space="preserve"> </w:t>
      </w:r>
      <w:r w:rsidR="00A65D7C" w:rsidRPr="00C7660A">
        <w:rPr>
          <w:rFonts w:asciiTheme="minorHAnsi" w:hAnsiTheme="minorHAnsi" w:cstheme="minorHAnsi"/>
          <w:color w:val="000000" w:themeColor="text1"/>
          <w:sz w:val="22"/>
          <w:szCs w:val="22"/>
        </w:rPr>
        <w:t xml:space="preserve">A bejelentés </w:t>
      </w:r>
      <w:r w:rsidR="00657C22" w:rsidRPr="00C7660A">
        <w:rPr>
          <w:rFonts w:asciiTheme="minorHAnsi" w:hAnsiTheme="minorHAnsi" w:cstheme="minorHAnsi"/>
          <w:color w:val="000000" w:themeColor="text1"/>
          <w:sz w:val="22"/>
          <w:szCs w:val="22"/>
        </w:rPr>
        <w:t>FIU</w:t>
      </w:r>
      <w:r w:rsidR="00A65D7C" w:rsidRPr="00C7660A">
        <w:rPr>
          <w:rFonts w:asciiTheme="minorHAnsi" w:hAnsiTheme="minorHAnsi" w:cstheme="minorHAnsi"/>
          <w:color w:val="000000" w:themeColor="text1"/>
          <w:sz w:val="22"/>
          <w:szCs w:val="22"/>
        </w:rPr>
        <w:t xml:space="preserve"> részére történő továbbításáig nem teljesíthet</w:t>
      </w:r>
      <w:r w:rsidR="000F03F1" w:rsidRPr="00C7660A">
        <w:rPr>
          <w:rFonts w:asciiTheme="minorHAnsi" w:hAnsiTheme="minorHAnsi" w:cstheme="minorHAnsi"/>
          <w:color w:val="000000" w:themeColor="text1"/>
          <w:sz w:val="22"/>
          <w:szCs w:val="22"/>
        </w:rPr>
        <w:t>ő</w:t>
      </w:r>
      <w:r w:rsidR="00A65D7C" w:rsidRPr="00C7660A">
        <w:rPr>
          <w:rFonts w:asciiTheme="minorHAnsi" w:hAnsiTheme="minorHAnsi" w:cstheme="minorHAnsi"/>
          <w:color w:val="000000" w:themeColor="text1"/>
          <w:sz w:val="22"/>
          <w:szCs w:val="22"/>
        </w:rPr>
        <w:t xml:space="preserve"> az ügylet.</w:t>
      </w:r>
      <w:r w:rsidR="00CB5A94" w:rsidRPr="00C7660A">
        <w:rPr>
          <w:rFonts w:asciiTheme="minorHAnsi" w:hAnsiTheme="minorHAnsi" w:cstheme="minorHAnsi"/>
          <w:color w:val="000000" w:themeColor="text1"/>
          <w:sz w:val="22"/>
          <w:szCs w:val="22"/>
        </w:rPr>
        <w:t xml:space="preserve"> </w:t>
      </w:r>
      <w:r w:rsidR="00A65D7C" w:rsidRPr="00C7660A">
        <w:rPr>
          <w:rFonts w:asciiTheme="minorHAnsi" w:hAnsiTheme="minorHAnsi" w:cstheme="minorHAnsi"/>
          <w:color w:val="000000" w:themeColor="text1"/>
          <w:sz w:val="22"/>
          <w:szCs w:val="22"/>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r w:rsidR="00292702" w:rsidRPr="00C7660A">
        <w:rPr>
          <w:rFonts w:asciiTheme="minorHAnsi" w:hAnsiTheme="minorHAnsi" w:cstheme="minorHAnsi"/>
          <w:color w:val="333333"/>
          <w:sz w:val="22"/>
          <w:szCs w:val="22"/>
        </w:rPr>
        <w:t xml:space="preserve"> </w:t>
      </w:r>
    </w:p>
    <w:bookmarkEnd w:id="248"/>
    <w:p w14:paraId="05EACCDE" w14:textId="77777777" w:rsidR="00A65D7C" w:rsidRPr="00C7660A" w:rsidRDefault="00A65D7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20C69" w14:textId="77777777" w:rsidR="00604B96" w:rsidRPr="00C7660A" w:rsidRDefault="0008455A" w:rsidP="00C43009">
      <w:pPr>
        <w:pStyle w:val="Cmsor2"/>
        <w:ind w:left="0"/>
        <w:rPr>
          <w:rFonts w:asciiTheme="minorHAnsi" w:hAnsiTheme="minorHAnsi" w:cstheme="minorHAnsi"/>
          <w:b/>
          <w:color w:val="000000" w:themeColor="text1"/>
          <w:sz w:val="22"/>
          <w:szCs w:val="22"/>
        </w:rPr>
      </w:pPr>
      <w:bookmarkStart w:id="250" w:name="_Toc487033636"/>
      <w:bookmarkStart w:id="251" w:name="_Toc487034297"/>
      <w:bookmarkStart w:id="252" w:name="_Toc487034711"/>
      <w:bookmarkStart w:id="253" w:name="_Toc488313385"/>
      <w:bookmarkStart w:id="254" w:name="_Toc3282623"/>
      <w:bookmarkStart w:id="255" w:name="_Toc32503554"/>
      <w:bookmarkStart w:id="256" w:name="_Toc127433517"/>
      <w:r w:rsidRPr="00C7660A">
        <w:rPr>
          <w:rFonts w:asciiTheme="minorHAnsi" w:hAnsiTheme="minorHAnsi" w:cstheme="minorHAnsi"/>
          <w:b/>
          <w:color w:val="000000" w:themeColor="text1"/>
          <w:sz w:val="22"/>
          <w:szCs w:val="22"/>
        </w:rPr>
        <w:t>V</w:t>
      </w:r>
      <w:r w:rsidR="00604B96"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1</w:t>
      </w:r>
      <w:r w:rsidR="00604B96" w:rsidRPr="00C7660A">
        <w:rPr>
          <w:rFonts w:asciiTheme="minorHAnsi" w:hAnsiTheme="minorHAnsi" w:cstheme="minorHAnsi"/>
          <w:b/>
          <w:color w:val="000000" w:themeColor="text1"/>
          <w:sz w:val="22"/>
          <w:szCs w:val="22"/>
        </w:rPr>
        <w:t>. A bejelentés tartalma és megtételéhez kapcsolódó szabályok</w:t>
      </w:r>
      <w:bookmarkEnd w:id="250"/>
      <w:bookmarkEnd w:id="251"/>
      <w:bookmarkEnd w:id="252"/>
      <w:bookmarkEnd w:id="253"/>
      <w:bookmarkEnd w:id="254"/>
      <w:bookmarkEnd w:id="255"/>
      <w:bookmarkEnd w:id="256"/>
    </w:p>
    <w:p w14:paraId="7E62CE9D" w14:textId="77777777" w:rsidR="00604B96" w:rsidRPr="00C7660A" w:rsidRDefault="00604B96"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2F9D5F43" w14:textId="094E9C88" w:rsidR="00604B96" w:rsidRPr="00C7660A" w:rsidRDefault="0008455A" w:rsidP="00C43009">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 xml:space="preserve">&gt; </w:t>
      </w:r>
      <w:r w:rsidR="00604B96" w:rsidRPr="00C7660A">
        <w:rPr>
          <w:rFonts w:asciiTheme="minorHAnsi" w:hAnsiTheme="minorHAnsi" w:cstheme="minorHAnsi"/>
          <w:color w:val="000000" w:themeColor="text1"/>
          <w:sz w:val="22"/>
          <w:szCs w:val="22"/>
        </w:rPr>
        <w:t>neve, adatai, kijelölt személy neve, munkahelyi címe, telefonszáma,</w:t>
      </w:r>
    </w:p>
    <w:p w14:paraId="435C5B7D" w14:textId="77777777"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azonosító adatai, </w:t>
      </w:r>
    </w:p>
    <w:p w14:paraId="492EB58F" w14:textId="488F6A22"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455A" w:rsidRPr="00C7660A">
        <w:rPr>
          <w:rFonts w:asciiTheme="minorHAnsi" w:hAnsiTheme="minorHAnsi" w:cstheme="minorHAnsi"/>
          <w:color w:val="000000" w:themeColor="text1"/>
          <w:sz w:val="22"/>
          <w:szCs w:val="22"/>
        </w:rPr>
        <w:t xml:space="preserve">bejelentés alapjául szolgáló </w:t>
      </w:r>
      <w:r w:rsidRPr="00C7660A">
        <w:rPr>
          <w:rFonts w:asciiTheme="minorHAnsi" w:hAnsiTheme="minorHAnsi" w:cstheme="minorHAnsi"/>
          <w:color w:val="000000" w:themeColor="text1"/>
          <w:sz w:val="22"/>
          <w:szCs w:val="22"/>
        </w:rPr>
        <w:t xml:space="preserve">adat, tény, vagy körülmény </w:t>
      </w:r>
      <w:r w:rsidR="00782EDB" w:rsidRPr="00C7660A">
        <w:rPr>
          <w:rFonts w:asciiTheme="minorHAnsi" w:hAnsiTheme="minorHAnsi" w:cstheme="minorHAnsi"/>
          <w:color w:val="000000" w:themeColor="text1"/>
          <w:sz w:val="22"/>
          <w:szCs w:val="22"/>
        </w:rPr>
        <w:t xml:space="preserve">részletes </w:t>
      </w:r>
      <w:r w:rsidRPr="00C7660A">
        <w:rPr>
          <w:rFonts w:asciiTheme="minorHAnsi" w:hAnsiTheme="minorHAnsi" w:cstheme="minorHAnsi"/>
          <w:color w:val="000000" w:themeColor="text1"/>
          <w:sz w:val="22"/>
          <w:szCs w:val="22"/>
        </w:rPr>
        <w:t>leírása,</w:t>
      </w:r>
    </w:p>
    <w:p w14:paraId="1FF7FF0D" w14:textId="27D7D4AA"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által tett intézkedések,</w:t>
      </w:r>
    </w:p>
    <w:p w14:paraId="08004FDF" w14:textId="77777777"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 kelte.</w:t>
      </w:r>
    </w:p>
    <w:p w14:paraId="0F04CFB1"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46A07D30"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15EF63A5"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E762D"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bejelentési adatlap kitöltéséért, valamint annak a kijelölt személy részére való megküldéséért </w:t>
      </w:r>
      <w:r w:rsidR="00236A89" w:rsidRPr="00C7660A">
        <w:rPr>
          <w:rFonts w:asciiTheme="minorHAnsi" w:hAnsiTheme="minorHAnsi" w:cstheme="minorHAnsi"/>
          <w:color w:val="000000" w:themeColor="text1"/>
          <w:sz w:val="22"/>
          <w:szCs w:val="22"/>
        </w:rPr>
        <w:t>a bejelentő alkalmaz</w:t>
      </w:r>
      <w:r w:rsidRPr="00C7660A">
        <w:rPr>
          <w:rFonts w:asciiTheme="minorHAnsi" w:hAnsiTheme="minorHAnsi" w:cstheme="minorHAnsi"/>
          <w:color w:val="000000" w:themeColor="text1"/>
          <w:sz w:val="22"/>
          <w:szCs w:val="22"/>
        </w:rPr>
        <w:t>ott</w:t>
      </w:r>
      <w:r w:rsidR="00236A89"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felel. </w:t>
      </w:r>
    </w:p>
    <w:p w14:paraId="5A986FE4"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25096BFA" w14:textId="771D05D8"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bejelentéseket a</w:t>
      </w:r>
      <w:r w:rsidR="009E2D69"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részére kell teljesíteni, amely elérhetőségét e szabályzat </w:t>
      </w:r>
      <w:r w:rsidR="0060022F" w:rsidRPr="00C7660A">
        <w:rPr>
          <w:rFonts w:asciiTheme="minorHAnsi" w:hAnsiTheme="minorHAnsi" w:cstheme="minorHAnsi"/>
          <w:b/>
          <w:color w:val="000000" w:themeColor="text1"/>
          <w:sz w:val="22"/>
          <w:szCs w:val="22"/>
        </w:rPr>
        <w:t>&lt;melléklet száma</w:t>
      </w:r>
      <w:r w:rsidR="00AE5E50" w:rsidRPr="00C7660A">
        <w:rPr>
          <w:rFonts w:asciiTheme="minorHAnsi" w:hAnsiTheme="minorHAnsi" w:cstheme="minorHAnsi"/>
          <w:b/>
          <w:color w:val="000000" w:themeColor="text1"/>
          <w:sz w:val="22"/>
          <w:szCs w:val="22"/>
        </w:rPr>
        <w:t xml:space="preserve"> </w:t>
      </w:r>
      <w:r w:rsidR="00AE5E50" w:rsidRPr="00C7660A">
        <w:rPr>
          <w:rFonts w:asciiTheme="minorHAnsi" w:hAnsiTheme="minorHAnsi" w:cstheme="minorHAnsi"/>
          <w:color w:val="000000" w:themeColor="text1"/>
          <w:sz w:val="22"/>
          <w:szCs w:val="22"/>
        </w:rPr>
        <w:t>(Az FIU elérhetőségei)</w:t>
      </w:r>
      <w:r w:rsidR="00AE5E50" w:rsidRPr="00C7660A">
        <w:rPr>
          <w:rFonts w:asciiTheme="minorHAnsi" w:hAnsiTheme="minorHAnsi" w:cstheme="minorHAnsi"/>
          <w:b/>
          <w:color w:val="000000" w:themeColor="text1"/>
          <w:sz w:val="22"/>
          <w:szCs w:val="22"/>
        </w:rPr>
        <w:t xml:space="preserve"> </w:t>
      </w:r>
      <w:r w:rsidR="0060022F"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tartalmazza. </w:t>
      </w:r>
    </w:p>
    <w:p w14:paraId="758009BE"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1F9370E4" w14:textId="1F85C421" w:rsidR="00A76EFC" w:rsidRPr="00C7660A" w:rsidRDefault="00604B96"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E2D69"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w:t>
      </w:r>
      <w:r w:rsidR="001860BC" w:rsidRPr="00C7660A">
        <w:rPr>
          <w:rFonts w:asciiTheme="minorHAnsi" w:hAnsiTheme="minorHAnsi" w:cstheme="minorHAnsi"/>
          <w:color w:val="000000" w:themeColor="text1"/>
          <w:sz w:val="22"/>
          <w:szCs w:val="22"/>
        </w:rPr>
        <w:t xml:space="preserve">kérheti </w:t>
      </w:r>
      <w:r w:rsidRPr="00C7660A">
        <w:rPr>
          <w:rFonts w:asciiTheme="minorHAnsi" w:hAnsiTheme="minorHAnsi" w:cstheme="minorHAnsi"/>
          <w:color w:val="000000" w:themeColor="text1"/>
          <w:sz w:val="22"/>
          <w:szCs w:val="22"/>
        </w:rPr>
        <w:t xml:space="preserve">a pénzmosás és a terrorizmus finanszírozására utaló adat, tény, körülmény </w:t>
      </w:r>
      <w:r w:rsidR="001860BC"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iegészítését</w:t>
      </w:r>
      <w:r w:rsidR="001860BC" w:rsidRPr="00C7660A">
        <w:rPr>
          <w:rFonts w:asciiTheme="minorHAnsi" w:hAnsiTheme="minorHAnsi" w:cstheme="minorHAnsi"/>
          <w:color w:val="000000" w:themeColor="text1"/>
          <w:sz w:val="22"/>
          <w:szCs w:val="22"/>
        </w:rPr>
        <w:t>, mely m</w:t>
      </w:r>
      <w:r w:rsidRPr="00C7660A">
        <w:rPr>
          <w:rFonts w:asciiTheme="minorHAnsi" w:hAnsiTheme="minorHAnsi" w:cstheme="minorHAnsi"/>
          <w:color w:val="000000" w:themeColor="text1"/>
          <w:sz w:val="22"/>
          <w:szCs w:val="22"/>
        </w:rPr>
        <w:t>egkeresést teljesíteni</w:t>
      </w:r>
      <w:r w:rsidR="001860BC" w:rsidRPr="00C7660A">
        <w:rPr>
          <w:rFonts w:asciiTheme="minorHAnsi" w:hAnsiTheme="minorHAnsi" w:cstheme="minorHAnsi"/>
          <w:color w:val="000000" w:themeColor="text1"/>
          <w:sz w:val="22"/>
          <w:szCs w:val="22"/>
        </w:rPr>
        <w:t xml:space="preserve"> kell</w:t>
      </w:r>
      <w:r w:rsidRPr="00C7660A">
        <w:rPr>
          <w:rFonts w:asciiTheme="minorHAnsi" w:hAnsiTheme="minorHAnsi" w:cstheme="minorHAnsi"/>
          <w:color w:val="000000" w:themeColor="text1"/>
          <w:sz w:val="22"/>
          <w:szCs w:val="22"/>
        </w:rPr>
        <w:t>.</w:t>
      </w:r>
    </w:p>
    <w:p w14:paraId="765EAB4C" w14:textId="77777777" w:rsidR="005E6DF3" w:rsidRPr="0031130C" w:rsidRDefault="005E6DF3" w:rsidP="00657C22">
      <w:pPr>
        <w:autoSpaceDE w:val="0"/>
        <w:autoSpaceDN w:val="0"/>
        <w:adjustRightInd w:val="0"/>
        <w:rPr>
          <w:rFonts w:asciiTheme="minorHAnsi" w:hAnsiTheme="minorHAnsi" w:cstheme="minorHAnsi"/>
          <w:color w:val="000000" w:themeColor="text1"/>
          <w:sz w:val="22"/>
          <w:szCs w:val="22"/>
          <w:highlight w:val="yellow"/>
        </w:rPr>
      </w:pPr>
    </w:p>
    <w:p w14:paraId="28DE85F6" w14:textId="77777777" w:rsidR="00A76EFC" w:rsidRPr="00C7660A" w:rsidRDefault="00CC1774" w:rsidP="00F64C0C">
      <w:pPr>
        <w:pStyle w:val="Cmsor3"/>
        <w:ind w:left="0" w:firstLine="0"/>
        <w:rPr>
          <w:rFonts w:asciiTheme="minorHAnsi" w:hAnsiTheme="minorHAnsi" w:cstheme="minorHAnsi"/>
          <w:i w:val="0"/>
          <w:color w:val="000000" w:themeColor="text1"/>
          <w:sz w:val="22"/>
          <w:szCs w:val="22"/>
          <w:u w:val="single"/>
        </w:rPr>
      </w:pPr>
      <w:bookmarkStart w:id="257" w:name="_Toc487033638"/>
      <w:bookmarkStart w:id="258" w:name="_Toc487034299"/>
      <w:bookmarkStart w:id="259" w:name="_Toc487034713"/>
      <w:bookmarkStart w:id="260" w:name="_Toc488313386"/>
      <w:bookmarkStart w:id="261" w:name="_Toc3282624"/>
      <w:bookmarkStart w:id="262" w:name="_Toc32503555"/>
      <w:bookmarkStart w:id="263" w:name="_Toc127433518"/>
      <w:r w:rsidRPr="00C7660A">
        <w:rPr>
          <w:rFonts w:asciiTheme="minorHAnsi" w:hAnsiTheme="minorHAnsi" w:cstheme="minorHAnsi"/>
          <w:i w:val="0"/>
          <w:color w:val="000000" w:themeColor="text1"/>
          <w:sz w:val="22"/>
          <w:szCs w:val="22"/>
          <w:u w:val="single"/>
        </w:rPr>
        <w:t>VI</w:t>
      </w:r>
      <w:r w:rsidR="00A76EFC" w:rsidRPr="00C7660A">
        <w:rPr>
          <w:rFonts w:asciiTheme="minorHAnsi" w:hAnsiTheme="minorHAnsi" w:cstheme="minorHAnsi"/>
          <w:i w:val="0"/>
          <w:color w:val="000000" w:themeColor="text1"/>
          <w:sz w:val="22"/>
          <w:szCs w:val="22"/>
          <w:u w:val="single"/>
        </w:rPr>
        <w:t>.</w:t>
      </w:r>
      <w:r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w:t>
      </w:r>
      <w:r w:rsidR="00D32AB3"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 Ügylet felfüggesztése</w:t>
      </w:r>
      <w:bookmarkEnd w:id="257"/>
      <w:bookmarkEnd w:id="258"/>
      <w:bookmarkEnd w:id="259"/>
      <w:bookmarkEnd w:id="260"/>
      <w:bookmarkEnd w:id="261"/>
      <w:bookmarkEnd w:id="262"/>
      <w:bookmarkEnd w:id="263"/>
    </w:p>
    <w:p w14:paraId="7BC5F1E0" w14:textId="77777777" w:rsidR="00A76EFC" w:rsidRPr="00C7660A" w:rsidRDefault="00A76EFC" w:rsidP="00A76EF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3B3E27E" w14:textId="7A53E34D" w:rsidR="00A75A8F" w:rsidRPr="00C7660A" w:rsidRDefault="003F4275" w:rsidP="00A75A8F">
      <w:pPr>
        <w:numPr>
          <w:ilvl w:val="12"/>
          <w:numId w:val="0"/>
        </w:numPr>
        <w:ind w:right="84"/>
        <w:rPr>
          <w:rFonts w:asciiTheme="minorHAnsi" w:hAnsiTheme="minorHAnsi" w:cstheme="minorHAnsi"/>
          <w:iCs/>
          <w:color w:val="000000" w:themeColor="text1"/>
          <w:sz w:val="22"/>
          <w:szCs w:val="22"/>
        </w:rPr>
      </w:pPr>
      <w:r w:rsidRPr="00C7660A">
        <w:rPr>
          <w:rFonts w:asciiTheme="minorHAnsi" w:hAnsiTheme="minorHAnsi" w:cstheme="minorHAnsi"/>
          <w:iCs/>
          <w:sz w:val="22"/>
          <w:szCs w:val="22"/>
        </w:rPr>
        <w:t xml:space="preserve">A </w:t>
      </w:r>
      <w:r w:rsidR="00250074" w:rsidRPr="00C7660A">
        <w:rPr>
          <w:rFonts w:asciiTheme="minorHAnsi" w:hAnsiTheme="minorHAnsi" w:cstheme="minorHAnsi"/>
          <w:b/>
          <w:iCs/>
          <w:sz w:val="22"/>
          <w:szCs w:val="22"/>
        </w:rPr>
        <w:t>&lt;Rövidített név&gt;</w:t>
      </w:r>
      <w:r w:rsidRPr="00C7660A">
        <w:rPr>
          <w:rFonts w:asciiTheme="minorHAnsi" w:hAnsiTheme="minorHAnsi" w:cstheme="minorHAnsi"/>
          <w:iCs/>
          <w:sz w:val="22"/>
          <w:szCs w:val="22"/>
        </w:rPr>
        <w:t xml:space="preserve"> felfüggeszti az ügylet teljesítését, ha az ügylettel kapcsolatban olyan bejelentés alapjául szolgáló adat, tény, körülmény merül fel, amely ellenőrzéséhez a szolgáltató az FIU azonnali intézkedését látja szükségesnek</w:t>
      </w:r>
      <w:r w:rsidR="00250074" w:rsidRPr="00C7660A">
        <w:rPr>
          <w:rFonts w:asciiTheme="minorHAnsi" w:hAnsiTheme="minorHAnsi" w:cstheme="minorHAnsi"/>
          <w:iCs/>
          <w:sz w:val="22"/>
          <w:szCs w:val="22"/>
        </w:rPr>
        <w:t xml:space="preserve">. </w:t>
      </w:r>
      <w:r w:rsidR="00A75A8F" w:rsidRPr="00C7660A">
        <w:rPr>
          <w:rFonts w:asciiTheme="minorHAnsi" w:hAnsiTheme="minorHAnsi" w:cstheme="minorHAnsi"/>
          <w:iCs/>
          <w:color w:val="000000" w:themeColor="text1"/>
          <w:sz w:val="22"/>
          <w:szCs w:val="22"/>
        </w:rPr>
        <w:t xml:space="preserve">A bejelentés védelemmel ellátott elektronikus üzenet útján, az ÁNYK keretprogramon belül kitöltendő nyomtatvány felhasználásával történik. </w:t>
      </w:r>
    </w:p>
    <w:p w14:paraId="73DD1176" w14:textId="7868EA04" w:rsidR="00530092" w:rsidRPr="00C7660A" w:rsidRDefault="00530092" w:rsidP="00A75A8F">
      <w:pPr>
        <w:numPr>
          <w:ilvl w:val="12"/>
          <w:numId w:val="0"/>
        </w:numPr>
        <w:ind w:right="84"/>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lastRenderedPageBreak/>
        <w:t>[Az MNB rendeletben foglaltak alapján rendelkezni kell a kijelölt személy bejelentési kötelezettségének módjáról, a kijelölt személy FIU részére adandó telefonos tájékoztatásról. Ki kell térni az ügyfélnek adható tájékoztatásra</w:t>
      </w:r>
      <w:r w:rsidR="00D9396E" w:rsidRPr="00C7660A">
        <w:rPr>
          <w:rFonts w:asciiTheme="minorHAnsi" w:hAnsiTheme="minorHAnsi" w:cstheme="minorHAnsi"/>
          <w:b/>
          <w:iCs/>
          <w:color w:val="000000" w:themeColor="text1"/>
          <w:sz w:val="22"/>
          <w:szCs w:val="22"/>
        </w:rPr>
        <w:t xml:space="preserve">, továbbá </w:t>
      </w:r>
      <w:r w:rsidRPr="00C7660A">
        <w:rPr>
          <w:rFonts w:asciiTheme="minorHAnsi" w:hAnsiTheme="minorHAnsi" w:cstheme="minorHAnsi"/>
          <w:b/>
          <w:iCs/>
          <w:color w:val="000000" w:themeColor="text1"/>
          <w:sz w:val="22"/>
          <w:szCs w:val="22"/>
        </w:rPr>
        <w:t xml:space="preserve">arra, hogy a felfüggesztés során a Szolgáltató mely alkalmazottai és milyen módon járnak el, kik </w:t>
      </w:r>
      <w:r w:rsidR="00BD328B" w:rsidRPr="00C7660A">
        <w:rPr>
          <w:rFonts w:asciiTheme="minorHAnsi" w:hAnsiTheme="minorHAnsi" w:cstheme="minorHAnsi"/>
          <w:b/>
          <w:iCs/>
          <w:color w:val="000000" w:themeColor="text1"/>
          <w:sz w:val="22"/>
          <w:szCs w:val="22"/>
        </w:rPr>
        <w:t xml:space="preserve">és mely szervezeti egységek </w:t>
      </w:r>
      <w:r w:rsidRPr="00C7660A">
        <w:rPr>
          <w:rFonts w:asciiTheme="minorHAnsi" w:hAnsiTheme="minorHAnsi" w:cstheme="minorHAnsi"/>
          <w:b/>
          <w:iCs/>
          <w:color w:val="000000" w:themeColor="text1"/>
          <w:sz w:val="22"/>
          <w:szCs w:val="22"/>
        </w:rPr>
        <w:t>jogosultak a felfüggesztési adatokhoz hozzáférni.</w:t>
      </w:r>
      <w:r w:rsidR="00BD328B" w:rsidRPr="00C7660A">
        <w:rPr>
          <w:rFonts w:asciiTheme="minorHAnsi" w:hAnsiTheme="minorHAnsi" w:cstheme="minorHAnsi"/>
          <w:b/>
          <w:iCs/>
          <w:color w:val="000000" w:themeColor="text1"/>
          <w:sz w:val="22"/>
          <w:szCs w:val="22"/>
        </w:rPr>
        <w:t xml:space="preserve"> A </w:t>
      </w:r>
      <w:r w:rsidR="00D62C06" w:rsidRPr="00C7660A">
        <w:rPr>
          <w:rFonts w:asciiTheme="minorHAnsi" w:hAnsiTheme="minorHAnsi" w:cstheme="minorHAnsi"/>
          <w:b/>
          <w:iCs/>
          <w:color w:val="000000" w:themeColor="text1"/>
          <w:sz w:val="22"/>
          <w:szCs w:val="22"/>
        </w:rPr>
        <w:t>S</w:t>
      </w:r>
      <w:r w:rsidR="00BD328B" w:rsidRPr="00C7660A">
        <w:rPr>
          <w:rFonts w:asciiTheme="minorHAnsi" w:hAnsiTheme="minorHAnsi" w:cstheme="minorHAnsi"/>
          <w:b/>
          <w:iCs/>
          <w:color w:val="000000" w:themeColor="text1"/>
          <w:sz w:val="22"/>
          <w:szCs w:val="22"/>
        </w:rPr>
        <w:t>zolgáltató az általa vezetett nyilvántartáson belül az ügylet felfüggesztését igazoló iratot vagy annak másolatát elkülönítetten kezeli.</w:t>
      </w:r>
      <w:r w:rsidRPr="00C7660A">
        <w:rPr>
          <w:rFonts w:asciiTheme="minorHAnsi" w:hAnsiTheme="minorHAnsi" w:cstheme="minorHAnsi"/>
          <w:b/>
          <w:iCs/>
          <w:color w:val="000000" w:themeColor="text1"/>
          <w:sz w:val="22"/>
          <w:szCs w:val="22"/>
        </w:rPr>
        <w:t>]</w:t>
      </w:r>
      <w:r w:rsidR="00426E2E" w:rsidRPr="00C7660A">
        <w:rPr>
          <w:rFonts w:asciiTheme="minorHAnsi" w:hAnsiTheme="minorHAnsi" w:cstheme="minorHAnsi"/>
          <w:b/>
          <w:iCs/>
          <w:color w:val="000000" w:themeColor="text1"/>
          <w:sz w:val="22"/>
          <w:szCs w:val="22"/>
        </w:rPr>
        <w:t xml:space="preserve"> </w:t>
      </w:r>
    </w:p>
    <w:p w14:paraId="02F3DC13" w14:textId="77777777" w:rsidR="00303AA6" w:rsidRPr="00C7660A" w:rsidRDefault="00303AA6" w:rsidP="009E2D69">
      <w:pPr>
        <w:pStyle w:val="BodyText31"/>
        <w:numPr>
          <w:ilvl w:val="12"/>
          <w:numId w:val="0"/>
        </w:numPr>
        <w:ind w:right="84"/>
        <w:rPr>
          <w:rFonts w:asciiTheme="minorHAnsi" w:hAnsiTheme="minorHAnsi" w:cstheme="minorHAnsi"/>
          <w:i w:val="0"/>
          <w:color w:val="000000" w:themeColor="text1"/>
          <w:sz w:val="22"/>
          <w:szCs w:val="22"/>
        </w:rPr>
      </w:pPr>
    </w:p>
    <w:p w14:paraId="604E7049"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3C3680E1"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FB18D9" w14:textId="77777777" w:rsidR="009E2D69" w:rsidRPr="00C7660A" w:rsidRDefault="009E2D69" w:rsidP="009E2D6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felfüggesztett ügyleti megbízást teljesíteni kell, ha az FIU</w:t>
      </w:r>
      <w:r w:rsidRPr="00C7660A">
        <w:rPr>
          <w:rFonts w:asciiTheme="minorHAnsi" w:hAnsiTheme="minorHAnsi" w:cstheme="minorHAnsi"/>
          <w:iCs/>
          <w:color w:val="000000" w:themeColor="text1"/>
          <w:sz w:val="22"/>
          <w:szCs w:val="22"/>
        </w:rPr>
        <w:t xml:space="preserve"> értesítése alapján </w:t>
      </w:r>
      <w:r w:rsidRPr="00C7660A">
        <w:rPr>
          <w:rFonts w:asciiTheme="minorHAnsi" w:hAnsiTheme="minorHAnsi" w:cstheme="minorHAnsi"/>
          <w:color w:val="000000" w:themeColor="text1"/>
          <w:sz w:val="22"/>
          <w:szCs w:val="22"/>
        </w:rPr>
        <w:t xml:space="preserve">az ügyleti megbízás a felfüggesztési idő alatt teljesíthető, vagy ha az ügylet felfüggesztését követően 4 munkanap az FIU értesítése nélkül eltelt. </w:t>
      </w:r>
    </w:p>
    <w:p w14:paraId="68F4FFE4"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09BD79"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ügyletek végrehajtását fel kell függeszteni, ha az FIU </w:t>
      </w:r>
      <w:r w:rsidR="00032A02" w:rsidRPr="00C7660A">
        <w:rPr>
          <w:rFonts w:asciiTheme="minorHAnsi" w:hAnsiTheme="minorHAnsi" w:cstheme="minorHAnsi"/>
          <w:color w:val="000000" w:themeColor="text1"/>
          <w:sz w:val="22"/>
          <w:szCs w:val="22"/>
        </w:rPr>
        <w:t xml:space="preserve">írásban értesítést küld </w:t>
      </w:r>
      <w:r w:rsidRPr="00C7660A">
        <w:rPr>
          <w:rFonts w:asciiTheme="minorHAnsi" w:hAnsiTheme="minorHAnsi" w:cstheme="minorHAnsi"/>
          <w:color w:val="000000" w:themeColor="text1"/>
          <w:sz w:val="22"/>
          <w:szCs w:val="22"/>
        </w:rPr>
        <w:t>az ügylettel kapcsolatban vagy a</w:t>
      </w:r>
      <w:r w:rsidR="00032A02" w:rsidRPr="00C7660A">
        <w:rPr>
          <w:rFonts w:asciiTheme="minorHAnsi" w:hAnsiTheme="minorHAnsi" w:cstheme="minorHAnsi"/>
          <w:color w:val="000000" w:themeColor="text1"/>
          <w:sz w:val="22"/>
          <w:szCs w:val="22"/>
        </w:rPr>
        <w:t xml:space="preserve">z </w:t>
      </w:r>
      <w:r w:rsidRPr="00C7660A">
        <w:rPr>
          <w:rFonts w:asciiTheme="minorHAnsi" w:hAnsiTheme="minorHAnsi" w:cstheme="minorHAnsi"/>
          <w:color w:val="000000" w:themeColor="text1"/>
          <w:sz w:val="22"/>
          <w:szCs w:val="22"/>
        </w:rPr>
        <w:t>ügyf</w:t>
      </w:r>
      <w:r w:rsidR="00032A02" w:rsidRPr="00C7660A">
        <w:rPr>
          <w:rFonts w:asciiTheme="minorHAnsi" w:hAnsiTheme="minorHAnsi" w:cstheme="minorHAnsi"/>
          <w:color w:val="000000" w:themeColor="text1"/>
          <w:sz w:val="22"/>
          <w:szCs w:val="22"/>
        </w:rPr>
        <w:t>éllel</w:t>
      </w:r>
      <w:r w:rsidRPr="00C7660A">
        <w:rPr>
          <w:rFonts w:asciiTheme="minorHAnsi" w:hAnsiTheme="minorHAnsi" w:cstheme="minorHAnsi"/>
          <w:color w:val="000000" w:themeColor="text1"/>
          <w:sz w:val="22"/>
          <w:szCs w:val="22"/>
        </w:rPr>
        <w:t xml:space="preserve"> összefüggésben bejelentés alapjául szolgáló adatról, tényről, körülményről.</w:t>
      </w:r>
    </w:p>
    <w:p w14:paraId="02B6972A"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32A02"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jogosult a vizsgálatát egy alkalommal további </w:t>
      </w:r>
      <w:r w:rsidR="00032A02" w:rsidRPr="00C7660A">
        <w:rPr>
          <w:rFonts w:asciiTheme="minorHAnsi" w:hAnsiTheme="minorHAnsi" w:cstheme="minorHAnsi"/>
          <w:color w:val="000000" w:themeColor="text1"/>
          <w:sz w:val="22"/>
          <w:szCs w:val="22"/>
        </w:rPr>
        <w:t>3</w:t>
      </w:r>
      <w:r w:rsidRPr="00C7660A">
        <w:rPr>
          <w:rFonts w:asciiTheme="minorHAnsi" w:hAnsiTheme="minorHAnsi" w:cstheme="minorHAnsi"/>
          <w:color w:val="000000" w:themeColor="text1"/>
          <w:sz w:val="22"/>
          <w:szCs w:val="22"/>
        </w:rPr>
        <w:t xml:space="preserve"> munkanappal meghosszabbítani</w:t>
      </w:r>
      <w:r w:rsidR="00D32AB3" w:rsidRPr="00C7660A">
        <w:rPr>
          <w:rFonts w:asciiTheme="minorHAnsi" w:hAnsiTheme="minorHAnsi" w:cstheme="minorHAnsi"/>
          <w:color w:val="000000" w:themeColor="text1"/>
          <w:sz w:val="22"/>
          <w:szCs w:val="22"/>
        </w:rPr>
        <w:t xml:space="preserve">, ebben az esetben erről értesíti a </w:t>
      </w:r>
      <w:r w:rsidR="00D32AB3" w:rsidRPr="00C7660A">
        <w:rPr>
          <w:rFonts w:asciiTheme="minorHAnsi" w:hAnsiTheme="minorHAnsi" w:cstheme="minorHAnsi"/>
          <w:b/>
          <w:color w:val="000000" w:themeColor="text1"/>
          <w:sz w:val="22"/>
          <w:szCs w:val="22"/>
        </w:rPr>
        <w:t>&lt;Szolgáltató rövid neve&gt;</w:t>
      </w:r>
      <w:r w:rsidR="00D32AB3" w:rsidRPr="00C7660A">
        <w:rPr>
          <w:rFonts w:asciiTheme="minorHAnsi" w:hAnsiTheme="minorHAnsi" w:cstheme="minorHAnsi"/>
          <w:color w:val="000000" w:themeColor="text1"/>
          <w:sz w:val="22"/>
          <w:szCs w:val="22"/>
        </w:rPr>
        <w:t xml:space="preserve">-t. </w:t>
      </w:r>
    </w:p>
    <w:p w14:paraId="31D1CF52" w14:textId="77777777" w:rsidR="0052601A" w:rsidRPr="00C7660A" w:rsidRDefault="0052601A"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590B44F2"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32A02" w:rsidRPr="00C7660A">
        <w:rPr>
          <w:rFonts w:asciiTheme="minorHAnsi" w:hAnsiTheme="minorHAnsi" w:cstheme="minorHAnsi"/>
          <w:color w:val="000000" w:themeColor="text1"/>
          <w:sz w:val="22"/>
          <w:szCs w:val="22"/>
        </w:rPr>
        <w:t xml:space="preserve">z FIU </w:t>
      </w:r>
      <w:r w:rsidRPr="00C7660A">
        <w:rPr>
          <w:rFonts w:asciiTheme="minorHAnsi" w:hAnsiTheme="minorHAnsi" w:cstheme="minorHAnsi"/>
          <w:color w:val="000000" w:themeColor="text1"/>
          <w:sz w:val="22"/>
          <w:szCs w:val="22"/>
        </w:rPr>
        <w:t>4 munkanapon belül írásban értesít</w:t>
      </w:r>
      <w:r w:rsidR="00032A02" w:rsidRPr="00C7660A">
        <w:rPr>
          <w:rFonts w:asciiTheme="minorHAnsi" w:hAnsiTheme="minorHAnsi" w:cstheme="minorHAnsi"/>
          <w:color w:val="000000" w:themeColor="text1"/>
          <w:sz w:val="22"/>
          <w:szCs w:val="22"/>
        </w:rPr>
        <w:t>ést küld</w:t>
      </w:r>
      <w:r w:rsidRPr="00C7660A">
        <w:rPr>
          <w:rFonts w:asciiTheme="minorHAnsi" w:hAnsiTheme="minorHAnsi" w:cstheme="minorHAnsi"/>
          <w:color w:val="000000" w:themeColor="text1"/>
          <w:sz w:val="22"/>
          <w:szCs w:val="22"/>
        </w:rPr>
        <w:t>, ha</w:t>
      </w:r>
    </w:p>
    <w:p w14:paraId="2060E5B0" w14:textId="77777777" w:rsidR="009E2D69" w:rsidRPr="00C7660A" w:rsidRDefault="009E2D69"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vizsgálatot meghosszabbítja,</w:t>
      </w:r>
    </w:p>
    <w:p w14:paraId="40584862" w14:textId="77777777" w:rsidR="009E2D69" w:rsidRPr="00C7660A" w:rsidRDefault="00032A02"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 az FIU </w:t>
      </w:r>
      <w:r w:rsidR="009E2D69" w:rsidRPr="00C7660A">
        <w:rPr>
          <w:rFonts w:asciiTheme="minorHAnsi" w:hAnsiTheme="minorHAnsi" w:cstheme="minorHAnsi"/>
          <w:color w:val="000000" w:themeColor="text1"/>
          <w:sz w:val="22"/>
          <w:szCs w:val="22"/>
        </w:rPr>
        <w:t>vizsgálata befejezése előtt is teljesíthető.</w:t>
      </w:r>
    </w:p>
    <w:p w14:paraId="15DDC154" w14:textId="77777777" w:rsidR="00D32AB3" w:rsidRPr="00C7660A" w:rsidRDefault="00D32AB3" w:rsidP="00D32AB3">
      <w:pPr>
        <w:ind w:right="84"/>
        <w:rPr>
          <w:rFonts w:asciiTheme="minorHAnsi" w:hAnsiTheme="minorHAnsi" w:cstheme="minorHAnsi"/>
          <w:iCs/>
          <w:color w:val="000000" w:themeColor="text1"/>
          <w:sz w:val="22"/>
          <w:szCs w:val="22"/>
        </w:rPr>
      </w:pPr>
    </w:p>
    <w:p w14:paraId="774E724D" w14:textId="77777777" w:rsidR="0052601A" w:rsidRPr="00C7660A" w:rsidRDefault="0052601A" w:rsidP="00DC0B98">
      <w:pPr>
        <w:numPr>
          <w:ilvl w:val="12"/>
          <w:numId w:val="0"/>
        </w:numPr>
        <w:ind w:right="84"/>
        <w:rPr>
          <w:rFonts w:asciiTheme="minorHAnsi" w:hAnsiTheme="minorHAnsi" w:cstheme="minorHAnsi"/>
          <w:iCs/>
          <w:color w:val="000000" w:themeColor="text1"/>
          <w:sz w:val="22"/>
          <w:szCs w:val="22"/>
        </w:rPr>
      </w:pPr>
    </w:p>
    <w:p w14:paraId="1783FC6B" w14:textId="3AC929FA" w:rsidR="00A76EFC" w:rsidRPr="00C7660A" w:rsidRDefault="00936D3D" w:rsidP="00F64C0C">
      <w:pPr>
        <w:pStyle w:val="Cmsor3"/>
        <w:ind w:left="0" w:firstLine="0"/>
        <w:rPr>
          <w:rFonts w:asciiTheme="minorHAnsi" w:hAnsiTheme="minorHAnsi" w:cstheme="minorHAnsi"/>
          <w:i w:val="0"/>
          <w:color w:val="000000" w:themeColor="text1"/>
          <w:sz w:val="22"/>
          <w:szCs w:val="22"/>
          <w:u w:val="single"/>
        </w:rPr>
      </w:pPr>
      <w:bookmarkStart w:id="264" w:name="_Toc487033639"/>
      <w:bookmarkStart w:id="265" w:name="_Toc487034300"/>
      <w:bookmarkStart w:id="266" w:name="_Toc487034714"/>
      <w:bookmarkStart w:id="267" w:name="_Toc488313387"/>
      <w:bookmarkStart w:id="268" w:name="_Toc3282625"/>
      <w:bookmarkStart w:id="269" w:name="_Toc32503556"/>
      <w:bookmarkStart w:id="270" w:name="_Toc127433519"/>
      <w:r w:rsidRPr="00C7660A">
        <w:rPr>
          <w:rFonts w:asciiTheme="minorHAnsi" w:hAnsiTheme="minorHAnsi" w:cstheme="minorHAnsi"/>
          <w:i w:val="0"/>
          <w:color w:val="000000" w:themeColor="text1"/>
          <w:sz w:val="22"/>
          <w:szCs w:val="22"/>
          <w:u w:val="single"/>
        </w:rPr>
        <w:t>V</w:t>
      </w:r>
      <w:r w:rsidR="00A76EFC" w:rsidRPr="00C7660A">
        <w:rPr>
          <w:rFonts w:asciiTheme="minorHAnsi" w:hAnsiTheme="minorHAnsi" w:cstheme="minorHAnsi"/>
          <w:i w:val="0"/>
          <w:color w:val="000000" w:themeColor="text1"/>
          <w:sz w:val="22"/>
          <w:szCs w:val="22"/>
          <w:u w:val="single"/>
        </w:rPr>
        <w:t>I.</w:t>
      </w:r>
      <w:r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w:t>
      </w:r>
      <w:r w:rsidR="00D32AB3" w:rsidRPr="00C7660A">
        <w:rPr>
          <w:rFonts w:asciiTheme="minorHAnsi" w:hAnsiTheme="minorHAnsi" w:cstheme="minorHAnsi"/>
          <w:i w:val="0"/>
          <w:color w:val="000000" w:themeColor="text1"/>
          <w:sz w:val="22"/>
          <w:szCs w:val="22"/>
          <w:u w:val="single"/>
        </w:rPr>
        <w:t>2.</w:t>
      </w:r>
      <w:r w:rsidR="00A76EFC" w:rsidRPr="00C7660A">
        <w:rPr>
          <w:rFonts w:asciiTheme="minorHAnsi" w:hAnsiTheme="minorHAnsi" w:cstheme="minorHAnsi"/>
          <w:i w:val="0"/>
          <w:color w:val="000000" w:themeColor="text1"/>
          <w:sz w:val="22"/>
          <w:szCs w:val="22"/>
          <w:u w:val="single"/>
        </w:rPr>
        <w:t xml:space="preserve"> Mentesség</w:t>
      </w:r>
      <w:bookmarkEnd w:id="264"/>
      <w:bookmarkEnd w:id="265"/>
      <w:bookmarkEnd w:id="266"/>
      <w:bookmarkEnd w:id="267"/>
      <w:bookmarkEnd w:id="268"/>
      <w:r w:rsidR="009E2A69" w:rsidRPr="00C7660A">
        <w:rPr>
          <w:rFonts w:asciiTheme="minorHAnsi" w:hAnsiTheme="minorHAnsi" w:cstheme="minorHAnsi"/>
          <w:i w:val="0"/>
          <w:color w:val="000000" w:themeColor="text1"/>
          <w:sz w:val="22"/>
          <w:szCs w:val="22"/>
          <w:u w:val="single"/>
        </w:rPr>
        <w:t xml:space="preserve">, </w:t>
      </w:r>
      <w:r w:rsidR="006F7982" w:rsidRPr="00C7660A">
        <w:rPr>
          <w:rFonts w:asciiTheme="minorHAnsi" w:hAnsiTheme="minorHAnsi" w:cstheme="minorHAnsi"/>
          <w:i w:val="0"/>
          <w:color w:val="000000" w:themeColor="text1"/>
          <w:sz w:val="22"/>
          <w:szCs w:val="22"/>
          <w:u w:val="single"/>
        </w:rPr>
        <w:t xml:space="preserve">a </w:t>
      </w:r>
      <w:r w:rsidR="009E2A69" w:rsidRPr="00C7660A">
        <w:rPr>
          <w:rFonts w:asciiTheme="minorHAnsi" w:hAnsiTheme="minorHAnsi" w:cstheme="minorHAnsi"/>
          <w:i w:val="0"/>
          <w:color w:val="000000" w:themeColor="text1"/>
          <w:sz w:val="22"/>
          <w:szCs w:val="22"/>
          <w:u w:val="single"/>
        </w:rPr>
        <w:t>bejelent</w:t>
      </w:r>
      <w:r w:rsidR="00CF0BCA" w:rsidRPr="00C7660A">
        <w:rPr>
          <w:rFonts w:asciiTheme="minorHAnsi" w:hAnsiTheme="minorHAnsi" w:cstheme="minorHAnsi"/>
          <w:i w:val="0"/>
          <w:color w:val="000000" w:themeColor="text1"/>
          <w:sz w:val="22"/>
          <w:szCs w:val="22"/>
          <w:u w:val="single"/>
        </w:rPr>
        <w:t>ő</w:t>
      </w:r>
      <w:r w:rsidR="009E2A69" w:rsidRPr="00C7660A">
        <w:rPr>
          <w:rFonts w:asciiTheme="minorHAnsi" w:hAnsiTheme="minorHAnsi" w:cstheme="minorHAnsi"/>
          <w:i w:val="0"/>
          <w:color w:val="000000" w:themeColor="text1"/>
          <w:sz w:val="22"/>
          <w:szCs w:val="22"/>
          <w:u w:val="single"/>
        </w:rPr>
        <w:t xml:space="preserve"> személy, </w:t>
      </w:r>
      <w:r w:rsidR="006F7982" w:rsidRPr="00C7660A">
        <w:rPr>
          <w:rFonts w:asciiTheme="minorHAnsi" w:hAnsiTheme="minorHAnsi" w:cstheme="minorHAnsi"/>
          <w:i w:val="0"/>
          <w:color w:val="000000" w:themeColor="text1"/>
          <w:sz w:val="22"/>
          <w:szCs w:val="22"/>
          <w:u w:val="single"/>
        </w:rPr>
        <w:t xml:space="preserve">a </w:t>
      </w:r>
      <w:r w:rsidR="009E2A69" w:rsidRPr="00C7660A">
        <w:rPr>
          <w:rFonts w:asciiTheme="minorHAnsi" w:hAnsiTheme="minorHAnsi" w:cstheme="minorHAnsi"/>
          <w:i w:val="0"/>
          <w:color w:val="000000" w:themeColor="text1"/>
          <w:sz w:val="22"/>
          <w:szCs w:val="22"/>
          <w:u w:val="single"/>
        </w:rPr>
        <w:t>központi kapcsolattartó pont védelme</w:t>
      </w:r>
      <w:bookmarkEnd w:id="269"/>
      <w:bookmarkEnd w:id="270"/>
      <w:r w:rsidR="009E2A69" w:rsidRPr="00C7660A">
        <w:rPr>
          <w:rFonts w:asciiTheme="minorHAnsi" w:hAnsiTheme="minorHAnsi" w:cstheme="minorHAnsi"/>
          <w:i w:val="0"/>
          <w:color w:val="000000" w:themeColor="text1"/>
          <w:sz w:val="22"/>
          <w:szCs w:val="22"/>
          <w:u w:val="single"/>
        </w:rPr>
        <w:t xml:space="preserve"> </w:t>
      </w:r>
    </w:p>
    <w:p w14:paraId="3D7765DE" w14:textId="77777777" w:rsidR="00A76EFC" w:rsidRPr="00C7660A"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288BDD0D" w14:textId="2C0458F3" w:rsidR="00CB5A94" w:rsidRPr="00C7660A" w:rsidRDefault="00CB5A94" w:rsidP="00CB5A9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bejelentő személyt, </w:t>
      </w:r>
      <w:r w:rsidR="00D40E5A" w:rsidRPr="00C7660A">
        <w:rPr>
          <w:rFonts w:asciiTheme="minorHAnsi" w:hAnsiTheme="minorHAnsi" w:cstheme="minorHAnsi"/>
          <w:color w:val="000000" w:themeColor="text1"/>
          <w:sz w:val="22"/>
          <w:szCs w:val="22"/>
        </w:rPr>
        <w:t xml:space="preserve">beleértve a központi kapcsolattartó pontot, </w:t>
      </w:r>
      <w:r w:rsidRPr="00C7660A">
        <w:rPr>
          <w:rFonts w:asciiTheme="minorHAnsi" w:hAnsiTheme="minorHAnsi" w:cstheme="minorHAnsi"/>
          <w:color w:val="000000" w:themeColor="text1"/>
          <w:sz w:val="22"/>
          <w:szCs w:val="22"/>
        </w:rPr>
        <w:t xml:space="preserve">valamint 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 jóhiszeműség esetén – nem terheli </w:t>
      </w:r>
      <w:r w:rsidR="006E74E5" w:rsidRPr="00C7660A">
        <w:rPr>
          <w:rFonts w:asciiTheme="minorHAnsi" w:hAnsiTheme="minorHAnsi" w:cstheme="minorHAnsi"/>
          <w:color w:val="000000" w:themeColor="text1"/>
          <w:sz w:val="22"/>
          <w:szCs w:val="22"/>
        </w:rPr>
        <w:t xml:space="preserve">polgári jogi vagy büntetőjogi felelősség akkor sem, ha </w:t>
      </w:r>
      <w:r w:rsidRPr="00C7660A">
        <w:rPr>
          <w:rFonts w:asciiTheme="minorHAnsi" w:hAnsiTheme="minorHAnsi" w:cstheme="minorHAnsi"/>
          <w:color w:val="000000" w:themeColor="text1"/>
          <w:sz w:val="22"/>
          <w:szCs w:val="22"/>
        </w:rPr>
        <w:t>a bejelentés megtétele utóbb megalapozatlannak bizonyul</w:t>
      </w:r>
      <w:r w:rsidR="006E74E5" w:rsidRPr="00C7660A">
        <w:rPr>
          <w:rFonts w:asciiTheme="minorHAnsi" w:hAnsiTheme="minorHAnsi" w:cstheme="minorHAnsi"/>
          <w:color w:val="000000" w:themeColor="text1"/>
          <w:sz w:val="22"/>
          <w:szCs w:val="22"/>
        </w:rPr>
        <w:t xml:space="preserve">, vagy a felfüggesztett ügylet utólag teljesíthető. </w:t>
      </w:r>
      <w:r w:rsidR="00D32AB3" w:rsidRPr="00C7660A">
        <w:rPr>
          <w:rFonts w:asciiTheme="minorHAnsi" w:hAnsiTheme="minorHAnsi" w:cstheme="minorHAnsi"/>
          <w:color w:val="000000" w:themeColor="text1"/>
          <w:sz w:val="22"/>
          <w:szCs w:val="22"/>
        </w:rPr>
        <w:t>A bejelentés megtétele nem eredményezi jogszabály vagy szerződés által adatközlés vonatkozásában előírt korlátozás megszegését.</w:t>
      </w:r>
    </w:p>
    <w:p w14:paraId="6C974E9C" w14:textId="77777777" w:rsidR="00D40E5A" w:rsidRPr="00C7660A" w:rsidRDefault="00D40E5A" w:rsidP="00D40E5A">
      <w:pPr>
        <w:widowControl w:val="0"/>
        <w:autoSpaceDE w:val="0"/>
        <w:autoSpaceDN w:val="0"/>
        <w:adjustRightInd w:val="0"/>
        <w:rPr>
          <w:rFonts w:asciiTheme="minorHAnsi" w:hAnsiTheme="minorHAnsi" w:cstheme="minorHAnsi"/>
          <w:color w:val="000000" w:themeColor="text1"/>
          <w:sz w:val="22"/>
          <w:szCs w:val="22"/>
        </w:rPr>
      </w:pPr>
    </w:p>
    <w:p w14:paraId="64E74499" w14:textId="3BBFBC4D" w:rsidR="00D40E5A" w:rsidRPr="00C7660A" w:rsidRDefault="00D40E5A" w:rsidP="00D40E5A">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Jogellenes a belső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 bejelentő </w:t>
      </w:r>
      <w:r w:rsidR="006F7982" w:rsidRPr="00C7660A">
        <w:rPr>
          <w:rFonts w:asciiTheme="minorHAnsi" w:eastAsiaTheme="minorEastAsia" w:hAnsiTheme="minorHAnsi" w:cstheme="minorHAnsi"/>
          <w:sz w:val="22"/>
          <w:szCs w:val="22"/>
        </w:rPr>
        <w:t xml:space="preserve">a </w:t>
      </w:r>
      <w:r w:rsidRPr="00C7660A">
        <w:rPr>
          <w:rFonts w:asciiTheme="minorHAnsi" w:eastAsiaTheme="minorEastAsia" w:hAnsiTheme="minorHAnsi" w:cstheme="minorHAnsi"/>
          <w:sz w:val="22"/>
          <w:szCs w:val="22"/>
        </w:rPr>
        <w:t>számára hátrányos intézkedéssel szemben panaszt, illetve jogorvoslati kérelmet terjeszthet elő.</w:t>
      </w:r>
    </w:p>
    <w:p w14:paraId="18AC08AD" w14:textId="77777777" w:rsidR="00A76EFC" w:rsidRPr="00C7660A" w:rsidRDefault="00A76EFC" w:rsidP="00CB5A94">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D59D3B" w14:textId="77777777" w:rsidR="00A76EFC" w:rsidRPr="00C7660A" w:rsidRDefault="00936D3D" w:rsidP="00F64C0C">
      <w:pPr>
        <w:pStyle w:val="Cmsor2"/>
        <w:ind w:left="0"/>
        <w:rPr>
          <w:rFonts w:asciiTheme="minorHAnsi" w:hAnsiTheme="minorHAnsi" w:cstheme="minorHAnsi"/>
          <w:b/>
          <w:color w:val="000000" w:themeColor="text1"/>
          <w:sz w:val="22"/>
          <w:szCs w:val="22"/>
        </w:rPr>
      </w:pPr>
      <w:bookmarkStart w:id="271" w:name="_Toc487033640"/>
      <w:bookmarkStart w:id="272" w:name="_Toc487034301"/>
      <w:bookmarkStart w:id="273" w:name="_Toc487034715"/>
      <w:bookmarkStart w:id="274" w:name="_Toc488313388"/>
      <w:bookmarkStart w:id="275" w:name="_Toc3282626"/>
      <w:bookmarkStart w:id="276" w:name="_Toc32503557"/>
      <w:bookmarkStart w:id="277" w:name="_Toc127433520"/>
      <w:r w:rsidRPr="00C7660A">
        <w:rPr>
          <w:rFonts w:asciiTheme="minorHAnsi" w:hAnsiTheme="minorHAnsi" w:cstheme="minorHAnsi"/>
          <w:b/>
          <w:color w:val="000000" w:themeColor="text1"/>
          <w:sz w:val="22"/>
          <w:szCs w:val="22"/>
        </w:rPr>
        <w:t>V</w:t>
      </w:r>
      <w:r w:rsidR="00A76EFC"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2</w:t>
      </w:r>
      <w:r w:rsidR="00A76EFC" w:rsidRPr="00C7660A">
        <w:rPr>
          <w:rFonts w:asciiTheme="minorHAnsi" w:hAnsiTheme="minorHAnsi" w:cstheme="minorHAnsi"/>
          <w:b/>
          <w:color w:val="000000" w:themeColor="text1"/>
          <w:sz w:val="22"/>
          <w:szCs w:val="22"/>
        </w:rPr>
        <w:t>. A felfedés tilalma</w:t>
      </w:r>
      <w:bookmarkEnd w:id="271"/>
      <w:bookmarkEnd w:id="272"/>
      <w:bookmarkEnd w:id="273"/>
      <w:bookmarkEnd w:id="274"/>
      <w:bookmarkEnd w:id="275"/>
      <w:bookmarkEnd w:id="276"/>
      <w:bookmarkEnd w:id="277"/>
    </w:p>
    <w:p w14:paraId="0FFDA5BF" w14:textId="77777777" w:rsidR="00A76EFC" w:rsidRPr="00C7660A"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10CC448A" w14:textId="77777777" w:rsidR="00A671BC" w:rsidRPr="00C7660A" w:rsidRDefault="000E3AE7" w:rsidP="000E3AE7">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ügyfélnek, illetve harmadik személynek, szervezetnek nem adható tájékoztatás</w:t>
      </w:r>
    </w:p>
    <w:p w14:paraId="076E25CC" w14:textId="07FFE8E5"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E3AE7"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bejelentésről, az adatszolgáltatás megkeresés alapján való teljesítéséről, annak tartalmáról, </w:t>
      </w:r>
    </w:p>
    <w:p w14:paraId="7F964386" w14:textId="3C82F974" w:rsidR="00782EDB" w:rsidRPr="00C7660A" w:rsidRDefault="00782EDB"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E45EC4">
        <w:rPr>
          <w:rFonts w:asciiTheme="minorHAnsi" w:hAnsiTheme="minorHAnsi" w:cstheme="minorHAnsi"/>
          <w:sz w:val="22"/>
          <w:szCs w:val="22"/>
        </w:rPr>
        <w:t>az elemző-értékelő tevékenységről,</w:t>
      </w:r>
    </w:p>
    <w:p w14:paraId="27ACB769"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 felfüggesztéséről, </w:t>
      </w:r>
    </w:p>
    <w:p w14:paraId="280508BE"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bejelentő személyéről, illetve </w:t>
      </w:r>
    </w:p>
    <w:p w14:paraId="642D3371"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arról, hogy az ügyféllel szemben indult-e büntetőeljárás </w:t>
      </w:r>
    </w:p>
    <w:p w14:paraId="351B6EC3" w14:textId="77777777" w:rsidR="00A671BC" w:rsidRPr="00C7660A" w:rsidRDefault="00A671BC" w:rsidP="00A671BC">
      <w:pPr>
        <w:autoSpaceDE w:val="0"/>
        <w:autoSpaceDN w:val="0"/>
        <w:adjustRightInd w:val="0"/>
        <w:ind w:left="567" w:right="84"/>
        <w:rPr>
          <w:rFonts w:asciiTheme="minorHAnsi" w:hAnsiTheme="minorHAnsi" w:cstheme="minorHAnsi"/>
          <w:color w:val="000000" w:themeColor="text1"/>
          <w:sz w:val="22"/>
          <w:szCs w:val="22"/>
        </w:rPr>
      </w:pPr>
    </w:p>
    <w:p w14:paraId="7874FA37" w14:textId="77777777" w:rsidR="00A671BC" w:rsidRPr="00C7660A" w:rsidRDefault="000E3AE7" w:rsidP="00A671B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A671BC" w:rsidRPr="00C7660A">
        <w:rPr>
          <w:rFonts w:asciiTheme="minorHAnsi" w:hAnsiTheme="minorHAnsi" w:cstheme="minorHAnsi"/>
          <w:color w:val="000000" w:themeColor="text1"/>
          <w:sz w:val="22"/>
          <w:szCs w:val="22"/>
        </w:rPr>
        <w:t xml:space="preserve">bejelentés megtörténte, annak tartalma és a bejelentő személye titokban </w:t>
      </w:r>
      <w:r w:rsidRPr="00C7660A">
        <w:rPr>
          <w:rFonts w:asciiTheme="minorHAnsi" w:hAnsiTheme="minorHAnsi" w:cstheme="minorHAnsi"/>
          <w:color w:val="000000" w:themeColor="text1"/>
          <w:sz w:val="22"/>
          <w:szCs w:val="22"/>
        </w:rPr>
        <w:t xml:space="preserve">kell, hogy </w:t>
      </w:r>
      <w:r w:rsidR="00A671BC" w:rsidRPr="00C7660A">
        <w:rPr>
          <w:rFonts w:asciiTheme="minorHAnsi" w:hAnsiTheme="minorHAnsi" w:cstheme="minorHAnsi"/>
          <w:color w:val="000000" w:themeColor="text1"/>
          <w:sz w:val="22"/>
          <w:szCs w:val="22"/>
        </w:rPr>
        <w:t>maradjon.</w:t>
      </w:r>
    </w:p>
    <w:p w14:paraId="3AB005D8" w14:textId="7A8277FF" w:rsidR="00A671BC" w:rsidRPr="00C7660A" w:rsidRDefault="00A671BC" w:rsidP="00A671BC">
      <w:pPr>
        <w:autoSpaceDE w:val="0"/>
        <w:autoSpaceDN w:val="0"/>
        <w:adjustRightInd w:val="0"/>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Nem terjed ki ez a til</w:t>
      </w:r>
      <w:r w:rsidR="00625DA8" w:rsidRPr="00C7660A">
        <w:rPr>
          <w:rFonts w:asciiTheme="minorHAnsi" w:hAnsiTheme="minorHAnsi" w:cstheme="minorHAnsi"/>
          <w:bCs/>
          <w:color w:val="000000" w:themeColor="text1"/>
          <w:sz w:val="22"/>
          <w:szCs w:val="22"/>
        </w:rPr>
        <w:t>alom</w:t>
      </w:r>
      <w:r w:rsidRPr="00C7660A">
        <w:rPr>
          <w:rFonts w:asciiTheme="minorHAnsi" w:hAnsiTheme="minorHAnsi" w:cstheme="minorHAnsi"/>
          <w:bCs/>
          <w:color w:val="000000" w:themeColor="text1"/>
          <w:sz w:val="22"/>
          <w:szCs w:val="22"/>
        </w:rPr>
        <w:t xml:space="preserve"> az MNB bejelentő általi tájékoztatására,</w:t>
      </w:r>
      <w:r w:rsidRPr="00C7660A">
        <w:rPr>
          <w:rFonts w:asciiTheme="minorHAnsi" w:hAnsiTheme="minorHAnsi" w:cstheme="minorHAnsi"/>
          <w:color w:val="000000" w:themeColor="text1"/>
          <w:sz w:val="22"/>
          <w:szCs w:val="22"/>
        </w:rPr>
        <w:t xml:space="preserve"> </w:t>
      </w:r>
      <w:r w:rsidR="00303AA6" w:rsidRPr="00C7660A">
        <w:rPr>
          <w:rFonts w:asciiTheme="minorHAnsi" w:hAnsiTheme="minorHAnsi" w:cstheme="minorHAnsi"/>
          <w:color w:val="000000" w:themeColor="text1"/>
          <w:sz w:val="22"/>
          <w:szCs w:val="22"/>
        </w:rPr>
        <w:t xml:space="preserve">és </w:t>
      </w:r>
      <w:r w:rsidRPr="00C7660A">
        <w:rPr>
          <w:rFonts w:asciiTheme="minorHAnsi" w:hAnsiTheme="minorHAnsi" w:cstheme="minorHAnsi"/>
          <w:bCs/>
          <w:color w:val="000000" w:themeColor="text1"/>
          <w:sz w:val="22"/>
          <w:szCs w:val="22"/>
        </w:rPr>
        <w:t>a</w:t>
      </w:r>
      <w:r w:rsidR="00303AA6" w:rsidRPr="00C7660A">
        <w:rPr>
          <w:rFonts w:asciiTheme="minorHAnsi" w:hAnsiTheme="minorHAnsi" w:cstheme="minorHAnsi"/>
          <w:bCs/>
          <w:color w:val="000000" w:themeColor="text1"/>
          <w:sz w:val="22"/>
          <w:szCs w:val="22"/>
        </w:rPr>
        <w:t>z FIU</w:t>
      </w:r>
      <w:r w:rsidRPr="00C7660A">
        <w:rPr>
          <w:rFonts w:asciiTheme="minorHAnsi" w:hAnsiTheme="minorHAnsi" w:cstheme="minorHAnsi"/>
          <w:bCs/>
          <w:color w:val="000000" w:themeColor="text1"/>
          <w:sz w:val="22"/>
          <w:szCs w:val="22"/>
        </w:rPr>
        <w:t xml:space="preserve"> megkeresése alapján történő információ-továbbításra, ha az a jogszabályban meghatározott feladata ellátása érdekében kér információt.</w:t>
      </w:r>
    </w:p>
    <w:p w14:paraId="0DDCFEAC" w14:textId="77777777" w:rsidR="001323DD" w:rsidRPr="00C7660A" w:rsidRDefault="001323DD" w:rsidP="00A671BC">
      <w:pPr>
        <w:autoSpaceDE w:val="0"/>
        <w:autoSpaceDN w:val="0"/>
        <w:adjustRightInd w:val="0"/>
        <w:rPr>
          <w:rFonts w:asciiTheme="minorHAnsi" w:hAnsiTheme="minorHAnsi" w:cstheme="minorHAnsi"/>
          <w:bCs/>
          <w:color w:val="000000" w:themeColor="text1"/>
          <w:sz w:val="22"/>
          <w:szCs w:val="22"/>
        </w:rPr>
      </w:pPr>
    </w:p>
    <w:p w14:paraId="7222BFBC" w14:textId="139BDD13" w:rsidR="004B601B" w:rsidRPr="00C7660A" w:rsidRDefault="00625DA8" w:rsidP="00573A34">
      <w:pPr>
        <w:rPr>
          <w:rFonts w:asciiTheme="minorHAnsi" w:hAnsiTheme="minorHAnsi" w:cstheme="minorHAnsi"/>
          <w:sz w:val="22"/>
          <w:szCs w:val="22"/>
        </w:rPr>
      </w:pPr>
      <w:r w:rsidRPr="00C7660A">
        <w:rPr>
          <w:rFonts w:asciiTheme="minorHAnsi" w:hAnsiTheme="minorHAnsi" w:cstheme="minorHAnsi"/>
          <w:sz w:val="22"/>
          <w:szCs w:val="22"/>
        </w:rPr>
        <w:t xml:space="preserve">Ez a tilalom nem vonatkozik az információk felfedésére az ugyanazon csoporthoz tartozó tagállami hitelintézetek és pénzügyi intézmények között, illetve ezen intézetek és intézmények és harmadik országokban letelepedett fióktelepeik és többségi tulajdonú leányvállalataik között, feltéve, hogy ezek a fióktelepek és többségi tulajdonú leányvállalatok maradéktalanul megfelelnek a csoportszintű politikáknak és eljárásoknak - beleértve az információ csoporton belüli megosztására vonatkozó eljárásokat is -, a csoportszintű politikák és eljárások pedig megfelelnek a Pmt.-ben meghatározott követelményeknek. </w:t>
      </w:r>
    </w:p>
    <w:p w14:paraId="1D879858" w14:textId="77777777" w:rsidR="00625DA8" w:rsidRPr="00C7660A" w:rsidRDefault="00625DA8" w:rsidP="00573A34">
      <w:pPr>
        <w:rPr>
          <w:rFonts w:asciiTheme="minorHAnsi" w:hAnsiTheme="minorHAnsi" w:cstheme="minorHAnsi"/>
          <w:color w:val="000000" w:themeColor="text1"/>
          <w:sz w:val="22"/>
          <w:szCs w:val="22"/>
          <w:highlight w:val="yellow"/>
        </w:rPr>
      </w:pPr>
    </w:p>
    <w:p w14:paraId="3A22726D" w14:textId="77777777" w:rsidR="00BF5644" w:rsidRPr="00C7660A" w:rsidRDefault="00D32AB3" w:rsidP="00BF5644">
      <w:pPr>
        <w:pStyle w:val="Cmsor1"/>
        <w:rPr>
          <w:rFonts w:asciiTheme="minorHAnsi" w:hAnsiTheme="minorHAnsi" w:cstheme="minorHAnsi"/>
          <w:color w:val="000000" w:themeColor="text1"/>
          <w:szCs w:val="22"/>
        </w:rPr>
      </w:pPr>
      <w:bookmarkStart w:id="278" w:name="_Toc487033642"/>
      <w:bookmarkStart w:id="279" w:name="_Toc487034303"/>
      <w:bookmarkStart w:id="280" w:name="_Toc487034717"/>
      <w:bookmarkStart w:id="281" w:name="_Toc488313389"/>
      <w:bookmarkStart w:id="282" w:name="_Toc3282627"/>
      <w:bookmarkStart w:id="283" w:name="_Toc32503558"/>
      <w:bookmarkStart w:id="284" w:name="_Toc127433521"/>
      <w:r w:rsidRPr="00C7660A">
        <w:rPr>
          <w:rFonts w:asciiTheme="minorHAnsi" w:hAnsiTheme="minorHAnsi" w:cstheme="minorHAnsi"/>
          <w:color w:val="000000" w:themeColor="text1"/>
          <w:szCs w:val="22"/>
        </w:rPr>
        <w:lastRenderedPageBreak/>
        <w:t>VII.</w:t>
      </w:r>
      <w:r w:rsidR="00BF5644" w:rsidRPr="00C7660A">
        <w:rPr>
          <w:rFonts w:asciiTheme="minorHAnsi" w:hAnsiTheme="minorHAnsi" w:cstheme="minorHAnsi"/>
          <w:color w:val="000000" w:themeColor="text1"/>
          <w:szCs w:val="22"/>
        </w:rPr>
        <w:t xml:space="preserve"> BELSŐ ELLENŐRZŐ ÉS INFORMÁCIÓS RENDSZER</w:t>
      </w:r>
      <w:bookmarkEnd w:id="278"/>
      <w:bookmarkEnd w:id="279"/>
      <w:bookmarkEnd w:id="280"/>
      <w:bookmarkEnd w:id="281"/>
      <w:bookmarkEnd w:id="282"/>
      <w:bookmarkEnd w:id="283"/>
      <w:bookmarkEnd w:id="284"/>
    </w:p>
    <w:p w14:paraId="568CA56D" w14:textId="77777777" w:rsidR="00BF5644" w:rsidRPr="00C7660A" w:rsidRDefault="00BF5644" w:rsidP="00BF5644">
      <w:pPr>
        <w:tabs>
          <w:tab w:val="left" w:pos="851"/>
          <w:tab w:val="left" w:pos="993"/>
        </w:tabs>
        <w:autoSpaceDE w:val="0"/>
        <w:autoSpaceDN w:val="0"/>
        <w:adjustRightInd w:val="0"/>
        <w:ind w:right="84"/>
        <w:jc w:val="left"/>
        <w:rPr>
          <w:rFonts w:asciiTheme="minorHAnsi" w:hAnsiTheme="minorHAnsi" w:cstheme="minorHAnsi"/>
          <w:color w:val="000000" w:themeColor="text1"/>
          <w:sz w:val="22"/>
          <w:szCs w:val="22"/>
          <w:highlight w:val="yellow"/>
        </w:rPr>
      </w:pPr>
    </w:p>
    <w:p w14:paraId="58EAB9C1" w14:textId="77777777" w:rsidR="007D03AD" w:rsidRPr="00C7660A" w:rsidRDefault="007D03AD" w:rsidP="007D03AD">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Szolgáltató köteles gondoskodni:</w:t>
      </w:r>
    </w:p>
    <w:p w14:paraId="3FE50E0F"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nyilvántartási (ügyfél-átvilágítási),</w:t>
      </w:r>
    </w:p>
    <w:p w14:paraId="51593355"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a bejelentés teljesítését támogató (szűrő), valamint</w:t>
      </w:r>
    </w:p>
    <w:p w14:paraId="66133492"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c) </w:t>
      </w:r>
      <w:r w:rsidRPr="00C7660A">
        <w:rPr>
          <w:rFonts w:asciiTheme="minorHAnsi" w:eastAsiaTheme="minorEastAsia" w:hAnsiTheme="minorHAnsi" w:cstheme="minorHAnsi"/>
          <w:sz w:val="22"/>
          <w:szCs w:val="22"/>
        </w:rPr>
        <w:t>az e törvényből eredő kötelezettség megsértésére vonatkozó szolgáltatón belüli névtelen bejelentés megtételét biztosító belső ellenőrző és információs rendszerek működéséről.</w:t>
      </w:r>
    </w:p>
    <w:p w14:paraId="3D4DC902" w14:textId="77777777" w:rsidR="007D03AD" w:rsidRPr="00C7660A" w:rsidRDefault="007D03A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36CFC7C0" w14:textId="7A42779B" w:rsidR="00D8198B" w:rsidRPr="00C7660A" w:rsidRDefault="00BF5644"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Pmt.-ben és az MNB rendeletben foglaltak alapján meg kell határozni, hogy a Szolgáltató milyen belső ellenőrző és információs rendszer</w:t>
      </w:r>
      <w:r w:rsidR="007D03AD" w:rsidRPr="00C7660A">
        <w:rPr>
          <w:rFonts w:asciiTheme="minorHAnsi" w:hAnsiTheme="minorHAnsi" w:cstheme="minorHAnsi"/>
          <w:b/>
          <w:color w:val="000000" w:themeColor="text1"/>
          <w:sz w:val="22"/>
          <w:szCs w:val="22"/>
        </w:rPr>
        <w:t>eket</w:t>
      </w:r>
      <w:r w:rsidRPr="00C7660A">
        <w:rPr>
          <w:rFonts w:asciiTheme="minorHAnsi" w:hAnsiTheme="minorHAnsi" w:cstheme="minorHAnsi"/>
          <w:b/>
          <w:color w:val="000000" w:themeColor="text1"/>
          <w:sz w:val="22"/>
          <w:szCs w:val="22"/>
        </w:rPr>
        <w:t xml:space="preserve"> működtet</w:t>
      </w:r>
      <w:r w:rsidR="007D03AD" w:rsidRPr="00C7660A">
        <w:rPr>
          <w:rFonts w:asciiTheme="minorHAnsi" w:hAnsiTheme="minorHAnsi" w:cstheme="minorHAnsi"/>
          <w:b/>
          <w:color w:val="000000" w:themeColor="text1"/>
          <w:sz w:val="22"/>
          <w:szCs w:val="22"/>
        </w:rPr>
        <w:t xml:space="preserve"> az ügyfél-átvilágítási, bejelentési és a névtelen jelentéstételi kötelezettség teljesítése érdekében</w:t>
      </w:r>
      <w:r w:rsidRPr="00C7660A">
        <w:rPr>
          <w:rFonts w:asciiTheme="minorHAnsi" w:hAnsiTheme="minorHAnsi" w:cstheme="minorHAnsi"/>
          <w:b/>
          <w:color w:val="000000" w:themeColor="text1"/>
          <w:sz w:val="22"/>
          <w:szCs w:val="22"/>
        </w:rPr>
        <w:t xml:space="preserve">. </w:t>
      </w:r>
    </w:p>
    <w:p w14:paraId="25CDDB4F" w14:textId="6BE69356" w:rsidR="00D32AB3" w:rsidRPr="00C7660A" w:rsidRDefault="008805F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Szolgáltató köteles rögzíteni, hogy manuális</w:t>
      </w:r>
      <w:r w:rsidRPr="00E45EC4">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 xml:space="preserve">szűréseken alapuló szűrőrendszert, vagy automatikus szűrőrendszert működtet. A Szolgáltató itt részletezi a </w:t>
      </w:r>
      <w:r w:rsidR="005F5D6D" w:rsidRPr="00C7660A">
        <w:rPr>
          <w:rFonts w:asciiTheme="minorHAnsi" w:hAnsiTheme="minorHAnsi" w:cstheme="minorHAnsi"/>
          <w:b/>
          <w:color w:val="000000" w:themeColor="text1"/>
          <w:sz w:val="22"/>
          <w:szCs w:val="22"/>
        </w:rPr>
        <w:t xml:space="preserve">bejelentés teljesítését támogató </w:t>
      </w:r>
      <w:r w:rsidRPr="00C7660A">
        <w:rPr>
          <w:rFonts w:asciiTheme="minorHAnsi" w:hAnsiTheme="minorHAnsi" w:cstheme="minorHAnsi"/>
          <w:b/>
          <w:color w:val="000000" w:themeColor="text1"/>
          <w:sz w:val="22"/>
          <w:szCs w:val="22"/>
        </w:rPr>
        <w:t xml:space="preserve">szűrésre vonatkozó </w:t>
      </w:r>
      <w:r w:rsidRPr="00C7660A">
        <w:rPr>
          <w:rFonts w:asciiTheme="minorHAnsi" w:hAnsiTheme="minorHAnsi" w:cstheme="minorHAnsi"/>
          <w:b/>
          <w:bCs/>
          <w:sz w:val="22"/>
          <w:szCs w:val="22"/>
        </w:rPr>
        <w:t>eljárásrendet</w:t>
      </w:r>
      <w:r w:rsidRPr="00E45EC4">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és</w:t>
      </w:r>
      <w:r w:rsidR="00A32B20" w:rsidRPr="00C7660A">
        <w:rPr>
          <w:rFonts w:asciiTheme="minorHAnsi" w:hAnsiTheme="minorHAnsi" w:cstheme="minorHAnsi"/>
          <w:b/>
          <w:color w:val="000000" w:themeColor="text1"/>
          <w:sz w:val="22"/>
          <w:szCs w:val="22"/>
        </w:rPr>
        <w:t xml:space="preserve"> azt</w:t>
      </w:r>
      <w:r w:rsidRPr="00C7660A">
        <w:rPr>
          <w:rFonts w:asciiTheme="minorHAnsi" w:hAnsiTheme="minorHAnsi" w:cstheme="minorHAnsi"/>
          <w:b/>
          <w:color w:val="000000" w:themeColor="text1"/>
          <w:sz w:val="22"/>
          <w:szCs w:val="22"/>
        </w:rPr>
        <w:t xml:space="preserve"> naprakészen tartja. </w:t>
      </w:r>
      <w:r w:rsidR="00BF5644" w:rsidRPr="00C7660A">
        <w:rPr>
          <w:rFonts w:asciiTheme="minorHAnsi" w:hAnsiTheme="minorHAnsi" w:cstheme="minorHAnsi"/>
          <w:b/>
          <w:color w:val="000000" w:themeColor="text1"/>
          <w:sz w:val="22"/>
          <w:szCs w:val="22"/>
        </w:rPr>
        <w:t>Mind manuális, mind automatikus szűrőrendszer esetében rögzíteni kell, hogy kinek milyen jogosultsága, kötelessége és felelőssége van a rendszer működtetése</w:t>
      </w:r>
      <w:r w:rsidR="002077EF" w:rsidRPr="00C7660A">
        <w:rPr>
          <w:rFonts w:asciiTheme="minorHAnsi" w:hAnsiTheme="minorHAnsi" w:cstheme="minorHAnsi"/>
          <w:b/>
          <w:color w:val="000000" w:themeColor="text1"/>
          <w:sz w:val="22"/>
          <w:szCs w:val="22"/>
        </w:rPr>
        <w:t xml:space="preserve"> és felülvizsgálata</w:t>
      </w:r>
      <w:r w:rsidR="00BF5644" w:rsidRPr="00C7660A">
        <w:rPr>
          <w:rFonts w:asciiTheme="minorHAnsi" w:hAnsiTheme="minorHAnsi" w:cstheme="minorHAnsi"/>
          <w:b/>
          <w:color w:val="000000" w:themeColor="text1"/>
          <w:sz w:val="22"/>
          <w:szCs w:val="22"/>
        </w:rPr>
        <w:t xml:space="preserve"> kapcsán</w:t>
      </w:r>
      <w:r w:rsidR="005F5D6D" w:rsidRPr="00C7660A">
        <w:rPr>
          <w:rFonts w:asciiTheme="minorHAnsi" w:hAnsiTheme="minorHAnsi" w:cstheme="minorHAnsi"/>
          <w:b/>
          <w:color w:val="000000" w:themeColor="text1"/>
          <w:sz w:val="22"/>
          <w:szCs w:val="22"/>
        </w:rPr>
        <w:t>, továbbá, hogy miké</w:t>
      </w:r>
      <w:r w:rsidR="00C4153A" w:rsidRPr="00C7660A">
        <w:rPr>
          <w:rFonts w:asciiTheme="minorHAnsi" w:hAnsiTheme="minorHAnsi" w:cstheme="minorHAnsi"/>
          <w:b/>
          <w:color w:val="000000" w:themeColor="text1"/>
          <w:sz w:val="22"/>
          <w:szCs w:val="22"/>
        </w:rPr>
        <w:t>nt</w:t>
      </w:r>
      <w:r w:rsidR="005F5D6D" w:rsidRPr="00C7660A">
        <w:rPr>
          <w:rFonts w:asciiTheme="minorHAnsi" w:hAnsiTheme="minorHAnsi" w:cstheme="minorHAnsi"/>
          <w:b/>
          <w:color w:val="000000" w:themeColor="text1"/>
          <w:sz w:val="22"/>
          <w:szCs w:val="22"/>
        </w:rPr>
        <w:t xml:space="preserve"> biztosított a bejelentés megtételéhez szükség</w:t>
      </w:r>
      <w:r w:rsidR="00C4153A" w:rsidRPr="00C7660A">
        <w:rPr>
          <w:rFonts w:asciiTheme="minorHAnsi" w:hAnsiTheme="minorHAnsi" w:cstheme="minorHAnsi"/>
          <w:b/>
          <w:color w:val="000000" w:themeColor="text1"/>
          <w:sz w:val="22"/>
          <w:szCs w:val="22"/>
        </w:rPr>
        <w:t>e</w:t>
      </w:r>
      <w:r w:rsidR="005F5D6D" w:rsidRPr="00C7660A">
        <w:rPr>
          <w:rFonts w:asciiTheme="minorHAnsi" w:hAnsiTheme="minorHAnsi" w:cstheme="minorHAnsi"/>
          <w:b/>
          <w:color w:val="000000" w:themeColor="text1"/>
          <w:sz w:val="22"/>
          <w:szCs w:val="22"/>
        </w:rPr>
        <w:t>s adatok rendelkezésre bocsátása</w:t>
      </w:r>
      <w:r w:rsidR="0067526B" w:rsidRPr="00C7660A">
        <w:rPr>
          <w:rFonts w:asciiTheme="minorHAnsi" w:hAnsiTheme="minorHAnsi" w:cstheme="minorHAnsi"/>
          <w:b/>
          <w:color w:val="000000" w:themeColor="text1"/>
          <w:sz w:val="22"/>
          <w:szCs w:val="22"/>
        </w:rPr>
        <w:t xml:space="preserve">. </w:t>
      </w:r>
      <w:r w:rsidR="00BF5644" w:rsidRPr="00C7660A">
        <w:rPr>
          <w:rFonts w:asciiTheme="minorHAnsi" w:hAnsiTheme="minorHAnsi" w:cstheme="minorHAnsi"/>
          <w:b/>
          <w:color w:val="000000" w:themeColor="text1"/>
          <w:sz w:val="22"/>
          <w:szCs w:val="22"/>
        </w:rPr>
        <w:t>Fel kell sorolni, hogy milyen esetek</w:t>
      </w:r>
      <w:r w:rsidR="0067526B" w:rsidRPr="00C7660A">
        <w:rPr>
          <w:rFonts w:asciiTheme="minorHAnsi" w:hAnsiTheme="minorHAnsi" w:cstheme="minorHAnsi"/>
          <w:b/>
          <w:color w:val="000000" w:themeColor="text1"/>
          <w:sz w:val="22"/>
          <w:szCs w:val="22"/>
        </w:rPr>
        <w:t xml:space="preserve">ben </w:t>
      </w:r>
      <w:r w:rsidR="00BF5644" w:rsidRPr="00C7660A">
        <w:rPr>
          <w:rFonts w:asciiTheme="minorHAnsi" w:hAnsiTheme="minorHAnsi" w:cstheme="minorHAnsi"/>
          <w:b/>
          <w:color w:val="000000" w:themeColor="text1"/>
          <w:sz w:val="22"/>
          <w:szCs w:val="22"/>
        </w:rPr>
        <w:t>milyen gyakorisággal végzi a</w:t>
      </w:r>
      <w:r w:rsidR="0067526B" w:rsidRPr="00C7660A">
        <w:rPr>
          <w:rFonts w:asciiTheme="minorHAnsi" w:hAnsiTheme="minorHAnsi" w:cstheme="minorHAnsi"/>
          <w:b/>
          <w:color w:val="000000" w:themeColor="text1"/>
          <w:sz w:val="22"/>
          <w:szCs w:val="22"/>
        </w:rPr>
        <w:t xml:space="preserve"> Szolgáltató a</w:t>
      </w:r>
      <w:r w:rsidR="00BF5644" w:rsidRPr="00C7660A">
        <w:rPr>
          <w:rFonts w:asciiTheme="minorHAnsi" w:hAnsiTheme="minorHAnsi" w:cstheme="minorHAnsi"/>
          <w:b/>
          <w:color w:val="000000" w:themeColor="text1"/>
          <w:sz w:val="22"/>
          <w:szCs w:val="22"/>
        </w:rPr>
        <w:t xml:space="preserve"> paraméterezést. Rögzíteni kell, hogy a rendszer milyen módon biztosítja, hogy a Szolgáltató teljeskörűen és gyorsan teljesíthesse az FIU-tól, az MNB-től vagy bűnüldöző szervektől érkező megkereséseket</w:t>
      </w:r>
      <w:r w:rsidR="00D32AB3" w:rsidRPr="00C7660A">
        <w:rPr>
          <w:rFonts w:asciiTheme="minorHAnsi" w:hAnsiTheme="minorHAnsi" w:cstheme="minorHAnsi"/>
          <w:b/>
          <w:color w:val="000000" w:themeColor="text1"/>
          <w:sz w:val="22"/>
          <w:szCs w:val="22"/>
        </w:rPr>
        <w:t>.</w:t>
      </w:r>
      <w:r w:rsidR="00733F8B" w:rsidRPr="00C7660A">
        <w:rPr>
          <w:rFonts w:asciiTheme="minorHAnsi" w:hAnsiTheme="minorHAnsi" w:cstheme="minorHAnsi"/>
          <w:b/>
          <w:color w:val="000000" w:themeColor="text1"/>
          <w:sz w:val="22"/>
          <w:szCs w:val="22"/>
        </w:rPr>
        <w:t xml:space="preserve"> A Szolgáltató rögzíti a kiszűrt ügyfél, illetve ügylet elemzésének és értékelésének folyamatát oly módon, hogy az rekonstruálható legyen.</w:t>
      </w:r>
      <w:r w:rsidR="00D32AB3" w:rsidRPr="00C7660A">
        <w:rPr>
          <w:rFonts w:asciiTheme="minorHAnsi" w:hAnsiTheme="minorHAnsi" w:cstheme="minorHAnsi"/>
          <w:b/>
          <w:color w:val="000000" w:themeColor="text1"/>
          <w:sz w:val="22"/>
          <w:szCs w:val="22"/>
        </w:rPr>
        <w:t>]</w:t>
      </w:r>
    </w:p>
    <w:p w14:paraId="15CA33FF" w14:textId="0939728A" w:rsidR="006B6CB7" w:rsidRPr="00C7660A" w:rsidRDefault="006B6CB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049BA769" w14:textId="70812C2B" w:rsidR="006B6CB7" w:rsidRPr="00C7660A" w:rsidRDefault="0067526B" w:rsidP="006752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w:t>
      </w:r>
      <w:r w:rsidR="006B6CB7" w:rsidRPr="00C7660A">
        <w:rPr>
          <w:rFonts w:asciiTheme="minorHAnsi" w:hAnsiTheme="minorHAnsi" w:cstheme="minorHAnsi"/>
          <w:color w:val="000000" w:themeColor="text1"/>
          <w:sz w:val="22"/>
          <w:szCs w:val="22"/>
        </w:rPr>
        <w:t>a következő ügyfél-, illetve ügylettípusokra vég</w:t>
      </w:r>
      <w:r w:rsidRPr="00C7660A">
        <w:rPr>
          <w:rFonts w:asciiTheme="minorHAnsi" w:hAnsiTheme="minorHAnsi" w:cstheme="minorHAnsi"/>
          <w:color w:val="000000" w:themeColor="text1"/>
          <w:sz w:val="22"/>
          <w:szCs w:val="22"/>
        </w:rPr>
        <w:t>ez s</w:t>
      </w:r>
      <w:r w:rsidR="006B6CB7" w:rsidRPr="00C7660A">
        <w:rPr>
          <w:rFonts w:asciiTheme="minorHAnsi" w:hAnsiTheme="minorHAnsi" w:cstheme="minorHAnsi"/>
          <w:color w:val="000000" w:themeColor="text1"/>
          <w:sz w:val="22"/>
          <w:szCs w:val="22"/>
        </w:rPr>
        <w:t>zűréseket</w:t>
      </w:r>
      <w:r w:rsidRPr="00C7660A">
        <w:rPr>
          <w:rFonts w:asciiTheme="minorHAnsi" w:hAnsiTheme="minorHAnsi" w:cstheme="minorHAnsi"/>
          <w:color w:val="000000" w:themeColor="text1"/>
          <w:sz w:val="22"/>
          <w:szCs w:val="22"/>
        </w:rPr>
        <w:t>:</w:t>
      </w:r>
    </w:p>
    <w:p w14:paraId="62721958" w14:textId="1504CCA2"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25 millió</w:t>
      </w:r>
      <w:r w:rsidR="006B6CB7" w:rsidRPr="00C7660A">
        <w:rPr>
          <w:rFonts w:asciiTheme="minorHAnsi" w:hAnsiTheme="minorHAnsi" w:cstheme="minorHAnsi"/>
          <w:color w:val="000000" w:themeColor="text1"/>
        </w:rPr>
        <w:t xml:space="preserve"> forintot elérő vagy meghaladó összegű készpénzbefizetés természetes személy ügyfél részére,</w:t>
      </w:r>
    </w:p>
    <w:p w14:paraId="4E4339A2" w14:textId="6A34A06D"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w:t>
      </w:r>
      <w:r w:rsidR="006B6CB7" w:rsidRPr="00C7660A">
        <w:rPr>
          <w:rFonts w:asciiTheme="minorHAnsi" w:hAnsiTheme="minorHAnsi" w:cstheme="minorHAnsi"/>
          <w:color w:val="000000" w:themeColor="text1"/>
        </w:rPr>
        <w:t>millió forintot elérő vagy meghaladó összegű készpénzbefizetés jogi személy és jogi személyiséggel nem rendelkező ügyfél részére,</w:t>
      </w:r>
    </w:p>
    <w:p w14:paraId="0406CE94" w14:textId="7FD3164E"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25 </w:t>
      </w:r>
      <w:r w:rsidR="006B6CB7" w:rsidRPr="00C7660A">
        <w:rPr>
          <w:rFonts w:asciiTheme="minorHAnsi" w:hAnsiTheme="minorHAnsi" w:cstheme="minorHAnsi"/>
          <w:color w:val="000000" w:themeColor="text1"/>
        </w:rPr>
        <w:t>millió forintot elérő vagy meghaladó összegű készpénzkifizetés természetes személy ügyfél részére,</w:t>
      </w:r>
    </w:p>
    <w:p w14:paraId="142FA543" w14:textId="596E3D47"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w:t>
      </w:r>
      <w:r w:rsidR="006B6CB7" w:rsidRPr="00C7660A">
        <w:rPr>
          <w:rFonts w:asciiTheme="minorHAnsi" w:hAnsiTheme="minorHAnsi" w:cstheme="minorHAnsi"/>
          <w:color w:val="000000" w:themeColor="text1"/>
        </w:rPr>
        <w:t>millió forintot elérő vagy meghaladó összegű készpénzkifizetés jogi személy és jogi személyiséggel nem rendelkező ügyfél részére, vagy</w:t>
      </w:r>
    </w:p>
    <w:p w14:paraId="02E3B63D" w14:textId="50D48CB6" w:rsidR="006B6CB7" w:rsidRPr="00C7660A" w:rsidRDefault="006B6CB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stratégiai hiányosságokkal rendelkező, kiemelt kockázatot jelentő harmadik országból kezdeményezett vagy oda továbbított </w:t>
      </w:r>
      <w:r w:rsidR="00134B07" w:rsidRPr="00C7660A">
        <w:rPr>
          <w:rFonts w:asciiTheme="minorHAnsi" w:hAnsiTheme="minorHAnsi" w:cstheme="minorHAnsi"/>
          <w:color w:val="000000" w:themeColor="text1"/>
        </w:rPr>
        <w:t xml:space="preserve">25 </w:t>
      </w:r>
      <w:r w:rsidRPr="00C7660A">
        <w:rPr>
          <w:rFonts w:asciiTheme="minorHAnsi" w:hAnsiTheme="minorHAnsi" w:cstheme="minorHAnsi"/>
          <w:color w:val="000000" w:themeColor="text1"/>
        </w:rPr>
        <w:t>millió forintot elérő vagy meghaladó összegű ügylet</w:t>
      </w:r>
      <w:r w:rsidR="005F5D6D" w:rsidRPr="00C7660A">
        <w:rPr>
          <w:rFonts w:asciiTheme="minorHAnsi" w:hAnsiTheme="minorHAnsi" w:cstheme="minorHAnsi"/>
          <w:color w:val="000000" w:themeColor="text1"/>
        </w:rPr>
        <w:t>,</w:t>
      </w:r>
    </w:p>
    <w:p w14:paraId="3B9B6D6D" w14:textId="4C11F629" w:rsidR="005F5D6D" w:rsidRPr="00C7660A" w:rsidRDefault="00646F78" w:rsidP="005F5D6D">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25 millió </w:t>
      </w:r>
      <w:r w:rsidR="005F5D6D" w:rsidRPr="00C7660A">
        <w:rPr>
          <w:rFonts w:asciiTheme="minorHAnsi" w:hAnsiTheme="minorHAnsi" w:cstheme="minorHAnsi"/>
          <w:color w:val="000000" w:themeColor="text1"/>
        </w:rPr>
        <w:t>forintot elérő vagy meghaladó összegű pénzátutalás adószámmal nem rendelkező jogi személy és jogi személyiséggel nem rendelkező ügyfél részére, vagy általa kezdeményezve, valamint [2021. január 1-étől alkalmazandó],</w:t>
      </w:r>
    </w:p>
    <w:p w14:paraId="07DB7873" w14:textId="681D5085" w:rsidR="005F5D6D" w:rsidRPr="00C7660A" w:rsidRDefault="00646F78" w:rsidP="005F5D6D">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millió </w:t>
      </w:r>
      <w:r w:rsidR="005F5D6D" w:rsidRPr="00C7660A">
        <w:rPr>
          <w:rFonts w:asciiTheme="minorHAnsi" w:hAnsiTheme="minorHAnsi" w:cstheme="minorHAnsi"/>
          <w:color w:val="000000" w:themeColor="text1"/>
        </w:rPr>
        <w:t>forintot elérő vagy meghaladó összegű pénzátutalás nem magyar adószámmal rendelkező jogi személy és jogi személyiséggel nem rendelkező ügyfél részére, vagy általa kezdeményezve [2021. január 1-étől alkalmazandó].</w:t>
      </w:r>
    </w:p>
    <w:p w14:paraId="499BA8C0" w14:textId="35C891B8" w:rsidR="0067526B" w:rsidRPr="00C7660A" w:rsidRDefault="0067526B"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b/>
          <w:bCs/>
          <w:color w:val="000000" w:themeColor="text1"/>
        </w:rPr>
      </w:pPr>
      <w:r w:rsidRPr="00C7660A">
        <w:rPr>
          <w:rFonts w:asciiTheme="minorHAnsi" w:hAnsiTheme="minorHAnsi" w:cstheme="minorHAnsi"/>
          <w:b/>
          <w:bCs/>
          <w:color w:val="000000" w:themeColor="text1"/>
        </w:rPr>
        <w:t>[Itt kell feltüntetni, a Szolgáltató</w:t>
      </w:r>
      <w:r w:rsidR="00C4153A" w:rsidRPr="00C7660A">
        <w:rPr>
          <w:rFonts w:asciiTheme="minorHAnsi" w:hAnsiTheme="minorHAnsi" w:cstheme="minorHAnsi"/>
          <w:b/>
          <w:bCs/>
          <w:color w:val="000000" w:themeColor="text1"/>
        </w:rPr>
        <w:t>nak az</w:t>
      </w:r>
      <w:r w:rsidR="00BA4E7A" w:rsidRPr="00C7660A">
        <w:rPr>
          <w:rFonts w:asciiTheme="minorHAnsi" w:hAnsiTheme="minorHAnsi" w:cstheme="minorHAnsi"/>
          <w:b/>
          <w:bCs/>
          <w:color w:val="000000" w:themeColor="text1"/>
        </w:rPr>
        <w:t xml:space="preserve"> </w:t>
      </w:r>
      <w:r w:rsidRPr="00C7660A">
        <w:rPr>
          <w:rFonts w:asciiTheme="minorHAnsi" w:hAnsiTheme="minorHAnsi" w:cstheme="minorHAnsi"/>
          <w:b/>
          <w:bCs/>
          <w:color w:val="000000" w:themeColor="text1"/>
        </w:rPr>
        <w:t>egyéb ügyfél- és ügylettípusokat is</w:t>
      </w:r>
      <w:r w:rsidR="00536D00" w:rsidRPr="00C7660A">
        <w:rPr>
          <w:rFonts w:asciiTheme="minorHAnsi" w:hAnsiTheme="minorHAnsi" w:cstheme="minorHAnsi"/>
          <w:b/>
          <w:bCs/>
          <w:color w:val="000000" w:themeColor="text1"/>
        </w:rPr>
        <w:t>,</w:t>
      </w:r>
      <w:r w:rsidR="00C4153A" w:rsidRPr="00C7660A">
        <w:rPr>
          <w:rFonts w:asciiTheme="minorHAnsi" w:hAnsiTheme="minorHAnsi" w:cstheme="minorHAnsi"/>
          <w:b/>
          <w:bCs/>
          <w:color w:val="000000" w:themeColor="text1"/>
        </w:rPr>
        <w:t xml:space="preserve"> amiket</w:t>
      </w:r>
      <w:r w:rsidRPr="00C7660A">
        <w:rPr>
          <w:rFonts w:asciiTheme="minorHAnsi" w:hAnsiTheme="minorHAnsi" w:cstheme="minorHAnsi"/>
          <w:b/>
          <w:bCs/>
          <w:color w:val="000000" w:themeColor="text1"/>
        </w:rPr>
        <w:t xml:space="preserve"> szűr]</w:t>
      </w:r>
    </w:p>
    <w:p w14:paraId="364725B2" w14:textId="6A8B2166" w:rsidR="005469B3" w:rsidRPr="00C7660A" w:rsidRDefault="005469B3" w:rsidP="005469B3">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belső kockázatértékelése alapján a fenti szűrési feltételeket más szűrésekkel is helyettesítheti, ha a felügyeleti szerv részére bizonyítani tudja, hogy bevezetett szűrései teljeskörűen alkalmasak a fentiekben szereplő szűrések mögötti kockázatok kezelésére </w:t>
      </w:r>
      <w:r w:rsidRPr="00C7660A">
        <w:rPr>
          <w:rFonts w:asciiTheme="minorHAnsi" w:hAnsiTheme="minorHAnsi" w:cstheme="minorHAnsi"/>
          <w:b/>
          <w:bCs/>
          <w:color w:val="000000" w:themeColor="text1"/>
          <w:sz w:val="22"/>
          <w:szCs w:val="22"/>
        </w:rPr>
        <w:t>[Itt meg kell jelölni, hogy mi alapján döntött a szolgáltató az egyes esetek mellőzéséről és a bevezetett szűrések mögötti indokokról].</w:t>
      </w:r>
    </w:p>
    <w:p w14:paraId="344DA0B9" w14:textId="77777777" w:rsidR="005469B3" w:rsidRPr="00E45EC4" w:rsidRDefault="005469B3" w:rsidP="005469B3">
      <w:pPr>
        <w:tabs>
          <w:tab w:val="left" w:pos="1134"/>
        </w:tabs>
        <w:autoSpaceDE w:val="0"/>
        <w:autoSpaceDN w:val="0"/>
        <w:adjustRightInd w:val="0"/>
        <w:ind w:right="84"/>
        <w:rPr>
          <w:rFonts w:asciiTheme="minorHAnsi" w:hAnsiTheme="minorHAnsi" w:cstheme="minorHAnsi"/>
          <w:b/>
          <w:color w:val="000000" w:themeColor="text1"/>
          <w:sz w:val="22"/>
          <w:szCs w:val="22"/>
        </w:rPr>
      </w:pPr>
    </w:p>
    <w:p w14:paraId="6DF908D5" w14:textId="16D8A8C9" w:rsidR="006B6CB7" w:rsidRPr="00C7660A" w:rsidRDefault="006B6CB7"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134B07" w:rsidRPr="00C7660A">
        <w:rPr>
          <w:rFonts w:asciiTheme="minorHAnsi" w:hAnsiTheme="minorHAnsi" w:cstheme="minorHAnsi"/>
          <w:color w:val="000000" w:themeColor="text1"/>
          <w:sz w:val="22"/>
          <w:szCs w:val="22"/>
        </w:rPr>
        <w:t>szűrés eredményét, i</w:t>
      </w:r>
      <w:r w:rsidRPr="00C7660A">
        <w:rPr>
          <w:rFonts w:asciiTheme="minorHAnsi" w:hAnsiTheme="minorHAnsi" w:cstheme="minorHAnsi"/>
          <w:color w:val="000000" w:themeColor="text1"/>
          <w:sz w:val="22"/>
          <w:szCs w:val="22"/>
        </w:rPr>
        <w:t>lletve</w:t>
      </w:r>
      <w:r w:rsidR="00134B07" w:rsidRPr="00C7660A">
        <w:rPr>
          <w:rFonts w:asciiTheme="minorHAnsi" w:hAnsiTheme="minorHAnsi" w:cstheme="minorHAnsi"/>
          <w:color w:val="000000" w:themeColor="text1"/>
          <w:sz w:val="22"/>
          <w:szCs w:val="22"/>
        </w:rPr>
        <w:t xml:space="preserve"> a kiszűrt ügylet</w:t>
      </w:r>
      <w:r w:rsidRPr="00C7660A">
        <w:rPr>
          <w:rFonts w:asciiTheme="minorHAnsi" w:hAnsiTheme="minorHAnsi" w:cstheme="minorHAnsi"/>
          <w:color w:val="000000" w:themeColor="text1"/>
          <w:sz w:val="22"/>
          <w:szCs w:val="22"/>
        </w:rPr>
        <w:t xml:space="preserve"> pénzmosás és terrorizmus finanszírozása szempontjából történő elemzését és értékelését </w:t>
      </w:r>
      <w:r w:rsidR="0067526B" w:rsidRPr="00C7660A">
        <w:rPr>
          <w:rFonts w:asciiTheme="minorHAnsi" w:hAnsiTheme="minorHAnsi" w:cstheme="minorHAnsi"/>
          <w:color w:val="000000" w:themeColor="text1"/>
          <w:sz w:val="22"/>
          <w:szCs w:val="22"/>
        </w:rPr>
        <w:t>a jogszabályban előírt kötelező esetekben a</w:t>
      </w:r>
      <w:r w:rsidRPr="00C7660A">
        <w:rPr>
          <w:rFonts w:asciiTheme="minorHAnsi" w:hAnsiTheme="minorHAnsi" w:cstheme="minorHAnsi"/>
          <w:color w:val="000000" w:themeColor="text1"/>
          <w:sz w:val="22"/>
          <w:szCs w:val="22"/>
        </w:rPr>
        <w:t xml:space="preserve"> szűrést követő </w:t>
      </w:r>
      <w:r w:rsidR="005469B3" w:rsidRPr="00C7660A">
        <w:rPr>
          <w:rFonts w:asciiTheme="minorHAnsi" w:hAnsiTheme="minorHAnsi" w:cstheme="minorHAnsi"/>
          <w:color w:val="000000" w:themeColor="text1"/>
          <w:sz w:val="22"/>
          <w:szCs w:val="22"/>
        </w:rPr>
        <w:t>2</w:t>
      </w:r>
      <w:r w:rsidR="0067526B" w:rsidRPr="00C7660A">
        <w:rPr>
          <w:rFonts w:asciiTheme="minorHAnsi" w:hAnsiTheme="minorHAnsi" w:cstheme="minorHAnsi"/>
          <w:color w:val="000000" w:themeColor="text1"/>
          <w:sz w:val="22"/>
          <w:szCs w:val="22"/>
        </w:rPr>
        <w:t>0, minden más esetben 30</w:t>
      </w:r>
      <w:r w:rsidRPr="00C7660A">
        <w:rPr>
          <w:rFonts w:asciiTheme="minorHAnsi" w:hAnsiTheme="minorHAnsi" w:cstheme="minorHAnsi"/>
          <w:color w:val="000000" w:themeColor="text1"/>
          <w:sz w:val="22"/>
          <w:szCs w:val="22"/>
        </w:rPr>
        <w:t xml:space="preserve"> munkanapon belül </w:t>
      </w:r>
      <w:r w:rsidR="0067526B" w:rsidRPr="00C7660A">
        <w:rPr>
          <w:rFonts w:asciiTheme="minorHAnsi" w:hAnsiTheme="minorHAnsi" w:cstheme="minorHAnsi"/>
          <w:color w:val="000000" w:themeColor="text1"/>
          <w:sz w:val="22"/>
          <w:szCs w:val="22"/>
        </w:rPr>
        <w:t>kell elvégezni, mely határidőbe a s</w:t>
      </w:r>
      <w:r w:rsidRPr="00C7660A">
        <w:rPr>
          <w:rFonts w:asciiTheme="minorHAnsi" w:hAnsiTheme="minorHAnsi" w:cstheme="minorHAnsi"/>
          <w:color w:val="000000" w:themeColor="text1"/>
          <w:sz w:val="22"/>
          <w:szCs w:val="22"/>
        </w:rPr>
        <w:t xml:space="preserve">zűrés végrehajtásának napja </w:t>
      </w:r>
      <w:r w:rsidR="0067526B" w:rsidRPr="00C7660A">
        <w:rPr>
          <w:rFonts w:asciiTheme="minorHAnsi" w:hAnsiTheme="minorHAnsi" w:cstheme="minorHAnsi"/>
          <w:color w:val="000000" w:themeColor="text1"/>
          <w:sz w:val="22"/>
          <w:szCs w:val="22"/>
        </w:rPr>
        <w:t>nem számít</w:t>
      </w:r>
      <w:r w:rsidRPr="00C7660A">
        <w:rPr>
          <w:rFonts w:asciiTheme="minorHAnsi" w:hAnsiTheme="minorHAnsi" w:cstheme="minorHAnsi"/>
          <w:color w:val="000000" w:themeColor="text1"/>
          <w:sz w:val="22"/>
          <w:szCs w:val="22"/>
        </w:rPr>
        <w:t xml:space="preserve"> bele.</w:t>
      </w:r>
      <w:r w:rsidR="0067526B" w:rsidRPr="00C7660A">
        <w:rPr>
          <w:rFonts w:asciiTheme="minorHAnsi" w:hAnsiTheme="minorHAnsi" w:cstheme="minorHAnsi"/>
          <w:color w:val="000000" w:themeColor="text1"/>
          <w:sz w:val="22"/>
          <w:szCs w:val="22"/>
        </w:rPr>
        <w:t xml:space="preserve"> A</w:t>
      </w:r>
      <w:r w:rsidR="00134B07" w:rsidRPr="00C7660A">
        <w:rPr>
          <w:rFonts w:asciiTheme="minorHAnsi" w:hAnsiTheme="minorHAnsi" w:cstheme="minorHAnsi"/>
          <w:color w:val="000000" w:themeColor="text1"/>
          <w:sz w:val="22"/>
          <w:szCs w:val="22"/>
        </w:rPr>
        <w:t xml:space="preserve">z elemzés folyamatát és értékelését visszakereshetően dokumentálni kell. </w:t>
      </w:r>
      <w:r w:rsidR="00134B07" w:rsidRPr="00C7660A">
        <w:rPr>
          <w:rFonts w:asciiTheme="minorHAnsi" w:hAnsiTheme="minorHAnsi" w:cstheme="minorHAnsi"/>
          <w:b/>
          <w:color w:val="000000" w:themeColor="text1"/>
          <w:sz w:val="22"/>
          <w:szCs w:val="22"/>
        </w:rPr>
        <w:t>[Itt kell feltüntetni, hogy a Szolgáltató milyen módon dokumentálja az elemzéseket, és azokat hol tárolja, valamint ki férhet azokhoz</w:t>
      </w:r>
      <w:r w:rsidR="00D62C06" w:rsidRPr="00C7660A">
        <w:rPr>
          <w:rFonts w:asciiTheme="minorHAnsi" w:hAnsiTheme="minorHAnsi" w:cstheme="minorHAnsi"/>
          <w:b/>
          <w:color w:val="000000" w:themeColor="text1"/>
          <w:sz w:val="22"/>
          <w:szCs w:val="22"/>
        </w:rPr>
        <w:t>.</w:t>
      </w:r>
      <w:r w:rsidR="00134B07" w:rsidRPr="00C7660A">
        <w:rPr>
          <w:rFonts w:asciiTheme="minorHAnsi" w:hAnsiTheme="minorHAnsi" w:cstheme="minorHAnsi"/>
          <w:b/>
          <w:color w:val="000000" w:themeColor="text1"/>
          <w:sz w:val="22"/>
          <w:szCs w:val="22"/>
        </w:rPr>
        <w:t>]</w:t>
      </w:r>
    </w:p>
    <w:p w14:paraId="4EABE8C8" w14:textId="340E2FC7" w:rsidR="00C939D0" w:rsidRPr="00C7660A" w:rsidRDefault="00C939D0"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1F4BA715" w14:textId="6A9E71F1" w:rsidR="00C939D0" w:rsidRPr="00C7660A" w:rsidRDefault="00C939D0" w:rsidP="00C939D0">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szűrései során figyelembe veszi a belső kockázatértékelése alapján kialakított szokatlan tranzakciókra figyelmeztető jelzéseket. </w:t>
      </w:r>
      <w:r w:rsidR="00536D00" w:rsidRPr="00C7660A">
        <w:rPr>
          <w:rFonts w:asciiTheme="minorHAnsi" w:hAnsiTheme="minorHAnsi" w:cstheme="minorHAnsi"/>
          <w:color w:val="000000" w:themeColor="text1"/>
          <w:sz w:val="22"/>
          <w:szCs w:val="22"/>
        </w:rPr>
        <w:t>Továbbá vagy a belső szabályzatban v</w:t>
      </w:r>
      <w:r w:rsidRPr="00C7660A">
        <w:rPr>
          <w:rFonts w:asciiTheme="minorHAnsi" w:hAnsiTheme="minorHAnsi" w:cstheme="minorHAnsi"/>
          <w:color w:val="000000" w:themeColor="text1"/>
          <w:sz w:val="22"/>
          <w:szCs w:val="22"/>
        </w:rPr>
        <w:t>agy a belső kockázatértékelésben fel kell tüntetni a szokatlan tranzakciókra figyelmeztető jelzéseket.</w:t>
      </w:r>
    </w:p>
    <w:p w14:paraId="6CBCFA46" w14:textId="3D7D13E2" w:rsidR="0067526B" w:rsidRPr="00C7660A" w:rsidRDefault="0067526B" w:rsidP="006B6CB7">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770CDB2" w14:textId="67DDF8DB"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szűrőrendsze</w:t>
      </w:r>
      <w:r w:rsidR="00C91095" w:rsidRPr="00C7660A">
        <w:rPr>
          <w:rFonts w:asciiTheme="minorHAnsi" w:hAnsiTheme="minorHAnsi" w:cstheme="minorHAnsi"/>
          <w:color w:val="000000" w:themeColor="text1"/>
          <w:sz w:val="22"/>
          <w:szCs w:val="22"/>
        </w:rPr>
        <w:t xml:space="preserve">r eljárásrendjének kialakításánál az alábbi feltételeknek kell megfelelni: </w:t>
      </w:r>
    </w:p>
    <w:p w14:paraId="0D8FE0C9" w14:textId="7777777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az intézmény belső kockázatértékelésén alapul,</w:t>
      </w:r>
    </w:p>
    <w:p w14:paraId="63AF4A0F" w14:textId="7777777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b) megfelel a szolgáltató kapcsolódó belső szabályzatainak,</w:t>
      </w:r>
    </w:p>
    <w:p w14:paraId="56B90B22" w14:textId="0C25500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c) automatikus szűrőrendszer esetén </w:t>
      </w:r>
      <w:r w:rsidR="00FF78A2"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 szűrőrendszer teljes folyamatát nyomon követő, valamint a bevezetését megelőző és azt követő tesztelés</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 csakúgy, mint az időszakos tesztelések elvégzés</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 xml:space="preserve"> az irányítás, az adatok leképezé</w:t>
      </w:r>
      <w:r w:rsidR="00FF78A2" w:rsidRPr="00C7660A">
        <w:rPr>
          <w:rFonts w:asciiTheme="minorHAnsi" w:hAnsiTheme="minorHAnsi" w:cstheme="minorHAnsi"/>
          <w:color w:val="000000" w:themeColor="text1"/>
          <w:sz w:val="22"/>
          <w:szCs w:val="22"/>
        </w:rPr>
        <w:t>s</w:t>
      </w:r>
      <w:r w:rsidRPr="00C7660A">
        <w:rPr>
          <w:rFonts w:asciiTheme="minorHAnsi" w:hAnsiTheme="minorHAnsi" w:cstheme="minorHAnsi"/>
          <w:color w:val="000000" w:themeColor="text1"/>
          <w:sz w:val="22"/>
          <w:szCs w:val="22"/>
        </w:rPr>
        <w:t>e, az ügyletek azonosítása, a keresési szcenáriók és logikák, a szűrési modellezés, valamint a bevitt adatok és az eredmények vizsgálatával kapcsolatosan,</w:t>
      </w:r>
    </w:p>
    <w:p w14:paraId="13ED0C3E" w14:textId="19A9AD0D"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00FF78A2"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 szolgáltató által használt szcenáriók, az azok alapjául szolgáló logikák, paraméterek és küszöbértékek</w:t>
      </w:r>
      <w:r w:rsidR="00FF78A2" w:rsidRPr="00C7660A">
        <w:rPr>
          <w:rFonts w:asciiTheme="minorHAnsi" w:hAnsiTheme="minorHAnsi" w:cstheme="minorHAnsi"/>
          <w:color w:val="000000" w:themeColor="text1"/>
          <w:sz w:val="22"/>
          <w:szCs w:val="22"/>
        </w:rPr>
        <w:t xml:space="preserve"> rögzítése </w:t>
      </w:r>
      <w:r w:rsidRPr="00C7660A">
        <w:rPr>
          <w:rFonts w:asciiTheme="minorHAnsi" w:hAnsiTheme="minorHAnsi" w:cstheme="minorHAnsi"/>
          <w:color w:val="000000" w:themeColor="text1"/>
          <w:sz w:val="22"/>
          <w:szCs w:val="22"/>
        </w:rPr>
        <w:t>és a változások nyomon követhetőség</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w:t>
      </w:r>
    </w:p>
    <w:p w14:paraId="07FB67CA" w14:textId="670F8F86"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e)</w:t>
      </w:r>
      <w:r w:rsidR="002077EF" w:rsidRPr="00C7660A">
        <w:rPr>
          <w:rFonts w:asciiTheme="minorHAnsi" w:hAnsiTheme="minorHAnsi" w:cstheme="minorHAnsi"/>
          <w:color w:val="000000" w:themeColor="text1"/>
          <w:sz w:val="22"/>
          <w:szCs w:val="22"/>
        </w:rPr>
        <w:t xml:space="preserve"> szükséges</w:t>
      </w:r>
      <w:r w:rsidRPr="00C7660A">
        <w:rPr>
          <w:rFonts w:asciiTheme="minorHAnsi" w:hAnsiTheme="minorHAnsi" w:cstheme="minorHAnsi"/>
          <w:color w:val="000000" w:themeColor="text1"/>
          <w:sz w:val="22"/>
          <w:szCs w:val="22"/>
        </w:rPr>
        <w:t xml:space="preserve"> az adatok integritásá</w:t>
      </w:r>
      <w:r w:rsidR="002077EF" w:rsidRPr="00C7660A">
        <w:rPr>
          <w:rFonts w:asciiTheme="minorHAnsi" w:hAnsiTheme="minorHAnsi" w:cstheme="minorHAnsi"/>
          <w:color w:val="000000" w:themeColor="text1"/>
          <w:sz w:val="22"/>
          <w:szCs w:val="22"/>
        </w:rPr>
        <w:t>nak</w:t>
      </w:r>
      <w:r w:rsidRPr="00C7660A">
        <w:rPr>
          <w:rFonts w:asciiTheme="minorHAnsi" w:hAnsiTheme="minorHAnsi" w:cstheme="minorHAnsi"/>
          <w:color w:val="000000" w:themeColor="text1"/>
          <w:sz w:val="22"/>
          <w:szCs w:val="22"/>
        </w:rPr>
        <w:t xml:space="preserve"> és minőségé</w:t>
      </w:r>
      <w:r w:rsidR="002077EF" w:rsidRPr="00C7660A">
        <w:rPr>
          <w:rFonts w:asciiTheme="minorHAnsi" w:hAnsiTheme="minorHAnsi" w:cstheme="minorHAnsi"/>
          <w:color w:val="000000" w:themeColor="text1"/>
          <w:sz w:val="22"/>
          <w:szCs w:val="22"/>
        </w:rPr>
        <w:t xml:space="preserve">nek biztosítása </w:t>
      </w:r>
      <w:r w:rsidRPr="00C7660A">
        <w:rPr>
          <w:rFonts w:asciiTheme="minorHAnsi" w:hAnsiTheme="minorHAnsi" w:cstheme="minorHAnsi"/>
          <w:color w:val="000000" w:themeColor="text1"/>
          <w:sz w:val="22"/>
          <w:szCs w:val="22"/>
        </w:rPr>
        <w:t>annak érdekében, hogy a szűrőrendszeren pontos és teljes adatok menjenek keresztül,</w:t>
      </w:r>
    </w:p>
    <w:p w14:paraId="52C96BE0" w14:textId="65F88F5B"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f) </w:t>
      </w:r>
      <w:r w:rsidR="002077EF" w:rsidRPr="00C7660A">
        <w:rPr>
          <w:rFonts w:asciiTheme="minorHAnsi" w:hAnsiTheme="minorHAnsi" w:cstheme="minorHAnsi"/>
          <w:color w:val="000000" w:themeColor="text1"/>
          <w:sz w:val="22"/>
          <w:szCs w:val="22"/>
        </w:rPr>
        <w:t xml:space="preserve">szükséges rögzíteni </w:t>
      </w:r>
      <w:r w:rsidRPr="00C7660A">
        <w:rPr>
          <w:rFonts w:asciiTheme="minorHAnsi" w:hAnsiTheme="minorHAnsi" w:cstheme="minorHAnsi"/>
          <w:color w:val="000000" w:themeColor="text1"/>
          <w:sz w:val="22"/>
          <w:szCs w:val="22"/>
        </w:rPr>
        <w:t>a releváns adatokat tartalmazó összes adatforrást,</w:t>
      </w:r>
    </w:p>
    <w:p w14:paraId="143C52C2" w14:textId="4FCBA209"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g) </w:t>
      </w:r>
      <w:r w:rsidR="002077EF" w:rsidRPr="00C7660A">
        <w:rPr>
          <w:rFonts w:asciiTheme="minorHAnsi" w:hAnsiTheme="minorHAnsi" w:cstheme="minorHAnsi"/>
          <w:color w:val="000000" w:themeColor="text1"/>
          <w:sz w:val="22"/>
          <w:szCs w:val="22"/>
        </w:rPr>
        <w:t xml:space="preserve">szükséges biztosítani, alkalmazni, kijelölni </w:t>
      </w:r>
      <w:r w:rsidR="006F7982"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szűrőrendszer megtervezéséért, működtetéséért, teszteléséért, beüzemeléséért és folyamatos felügye</w:t>
      </w:r>
      <w:r w:rsidR="002077EF" w:rsidRPr="00C7660A">
        <w:rPr>
          <w:rFonts w:asciiTheme="minorHAnsi" w:hAnsiTheme="minorHAnsi" w:cstheme="minorHAnsi"/>
          <w:color w:val="000000" w:themeColor="text1"/>
          <w:sz w:val="22"/>
          <w:szCs w:val="22"/>
        </w:rPr>
        <w:t>l</w:t>
      </w:r>
      <w:r w:rsidRPr="00C7660A">
        <w:rPr>
          <w:rFonts w:asciiTheme="minorHAnsi" w:hAnsiTheme="minorHAnsi" w:cstheme="minorHAnsi"/>
          <w:color w:val="000000" w:themeColor="text1"/>
          <w:sz w:val="22"/>
          <w:szCs w:val="22"/>
        </w:rPr>
        <w:t>etéért, valamint az esetkezelésért, felülvizsgálatért és a találatok és lehetséges bejelentések tekintetében hozott döntésekért felelős szakképzett alkalmazottak</w:t>
      </w:r>
      <w:r w:rsidR="002077EF"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vagy külső tanácsadók</w:t>
      </w:r>
      <w:r w:rsidR="002077EF" w:rsidRPr="00C7660A">
        <w:rPr>
          <w:rFonts w:asciiTheme="minorHAnsi" w:hAnsiTheme="minorHAnsi" w:cstheme="minorHAnsi"/>
          <w:color w:val="000000" w:themeColor="text1"/>
          <w:sz w:val="22"/>
          <w:szCs w:val="22"/>
        </w:rPr>
        <w:t>at,</w:t>
      </w:r>
    </w:p>
    <w:p w14:paraId="693FA2E8" w14:textId="03C3B2B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 </w:t>
      </w:r>
      <w:r w:rsidR="002077EF"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az elemző és értékelő folyamat során alkalmazott határidőket</w:t>
      </w:r>
      <w:r w:rsidR="002077EF" w:rsidRPr="00C7660A">
        <w:rPr>
          <w:rFonts w:asciiTheme="minorHAnsi" w:hAnsiTheme="minorHAnsi" w:cstheme="minorHAnsi"/>
          <w:color w:val="000000" w:themeColor="text1"/>
          <w:sz w:val="22"/>
          <w:szCs w:val="22"/>
        </w:rPr>
        <w:t xml:space="preserve"> rögzíteni</w:t>
      </w:r>
      <w:r w:rsidRPr="00C7660A">
        <w:rPr>
          <w:rFonts w:asciiTheme="minorHAnsi" w:hAnsiTheme="minorHAnsi" w:cstheme="minorHAnsi"/>
          <w:color w:val="000000" w:themeColor="text1"/>
          <w:sz w:val="22"/>
          <w:szCs w:val="22"/>
        </w:rPr>
        <w:t>,</w:t>
      </w:r>
    </w:p>
    <w:p w14:paraId="49599498" w14:textId="0BE2D153"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i) olyan vizsgálati protokollokat</w:t>
      </w:r>
      <w:r w:rsidR="002077EF" w:rsidRPr="00C7660A">
        <w:rPr>
          <w:rFonts w:asciiTheme="minorHAnsi" w:hAnsiTheme="minorHAnsi" w:cstheme="minorHAnsi"/>
          <w:color w:val="000000" w:themeColor="text1"/>
          <w:sz w:val="22"/>
          <w:szCs w:val="22"/>
        </w:rPr>
        <w:t xml:space="preserve"> kell meghatározni</w:t>
      </w:r>
      <w:r w:rsidRPr="00C7660A">
        <w:rPr>
          <w:rFonts w:asciiTheme="minorHAnsi" w:hAnsiTheme="minorHAnsi" w:cstheme="minorHAnsi"/>
          <w:color w:val="000000" w:themeColor="text1"/>
          <w:sz w:val="22"/>
          <w:szCs w:val="22"/>
        </w:rPr>
        <w:t xml:space="preserve">, amelyek részletesen bemutatják, hogy a szűrőrendszer által generált figyelmeztetéseket milyen módon kell megvizsgálni, milyen módon kell dönteni afelől, hogy mely találatok kerüljenek bejelentésre, </w:t>
      </w:r>
      <w:r w:rsidR="002077EF" w:rsidRPr="00C7660A">
        <w:rPr>
          <w:rFonts w:asciiTheme="minorHAnsi" w:hAnsiTheme="minorHAnsi" w:cstheme="minorHAnsi"/>
          <w:color w:val="000000" w:themeColor="text1"/>
          <w:sz w:val="22"/>
          <w:szCs w:val="22"/>
        </w:rPr>
        <w:t xml:space="preserve">bemutatják továbbá, hogy </w:t>
      </w:r>
      <w:r w:rsidRPr="00C7660A">
        <w:rPr>
          <w:rFonts w:asciiTheme="minorHAnsi" w:hAnsiTheme="minorHAnsi" w:cstheme="minorHAnsi"/>
          <w:color w:val="000000" w:themeColor="text1"/>
          <w:sz w:val="22"/>
          <w:szCs w:val="22"/>
        </w:rPr>
        <w:t>ki a felelős az ilyen döntés meghozataláért, valamint azt, hogy milyen módon kell a döntéshozatali eljárást dokumentálni, valamint</w:t>
      </w:r>
    </w:p>
    <w:p w14:paraId="0CA65DCB" w14:textId="763FC669"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 a szcenáriók és az azok alapjául szolgáló logikák, paraméterek és küszöbértékek kockázataival összhangban</w:t>
      </w:r>
      <w:r w:rsidR="002077EF" w:rsidRPr="00C7660A">
        <w:rPr>
          <w:rFonts w:asciiTheme="minorHAnsi" w:hAnsiTheme="minorHAnsi" w:cstheme="minorHAnsi"/>
          <w:color w:val="000000" w:themeColor="text1"/>
          <w:sz w:val="22"/>
          <w:szCs w:val="22"/>
        </w:rPr>
        <w:t xml:space="preserve"> rendszeresen felül kell vizsgálni az eljárásokat és a rendszert</w:t>
      </w:r>
      <w:r w:rsidRPr="00C7660A">
        <w:rPr>
          <w:rFonts w:asciiTheme="minorHAnsi" w:hAnsiTheme="minorHAnsi" w:cstheme="minorHAnsi"/>
          <w:color w:val="000000" w:themeColor="text1"/>
          <w:sz w:val="22"/>
          <w:szCs w:val="22"/>
        </w:rPr>
        <w:t>, illetve</w:t>
      </w:r>
      <w:r w:rsidR="002077EF" w:rsidRPr="00C7660A">
        <w:rPr>
          <w:rFonts w:asciiTheme="minorHAnsi" w:hAnsiTheme="minorHAnsi" w:cstheme="minorHAnsi"/>
          <w:color w:val="000000" w:themeColor="text1"/>
          <w:sz w:val="22"/>
          <w:szCs w:val="22"/>
        </w:rPr>
        <w:t xml:space="preserve"> ki kell jelölni</w:t>
      </w:r>
      <w:r w:rsidRPr="00C7660A">
        <w:rPr>
          <w:rFonts w:asciiTheme="minorHAnsi" w:hAnsiTheme="minorHAnsi" w:cstheme="minorHAnsi"/>
          <w:color w:val="000000" w:themeColor="text1"/>
          <w:sz w:val="22"/>
          <w:szCs w:val="22"/>
        </w:rPr>
        <w:t>, hogy ki a felelős a felülvizsgálatért.</w:t>
      </w:r>
    </w:p>
    <w:p w14:paraId="07AB9DD6" w14:textId="0735F444" w:rsidR="002077EF" w:rsidRPr="00C7660A" w:rsidRDefault="002077EF" w:rsidP="008805FD">
      <w:pPr>
        <w:rPr>
          <w:rFonts w:asciiTheme="minorHAnsi" w:hAnsiTheme="minorHAnsi" w:cstheme="minorHAnsi"/>
          <w:b/>
          <w:color w:val="000000" w:themeColor="text1"/>
          <w:sz w:val="22"/>
          <w:szCs w:val="22"/>
        </w:rPr>
      </w:pPr>
    </w:p>
    <w:p w14:paraId="7A58F9A8" w14:textId="58AD9F3E" w:rsidR="002077EF" w:rsidRPr="00C7660A" w:rsidRDefault="00733F8B" w:rsidP="00733F8B">
      <w:pPr>
        <w:rPr>
          <w:rFonts w:asciiTheme="minorHAnsi" w:hAnsiTheme="minorHAnsi" w:cstheme="minorHAnsi"/>
          <w:b/>
          <w:sz w:val="22"/>
          <w:szCs w:val="22"/>
        </w:rPr>
      </w:pPr>
      <w:r w:rsidRPr="00C7660A">
        <w:rPr>
          <w:rFonts w:asciiTheme="minorHAnsi" w:hAnsiTheme="minorHAnsi" w:cstheme="minorHAnsi"/>
          <w:b/>
          <w:sz w:val="22"/>
          <w:szCs w:val="22"/>
        </w:rPr>
        <w:t xml:space="preserve">[A Szolgáltató itt meghatározza a </w:t>
      </w:r>
      <w:r w:rsidR="00EA5041" w:rsidRPr="00C7660A">
        <w:rPr>
          <w:rFonts w:asciiTheme="minorHAnsi" w:hAnsiTheme="minorHAnsi" w:cstheme="minorHAnsi"/>
          <w:b/>
          <w:sz w:val="22"/>
          <w:szCs w:val="22"/>
        </w:rPr>
        <w:t xml:space="preserve">14/2020. (XII.17.) </w:t>
      </w:r>
      <w:r w:rsidRPr="00C7660A">
        <w:rPr>
          <w:rFonts w:asciiTheme="minorHAnsi" w:hAnsiTheme="minorHAnsi" w:cstheme="minorHAnsi"/>
          <w:b/>
          <w:sz w:val="22"/>
          <w:szCs w:val="22"/>
        </w:rPr>
        <w:t>MNB ajánlás alapján a szokatlan tranzakciók</w:t>
      </w:r>
      <w:r w:rsidR="002C7D6B" w:rsidRPr="00C7660A">
        <w:rPr>
          <w:rFonts w:asciiTheme="minorHAnsi" w:hAnsiTheme="minorHAnsi" w:cstheme="minorHAnsi"/>
          <w:b/>
          <w:sz w:val="22"/>
          <w:szCs w:val="22"/>
        </w:rPr>
        <w:t>at a bejelentési kötelezettség teljesítéséhez</w:t>
      </w:r>
      <w:r w:rsidRPr="00C7660A">
        <w:rPr>
          <w:rFonts w:asciiTheme="minorHAnsi" w:hAnsiTheme="minorHAnsi" w:cstheme="minorHAnsi"/>
          <w:b/>
          <w:sz w:val="22"/>
          <w:szCs w:val="22"/>
        </w:rPr>
        <w:t>.]</w:t>
      </w:r>
    </w:p>
    <w:p w14:paraId="4B5A413B" w14:textId="60854A13" w:rsidR="00506C7B" w:rsidRPr="00C7660A" w:rsidRDefault="00506C7B" w:rsidP="00733F8B">
      <w:pPr>
        <w:rPr>
          <w:rFonts w:asciiTheme="minorHAnsi" w:hAnsiTheme="minorHAnsi" w:cstheme="minorHAnsi"/>
          <w:b/>
          <w:sz w:val="22"/>
          <w:szCs w:val="22"/>
        </w:rPr>
      </w:pPr>
    </w:p>
    <w:p w14:paraId="7477AC57" w14:textId="7E67149D" w:rsidR="00506C7B" w:rsidRPr="00C7660A" w:rsidRDefault="00506C7B" w:rsidP="00733F8B">
      <w:pPr>
        <w:rPr>
          <w:rFonts w:asciiTheme="minorHAnsi" w:hAnsiTheme="minorHAnsi" w:cstheme="minorHAnsi"/>
          <w:b/>
          <w:sz w:val="22"/>
          <w:szCs w:val="22"/>
        </w:rPr>
      </w:pPr>
      <w:r w:rsidRPr="00C7660A">
        <w:rPr>
          <w:rFonts w:asciiTheme="minorHAnsi" w:hAnsiTheme="minorHAnsi" w:cstheme="minorHAnsi"/>
          <w:b/>
          <w:sz w:val="22"/>
          <w:szCs w:val="22"/>
        </w:rPr>
        <w:t>A Szolgáltató a szűrést folyamatosan végzi. A Szolgáltató az MNB Elektronikus Rendszer Hitelesített Adatok Fogadásához megnevezésű rendszerén (a továbbiakban: ERA rendszer) keresztül tájékoztatja az MNB-t, ha szűrés folyamatosságát huszonnégy órát meghaladóan akadályozó körülmény szolgáltató tudomására jutásáról. [Itt a szolgáltató meghatározza ennek kiküszöbölésére foganatosított, illetve foganatosítani tervezett intézkedéseket]</w:t>
      </w:r>
    </w:p>
    <w:p w14:paraId="65631E0B" w14:textId="77777777" w:rsidR="00D32AB3"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6847C9D" w14:textId="77777777" w:rsidR="00D32AB3" w:rsidRPr="00C7660A" w:rsidRDefault="00D32AB3" w:rsidP="00D32AB3">
      <w:pPr>
        <w:pStyle w:val="Cmsor2"/>
        <w:ind w:left="0"/>
        <w:jc w:val="left"/>
        <w:rPr>
          <w:rFonts w:asciiTheme="minorHAnsi" w:hAnsiTheme="minorHAnsi" w:cstheme="minorHAnsi"/>
          <w:b/>
          <w:color w:val="000000" w:themeColor="text1"/>
          <w:sz w:val="22"/>
          <w:szCs w:val="22"/>
        </w:rPr>
      </w:pPr>
      <w:bookmarkStart w:id="285" w:name="_Toc488224068"/>
      <w:bookmarkStart w:id="286" w:name="_Toc488313390"/>
      <w:bookmarkStart w:id="287" w:name="_Toc3282628"/>
      <w:bookmarkStart w:id="288" w:name="_Toc32503559"/>
      <w:bookmarkStart w:id="289" w:name="_Toc127433522"/>
      <w:r w:rsidRPr="00C7660A">
        <w:rPr>
          <w:rFonts w:asciiTheme="minorHAnsi" w:hAnsiTheme="minorHAnsi" w:cstheme="minorHAnsi"/>
          <w:b/>
          <w:color w:val="000000" w:themeColor="text1"/>
          <w:sz w:val="22"/>
          <w:szCs w:val="22"/>
        </w:rPr>
        <w:t>VII.1. Visszaélés-bejelentő rendszer</w:t>
      </w:r>
      <w:bookmarkEnd w:id="285"/>
      <w:bookmarkEnd w:id="286"/>
      <w:bookmarkEnd w:id="287"/>
      <w:bookmarkEnd w:id="288"/>
      <w:bookmarkEnd w:id="289"/>
    </w:p>
    <w:p w14:paraId="43AD6D19" w14:textId="77777777" w:rsidR="00D32AB3"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F3F3EA8" w14:textId="14319C31" w:rsidR="00BF5644"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BF5644" w:rsidRPr="00C7660A">
        <w:rPr>
          <w:rFonts w:asciiTheme="minorHAnsi" w:hAnsiTheme="minorHAnsi" w:cstheme="minorHAnsi"/>
          <w:b/>
          <w:color w:val="000000" w:themeColor="text1"/>
          <w:sz w:val="22"/>
          <w:szCs w:val="22"/>
        </w:rPr>
        <w:t>Szabályozni kell a</w:t>
      </w:r>
      <w:r w:rsidRPr="00C7660A">
        <w:rPr>
          <w:rFonts w:asciiTheme="minorHAnsi" w:hAnsiTheme="minorHAnsi" w:cstheme="minorHAnsi"/>
          <w:b/>
          <w:color w:val="000000" w:themeColor="text1"/>
          <w:sz w:val="22"/>
          <w:szCs w:val="22"/>
        </w:rPr>
        <w:t>z MNB rendelet előírásainak megfelelően a</w:t>
      </w:r>
      <w:r w:rsidR="00BF5644" w:rsidRPr="00C7660A">
        <w:rPr>
          <w:rFonts w:asciiTheme="minorHAnsi" w:hAnsiTheme="minorHAnsi" w:cstheme="minorHAnsi"/>
          <w:b/>
          <w:color w:val="000000" w:themeColor="text1"/>
          <w:sz w:val="22"/>
          <w:szCs w:val="22"/>
        </w:rPr>
        <w:t xml:space="preserve"> Szolgáltató </w:t>
      </w:r>
      <w:r w:rsidRPr="00C7660A">
        <w:rPr>
          <w:rFonts w:asciiTheme="minorHAnsi" w:hAnsiTheme="minorHAnsi" w:cstheme="minorHAnsi"/>
          <w:b/>
          <w:color w:val="000000" w:themeColor="text1"/>
          <w:sz w:val="22"/>
          <w:szCs w:val="22"/>
        </w:rPr>
        <w:t>alkalmazottja</w:t>
      </w:r>
      <w:r w:rsidR="00BF5644" w:rsidRPr="00C7660A">
        <w:rPr>
          <w:rFonts w:asciiTheme="minorHAnsi" w:hAnsiTheme="minorHAnsi" w:cstheme="minorHAnsi"/>
          <w:b/>
          <w:color w:val="000000" w:themeColor="text1"/>
          <w:sz w:val="22"/>
          <w:szCs w:val="22"/>
        </w:rPr>
        <w:t xml:space="preserve"> által a Pmt. rendelkezéseinek a Szolgáltató általi megsértése esetén történő névtelen értesítés küldésének módját és gyakorlatát.</w:t>
      </w:r>
      <w:r w:rsidRPr="00C7660A">
        <w:rPr>
          <w:rFonts w:asciiTheme="minorHAnsi" w:hAnsiTheme="minorHAnsi" w:cstheme="minorHAnsi"/>
          <w:b/>
          <w:color w:val="000000" w:themeColor="text1"/>
          <w:sz w:val="22"/>
          <w:szCs w:val="22"/>
        </w:rPr>
        <w:t xml:space="preserve"> Ki kell térni arra, hogy milyen csatornán, kinek a részére kell küldeni a bejelentést, továbbá, hogy annak a kivizsgálása kinek a felelőssége, és hogy a vizsgálat eredményétől függően kinek milyen további intézkedéseket kell hoznia.</w:t>
      </w:r>
      <w:r w:rsidR="00BF5644" w:rsidRPr="00C7660A">
        <w:rPr>
          <w:rFonts w:asciiTheme="minorHAnsi" w:hAnsiTheme="minorHAnsi" w:cstheme="minorHAnsi"/>
          <w:b/>
          <w:color w:val="000000" w:themeColor="text1"/>
          <w:sz w:val="22"/>
          <w:szCs w:val="22"/>
        </w:rPr>
        <w:t xml:space="preserve">]  </w:t>
      </w:r>
    </w:p>
    <w:p w14:paraId="71C6F6B8" w14:textId="78F3F62D" w:rsidR="00134B07" w:rsidRPr="00C7660A" w:rsidRDefault="00134B0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853A66B" w14:textId="77777777" w:rsidR="00BF5644" w:rsidRPr="00C7660A" w:rsidRDefault="00BF5644" w:rsidP="00F64C0C">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C244C95" w14:textId="77777777" w:rsidR="00692D8C" w:rsidRPr="00C7660A" w:rsidRDefault="00692D8C" w:rsidP="00692D8C">
      <w:pPr>
        <w:pStyle w:val="Cmsor1"/>
        <w:rPr>
          <w:rFonts w:asciiTheme="minorHAnsi" w:hAnsiTheme="minorHAnsi" w:cstheme="minorHAnsi"/>
          <w:color w:val="000000" w:themeColor="text1"/>
          <w:szCs w:val="22"/>
        </w:rPr>
      </w:pPr>
      <w:bookmarkStart w:id="290" w:name="_Toc487033637"/>
      <w:bookmarkStart w:id="291" w:name="_Toc487034298"/>
      <w:bookmarkStart w:id="292" w:name="_Toc487034712"/>
      <w:bookmarkStart w:id="293" w:name="_Toc488313391"/>
      <w:bookmarkStart w:id="294" w:name="_Toc3282629"/>
      <w:bookmarkStart w:id="295" w:name="_Toc32503560"/>
      <w:bookmarkStart w:id="296" w:name="_Toc127433523"/>
      <w:r w:rsidRPr="00C7660A">
        <w:rPr>
          <w:rFonts w:asciiTheme="minorHAnsi" w:hAnsiTheme="minorHAnsi" w:cstheme="minorHAnsi"/>
          <w:color w:val="000000" w:themeColor="text1"/>
          <w:szCs w:val="22"/>
        </w:rPr>
        <w:t>VIII. KIJELÖLT SZEMÉLY</w:t>
      </w:r>
      <w:bookmarkEnd w:id="290"/>
      <w:bookmarkEnd w:id="291"/>
      <w:bookmarkEnd w:id="292"/>
      <w:bookmarkEnd w:id="293"/>
      <w:bookmarkEnd w:id="294"/>
      <w:bookmarkEnd w:id="295"/>
      <w:bookmarkEnd w:id="296"/>
    </w:p>
    <w:p w14:paraId="479AD7AE" w14:textId="77777777" w:rsidR="00692D8C" w:rsidRPr="00C7660A" w:rsidRDefault="00692D8C" w:rsidP="00692D8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510940" w14:textId="5260D62E" w:rsidR="00A54466" w:rsidRPr="00C7660A" w:rsidRDefault="00692D8C"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[Meg kell határozni, hogy a Szolgáltatón belül a Pmt. alapján ki(k) a kijelölt személy(ek), akik csak a Szolgáltató alkalmazottai vagy segítő családtagjai lehetnek. Rendelkezni kell a kijelölt személy FIU részére történő tájékoztatásról, a kijelölt személy(ek) elérhetőségének alkalmazottak részére történő tájékoztatásról. Rendelkezni kell arról, hogy a kijelölt személy </w:t>
      </w:r>
      <w:r w:rsidR="0078797F" w:rsidRPr="00C7660A">
        <w:rPr>
          <w:rFonts w:asciiTheme="minorHAnsi" w:hAnsiTheme="minorHAnsi" w:cstheme="minorHAnsi"/>
          <w:b/>
          <w:color w:val="000000" w:themeColor="text1"/>
          <w:sz w:val="22"/>
          <w:szCs w:val="22"/>
        </w:rPr>
        <w:t xml:space="preserve">az ÁNYK-n keresztül, milyen eljárásrend mellett </w:t>
      </w:r>
      <w:r w:rsidRPr="00C7660A">
        <w:rPr>
          <w:rFonts w:asciiTheme="minorHAnsi" w:hAnsiTheme="minorHAnsi" w:cstheme="minorHAnsi"/>
          <w:b/>
          <w:color w:val="000000" w:themeColor="text1"/>
          <w:sz w:val="22"/>
          <w:szCs w:val="22"/>
        </w:rPr>
        <w:t>küld bejelentéseket az FIU részére. Fel kell sorolni a kijelölt személy felelősségi körét, kötelességeit és jogait.</w:t>
      </w:r>
    </w:p>
    <w:p w14:paraId="31DCAA54" w14:textId="43081431" w:rsidR="00692D8C" w:rsidRPr="00C7660A" w:rsidRDefault="00A54466"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Ha a Pmt, és a Kit. szerinti kijelölt személy megegyezik, akkor a Szabályzat </w:t>
      </w:r>
      <w:r w:rsidR="00A63A82"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 részében, a közös szabályoknál is szerepeltethető</w:t>
      </w:r>
      <w:r w:rsidR="00F02D4A"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 xml:space="preserve">] </w:t>
      </w:r>
    </w:p>
    <w:p w14:paraId="19CD13A3" w14:textId="2DF580CF"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p>
    <w:p w14:paraId="3E5B4B2F" w14:textId="10CFF519"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kijelölt személy nevét és elérhetőségét a …../3 sz. melléklet tartalmazza</w:t>
      </w:r>
      <w:r w:rsidR="00D62C06" w:rsidRPr="00C7660A">
        <w:rPr>
          <w:rFonts w:asciiTheme="minorHAnsi" w:hAnsiTheme="minorHAnsi" w:cstheme="minorHAnsi"/>
          <w:b/>
          <w:color w:val="000000" w:themeColor="text1"/>
          <w:sz w:val="22"/>
          <w:szCs w:val="22"/>
        </w:rPr>
        <w:t>.</w:t>
      </w:r>
    </w:p>
    <w:p w14:paraId="60E69237" w14:textId="77777777" w:rsidR="00692D8C" w:rsidRPr="00C7660A" w:rsidRDefault="00692D8C" w:rsidP="005E100F">
      <w:pPr>
        <w:autoSpaceDE w:val="0"/>
        <w:autoSpaceDN w:val="0"/>
        <w:adjustRightInd w:val="0"/>
        <w:ind w:right="84"/>
        <w:jc w:val="center"/>
        <w:rPr>
          <w:rFonts w:asciiTheme="minorHAnsi" w:hAnsiTheme="minorHAnsi" w:cstheme="minorHAnsi"/>
          <w:b/>
          <w:color w:val="000000" w:themeColor="text1"/>
          <w:sz w:val="22"/>
          <w:szCs w:val="22"/>
        </w:rPr>
      </w:pPr>
    </w:p>
    <w:p w14:paraId="0884238C" w14:textId="77777777" w:rsidR="00251DE5" w:rsidRPr="00C7660A" w:rsidRDefault="005E100F" w:rsidP="005E100F">
      <w:pPr>
        <w:autoSpaceDE w:val="0"/>
        <w:autoSpaceDN w:val="0"/>
        <w:adjustRightInd w:val="0"/>
        <w:ind w:right="84"/>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2. </w:t>
      </w:r>
      <w:r w:rsidR="00251DE5" w:rsidRPr="00C7660A">
        <w:rPr>
          <w:rFonts w:asciiTheme="minorHAnsi" w:hAnsiTheme="minorHAnsi" w:cstheme="minorHAnsi"/>
          <w:b/>
          <w:color w:val="000000" w:themeColor="text1"/>
          <w:sz w:val="22"/>
          <w:szCs w:val="22"/>
        </w:rPr>
        <w:t>RÉSZ: KIT SZERINTI RENDELKEZÉSEK</w:t>
      </w:r>
    </w:p>
    <w:p w14:paraId="505463FC" w14:textId="77777777" w:rsidR="00A671BC" w:rsidRPr="00C7660A" w:rsidRDefault="00A671BC" w:rsidP="00F64C0C">
      <w:pPr>
        <w:rPr>
          <w:rFonts w:asciiTheme="minorHAnsi" w:hAnsiTheme="minorHAnsi" w:cstheme="minorHAnsi"/>
          <w:color w:val="000000" w:themeColor="text1"/>
          <w:sz w:val="22"/>
          <w:szCs w:val="22"/>
          <w:highlight w:val="yellow"/>
        </w:rPr>
      </w:pPr>
    </w:p>
    <w:p w14:paraId="508CA83E" w14:textId="77777777" w:rsidR="00EE56B6" w:rsidRPr="00C7660A" w:rsidRDefault="00692D8C" w:rsidP="001C39C2">
      <w:pPr>
        <w:pStyle w:val="Cmsor1"/>
        <w:rPr>
          <w:rFonts w:asciiTheme="minorHAnsi" w:hAnsiTheme="minorHAnsi" w:cstheme="minorHAnsi"/>
          <w:color w:val="000000" w:themeColor="text1"/>
          <w:szCs w:val="22"/>
        </w:rPr>
      </w:pPr>
      <w:bookmarkStart w:id="297" w:name="_Toc487033644"/>
      <w:bookmarkStart w:id="298" w:name="_Toc487034305"/>
      <w:bookmarkStart w:id="299" w:name="_Toc487034719"/>
      <w:bookmarkStart w:id="300" w:name="_Toc488313392"/>
      <w:bookmarkStart w:id="301" w:name="_Toc3282630"/>
      <w:bookmarkStart w:id="302" w:name="_Toc32503561"/>
      <w:bookmarkStart w:id="303" w:name="_Toc127433524"/>
      <w:r w:rsidRPr="00C7660A">
        <w:rPr>
          <w:rFonts w:asciiTheme="minorHAnsi" w:hAnsiTheme="minorHAnsi" w:cstheme="minorHAnsi"/>
          <w:color w:val="000000" w:themeColor="text1"/>
          <w:szCs w:val="22"/>
        </w:rPr>
        <w:t>IX</w:t>
      </w:r>
      <w:r w:rsidR="00EE56B6" w:rsidRPr="00C7660A">
        <w:rPr>
          <w:rFonts w:asciiTheme="minorHAnsi" w:hAnsiTheme="minorHAnsi" w:cstheme="minorHAnsi"/>
          <w:color w:val="000000" w:themeColor="text1"/>
          <w:szCs w:val="22"/>
        </w:rPr>
        <w:t>. AZ EURÓPAI UNIÓ ÁLTAL ELRENDELT PÉNZÜGYI ÉS VAGYONI KORLÁTOZÓ INTÉZKEDÉSEK ELRENDELÉSÉNEK CÉLJA</w:t>
      </w:r>
      <w:bookmarkEnd w:id="297"/>
      <w:bookmarkEnd w:id="298"/>
      <w:bookmarkEnd w:id="299"/>
      <w:bookmarkEnd w:id="300"/>
      <w:bookmarkEnd w:id="301"/>
      <w:bookmarkEnd w:id="302"/>
      <w:bookmarkEnd w:id="303"/>
    </w:p>
    <w:p w14:paraId="3F1F295E" w14:textId="77777777" w:rsidR="00EE56B6" w:rsidRPr="00C7660A" w:rsidRDefault="00EE56B6" w:rsidP="00F64C0C">
      <w:pPr>
        <w:rPr>
          <w:rFonts w:asciiTheme="minorHAnsi" w:hAnsiTheme="minorHAnsi" w:cstheme="minorHAnsi"/>
          <w:color w:val="000000" w:themeColor="text1"/>
          <w:sz w:val="22"/>
          <w:szCs w:val="22"/>
        </w:rPr>
      </w:pPr>
    </w:p>
    <w:p w14:paraId="2982C2A2" w14:textId="77777777" w:rsidR="00D32AB3" w:rsidRPr="00C7660A" w:rsidRDefault="00EE56B6"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Kit. célja </w:t>
      </w:r>
      <w:r w:rsidR="00D32AB3" w:rsidRPr="00C7660A">
        <w:rPr>
          <w:rFonts w:asciiTheme="minorHAnsi" w:hAnsiTheme="minorHAnsi" w:cstheme="minorHAnsi"/>
          <w:color w:val="000000" w:themeColor="text1"/>
          <w:sz w:val="22"/>
          <w:szCs w:val="22"/>
        </w:rPr>
        <w:t xml:space="preserve">a pénzügyi és vagyoni korlátozó intézkedés alanyának gazdasági erőforrásainak és pénzügyi eszközeinek </w:t>
      </w:r>
    </w:p>
    <w:p w14:paraId="18717F45" w14:textId="77777777" w:rsidR="00D32AB3" w:rsidRPr="00C7660A" w:rsidRDefault="00D32AB3" w:rsidP="001C39C2">
      <w:pPr>
        <w:numPr>
          <w:ilvl w:val="0"/>
          <w:numId w:val="47"/>
        </w:numPr>
        <w:ind w:left="1134" w:hanging="55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befagyasztása, </w:t>
      </w:r>
    </w:p>
    <w:p w14:paraId="552C394E" w14:textId="77777777" w:rsidR="00D32AB3" w:rsidRPr="00C7660A" w:rsidRDefault="00D32AB3" w:rsidP="001C39C2">
      <w:pPr>
        <w:numPr>
          <w:ilvl w:val="0"/>
          <w:numId w:val="47"/>
        </w:numPr>
        <w:ind w:left="1134" w:hanging="55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rendelkezésre bocsátásának tilalma. </w:t>
      </w:r>
    </w:p>
    <w:p w14:paraId="1C9F4ADE" w14:textId="77777777" w:rsidR="00EE56B6" w:rsidRPr="00C7660A" w:rsidRDefault="00EE56B6" w:rsidP="00EE56B6">
      <w:pPr>
        <w:rPr>
          <w:rFonts w:asciiTheme="minorHAnsi" w:hAnsiTheme="minorHAnsi" w:cstheme="minorHAnsi"/>
          <w:color w:val="000000" w:themeColor="text1"/>
          <w:sz w:val="22"/>
          <w:szCs w:val="22"/>
        </w:rPr>
      </w:pPr>
    </w:p>
    <w:p w14:paraId="2607DED9" w14:textId="77777777" w:rsidR="00EE56B6" w:rsidRPr="00C7660A" w:rsidRDefault="00EE56B6" w:rsidP="00F64C0C">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Kit-ben szabályozott pénzügyi és vagyoni korlátozó intézkedések végrehajtása az Európai Unió által közösségi rendeletben,</w:t>
      </w:r>
      <w:r w:rsidR="00D32AB3" w:rsidRPr="00C7660A">
        <w:rPr>
          <w:rFonts w:asciiTheme="minorHAnsi" w:hAnsiTheme="minorHAnsi" w:cstheme="minorHAnsi"/>
          <w:color w:val="000000" w:themeColor="text1"/>
          <w:sz w:val="22"/>
          <w:szCs w:val="22"/>
        </w:rPr>
        <w:t xml:space="preserve"> valamint az ENSZ Biztonsági Tanácsa által határozatban</w:t>
      </w:r>
      <w:r w:rsidRPr="00C7660A">
        <w:rPr>
          <w:rFonts w:asciiTheme="minorHAnsi" w:hAnsiTheme="minorHAnsi" w:cstheme="minorHAnsi"/>
          <w:color w:val="000000" w:themeColor="text1"/>
          <w:sz w:val="22"/>
          <w:szCs w:val="22"/>
        </w:rPr>
        <w:t xml:space="preserve"> elrendelt vagyoni és pénzügyi korlátozó intézkedések végrehajtását célozz</w:t>
      </w:r>
      <w:r w:rsidR="00D32AB3" w:rsidRPr="00C7660A">
        <w:rPr>
          <w:rFonts w:asciiTheme="minorHAnsi" w:hAnsiTheme="minorHAnsi" w:cstheme="minorHAnsi"/>
          <w:color w:val="000000" w:themeColor="text1"/>
          <w:sz w:val="22"/>
          <w:szCs w:val="22"/>
        </w:rPr>
        <w:t>ák</w:t>
      </w:r>
      <w:r w:rsidRPr="00C7660A">
        <w:rPr>
          <w:rFonts w:asciiTheme="minorHAnsi" w:hAnsiTheme="minorHAnsi" w:cstheme="minorHAnsi"/>
          <w:color w:val="000000" w:themeColor="text1"/>
          <w:sz w:val="22"/>
          <w:szCs w:val="22"/>
        </w:rPr>
        <w:t>.</w:t>
      </w:r>
    </w:p>
    <w:p w14:paraId="16FCE727" w14:textId="77777777" w:rsidR="00EE56B6" w:rsidRPr="00C7660A" w:rsidRDefault="00EE56B6" w:rsidP="00F64C0C">
      <w:pPr>
        <w:rPr>
          <w:rFonts w:asciiTheme="minorHAnsi" w:hAnsiTheme="minorHAnsi" w:cstheme="minorHAnsi"/>
          <w:color w:val="000000" w:themeColor="text1"/>
          <w:sz w:val="22"/>
          <w:szCs w:val="22"/>
        </w:rPr>
      </w:pPr>
    </w:p>
    <w:p w14:paraId="7F3C7F1B" w14:textId="77777777" w:rsidR="00C6758E" w:rsidRPr="00C7660A" w:rsidRDefault="00936D3D" w:rsidP="00F64C0C">
      <w:pPr>
        <w:pStyle w:val="Cmsor1"/>
        <w:rPr>
          <w:rFonts w:asciiTheme="minorHAnsi" w:hAnsiTheme="minorHAnsi" w:cstheme="minorHAnsi"/>
          <w:color w:val="000000" w:themeColor="text1"/>
          <w:szCs w:val="22"/>
        </w:rPr>
      </w:pPr>
      <w:bookmarkStart w:id="304" w:name="_Toc487033645"/>
      <w:bookmarkStart w:id="305" w:name="_Toc487034306"/>
      <w:bookmarkStart w:id="306" w:name="_Toc487034720"/>
      <w:bookmarkStart w:id="307" w:name="_Toc488313393"/>
      <w:bookmarkStart w:id="308" w:name="_Toc3282631"/>
      <w:bookmarkStart w:id="309" w:name="_Toc32503562"/>
      <w:bookmarkStart w:id="310" w:name="_Toc127433525"/>
      <w:r w:rsidRPr="00C7660A">
        <w:rPr>
          <w:rFonts w:asciiTheme="minorHAnsi" w:hAnsiTheme="minorHAnsi" w:cstheme="minorHAnsi"/>
          <w:color w:val="000000" w:themeColor="text1"/>
          <w:szCs w:val="22"/>
        </w:rPr>
        <w:t>X</w:t>
      </w:r>
      <w:r w:rsidR="00C6758E" w:rsidRPr="00C7660A">
        <w:rPr>
          <w:rFonts w:asciiTheme="minorHAnsi" w:hAnsiTheme="minorHAnsi" w:cstheme="minorHAnsi"/>
          <w:color w:val="000000" w:themeColor="text1"/>
          <w:szCs w:val="22"/>
        </w:rPr>
        <w:t>. A PÉNZÜGYI ÉS A VAGYONI KORLÁTOZÓ INTÉZKEDÉSEK VÉGREHAJTÁSA</w:t>
      </w:r>
      <w:bookmarkEnd w:id="304"/>
      <w:bookmarkEnd w:id="305"/>
      <w:bookmarkEnd w:id="306"/>
      <w:bookmarkEnd w:id="307"/>
      <w:bookmarkEnd w:id="308"/>
      <w:bookmarkEnd w:id="309"/>
      <w:bookmarkEnd w:id="310"/>
    </w:p>
    <w:p w14:paraId="4EE53B00" w14:textId="77777777" w:rsidR="00C6758E" w:rsidRPr="00C7660A" w:rsidRDefault="00C6758E" w:rsidP="00F64C0C">
      <w:pPr>
        <w:jc w:val="center"/>
        <w:rPr>
          <w:rFonts w:asciiTheme="minorHAnsi" w:hAnsiTheme="minorHAnsi" w:cstheme="minorHAnsi"/>
          <w:b/>
          <w:color w:val="000000" w:themeColor="text1"/>
          <w:sz w:val="22"/>
          <w:szCs w:val="22"/>
        </w:rPr>
      </w:pPr>
    </w:p>
    <w:p w14:paraId="4B154325" w14:textId="13D8BD30"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F230A"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F230A" w:rsidRPr="00C7660A">
        <w:rPr>
          <w:rFonts w:asciiTheme="minorHAnsi" w:hAnsiTheme="minorHAnsi" w:cstheme="minorHAnsi"/>
          <w:b/>
          <w:color w:val="000000" w:themeColor="text1"/>
          <w:sz w:val="22"/>
          <w:szCs w:val="22"/>
        </w:rPr>
        <w:t>&gt;</w:t>
      </w:r>
      <w:r w:rsidR="00EF230A"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folyamatosan figyelemmel kíséri a pénzügyi és vagyoni korlátozó intézkedést elrendelő uniós jogi aktusok, illetve ENSZ BT határozatok kiadását és későbbi módosításait. </w:t>
      </w:r>
    </w:p>
    <w:p w14:paraId="09BDBB9C" w14:textId="5337A85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MNB az e </w:t>
      </w:r>
      <w:r w:rsidR="004F24A8" w:rsidRPr="00C7660A">
        <w:rPr>
          <w:rFonts w:asciiTheme="minorHAnsi" w:hAnsiTheme="minorHAnsi" w:cstheme="minorHAnsi"/>
          <w:color w:val="000000" w:themeColor="text1"/>
          <w:sz w:val="22"/>
          <w:szCs w:val="22"/>
        </w:rPr>
        <w:t>szabályzat</w:t>
      </w:r>
      <w:r w:rsidRPr="00C7660A">
        <w:rPr>
          <w:rFonts w:asciiTheme="minorHAnsi" w:hAnsiTheme="minorHAnsi" w:cstheme="minorHAnsi"/>
          <w:color w:val="000000" w:themeColor="text1"/>
          <w:sz w:val="22"/>
          <w:szCs w:val="22"/>
        </w:rPr>
        <w:t xml:space="preserve"> szerinti feladatok végrehajtásához a honlapján a korlátozó intézkedéseket elrendelő uniós jogi aktusokról és ENSZ BT határozatokról tájékoztatást tesz közzé és azt folyamatosan aktualizálja. </w:t>
      </w:r>
    </w:p>
    <w:p w14:paraId="4ED308FE"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110CD064" w14:textId="061652F6" w:rsidR="0051005C" w:rsidRPr="00C7660A" w:rsidRDefault="00936D3D" w:rsidP="00F64C0C">
      <w:pPr>
        <w:pStyle w:val="Cmsor2"/>
        <w:ind w:left="0"/>
        <w:rPr>
          <w:rFonts w:asciiTheme="minorHAnsi" w:hAnsiTheme="minorHAnsi" w:cstheme="minorHAnsi"/>
          <w:b/>
          <w:color w:val="000000" w:themeColor="text1"/>
          <w:sz w:val="22"/>
          <w:szCs w:val="22"/>
        </w:rPr>
      </w:pPr>
      <w:bookmarkStart w:id="311" w:name="_Toc487033646"/>
      <w:bookmarkStart w:id="312" w:name="_Toc487034307"/>
      <w:bookmarkStart w:id="313" w:name="_Toc487034721"/>
      <w:bookmarkStart w:id="314" w:name="_Toc488313394"/>
      <w:bookmarkStart w:id="315" w:name="_Toc3282632"/>
      <w:bookmarkStart w:id="316" w:name="_Toc32503563"/>
      <w:bookmarkStart w:id="317" w:name="_Toc127433526"/>
      <w:r w:rsidRPr="00C7660A">
        <w:rPr>
          <w:rFonts w:asciiTheme="minorHAnsi" w:hAnsiTheme="minorHAnsi" w:cstheme="minorHAnsi"/>
          <w:b/>
          <w:color w:val="000000" w:themeColor="text1"/>
          <w:sz w:val="22"/>
          <w:szCs w:val="22"/>
        </w:rPr>
        <w:t>X</w:t>
      </w:r>
      <w:r w:rsidR="0051005C" w:rsidRPr="00C7660A">
        <w:rPr>
          <w:rFonts w:asciiTheme="minorHAnsi" w:hAnsiTheme="minorHAnsi" w:cstheme="minorHAnsi"/>
          <w:b/>
          <w:color w:val="000000" w:themeColor="text1"/>
          <w:sz w:val="22"/>
          <w:szCs w:val="22"/>
        </w:rPr>
        <w:t>.1. Szűrő-monitoring rendszer</w:t>
      </w:r>
      <w:bookmarkEnd w:id="311"/>
      <w:bookmarkEnd w:id="312"/>
      <w:bookmarkEnd w:id="313"/>
      <w:bookmarkEnd w:id="314"/>
      <w:bookmarkEnd w:id="315"/>
      <w:bookmarkEnd w:id="316"/>
      <w:bookmarkEnd w:id="317"/>
    </w:p>
    <w:p w14:paraId="33A3572F" w14:textId="77777777" w:rsidR="00AD778E" w:rsidRPr="00C7660A" w:rsidRDefault="00AD778E" w:rsidP="00AD778E">
      <w:pPr>
        <w:rPr>
          <w:rFonts w:asciiTheme="minorHAnsi" w:hAnsiTheme="minorHAnsi" w:cstheme="minorHAnsi"/>
          <w:color w:val="000000" w:themeColor="text1"/>
          <w:sz w:val="22"/>
          <w:szCs w:val="22"/>
        </w:rPr>
      </w:pPr>
    </w:p>
    <w:p w14:paraId="1C546B29" w14:textId="6E90F201" w:rsidR="0051005C" w:rsidRPr="00C7660A" w:rsidRDefault="00F17015"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EF230A" w:rsidRPr="00C7660A">
        <w:rPr>
          <w:rFonts w:asciiTheme="minorHAnsi" w:hAnsiTheme="minorHAnsi" w:cstheme="minorHAnsi"/>
          <w:b/>
          <w:color w:val="000000" w:themeColor="text1"/>
          <w:sz w:val="22"/>
          <w:szCs w:val="22"/>
        </w:rPr>
        <w:t xml:space="preserve">Meg kell határozni, hogy a Szolgáltató milyen </w:t>
      </w:r>
      <w:r w:rsidR="00E92D6A" w:rsidRPr="00C7660A">
        <w:rPr>
          <w:rFonts w:asciiTheme="minorHAnsi" w:hAnsiTheme="minorHAnsi" w:cstheme="minorHAnsi"/>
          <w:b/>
          <w:color w:val="000000" w:themeColor="text1"/>
          <w:sz w:val="22"/>
          <w:szCs w:val="22"/>
        </w:rPr>
        <w:t xml:space="preserve">szankciós </w:t>
      </w:r>
      <w:r w:rsidR="00EF230A" w:rsidRPr="00C7660A">
        <w:rPr>
          <w:rFonts w:asciiTheme="minorHAnsi" w:hAnsiTheme="minorHAnsi" w:cstheme="minorHAnsi"/>
          <w:b/>
          <w:color w:val="000000" w:themeColor="text1"/>
          <w:sz w:val="22"/>
          <w:szCs w:val="22"/>
        </w:rPr>
        <w:t xml:space="preserve">szűrőrendszert működtet </w:t>
      </w:r>
      <w:r w:rsidR="0051005C" w:rsidRPr="00C7660A">
        <w:rPr>
          <w:rFonts w:asciiTheme="minorHAnsi" w:hAnsiTheme="minorHAnsi" w:cstheme="minorHAnsi"/>
          <w:b/>
          <w:color w:val="000000" w:themeColor="text1"/>
          <w:sz w:val="22"/>
          <w:szCs w:val="22"/>
        </w:rPr>
        <w:t>a pénzügyi és vagyoni korlátozó intézkedéseket elrendelő uniós jogi aktusok és ENSZ BT határozatok haladéktalan és teljes körű végrehajtás</w:t>
      </w:r>
      <w:r w:rsidR="00EF230A" w:rsidRPr="00C7660A">
        <w:rPr>
          <w:rFonts w:asciiTheme="minorHAnsi" w:hAnsiTheme="minorHAnsi" w:cstheme="minorHAnsi"/>
          <w:b/>
          <w:color w:val="000000" w:themeColor="text1"/>
          <w:sz w:val="22"/>
          <w:szCs w:val="22"/>
        </w:rPr>
        <w:t>a érdekében. Rendelkezni kell a szűrések teljesítése során keletkezett adatok nyilvántartásáról és megőrzésének időtartamáról és módjáról.</w:t>
      </w:r>
      <w:r w:rsidR="00240A2D" w:rsidRPr="00C7660A">
        <w:rPr>
          <w:rFonts w:asciiTheme="minorHAnsi" w:hAnsiTheme="minorHAnsi" w:cstheme="minorHAnsi"/>
          <w:b/>
          <w:color w:val="000000" w:themeColor="text1"/>
          <w:sz w:val="22"/>
          <w:szCs w:val="22"/>
        </w:rPr>
        <w:t xml:space="preserve"> Automatikus szűrést alkalmaz, ha a szolgáltató ügyfeleinek száma a tárgyévet megelőző év végén meghaladta az ezret.</w:t>
      </w:r>
      <w:r w:rsidR="00EF230A" w:rsidRPr="00C7660A">
        <w:rPr>
          <w:rFonts w:asciiTheme="minorHAnsi" w:hAnsiTheme="minorHAnsi" w:cstheme="minorHAnsi"/>
          <w:b/>
          <w:color w:val="000000" w:themeColor="text1"/>
          <w:sz w:val="22"/>
          <w:szCs w:val="22"/>
        </w:rPr>
        <w:t>]</w:t>
      </w:r>
    </w:p>
    <w:p w14:paraId="6D9FC980"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260229E3" w14:textId="2A6FF010" w:rsidR="0051005C" w:rsidRPr="00C7660A" w:rsidRDefault="0074043C"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Mi</w:t>
      </w:r>
      <w:r w:rsidR="0051005C" w:rsidRPr="00C7660A">
        <w:rPr>
          <w:rFonts w:asciiTheme="minorHAnsi" w:hAnsiTheme="minorHAnsi" w:cstheme="minorHAnsi"/>
          <w:color w:val="000000" w:themeColor="text1"/>
          <w:sz w:val="22"/>
          <w:szCs w:val="22"/>
        </w:rPr>
        <w:t xml:space="preserve">nimum az üzleti kapcsolat létesítésekor, </w:t>
      </w:r>
      <w:r w:rsidRPr="00C7660A">
        <w:rPr>
          <w:rFonts w:asciiTheme="minorHAnsi" w:hAnsiTheme="minorHAnsi" w:cstheme="minorHAnsi"/>
          <w:color w:val="000000" w:themeColor="text1"/>
          <w:sz w:val="22"/>
          <w:szCs w:val="22"/>
        </w:rPr>
        <w:t xml:space="preserve">a teljes ügyfélállományt </w:t>
      </w:r>
      <w:r w:rsidR="0051005C" w:rsidRPr="00C7660A">
        <w:rPr>
          <w:rFonts w:asciiTheme="minorHAnsi" w:hAnsiTheme="minorHAnsi" w:cstheme="minorHAnsi"/>
          <w:color w:val="000000" w:themeColor="text1"/>
          <w:sz w:val="22"/>
          <w:szCs w:val="22"/>
        </w:rPr>
        <w:t xml:space="preserve">a szankciós listák változásakor </w:t>
      </w:r>
      <w:r w:rsidRPr="00C7660A">
        <w:rPr>
          <w:rFonts w:asciiTheme="minorHAnsi" w:hAnsiTheme="minorHAnsi" w:cstheme="minorHAnsi"/>
          <w:color w:val="000000" w:themeColor="text1"/>
          <w:sz w:val="22"/>
          <w:szCs w:val="22"/>
        </w:rPr>
        <w:t xml:space="preserve">kell </w:t>
      </w:r>
      <w:r w:rsidR="0051005C" w:rsidRPr="00C7660A">
        <w:rPr>
          <w:rFonts w:asciiTheme="minorHAnsi" w:hAnsiTheme="minorHAnsi" w:cstheme="minorHAnsi"/>
          <w:color w:val="000000" w:themeColor="text1"/>
          <w:sz w:val="22"/>
          <w:szCs w:val="22"/>
        </w:rPr>
        <w:t>ellenőr</w:t>
      </w:r>
      <w:r w:rsidRPr="00C7660A">
        <w:rPr>
          <w:rFonts w:asciiTheme="minorHAnsi" w:hAnsiTheme="minorHAnsi" w:cstheme="minorHAnsi"/>
          <w:color w:val="000000" w:themeColor="text1"/>
          <w:sz w:val="22"/>
          <w:szCs w:val="22"/>
        </w:rPr>
        <w:t>izni</w:t>
      </w:r>
      <w:r w:rsidR="0051005C" w:rsidRPr="00C7660A">
        <w:rPr>
          <w:rFonts w:asciiTheme="minorHAnsi" w:hAnsiTheme="minorHAnsi" w:cstheme="minorHAnsi"/>
          <w:color w:val="000000" w:themeColor="text1"/>
          <w:sz w:val="22"/>
          <w:szCs w:val="22"/>
        </w:rPr>
        <w:t xml:space="preserve">, hogy </w:t>
      </w:r>
      <w:r w:rsidRPr="00C7660A">
        <w:rPr>
          <w:rFonts w:asciiTheme="minorHAnsi" w:hAnsiTheme="minorHAnsi" w:cstheme="minorHAnsi"/>
          <w:color w:val="000000" w:themeColor="text1"/>
          <w:sz w:val="22"/>
          <w:szCs w:val="22"/>
        </w:rPr>
        <w:t xml:space="preserve">az </w:t>
      </w:r>
      <w:r w:rsidR="0051005C" w:rsidRPr="00C7660A">
        <w:rPr>
          <w:rFonts w:asciiTheme="minorHAnsi" w:hAnsiTheme="minorHAnsi" w:cstheme="minorHAnsi"/>
          <w:color w:val="000000" w:themeColor="text1"/>
          <w:sz w:val="22"/>
          <w:szCs w:val="22"/>
        </w:rPr>
        <w:t>ügyf</w:t>
      </w:r>
      <w:r w:rsidRPr="00C7660A">
        <w:rPr>
          <w:rFonts w:asciiTheme="minorHAnsi" w:hAnsiTheme="minorHAnsi" w:cstheme="minorHAnsi"/>
          <w:color w:val="000000" w:themeColor="text1"/>
          <w:sz w:val="22"/>
          <w:szCs w:val="22"/>
        </w:rPr>
        <w:t xml:space="preserve">él </w:t>
      </w:r>
      <w:r w:rsidR="0051005C" w:rsidRPr="00C7660A">
        <w:rPr>
          <w:rFonts w:asciiTheme="minorHAnsi" w:hAnsiTheme="minorHAnsi" w:cstheme="minorHAnsi"/>
          <w:color w:val="000000" w:themeColor="text1"/>
          <w:sz w:val="22"/>
          <w:szCs w:val="22"/>
        </w:rPr>
        <w:t>szerepel-e a szankciós listák valamelyikén.</w:t>
      </w:r>
      <w:r w:rsidR="001323DD" w:rsidRPr="00C7660A">
        <w:rPr>
          <w:rFonts w:asciiTheme="minorHAnsi" w:hAnsiTheme="minorHAnsi" w:cstheme="minorHAnsi"/>
          <w:color w:val="000000" w:themeColor="text1"/>
          <w:sz w:val="22"/>
          <w:szCs w:val="22"/>
        </w:rPr>
        <w:t xml:space="preserve"> </w:t>
      </w:r>
      <w:r w:rsidR="00EF230A" w:rsidRPr="00C7660A">
        <w:rPr>
          <w:rFonts w:asciiTheme="minorHAnsi" w:hAnsiTheme="minorHAnsi" w:cstheme="minorHAnsi"/>
          <w:b/>
          <w:color w:val="000000" w:themeColor="text1"/>
          <w:sz w:val="22"/>
          <w:szCs w:val="22"/>
        </w:rPr>
        <w:t>[</w:t>
      </w:r>
      <w:r w:rsidR="00A671D0" w:rsidRPr="00C7660A">
        <w:rPr>
          <w:rFonts w:asciiTheme="minorHAnsi" w:hAnsiTheme="minorHAnsi" w:cstheme="minorHAnsi"/>
          <w:b/>
          <w:color w:val="000000" w:themeColor="text1"/>
          <w:sz w:val="22"/>
          <w:szCs w:val="22"/>
        </w:rPr>
        <w:t xml:space="preserve">Meg kell határozni az eljárásrendet kiszűrt ügyfél, tényleges tulajdonos, rendelkezésre jogosult, meghatalmazott, képviselő, valamint az ügylet elemzése vonatkozásában. </w:t>
      </w:r>
      <w:r w:rsidR="00EF230A" w:rsidRPr="00C7660A">
        <w:rPr>
          <w:rFonts w:asciiTheme="minorHAnsi" w:hAnsiTheme="minorHAnsi" w:cstheme="minorHAnsi"/>
          <w:b/>
          <w:color w:val="000000" w:themeColor="text1"/>
          <w:sz w:val="22"/>
          <w:szCs w:val="22"/>
        </w:rPr>
        <w:t xml:space="preserve">Meg kell határozni, hogy ki és milyen módon végzi a szűrést, azt milyen módon kell dokumentálni és megőrizni. </w:t>
      </w:r>
      <w:r w:rsidR="00A671D0" w:rsidRPr="00C7660A">
        <w:rPr>
          <w:rFonts w:asciiTheme="minorHAnsi" w:hAnsiTheme="minorHAnsi" w:cstheme="minorHAnsi"/>
          <w:b/>
          <w:color w:val="000000" w:themeColor="text1"/>
          <w:sz w:val="22"/>
          <w:szCs w:val="22"/>
        </w:rPr>
        <w:t>R</w:t>
      </w:r>
      <w:r w:rsidR="00EF230A" w:rsidRPr="00C7660A">
        <w:rPr>
          <w:rFonts w:asciiTheme="minorHAnsi" w:hAnsiTheme="minorHAnsi" w:cstheme="minorHAnsi"/>
          <w:b/>
          <w:color w:val="000000" w:themeColor="text1"/>
          <w:sz w:val="22"/>
          <w:szCs w:val="22"/>
        </w:rPr>
        <w:t>endelkezni kell arról, hogy ki és milyen módon</w:t>
      </w:r>
      <w:r w:rsidR="001323DD" w:rsidRPr="00C7660A">
        <w:rPr>
          <w:rFonts w:asciiTheme="minorHAnsi" w:hAnsiTheme="minorHAnsi" w:cstheme="minorHAnsi"/>
          <w:b/>
          <w:color w:val="000000" w:themeColor="text1"/>
          <w:sz w:val="22"/>
          <w:szCs w:val="22"/>
        </w:rPr>
        <w:t xml:space="preserve"> </w:t>
      </w:r>
      <w:r w:rsidR="00EF230A" w:rsidRPr="00C7660A">
        <w:rPr>
          <w:rFonts w:asciiTheme="minorHAnsi" w:hAnsiTheme="minorHAnsi" w:cstheme="minorHAnsi"/>
          <w:b/>
          <w:color w:val="000000" w:themeColor="text1"/>
          <w:sz w:val="22"/>
          <w:szCs w:val="22"/>
        </w:rPr>
        <w:t>jár el negatív, illetve pozitív találat esetén. Meg kell jelölni, hogy a Szolgáltató a Kit.-ben kötelezően előírt listák mellett szűr-e egyéb listák alapján, ha igen, akkor azok megnevezése szükséges.</w:t>
      </w:r>
      <w:r w:rsidR="00A41B83" w:rsidRPr="00C7660A">
        <w:rPr>
          <w:rFonts w:asciiTheme="minorHAnsi" w:hAnsiTheme="minorHAnsi" w:cstheme="minorHAnsi"/>
          <w:b/>
          <w:color w:val="000000" w:themeColor="text1"/>
          <w:sz w:val="22"/>
          <w:szCs w:val="22"/>
        </w:rPr>
        <w:t xml:space="preserve"> Meg kell határozni továbbá, hogy az egyes szűrendő listákhoz, hogyan, milyen formában fér hozzá a Szolgáltató, azt ki és milyen gyakorisággal frissíti a számára</w:t>
      </w:r>
      <w:r w:rsidR="00D62C06" w:rsidRPr="00C7660A">
        <w:rPr>
          <w:rFonts w:asciiTheme="minorHAnsi" w:hAnsiTheme="minorHAnsi" w:cstheme="minorHAnsi"/>
          <w:b/>
          <w:color w:val="000000" w:themeColor="text1"/>
          <w:sz w:val="22"/>
          <w:szCs w:val="22"/>
        </w:rPr>
        <w:t>.</w:t>
      </w:r>
      <w:r w:rsidR="00EF230A" w:rsidRPr="00C7660A">
        <w:rPr>
          <w:rFonts w:asciiTheme="minorHAnsi" w:hAnsiTheme="minorHAnsi" w:cstheme="minorHAnsi"/>
          <w:b/>
          <w:color w:val="000000" w:themeColor="text1"/>
          <w:sz w:val="22"/>
          <w:szCs w:val="22"/>
        </w:rPr>
        <w:t>]</w:t>
      </w:r>
    </w:p>
    <w:p w14:paraId="3C0DC301" w14:textId="77777777" w:rsidR="001323DD" w:rsidRPr="00C7660A" w:rsidRDefault="001323DD" w:rsidP="0051005C">
      <w:pPr>
        <w:autoSpaceDE w:val="0"/>
        <w:autoSpaceDN w:val="0"/>
        <w:adjustRightInd w:val="0"/>
        <w:ind w:right="84"/>
        <w:rPr>
          <w:rFonts w:asciiTheme="minorHAnsi" w:hAnsiTheme="minorHAnsi" w:cstheme="minorHAnsi"/>
          <w:color w:val="000000" w:themeColor="text1"/>
          <w:sz w:val="22"/>
          <w:szCs w:val="22"/>
        </w:rPr>
      </w:pPr>
    </w:p>
    <w:p w14:paraId="76FED986" w14:textId="4AEEA631" w:rsidR="0051005C" w:rsidRPr="00C7660A" w:rsidRDefault="0051005C" w:rsidP="0051005C">
      <w:pPr>
        <w:autoSpaceDE w:val="0"/>
        <w:autoSpaceDN w:val="0"/>
        <w:adjustRightInd w:val="0"/>
        <w:ind w:right="84"/>
        <w:rPr>
          <w:rFonts w:asciiTheme="minorHAnsi" w:hAnsiTheme="minorHAnsi" w:cstheme="minorHAnsi"/>
          <w:bCs/>
          <w:iCs/>
          <w:color w:val="000000" w:themeColor="text1"/>
          <w:sz w:val="22"/>
          <w:szCs w:val="22"/>
        </w:rPr>
      </w:pPr>
      <w:r w:rsidRPr="00C7660A">
        <w:rPr>
          <w:rFonts w:asciiTheme="minorHAnsi" w:hAnsiTheme="minorHAnsi" w:cstheme="minorHAnsi"/>
          <w:bCs/>
          <w:iCs/>
          <w:color w:val="000000" w:themeColor="text1"/>
          <w:sz w:val="22"/>
          <w:szCs w:val="22"/>
        </w:rPr>
        <w:t>A</w:t>
      </w:r>
      <w:r w:rsidRPr="00C7660A">
        <w:rPr>
          <w:rFonts w:asciiTheme="minorHAnsi" w:hAnsiTheme="minorHAnsi" w:cstheme="minorHAnsi"/>
          <w:color w:val="000000" w:themeColor="text1"/>
          <w:sz w:val="22"/>
          <w:szCs w:val="22"/>
        </w:rPr>
        <w:t xml:space="preserve"> terrorizmus</w:t>
      </w:r>
      <w:r w:rsidR="0098756F"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finanszírozásának</w:t>
      </w:r>
      <w:r w:rsidRPr="00C7660A">
        <w:rPr>
          <w:rFonts w:asciiTheme="minorHAnsi" w:hAnsiTheme="minorHAnsi" w:cstheme="minorHAnsi"/>
          <w:bCs/>
          <w:iCs/>
          <w:color w:val="000000" w:themeColor="text1"/>
          <w:sz w:val="22"/>
          <w:szCs w:val="22"/>
        </w:rPr>
        <w:t xml:space="preserve"> megelőzése és megakadályozása szempontjából releváns listák elérhetőségeit e szabályzat </w:t>
      </w:r>
      <w:r w:rsidR="00EF230A" w:rsidRPr="00C7660A">
        <w:rPr>
          <w:rFonts w:asciiTheme="minorHAnsi" w:hAnsiTheme="minorHAnsi" w:cstheme="minorHAnsi"/>
          <w:b/>
          <w:bCs/>
          <w:iCs/>
          <w:color w:val="000000" w:themeColor="text1"/>
          <w:sz w:val="22"/>
          <w:szCs w:val="22"/>
        </w:rPr>
        <w:t>&lt;melléklet száma</w:t>
      </w:r>
      <w:r w:rsidR="00E5286B" w:rsidRPr="00C7660A">
        <w:rPr>
          <w:rFonts w:asciiTheme="minorHAnsi" w:hAnsiTheme="minorHAnsi" w:cstheme="minorHAnsi"/>
          <w:b/>
          <w:bCs/>
          <w:iCs/>
          <w:color w:val="000000" w:themeColor="text1"/>
          <w:sz w:val="22"/>
          <w:szCs w:val="22"/>
        </w:rPr>
        <w:t xml:space="preserve"> </w:t>
      </w:r>
      <w:r w:rsidR="00E5286B" w:rsidRPr="00C7660A">
        <w:rPr>
          <w:rFonts w:asciiTheme="minorHAnsi" w:hAnsiTheme="minorHAnsi" w:cstheme="minorHAnsi"/>
          <w:bCs/>
          <w:iCs/>
          <w:color w:val="000000" w:themeColor="text1"/>
          <w:sz w:val="22"/>
          <w:szCs w:val="22"/>
        </w:rPr>
        <w:t>(A pénzmosás és a terrorizmus finanszírozásának megelőzése és megakadályozása, valamint az embargós korlátozások betartása szempontjából releváns listák elérhetőségei)</w:t>
      </w:r>
      <w:r w:rsidR="00EF230A" w:rsidRPr="00C7660A">
        <w:rPr>
          <w:rFonts w:asciiTheme="minorHAnsi" w:hAnsiTheme="minorHAnsi" w:cstheme="minorHAnsi"/>
          <w:b/>
          <w:bCs/>
          <w:iCs/>
          <w:color w:val="000000" w:themeColor="text1"/>
          <w:sz w:val="22"/>
          <w:szCs w:val="22"/>
        </w:rPr>
        <w:t>&gt;</w:t>
      </w:r>
      <w:r w:rsidR="00EF230A" w:rsidRPr="00C7660A">
        <w:rPr>
          <w:rFonts w:asciiTheme="minorHAnsi" w:hAnsiTheme="minorHAnsi" w:cstheme="minorHAnsi"/>
          <w:bCs/>
          <w:iCs/>
          <w:color w:val="000000" w:themeColor="text1"/>
          <w:sz w:val="22"/>
          <w:szCs w:val="22"/>
        </w:rPr>
        <w:t xml:space="preserve"> </w:t>
      </w:r>
      <w:r w:rsidRPr="00C7660A">
        <w:rPr>
          <w:rFonts w:asciiTheme="minorHAnsi" w:hAnsiTheme="minorHAnsi" w:cstheme="minorHAnsi"/>
          <w:bCs/>
          <w:iCs/>
          <w:color w:val="000000" w:themeColor="text1"/>
          <w:sz w:val="22"/>
          <w:szCs w:val="22"/>
        </w:rPr>
        <w:t>tartalmazza.</w:t>
      </w:r>
    </w:p>
    <w:p w14:paraId="406A8B07" w14:textId="52647497" w:rsidR="00440F0F" w:rsidRPr="00C7660A" w:rsidRDefault="00440F0F" w:rsidP="0051005C">
      <w:pPr>
        <w:autoSpaceDE w:val="0"/>
        <w:autoSpaceDN w:val="0"/>
        <w:adjustRightInd w:val="0"/>
        <w:ind w:right="84"/>
        <w:rPr>
          <w:rFonts w:asciiTheme="minorHAnsi" w:hAnsiTheme="minorHAnsi" w:cstheme="minorHAnsi"/>
          <w:bCs/>
          <w:iCs/>
          <w:color w:val="000000" w:themeColor="text1"/>
          <w:sz w:val="22"/>
          <w:szCs w:val="22"/>
        </w:rPr>
      </w:pPr>
    </w:p>
    <w:p w14:paraId="72D9B804" w14:textId="0D479FA1" w:rsidR="00440F0F" w:rsidRPr="00C7660A" w:rsidRDefault="00440F0F" w:rsidP="0051005C">
      <w:pPr>
        <w:autoSpaceDE w:val="0"/>
        <w:autoSpaceDN w:val="0"/>
        <w:adjustRightInd w:val="0"/>
        <w:ind w:right="84"/>
        <w:rPr>
          <w:rFonts w:asciiTheme="minorHAnsi" w:hAnsiTheme="minorHAnsi" w:cstheme="minorHAnsi"/>
          <w:bCs/>
          <w:iCs/>
          <w:color w:val="000000" w:themeColor="text1"/>
          <w:sz w:val="22"/>
          <w:szCs w:val="22"/>
        </w:rPr>
      </w:pPr>
      <w:r w:rsidRPr="00C7660A">
        <w:rPr>
          <w:rFonts w:asciiTheme="minorHAnsi" w:hAnsiTheme="minorHAnsi" w:cstheme="minorHAnsi"/>
          <w:bCs/>
          <w:iCs/>
          <w:color w:val="000000" w:themeColor="text1"/>
          <w:sz w:val="22"/>
          <w:szCs w:val="22"/>
        </w:rPr>
        <w:t xml:space="preserve">A kiszűrt találatok elemzésének és értékelésének folyamatát a szolgáltató úgy dokumentálja, hogy a </w:t>
      </w:r>
      <w:r w:rsidR="001A0C8F" w:rsidRPr="00C7660A">
        <w:rPr>
          <w:rFonts w:asciiTheme="minorHAnsi" w:hAnsiTheme="minorHAnsi" w:cstheme="minorHAnsi"/>
          <w:bCs/>
          <w:iCs/>
          <w:color w:val="000000" w:themeColor="text1"/>
          <w:sz w:val="22"/>
          <w:szCs w:val="22"/>
        </w:rPr>
        <w:t>végrehajtott</w:t>
      </w:r>
      <w:r w:rsidRPr="00C7660A">
        <w:rPr>
          <w:rFonts w:asciiTheme="minorHAnsi" w:hAnsiTheme="minorHAnsi" w:cstheme="minorHAnsi"/>
          <w:bCs/>
          <w:iCs/>
          <w:color w:val="000000" w:themeColor="text1"/>
          <w:sz w:val="22"/>
          <w:szCs w:val="22"/>
        </w:rPr>
        <w:t xml:space="preserve"> intézkedés eredménye és a döntés utólag rekonstruálható legyen.</w:t>
      </w:r>
    </w:p>
    <w:p w14:paraId="571FBB63" w14:textId="5E8306AC" w:rsidR="006F7D96" w:rsidRPr="00C7660A" w:rsidRDefault="006F7D96" w:rsidP="0051005C">
      <w:pPr>
        <w:autoSpaceDE w:val="0"/>
        <w:autoSpaceDN w:val="0"/>
        <w:adjustRightInd w:val="0"/>
        <w:ind w:right="84"/>
        <w:rPr>
          <w:rFonts w:asciiTheme="minorHAnsi" w:hAnsiTheme="minorHAnsi" w:cstheme="minorHAnsi"/>
          <w:bCs/>
          <w:iCs/>
          <w:color w:val="000000" w:themeColor="text1"/>
          <w:sz w:val="22"/>
          <w:szCs w:val="22"/>
        </w:rPr>
      </w:pPr>
    </w:p>
    <w:p w14:paraId="686E3CC2" w14:textId="329EA4E8" w:rsidR="003A0AA0" w:rsidRPr="00C7660A" w:rsidRDefault="003A0AA0" w:rsidP="003A0AA0">
      <w:pPr>
        <w:rPr>
          <w:rFonts w:asciiTheme="minorHAnsi" w:hAnsiTheme="minorHAnsi" w:cstheme="minorHAnsi"/>
          <w:b/>
          <w:sz w:val="22"/>
          <w:szCs w:val="22"/>
        </w:rPr>
      </w:pPr>
      <w:r w:rsidRPr="00C7660A">
        <w:rPr>
          <w:rFonts w:asciiTheme="minorHAnsi" w:hAnsiTheme="minorHAnsi" w:cstheme="minorHAnsi"/>
          <w:b/>
          <w:sz w:val="22"/>
          <w:szCs w:val="22"/>
        </w:rPr>
        <w:t xml:space="preserve">A Szolgáltató a szűrést folyamatosan végzi. A Szolgáltató az MNB Elektronikus Rendszer Hitelesített Adatok Fogadásához megnevezésű rendszerén (a továbbiakban: ERA rendszer) keresztül tájékoztatja az MNB-t, ha szűrés folyamatosságát huszonnégy órát meghaladóan akadályozó körülmény szolgáltató tudomására jutásáról. [Itt a szolgáltató meghatározza </w:t>
      </w:r>
      <w:r w:rsidR="00CF0D79" w:rsidRPr="00C7660A">
        <w:rPr>
          <w:rFonts w:asciiTheme="minorHAnsi" w:hAnsiTheme="minorHAnsi" w:cstheme="minorHAnsi"/>
          <w:b/>
          <w:sz w:val="22"/>
          <w:szCs w:val="22"/>
        </w:rPr>
        <w:t>ennek</w:t>
      </w:r>
      <w:r w:rsidRPr="00C7660A">
        <w:rPr>
          <w:rFonts w:asciiTheme="minorHAnsi" w:hAnsiTheme="minorHAnsi" w:cstheme="minorHAnsi"/>
          <w:b/>
          <w:sz w:val="22"/>
          <w:szCs w:val="22"/>
        </w:rPr>
        <w:t xml:space="preserve"> kiküszöbölésére foganatosított, illetve foganatosítani tervezett intézkedéseket]</w:t>
      </w:r>
    </w:p>
    <w:p w14:paraId="63A3DD9B" w14:textId="77777777" w:rsidR="003A0AA0" w:rsidRPr="00C7660A" w:rsidRDefault="003A0AA0" w:rsidP="0051005C">
      <w:pPr>
        <w:autoSpaceDE w:val="0"/>
        <w:autoSpaceDN w:val="0"/>
        <w:adjustRightInd w:val="0"/>
        <w:ind w:right="84"/>
        <w:rPr>
          <w:rFonts w:asciiTheme="minorHAnsi" w:hAnsiTheme="minorHAnsi" w:cstheme="minorHAnsi"/>
          <w:bCs/>
          <w:iCs/>
          <w:color w:val="000000" w:themeColor="text1"/>
          <w:sz w:val="22"/>
          <w:szCs w:val="22"/>
        </w:rPr>
      </w:pPr>
    </w:p>
    <w:p w14:paraId="7764A5C5" w14:textId="77777777" w:rsidR="0051005C" w:rsidRPr="00C7660A" w:rsidRDefault="00936D3D" w:rsidP="00F64C0C">
      <w:pPr>
        <w:pStyle w:val="Cmsor2"/>
        <w:ind w:left="0"/>
        <w:rPr>
          <w:rFonts w:asciiTheme="minorHAnsi" w:hAnsiTheme="minorHAnsi" w:cstheme="minorHAnsi"/>
          <w:b/>
          <w:color w:val="000000" w:themeColor="text1"/>
          <w:sz w:val="22"/>
          <w:szCs w:val="22"/>
        </w:rPr>
      </w:pPr>
      <w:bookmarkStart w:id="318" w:name="_Toc487033648"/>
      <w:bookmarkStart w:id="319" w:name="_Toc487034309"/>
      <w:bookmarkStart w:id="320" w:name="_Toc487034723"/>
      <w:bookmarkStart w:id="321" w:name="_Toc488313395"/>
      <w:bookmarkStart w:id="322" w:name="_Toc3282633"/>
      <w:bookmarkStart w:id="323" w:name="_Toc32503564"/>
      <w:bookmarkStart w:id="324" w:name="_Toc127433527"/>
      <w:bookmarkStart w:id="325" w:name="OLE_LINK10"/>
      <w:r w:rsidRPr="00C7660A">
        <w:rPr>
          <w:rFonts w:asciiTheme="minorHAnsi" w:hAnsiTheme="minorHAnsi" w:cstheme="minorHAnsi"/>
          <w:b/>
          <w:color w:val="000000" w:themeColor="text1"/>
          <w:sz w:val="22"/>
          <w:szCs w:val="22"/>
        </w:rPr>
        <w:t>X</w:t>
      </w:r>
      <w:r w:rsidR="0051005C"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2</w:t>
      </w:r>
      <w:r w:rsidR="0051005C" w:rsidRPr="00C7660A">
        <w:rPr>
          <w:rFonts w:asciiTheme="minorHAnsi" w:hAnsiTheme="minorHAnsi" w:cstheme="minorHAnsi"/>
          <w:b/>
          <w:color w:val="000000" w:themeColor="text1"/>
          <w:sz w:val="22"/>
          <w:szCs w:val="22"/>
        </w:rPr>
        <w:t>. Bejelentési kötelezettség a Kit. alapján</w:t>
      </w:r>
      <w:bookmarkEnd w:id="318"/>
      <w:bookmarkEnd w:id="319"/>
      <w:bookmarkEnd w:id="320"/>
      <w:bookmarkEnd w:id="321"/>
      <w:bookmarkEnd w:id="322"/>
      <w:bookmarkEnd w:id="323"/>
      <w:bookmarkEnd w:id="324"/>
    </w:p>
    <w:bookmarkEnd w:id="325"/>
    <w:p w14:paraId="6B386A7A"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6E59CA85" w14:textId="77777777" w:rsidR="0051005C" w:rsidRPr="00C7660A" w:rsidRDefault="00F17015"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D9396E" w:rsidRPr="00C7660A">
        <w:rPr>
          <w:rFonts w:asciiTheme="minorHAnsi" w:hAnsiTheme="minorHAnsi" w:cstheme="minorHAnsi"/>
          <w:b/>
          <w:color w:val="000000" w:themeColor="text1"/>
          <w:sz w:val="22"/>
          <w:szCs w:val="22"/>
        </w:rPr>
        <w:t xml:space="preserve">Meg kell határozni, hogy </w:t>
      </w:r>
      <w:r w:rsidR="00BA1DAF" w:rsidRPr="00C7660A">
        <w:rPr>
          <w:rFonts w:asciiTheme="minorHAnsi" w:hAnsiTheme="minorHAnsi" w:cstheme="minorHAnsi"/>
          <w:b/>
          <w:color w:val="000000" w:themeColor="text1"/>
          <w:sz w:val="22"/>
          <w:szCs w:val="22"/>
        </w:rPr>
        <w:t xml:space="preserve">ki és milyen módon tesz bejelentést </w:t>
      </w:r>
      <w:r w:rsidR="006F7D96" w:rsidRPr="00C7660A">
        <w:rPr>
          <w:rFonts w:asciiTheme="minorHAnsi" w:hAnsiTheme="minorHAnsi" w:cstheme="minorHAnsi"/>
          <w:b/>
          <w:color w:val="000000" w:themeColor="text1"/>
          <w:sz w:val="22"/>
          <w:szCs w:val="22"/>
        </w:rPr>
        <w:t xml:space="preserve">az FIU részére </w:t>
      </w:r>
      <w:r w:rsidR="0051005C" w:rsidRPr="00C7660A">
        <w:rPr>
          <w:rFonts w:asciiTheme="minorHAnsi" w:hAnsiTheme="minorHAnsi" w:cstheme="minorHAnsi"/>
          <w:b/>
          <w:color w:val="000000" w:themeColor="text1"/>
          <w:sz w:val="22"/>
          <w:szCs w:val="22"/>
        </w:rPr>
        <w:t>minden olyan adatról, tényről, körülményről, amely arra utal, hogy a pénzügyi és vagyoni korlátozó intézkedés alanya a Magyarország területén a pénzügyi és vagyoni korlátozó intézkedés hatálya alá eső pénzeszközzel vagy gazdasági erőforrással rendelkezik.</w:t>
      </w:r>
      <w:r w:rsidR="00BA1DAF" w:rsidRPr="00C7660A">
        <w:rPr>
          <w:rFonts w:asciiTheme="minorHAnsi" w:hAnsiTheme="minorHAnsi" w:cstheme="minorHAnsi"/>
          <w:b/>
          <w:color w:val="000000" w:themeColor="text1"/>
          <w:sz w:val="22"/>
          <w:szCs w:val="22"/>
        </w:rPr>
        <w:t xml:space="preserve"> Meg kell határozni, hogy ki és milyen felelősséggel és feladatkörrel rendelkezik a bejelentési kötelezettség kapcsán.</w:t>
      </w:r>
    </w:p>
    <w:p w14:paraId="17F418AE" w14:textId="77777777" w:rsidR="00226675" w:rsidRPr="00C7660A" w:rsidRDefault="00226675" w:rsidP="0051005C">
      <w:pPr>
        <w:rPr>
          <w:rFonts w:asciiTheme="minorHAnsi" w:hAnsiTheme="minorHAnsi" w:cstheme="minorHAnsi"/>
          <w:b/>
          <w:color w:val="000000" w:themeColor="text1"/>
          <w:sz w:val="22"/>
          <w:szCs w:val="22"/>
        </w:rPr>
      </w:pPr>
    </w:p>
    <w:p w14:paraId="6D714A56" w14:textId="77777777" w:rsidR="00EF654B" w:rsidRPr="00C7660A" w:rsidRDefault="00936D3D" w:rsidP="00F64C0C">
      <w:pPr>
        <w:pStyle w:val="Cmsor2"/>
        <w:ind w:left="0"/>
        <w:rPr>
          <w:rFonts w:asciiTheme="minorHAnsi" w:hAnsiTheme="minorHAnsi" w:cstheme="minorHAnsi"/>
          <w:b/>
          <w:color w:val="000000" w:themeColor="text1"/>
          <w:sz w:val="22"/>
          <w:szCs w:val="22"/>
        </w:rPr>
      </w:pPr>
      <w:bookmarkStart w:id="326" w:name="_Toc487033649"/>
      <w:bookmarkStart w:id="327" w:name="_Toc487034310"/>
      <w:bookmarkStart w:id="328" w:name="_Toc487034724"/>
      <w:bookmarkStart w:id="329" w:name="_Toc488313396"/>
      <w:bookmarkStart w:id="330" w:name="_Toc3282634"/>
      <w:bookmarkStart w:id="331" w:name="_Toc32503565"/>
      <w:bookmarkStart w:id="332" w:name="_Toc127433528"/>
      <w:r w:rsidRPr="00C7660A">
        <w:rPr>
          <w:rFonts w:asciiTheme="minorHAnsi" w:hAnsiTheme="minorHAnsi" w:cstheme="minorHAnsi"/>
          <w:b/>
          <w:color w:val="000000" w:themeColor="text1"/>
          <w:sz w:val="22"/>
          <w:szCs w:val="22"/>
        </w:rPr>
        <w:t>X</w:t>
      </w:r>
      <w:r w:rsidR="008E208D"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3</w:t>
      </w:r>
      <w:r w:rsidR="008E208D" w:rsidRPr="00C7660A">
        <w:rPr>
          <w:rFonts w:asciiTheme="minorHAnsi" w:hAnsiTheme="minorHAnsi" w:cstheme="minorHAnsi"/>
          <w:b/>
          <w:color w:val="000000" w:themeColor="text1"/>
          <w:sz w:val="22"/>
          <w:szCs w:val="22"/>
        </w:rPr>
        <w:t>. A vagyon befagyasztása</w:t>
      </w:r>
      <w:bookmarkEnd w:id="326"/>
      <w:bookmarkEnd w:id="327"/>
      <w:bookmarkEnd w:id="328"/>
      <w:bookmarkEnd w:id="329"/>
      <w:bookmarkEnd w:id="330"/>
      <w:bookmarkEnd w:id="331"/>
      <w:bookmarkEnd w:id="332"/>
    </w:p>
    <w:p w14:paraId="2E3DC260" w14:textId="77777777" w:rsidR="00EF654B" w:rsidRPr="00C7660A" w:rsidRDefault="00EF654B" w:rsidP="0051005C">
      <w:pPr>
        <w:autoSpaceDE w:val="0"/>
        <w:autoSpaceDN w:val="0"/>
        <w:adjustRightInd w:val="0"/>
        <w:ind w:right="84"/>
        <w:rPr>
          <w:rFonts w:asciiTheme="minorHAnsi" w:hAnsiTheme="minorHAnsi" w:cstheme="minorHAnsi"/>
          <w:color w:val="000000" w:themeColor="text1"/>
          <w:sz w:val="22"/>
          <w:szCs w:val="22"/>
        </w:rPr>
      </w:pPr>
    </w:p>
    <w:p w14:paraId="12569D8B" w14:textId="7CDE9088"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a hatóság a hivatalosan tudomására jutott információk, illetve a bejelentés alapján lefolytatott vizsgálat eredményeképpen </w:t>
      </w:r>
      <w:r w:rsidR="008E208D" w:rsidRPr="00C7660A">
        <w:rPr>
          <w:rFonts w:asciiTheme="minorHAnsi" w:hAnsiTheme="minorHAnsi" w:cstheme="minorHAnsi"/>
          <w:color w:val="000000" w:themeColor="text1"/>
          <w:sz w:val="22"/>
          <w:szCs w:val="22"/>
        </w:rPr>
        <w:t>m</w:t>
      </w:r>
      <w:r w:rsidRPr="00C7660A">
        <w:rPr>
          <w:rFonts w:asciiTheme="minorHAnsi" w:hAnsiTheme="minorHAnsi" w:cstheme="minorHAnsi"/>
          <w:color w:val="000000" w:themeColor="text1"/>
          <w:sz w:val="22"/>
          <w:szCs w:val="22"/>
        </w:rPr>
        <w:t xml:space="preserve">egállapítja, hogy a pénzügyi és vagyoni korlátozó intézkedés alanya rendelkezik Magyarország területén befagyasztandó vagyonnal, erről a vizsgálat eredményének megküldésével a vizsgálat befejezését </w:t>
      </w:r>
      <w:r w:rsidRPr="00C7660A">
        <w:rPr>
          <w:rFonts w:asciiTheme="minorHAnsi" w:hAnsiTheme="minorHAnsi" w:cstheme="minorHAnsi"/>
          <w:color w:val="000000" w:themeColor="text1"/>
          <w:sz w:val="22"/>
          <w:szCs w:val="22"/>
        </w:rPr>
        <w:lastRenderedPageBreak/>
        <w:t>követően haladéktalanul értesíti</w:t>
      </w:r>
      <w:r w:rsidR="008E208D"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 bejelentést tevő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00260B4F" w:rsidRPr="00C7660A">
        <w:rPr>
          <w:rFonts w:asciiTheme="minorHAnsi" w:hAnsiTheme="minorHAnsi" w:cstheme="minorHAnsi"/>
          <w:color w:val="000000" w:themeColor="text1"/>
          <w:sz w:val="22"/>
          <w:szCs w:val="22"/>
        </w:rPr>
        <w:t>t</w:t>
      </w:r>
      <w:r w:rsidR="008E208D" w:rsidRPr="00C7660A">
        <w:rPr>
          <w:rFonts w:asciiTheme="minorHAnsi" w:hAnsiTheme="minorHAnsi" w:cstheme="minorHAnsi"/>
          <w:color w:val="000000" w:themeColor="text1"/>
          <w:sz w:val="22"/>
          <w:szCs w:val="22"/>
        </w:rPr>
        <w:t xml:space="preserve">. </w:t>
      </w:r>
      <w:r w:rsidR="00260B4F" w:rsidRPr="00C7660A">
        <w:rPr>
          <w:rFonts w:asciiTheme="minorHAnsi" w:hAnsiTheme="minorHAnsi" w:cstheme="minorHAnsi"/>
          <w:color w:val="000000" w:themeColor="text1"/>
          <w:sz w:val="22"/>
          <w:szCs w:val="22"/>
        </w:rPr>
        <w:t>Szintén értesíti, ha a</w:t>
      </w:r>
      <w:r w:rsidR="009C2691" w:rsidRPr="00C7660A">
        <w:rPr>
          <w:rFonts w:asciiTheme="minorHAnsi" w:hAnsiTheme="minorHAnsi" w:cstheme="minorHAnsi"/>
          <w:color w:val="000000" w:themeColor="text1"/>
          <w:sz w:val="22"/>
          <w:szCs w:val="22"/>
        </w:rPr>
        <w:t xml:space="preserve"> befagyasztás</w:t>
      </w:r>
      <w:r w:rsidR="00260B4F" w:rsidRPr="00C7660A">
        <w:rPr>
          <w:rFonts w:asciiTheme="minorHAnsi" w:hAnsiTheme="minorHAnsi" w:cstheme="minorHAnsi"/>
          <w:color w:val="000000" w:themeColor="text1"/>
          <w:sz w:val="22"/>
          <w:szCs w:val="22"/>
        </w:rPr>
        <w:t xml:space="preserve"> feltételei nem állnak fenn</w:t>
      </w:r>
      <w:r w:rsidRPr="00C7660A">
        <w:rPr>
          <w:rFonts w:asciiTheme="minorHAnsi" w:hAnsiTheme="minorHAnsi" w:cstheme="minorHAnsi"/>
          <w:color w:val="000000" w:themeColor="text1"/>
          <w:sz w:val="22"/>
          <w:szCs w:val="22"/>
        </w:rPr>
        <w:t>.</w:t>
      </w:r>
    </w:p>
    <w:p w14:paraId="1FE6879C"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69ED224B"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260B4F" w:rsidRPr="00C7660A">
        <w:rPr>
          <w:rFonts w:asciiTheme="minorHAnsi" w:hAnsiTheme="minorHAnsi" w:cstheme="minorHAnsi"/>
          <w:color w:val="000000" w:themeColor="text1"/>
          <w:sz w:val="22"/>
          <w:szCs w:val="22"/>
        </w:rPr>
        <w:t>b</w:t>
      </w:r>
      <w:r w:rsidRPr="00C7660A">
        <w:rPr>
          <w:rFonts w:asciiTheme="minorHAnsi" w:hAnsiTheme="minorHAnsi" w:cstheme="minorHAnsi"/>
          <w:color w:val="000000" w:themeColor="text1"/>
          <w:sz w:val="22"/>
          <w:szCs w:val="22"/>
        </w:rPr>
        <w:t xml:space="preserve">ejelentés megtételét követő </w:t>
      </w:r>
      <w:r w:rsidR="00260B4F"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 munkanap alatt nem teljesíthet</w:t>
      </w:r>
      <w:r w:rsidR="00260B4F" w:rsidRPr="00C7660A">
        <w:rPr>
          <w:rFonts w:asciiTheme="minorHAnsi" w:hAnsiTheme="minorHAnsi" w:cstheme="minorHAnsi"/>
          <w:color w:val="000000" w:themeColor="text1"/>
          <w:sz w:val="22"/>
          <w:szCs w:val="22"/>
        </w:rPr>
        <w:t>ő</w:t>
      </w:r>
      <w:r w:rsidRPr="00C7660A">
        <w:rPr>
          <w:rFonts w:asciiTheme="minorHAnsi" w:hAnsiTheme="minorHAnsi" w:cstheme="minorHAnsi"/>
          <w:color w:val="000000" w:themeColor="text1"/>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C7660A">
        <w:rPr>
          <w:rFonts w:asciiTheme="minorHAnsi" w:hAnsiTheme="minorHAnsi" w:cstheme="minorHAnsi"/>
          <w:color w:val="000000" w:themeColor="text1"/>
          <w:sz w:val="22"/>
          <w:szCs w:val="22"/>
        </w:rPr>
        <w:t xml:space="preserve">arról </w:t>
      </w:r>
      <w:r w:rsidR="00260B4F" w:rsidRPr="00C7660A">
        <w:rPr>
          <w:rFonts w:asciiTheme="minorHAnsi" w:hAnsiTheme="minorHAnsi" w:cstheme="minorHAnsi"/>
          <w:color w:val="000000" w:themeColor="text1"/>
          <w:sz w:val="22"/>
          <w:szCs w:val="22"/>
        </w:rPr>
        <w:t>küld értesítést</w:t>
      </w:r>
      <w:r w:rsidR="0060334E" w:rsidRPr="00C7660A">
        <w:rPr>
          <w:rFonts w:asciiTheme="minorHAnsi" w:hAnsiTheme="minorHAnsi" w:cstheme="minorHAnsi"/>
          <w:color w:val="000000" w:themeColor="text1"/>
          <w:sz w:val="22"/>
          <w:szCs w:val="22"/>
        </w:rPr>
        <w:t xml:space="preserve">, hogy </w:t>
      </w:r>
      <w:r w:rsidRPr="00C7660A">
        <w:rPr>
          <w:rFonts w:asciiTheme="minorHAnsi" w:hAnsiTheme="minorHAnsi" w:cstheme="minorHAnsi"/>
          <w:color w:val="000000" w:themeColor="text1"/>
          <w:sz w:val="22"/>
          <w:szCs w:val="22"/>
        </w:rPr>
        <w:t xml:space="preserve">a </w:t>
      </w:r>
      <w:r w:rsidR="0060334E" w:rsidRPr="00C7660A">
        <w:rPr>
          <w:rFonts w:asciiTheme="minorHAnsi" w:hAnsiTheme="minorHAnsi" w:cstheme="minorHAnsi"/>
          <w:color w:val="000000" w:themeColor="text1"/>
          <w:sz w:val="22"/>
          <w:szCs w:val="22"/>
        </w:rPr>
        <w:t>befagyasztás feltételei nem állnak fenn</w:t>
      </w:r>
      <w:r w:rsidRPr="00C7660A">
        <w:rPr>
          <w:rFonts w:asciiTheme="minorHAnsi" w:hAnsiTheme="minorHAnsi" w:cstheme="minorHAnsi"/>
          <w:color w:val="000000" w:themeColor="text1"/>
          <w:sz w:val="22"/>
          <w:szCs w:val="22"/>
        </w:rPr>
        <w:t>.</w:t>
      </w:r>
    </w:p>
    <w:p w14:paraId="4949810B"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ügyletet - ha teljesítésének egyéb feltételei fennállnak - a bejelentés megtételét követő </w:t>
      </w:r>
      <w:r w:rsidR="00260B4F" w:rsidRPr="00C7660A">
        <w:rPr>
          <w:rFonts w:asciiTheme="minorHAnsi" w:hAnsiTheme="minorHAnsi" w:cstheme="minorHAnsi"/>
          <w:color w:val="000000" w:themeColor="text1"/>
          <w:sz w:val="22"/>
          <w:szCs w:val="22"/>
        </w:rPr>
        <w:t xml:space="preserve">5. </w:t>
      </w:r>
      <w:r w:rsidRPr="00C7660A">
        <w:rPr>
          <w:rFonts w:asciiTheme="minorHAnsi" w:hAnsiTheme="minorHAnsi" w:cstheme="minorHAnsi"/>
          <w:color w:val="000000" w:themeColor="text1"/>
          <w:sz w:val="22"/>
          <w:szCs w:val="22"/>
        </w:rPr>
        <w:t>munkanapon teljesíteni kell, kivéve, ha a hatóság a</w:t>
      </w:r>
      <w:r w:rsidR="0060334E" w:rsidRPr="00C7660A">
        <w:rPr>
          <w:rFonts w:asciiTheme="minorHAnsi" w:hAnsiTheme="minorHAnsi" w:cstheme="minorHAnsi"/>
          <w:color w:val="000000" w:themeColor="text1"/>
          <w:sz w:val="22"/>
          <w:szCs w:val="22"/>
        </w:rPr>
        <w:t xml:space="preserve"> befagyasztás</w:t>
      </w:r>
      <w:r w:rsidR="008915E9" w:rsidRPr="00C7660A">
        <w:rPr>
          <w:rFonts w:asciiTheme="minorHAnsi" w:hAnsiTheme="minorHAnsi" w:cstheme="minorHAnsi"/>
          <w:color w:val="000000" w:themeColor="text1"/>
          <w:sz w:val="22"/>
          <w:szCs w:val="22"/>
        </w:rPr>
        <w:t>i eljárás</w:t>
      </w:r>
      <w:r w:rsidR="0060334E" w:rsidRPr="00C7660A">
        <w:rPr>
          <w:rFonts w:asciiTheme="minorHAnsi" w:hAnsiTheme="minorHAnsi" w:cstheme="minorHAnsi"/>
          <w:color w:val="000000" w:themeColor="text1"/>
          <w:sz w:val="22"/>
          <w:szCs w:val="22"/>
        </w:rPr>
        <w:t xml:space="preserve"> elrendeléséről </w:t>
      </w:r>
      <w:r w:rsidR="00260B4F" w:rsidRPr="00C7660A">
        <w:rPr>
          <w:rFonts w:asciiTheme="minorHAnsi" w:hAnsiTheme="minorHAnsi" w:cstheme="minorHAnsi"/>
          <w:color w:val="000000" w:themeColor="text1"/>
          <w:sz w:val="22"/>
          <w:szCs w:val="22"/>
        </w:rPr>
        <w:t>küld értesítést</w:t>
      </w:r>
      <w:r w:rsidRPr="00C7660A">
        <w:rPr>
          <w:rFonts w:asciiTheme="minorHAnsi" w:hAnsiTheme="minorHAnsi" w:cstheme="minorHAnsi"/>
          <w:color w:val="000000" w:themeColor="text1"/>
          <w:sz w:val="22"/>
          <w:szCs w:val="22"/>
        </w:rPr>
        <w:t>.</w:t>
      </w:r>
    </w:p>
    <w:p w14:paraId="23E86F1F"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26FBAFDC"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8915E9"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zárlat végrehajtását a pénzügyi és vagyoni korlátozó intézkedés alanyával szemben, a pénzügyi és vagyoni korlátozó intézkedés hatálya alá tartozó befagyasztandó vagyonra kell elrendelni.</w:t>
      </w:r>
    </w:p>
    <w:p w14:paraId="20965C39" w14:textId="77777777" w:rsidR="00D76440" w:rsidRPr="00C7660A" w:rsidRDefault="00D76440" w:rsidP="0051005C">
      <w:pPr>
        <w:autoSpaceDE w:val="0"/>
        <w:autoSpaceDN w:val="0"/>
        <w:adjustRightInd w:val="0"/>
        <w:ind w:right="84"/>
        <w:rPr>
          <w:rFonts w:asciiTheme="minorHAnsi" w:hAnsiTheme="minorHAnsi" w:cstheme="minorHAnsi"/>
          <w:color w:val="000000" w:themeColor="text1"/>
          <w:sz w:val="22"/>
          <w:szCs w:val="22"/>
        </w:rPr>
      </w:pPr>
    </w:p>
    <w:p w14:paraId="435CAD41" w14:textId="77777777" w:rsidR="0051005C" w:rsidRPr="00C7660A" w:rsidRDefault="000067AF"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w:t>
      </w:r>
      <w:r w:rsidR="0051005C" w:rsidRPr="00C7660A">
        <w:rPr>
          <w:rFonts w:asciiTheme="minorHAnsi" w:hAnsiTheme="minorHAnsi" w:cstheme="minorHAnsi"/>
          <w:color w:val="000000" w:themeColor="text1"/>
          <w:sz w:val="22"/>
          <w:szCs w:val="22"/>
        </w:rPr>
        <w:t>a vagyon rendelkezésre bocsátásának uniós jogi aktusban, illetve ENSZ BT határozatban rögzített tilal</w:t>
      </w:r>
      <w:r w:rsidRPr="00C7660A">
        <w:rPr>
          <w:rFonts w:asciiTheme="minorHAnsi" w:hAnsiTheme="minorHAnsi" w:cstheme="minorHAnsi"/>
          <w:color w:val="000000" w:themeColor="text1"/>
          <w:sz w:val="22"/>
          <w:szCs w:val="22"/>
        </w:rPr>
        <w:t xml:space="preserve">om ellenére a pénzügyi és vagyoni korlátozó intézkedés alanya számára vagyon kerülne rendelkezésre bocsátásra, dönteni kell annak </w:t>
      </w:r>
      <w:r w:rsidR="0051005C" w:rsidRPr="00C7660A">
        <w:rPr>
          <w:rFonts w:asciiTheme="minorHAnsi" w:hAnsiTheme="minorHAnsi" w:cstheme="minorHAnsi"/>
          <w:color w:val="000000" w:themeColor="text1"/>
          <w:sz w:val="22"/>
          <w:szCs w:val="22"/>
        </w:rPr>
        <w:t>végrehajtásáról,</w:t>
      </w:r>
      <w:r w:rsidRPr="00C7660A">
        <w:rPr>
          <w:rFonts w:asciiTheme="minorHAnsi" w:hAnsiTheme="minorHAnsi" w:cstheme="minorHAnsi"/>
          <w:color w:val="000000" w:themeColor="text1"/>
          <w:sz w:val="22"/>
          <w:szCs w:val="22"/>
        </w:rPr>
        <w:t xml:space="preserve"> </w:t>
      </w:r>
      <w:r w:rsidR="0051005C" w:rsidRPr="00C7660A">
        <w:rPr>
          <w:rFonts w:asciiTheme="minorHAnsi" w:hAnsiTheme="minorHAnsi" w:cstheme="minorHAnsi"/>
          <w:color w:val="000000" w:themeColor="text1"/>
          <w:sz w:val="22"/>
          <w:szCs w:val="22"/>
        </w:rPr>
        <w:t>és erről haladéktalanul értesít</w:t>
      </w:r>
      <w:r w:rsidRPr="00C7660A">
        <w:rPr>
          <w:rFonts w:asciiTheme="minorHAnsi" w:hAnsiTheme="minorHAnsi" w:cstheme="minorHAnsi"/>
          <w:color w:val="000000" w:themeColor="text1"/>
          <w:sz w:val="22"/>
          <w:szCs w:val="22"/>
        </w:rPr>
        <w:t xml:space="preserve">eni kell a </w:t>
      </w:r>
      <w:r w:rsidR="0051005C" w:rsidRPr="00C7660A">
        <w:rPr>
          <w:rFonts w:asciiTheme="minorHAnsi" w:hAnsiTheme="minorHAnsi" w:cstheme="minorHAnsi"/>
          <w:color w:val="000000" w:themeColor="text1"/>
          <w:sz w:val="22"/>
          <w:szCs w:val="22"/>
        </w:rPr>
        <w:t>hatóságot.</w:t>
      </w:r>
    </w:p>
    <w:p w14:paraId="556F7971" w14:textId="77777777" w:rsidR="00D76440" w:rsidRPr="00C7660A" w:rsidRDefault="00D76440" w:rsidP="0051005C">
      <w:pPr>
        <w:autoSpaceDE w:val="0"/>
        <w:autoSpaceDN w:val="0"/>
        <w:adjustRightInd w:val="0"/>
        <w:ind w:right="84"/>
        <w:rPr>
          <w:rFonts w:asciiTheme="minorHAnsi" w:hAnsiTheme="minorHAnsi" w:cstheme="minorHAnsi"/>
          <w:color w:val="000000" w:themeColor="text1"/>
          <w:sz w:val="22"/>
          <w:szCs w:val="22"/>
        </w:rPr>
      </w:pPr>
    </w:p>
    <w:p w14:paraId="3092D44B" w14:textId="77777777" w:rsidR="00D76440"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BF2FD1" w:rsidRPr="00C7660A">
        <w:rPr>
          <w:rFonts w:asciiTheme="minorHAnsi" w:hAnsiTheme="minorHAnsi" w:cstheme="minorHAnsi"/>
          <w:color w:val="000000" w:themeColor="text1"/>
          <w:sz w:val="22"/>
          <w:szCs w:val="22"/>
        </w:rPr>
        <w:t>z</w:t>
      </w:r>
      <w:r w:rsidR="008915E9" w:rsidRPr="00C7660A">
        <w:rPr>
          <w:rFonts w:asciiTheme="minorHAnsi" w:hAnsiTheme="minorHAnsi" w:cstheme="minorHAnsi"/>
          <w:color w:val="000000" w:themeColor="text1"/>
          <w:sz w:val="22"/>
          <w:szCs w:val="22"/>
        </w:rPr>
        <w:t xml:space="preserve"> értesítés </w:t>
      </w:r>
      <w:r w:rsidR="00E85865" w:rsidRPr="00C7660A">
        <w:rPr>
          <w:rFonts w:asciiTheme="minorHAnsi" w:hAnsiTheme="minorHAnsi" w:cstheme="minorHAnsi"/>
          <w:color w:val="000000" w:themeColor="text1"/>
          <w:sz w:val="22"/>
          <w:szCs w:val="22"/>
        </w:rPr>
        <w:t xml:space="preserve">az alábbi adatokat </w:t>
      </w:r>
      <w:r w:rsidRPr="00C7660A">
        <w:rPr>
          <w:rFonts w:asciiTheme="minorHAnsi" w:hAnsiTheme="minorHAnsi" w:cstheme="minorHAnsi"/>
          <w:color w:val="000000" w:themeColor="text1"/>
          <w:sz w:val="22"/>
          <w:szCs w:val="22"/>
        </w:rPr>
        <w:t>tartalmazza</w:t>
      </w:r>
      <w:r w:rsidR="00D76440" w:rsidRPr="00C7660A">
        <w:rPr>
          <w:rFonts w:asciiTheme="minorHAnsi" w:hAnsiTheme="minorHAnsi" w:cstheme="minorHAnsi"/>
          <w:color w:val="000000" w:themeColor="text1"/>
          <w:sz w:val="22"/>
          <w:szCs w:val="22"/>
        </w:rPr>
        <w:t xml:space="preserve">: </w:t>
      </w:r>
    </w:p>
    <w:p w14:paraId="0BE71ED6"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p>
    <w:p w14:paraId="3C96A633"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természetes személy alanyának:</w:t>
      </w:r>
    </w:p>
    <w:p w14:paraId="7A72BDAD"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utónevét,</w:t>
      </w:r>
    </w:p>
    <w:p w14:paraId="1EE39D2C"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utónevét,</w:t>
      </w:r>
    </w:p>
    <w:p w14:paraId="1D115643"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állampolgárságát,</w:t>
      </w:r>
    </w:p>
    <w:p w14:paraId="3D270170"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helyét, idejét,</w:t>
      </w:r>
    </w:p>
    <w:p w14:paraId="1C6EE8E7"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anyja születési nevét,</w:t>
      </w:r>
    </w:p>
    <w:p w14:paraId="65E996C5"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lakcímét, ennek hiányában tartózkodási helyét,</w:t>
      </w:r>
    </w:p>
    <w:p w14:paraId="4D49EDE4" w14:textId="77777777" w:rsidR="00BF2FD1" w:rsidRPr="00C7660A" w:rsidRDefault="006F7D96"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személyazonosság igazolására alkalmas hatósági igazolványának típusát és számát;</w:t>
      </w:r>
    </w:p>
    <w:p w14:paraId="28381401" w14:textId="77777777" w:rsidR="00BF2FD1" w:rsidRPr="00C7660A" w:rsidRDefault="00BF2FD1" w:rsidP="00F64C0C">
      <w:pPr>
        <w:autoSpaceDE w:val="0"/>
        <w:autoSpaceDN w:val="0"/>
        <w:adjustRightInd w:val="0"/>
        <w:ind w:left="720" w:right="84"/>
        <w:rPr>
          <w:rFonts w:asciiTheme="minorHAnsi" w:hAnsiTheme="minorHAnsi" w:cstheme="minorHAnsi"/>
          <w:color w:val="000000" w:themeColor="text1"/>
          <w:sz w:val="22"/>
          <w:szCs w:val="22"/>
        </w:rPr>
      </w:pPr>
    </w:p>
    <w:p w14:paraId="0A642B7B"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jogi személy vagy jogi személyiséggel nem rendelkező szervezet alanya esetén:</w:t>
      </w:r>
    </w:p>
    <w:p w14:paraId="3FE4BB3E"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nevét, rövidített nevét,</w:t>
      </w:r>
    </w:p>
    <w:p w14:paraId="44EFFDC8"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székhelyének, külföldi székhelyű vállalkozás esetén magyarországi fióktelepének címét,</w:t>
      </w:r>
    </w:p>
    <w:p w14:paraId="45E7CDB4"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képviseletére jogosultak nevét és beosztását,</w:t>
      </w:r>
    </w:p>
    <w:p w14:paraId="68CB4961"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kézbesítési megbízottjának az azonosítására alkalmas adatait,</w:t>
      </w:r>
    </w:p>
    <w:p w14:paraId="59CB0A05"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D4C3E5A" w14:textId="77777777" w:rsidR="00BF2FD1" w:rsidRPr="00C7660A" w:rsidRDefault="00BF2FD1" w:rsidP="00AA4D3A">
      <w:pPr>
        <w:autoSpaceDE w:val="0"/>
        <w:autoSpaceDN w:val="0"/>
        <w:adjustRightInd w:val="0"/>
        <w:ind w:right="84"/>
        <w:rPr>
          <w:rFonts w:asciiTheme="minorHAnsi" w:hAnsiTheme="minorHAnsi" w:cstheme="minorHAnsi"/>
          <w:color w:val="000000" w:themeColor="text1"/>
          <w:sz w:val="22"/>
          <w:szCs w:val="22"/>
        </w:rPr>
      </w:pPr>
    </w:p>
    <w:p w14:paraId="5100E90C" w14:textId="77777777" w:rsidR="00BF2FD1" w:rsidRPr="00C7660A" w:rsidRDefault="00BF2FD1" w:rsidP="00F64C0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továbbá: </w:t>
      </w:r>
    </w:p>
    <w:p w14:paraId="2AF94FD8" w14:textId="77777777" w:rsidR="00BF2FD1" w:rsidRPr="00C7660A" w:rsidRDefault="00BF2FD1" w:rsidP="001C39C2">
      <w:pPr>
        <w:numPr>
          <w:ilvl w:val="0"/>
          <w:numId w:val="28"/>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pénzügyi és vagyoni korlátozó intézkedést elrendelő uniós jogi aktus, illetve ENSZ BT határozat által közzétett egyéb azonosító adatait; </w:t>
      </w:r>
    </w:p>
    <w:p w14:paraId="3978ED2F" w14:textId="77777777" w:rsidR="00D76440" w:rsidRPr="00C7660A" w:rsidRDefault="00BF2FD1" w:rsidP="001C39C2">
      <w:pPr>
        <w:numPr>
          <w:ilvl w:val="2"/>
          <w:numId w:val="28"/>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F2FE423" w14:textId="77777777" w:rsidR="00BF2FD1" w:rsidRPr="00C7660A" w:rsidRDefault="00BF2FD1" w:rsidP="00AA4D3A">
      <w:pPr>
        <w:autoSpaceDE w:val="0"/>
        <w:autoSpaceDN w:val="0"/>
        <w:adjustRightInd w:val="0"/>
        <w:ind w:right="84"/>
        <w:rPr>
          <w:rFonts w:asciiTheme="minorHAnsi" w:hAnsiTheme="minorHAnsi" w:cstheme="minorHAnsi"/>
          <w:color w:val="000000" w:themeColor="text1"/>
          <w:sz w:val="22"/>
          <w:szCs w:val="22"/>
        </w:rPr>
      </w:pPr>
    </w:p>
    <w:p w14:paraId="1B4FF82C" w14:textId="77777777" w:rsidR="0051005C" w:rsidRPr="00C7660A" w:rsidRDefault="0051005C" w:rsidP="00AA4D3A">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valamint</w:t>
      </w:r>
      <w:r w:rsidR="00D76440" w:rsidRPr="00C7660A">
        <w:rPr>
          <w:rFonts w:asciiTheme="minorHAnsi" w:hAnsiTheme="minorHAnsi" w:cstheme="minorHAnsi"/>
          <w:color w:val="000000" w:themeColor="text1"/>
          <w:sz w:val="22"/>
          <w:szCs w:val="22"/>
        </w:rPr>
        <w:t>:</w:t>
      </w:r>
    </w:p>
    <w:p w14:paraId="65F0615C"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alkalmazott uniós jogi aktus, illetve ENSZ BT határozat vonatkozó rendelkezésének megjelölését,</w:t>
      </w:r>
    </w:p>
    <w:p w14:paraId="51D3FB29"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4C572D95"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 azonosításához szükséges és rendelkezésre álló adatokat.</w:t>
      </w:r>
    </w:p>
    <w:p w14:paraId="11C26DB4"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6AF75FDD" w14:textId="39D18138" w:rsidR="00BA1DAF" w:rsidRPr="00C7660A" w:rsidRDefault="00936D3D" w:rsidP="00BA1DAF">
      <w:pPr>
        <w:pStyle w:val="Cmsor2"/>
        <w:ind w:left="0"/>
        <w:rPr>
          <w:rFonts w:asciiTheme="minorHAnsi" w:hAnsiTheme="minorHAnsi" w:cstheme="minorHAnsi"/>
          <w:b/>
          <w:color w:val="000000" w:themeColor="text1"/>
          <w:sz w:val="22"/>
          <w:szCs w:val="22"/>
        </w:rPr>
      </w:pPr>
      <w:bookmarkStart w:id="333" w:name="_Toc488313397"/>
      <w:bookmarkStart w:id="334" w:name="_Toc3282635"/>
      <w:bookmarkStart w:id="335" w:name="_Toc32503566"/>
      <w:bookmarkStart w:id="336" w:name="_Toc127433529"/>
      <w:r w:rsidRPr="00C7660A">
        <w:rPr>
          <w:rFonts w:asciiTheme="minorHAnsi" w:hAnsiTheme="minorHAnsi" w:cstheme="minorHAnsi"/>
          <w:b/>
          <w:color w:val="000000" w:themeColor="text1"/>
          <w:sz w:val="22"/>
          <w:szCs w:val="22"/>
        </w:rPr>
        <w:t>X</w:t>
      </w:r>
      <w:r w:rsidR="00BA1DAF"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4</w:t>
      </w:r>
      <w:r w:rsidR="00BA1DAF" w:rsidRPr="00C7660A">
        <w:rPr>
          <w:rFonts w:asciiTheme="minorHAnsi" w:hAnsiTheme="minorHAnsi" w:cstheme="minorHAnsi"/>
          <w:b/>
          <w:color w:val="000000" w:themeColor="text1"/>
          <w:sz w:val="22"/>
          <w:szCs w:val="22"/>
        </w:rPr>
        <w:t>.</w:t>
      </w:r>
      <w:r w:rsidR="00B9629F" w:rsidRPr="00C7660A">
        <w:rPr>
          <w:rFonts w:asciiTheme="minorHAnsi" w:hAnsiTheme="minorHAnsi" w:cstheme="minorHAnsi"/>
          <w:b/>
          <w:color w:val="000000" w:themeColor="text1"/>
          <w:sz w:val="22"/>
          <w:szCs w:val="22"/>
        </w:rPr>
        <w:t xml:space="preserve"> </w:t>
      </w:r>
      <w:r w:rsidR="00BA1DAF" w:rsidRPr="00C7660A">
        <w:rPr>
          <w:rFonts w:asciiTheme="minorHAnsi" w:hAnsiTheme="minorHAnsi" w:cstheme="minorHAnsi"/>
          <w:b/>
          <w:color w:val="000000" w:themeColor="text1"/>
          <w:sz w:val="22"/>
          <w:szCs w:val="22"/>
        </w:rPr>
        <w:t>A pénzeszközök átutalására vonatkozó korlátozó intézkedések végrehajtása</w:t>
      </w:r>
      <w:bookmarkEnd w:id="333"/>
      <w:bookmarkEnd w:id="334"/>
      <w:bookmarkEnd w:id="335"/>
      <w:bookmarkEnd w:id="336"/>
    </w:p>
    <w:p w14:paraId="2F259A72"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50A2D650" w14:textId="77777777" w:rsidR="00BA1DAF" w:rsidRPr="00C7660A" w:rsidRDefault="00BA1DAF"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végez pénzeszközök átutalására irányuló szolgáltatást, úgy ez a rész törlendő]</w:t>
      </w:r>
    </w:p>
    <w:p w14:paraId="12049F2B"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565B01DF" w14:textId="5F22A548"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Ha </w:t>
      </w:r>
      <w:r w:rsidR="00377F76" w:rsidRPr="00C7660A">
        <w:rPr>
          <w:rFonts w:asciiTheme="minorHAnsi" w:hAnsiTheme="minorHAnsi" w:cstheme="minorHAnsi"/>
          <w:color w:val="000000" w:themeColor="text1"/>
          <w:sz w:val="22"/>
          <w:szCs w:val="22"/>
        </w:rPr>
        <w:t xml:space="preserve">egy </w:t>
      </w:r>
      <w:r w:rsidRPr="00C7660A">
        <w:rPr>
          <w:rFonts w:asciiTheme="minorHAnsi" w:hAnsiTheme="minorHAnsi" w:cstheme="minorHAnsi"/>
          <w:color w:val="000000" w:themeColor="text1"/>
          <w:sz w:val="22"/>
          <w:szCs w:val="22"/>
        </w:rPr>
        <w:t xml:space="preserve">uniós jogi aktus, illetve ENSZ BT határozat </w:t>
      </w:r>
      <w:r w:rsidR="00F02D4A" w:rsidRPr="00C7660A">
        <w:rPr>
          <w:rFonts w:asciiTheme="minorHAnsi" w:hAnsiTheme="minorHAnsi" w:cstheme="minorHAnsi"/>
          <w:color w:val="000000" w:themeColor="text1"/>
          <w:sz w:val="22"/>
          <w:szCs w:val="22"/>
        </w:rPr>
        <w:t xml:space="preserve">konkrétan a </w:t>
      </w:r>
      <w:r w:rsidRPr="00C7660A">
        <w:rPr>
          <w:rFonts w:asciiTheme="minorHAnsi" w:hAnsiTheme="minorHAnsi" w:cstheme="minorHAnsi"/>
          <w:color w:val="000000" w:themeColor="text1"/>
          <w:sz w:val="22"/>
          <w:szCs w:val="22"/>
        </w:rPr>
        <w:t xml:space="preserve">pénzeszközök átutalására vonatkozó korlátozó intézkedésként tilalmat rendel el,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megtagadja a pénzeszközök átutalására irányuló megbízás teljesítését. </w:t>
      </w:r>
    </w:p>
    <w:p w14:paraId="7C63AC43"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16D487E5" w14:textId="77777777" w:rsidR="00BA1DAF" w:rsidRPr="00C7660A" w:rsidRDefault="00BA1DAF"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[E kötelességének ellátása érdekében a Szabályzatban rendelkezni kell a Szolgáltatónál működő olyan szűrőrendszer leírásáról, amely biztosítani képes a pénzeszközök átutalására vonatkozó korlátozó intézkedések haladéktalan és teljes körű végrehajtását. Meg kell határozni, hogy milyen szűrőrendszert használ a szolgáltató, ahhoz kinek van hozzáférése. Ki, milyen módon és milyen rendszerességgel végzi a szűréseket, kinek milyen felelőssége van e téren. Rendelkezni kell továbbá a szűrések teljesítése során keletkezett adatok megőrzésének módjáról és megőrzési határidejéről</w:t>
      </w:r>
      <w:r w:rsidR="00B10E17" w:rsidRPr="00C7660A">
        <w:rPr>
          <w:rFonts w:asciiTheme="minorHAnsi" w:hAnsiTheme="minorHAnsi" w:cstheme="minorHAnsi"/>
          <w:b/>
          <w:color w:val="000000" w:themeColor="text1"/>
          <w:sz w:val="22"/>
          <w:szCs w:val="22"/>
        </w:rPr>
        <w:t xml:space="preserve">. Ki kell térni továbbá </w:t>
      </w:r>
      <w:r w:rsidRPr="00C7660A">
        <w:rPr>
          <w:rFonts w:asciiTheme="minorHAnsi" w:hAnsiTheme="minorHAnsi" w:cstheme="minorHAnsi"/>
          <w:b/>
          <w:color w:val="000000" w:themeColor="text1"/>
          <w:sz w:val="22"/>
          <w:szCs w:val="22"/>
        </w:rPr>
        <w:t>a pénzeszközök átutalására irányuló kezdeményezés megtagadásáról szóló nyilvántartás</w:t>
      </w:r>
      <w:r w:rsidR="00B10E17" w:rsidRPr="00C7660A">
        <w:rPr>
          <w:rFonts w:asciiTheme="minorHAnsi" w:hAnsiTheme="minorHAnsi" w:cstheme="minorHAnsi"/>
          <w:b/>
          <w:color w:val="000000" w:themeColor="text1"/>
          <w:sz w:val="22"/>
          <w:szCs w:val="22"/>
        </w:rPr>
        <w:t xml:space="preserve"> módjáról, az ahhoz történő hozzáférési jogosultságokról, és a megőrzési időkről</w:t>
      </w:r>
      <w:r w:rsidRPr="00C7660A">
        <w:rPr>
          <w:rFonts w:asciiTheme="minorHAnsi" w:hAnsiTheme="minorHAnsi" w:cstheme="minorHAnsi"/>
          <w:b/>
          <w:color w:val="000000" w:themeColor="text1"/>
          <w:sz w:val="22"/>
          <w:szCs w:val="22"/>
        </w:rPr>
        <w:t xml:space="preserve">.] </w:t>
      </w:r>
    </w:p>
    <w:p w14:paraId="03B220EB" w14:textId="31A870C8"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teljes tilalom hatálya alá nem tartozó esetekben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2D337C"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z uniós jogi aktusban, illetve az ENSZ BT határozatban rögzített, a pénzeszközök átutalásáról és a pénzügyi szolgáltatás kezdeményezéséről, fogadásáról, teljesítéséről haladéktalanul értesíti a</w:t>
      </w:r>
      <w:r w:rsidR="00E6502E" w:rsidRPr="00C7660A">
        <w:rPr>
          <w:rFonts w:asciiTheme="minorHAnsi" w:hAnsiTheme="minorHAnsi" w:cstheme="minorHAnsi"/>
          <w:color w:val="000000" w:themeColor="text1"/>
          <w:sz w:val="22"/>
          <w:szCs w:val="22"/>
        </w:rPr>
        <w:t>z FIU-t</w:t>
      </w:r>
      <w:r w:rsidRPr="00C7660A">
        <w:rPr>
          <w:rFonts w:asciiTheme="minorHAnsi" w:hAnsiTheme="minorHAnsi" w:cstheme="minorHAnsi"/>
          <w:color w:val="000000" w:themeColor="text1"/>
          <w:sz w:val="22"/>
          <w:szCs w:val="22"/>
        </w:rPr>
        <w:t xml:space="preserve">. Ezzel egyidejűleg </w:t>
      </w:r>
      <w:r w:rsidR="002D337C" w:rsidRPr="00C7660A">
        <w:rPr>
          <w:rFonts w:asciiTheme="minorHAnsi" w:hAnsiTheme="minorHAnsi" w:cstheme="minorHAnsi"/>
          <w:color w:val="000000" w:themeColor="text1"/>
          <w:sz w:val="22"/>
          <w:szCs w:val="22"/>
        </w:rPr>
        <w:t xml:space="preserve">vagy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 xml:space="preserve">&gt;, vagy </w:t>
      </w:r>
      <w:r w:rsidRPr="00C7660A">
        <w:rPr>
          <w:rFonts w:asciiTheme="minorHAnsi" w:hAnsiTheme="minorHAnsi" w:cstheme="minorHAnsi"/>
          <w:color w:val="000000" w:themeColor="text1"/>
          <w:sz w:val="22"/>
          <w:szCs w:val="22"/>
        </w:rPr>
        <w:t xml:space="preserve">a pénzeszközök átutalására irányuló megbízás kezdeményezője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 xml:space="preserve">&gt; </w:t>
      </w:r>
      <w:r w:rsidRPr="00C7660A">
        <w:rPr>
          <w:rFonts w:asciiTheme="minorHAnsi" w:hAnsiTheme="minorHAnsi" w:cstheme="minorHAnsi"/>
          <w:color w:val="000000" w:themeColor="text1"/>
          <w:sz w:val="22"/>
          <w:szCs w:val="22"/>
        </w:rPr>
        <w:t>keresztül a teljesítés engedélyezése vagy előzetes engedélyezése iránti kérelmet nyújt be a</w:t>
      </w:r>
      <w:r w:rsidR="00E6502E" w:rsidRPr="00C7660A">
        <w:rPr>
          <w:rFonts w:asciiTheme="minorHAnsi" w:hAnsiTheme="minorHAnsi" w:cstheme="minorHAnsi"/>
          <w:color w:val="000000" w:themeColor="text1"/>
          <w:sz w:val="22"/>
          <w:szCs w:val="22"/>
        </w:rPr>
        <w:t>z FIU-hoz</w:t>
      </w:r>
      <w:r w:rsidRPr="00C7660A">
        <w:rPr>
          <w:rFonts w:asciiTheme="minorHAnsi" w:hAnsiTheme="minorHAnsi" w:cstheme="minorHAnsi"/>
          <w:color w:val="000000" w:themeColor="text1"/>
          <w:sz w:val="22"/>
          <w:szCs w:val="22"/>
        </w:rPr>
        <w:t>.</w:t>
      </w:r>
    </w:p>
    <w:p w14:paraId="63A581DB" w14:textId="2A27C1AE" w:rsidR="002D337C" w:rsidRPr="00C7660A" w:rsidRDefault="002D337C"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ki, mikor és milyen módon értesíti a</w:t>
      </w:r>
      <w:r w:rsidR="00E6502E" w:rsidRPr="00C7660A">
        <w:rPr>
          <w:rFonts w:asciiTheme="minorHAnsi" w:hAnsiTheme="minorHAnsi" w:cstheme="minorHAnsi"/>
          <w:b/>
          <w:color w:val="000000" w:themeColor="text1"/>
          <w:sz w:val="22"/>
          <w:szCs w:val="22"/>
        </w:rPr>
        <w:t>z FIU-t</w:t>
      </w:r>
      <w:r w:rsidRPr="00C7660A">
        <w:rPr>
          <w:rFonts w:asciiTheme="minorHAnsi" w:hAnsiTheme="minorHAnsi" w:cstheme="minorHAnsi"/>
          <w:b/>
          <w:color w:val="000000" w:themeColor="text1"/>
          <w:sz w:val="22"/>
          <w:szCs w:val="22"/>
        </w:rPr>
        <w:t>, továbbá, hogy a pénzeszközök átutalására irányuló megbízás kezdeményezője milyen módon és formában nyújthatja be az engedélyezés iránti kérelmét a Szolgáltatóhoz, amit a Szolgáltatónál ki, mikor, milyen módon továbbít a</w:t>
      </w:r>
      <w:r w:rsidR="00E6502E" w:rsidRPr="00C7660A">
        <w:rPr>
          <w:rFonts w:asciiTheme="minorHAnsi" w:hAnsiTheme="minorHAnsi" w:cstheme="minorHAnsi"/>
          <w:b/>
          <w:color w:val="000000" w:themeColor="text1"/>
          <w:sz w:val="22"/>
          <w:szCs w:val="22"/>
        </w:rPr>
        <w:t xml:space="preserve">z FIU </w:t>
      </w:r>
      <w:r w:rsidRPr="00C7660A">
        <w:rPr>
          <w:rFonts w:asciiTheme="minorHAnsi" w:hAnsiTheme="minorHAnsi" w:cstheme="minorHAnsi"/>
          <w:b/>
          <w:color w:val="000000" w:themeColor="text1"/>
          <w:sz w:val="22"/>
          <w:szCs w:val="22"/>
        </w:rPr>
        <w:t>részére.]</w:t>
      </w:r>
    </w:p>
    <w:p w14:paraId="5F738805" w14:textId="77777777" w:rsidR="002D337C" w:rsidRPr="00C7660A" w:rsidRDefault="002D337C" w:rsidP="00BA1DAF">
      <w:pPr>
        <w:autoSpaceDE w:val="0"/>
        <w:autoSpaceDN w:val="0"/>
        <w:adjustRightInd w:val="0"/>
        <w:ind w:right="84"/>
        <w:rPr>
          <w:rFonts w:asciiTheme="minorHAnsi" w:hAnsiTheme="minorHAnsi" w:cstheme="minorHAnsi"/>
          <w:color w:val="000000" w:themeColor="text1"/>
          <w:sz w:val="22"/>
          <w:szCs w:val="22"/>
          <w:highlight w:val="yellow"/>
        </w:rPr>
      </w:pPr>
    </w:p>
    <w:p w14:paraId="6E36235F" w14:textId="77777777" w:rsidR="00F35DDA"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2D337C" w:rsidRPr="00C7660A">
        <w:rPr>
          <w:rFonts w:asciiTheme="minorHAnsi" w:hAnsiTheme="minorHAnsi" w:cstheme="minorHAnsi"/>
          <w:color w:val="000000" w:themeColor="text1"/>
          <w:sz w:val="22"/>
          <w:szCs w:val="22"/>
        </w:rPr>
        <w:t xml:space="preserve">Szolgáltató </w:t>
      </w:r>
      <w:r w:rsidRPr="00C7660A">
        <w:rPr>
          <w:rFonts w:asciiTheme="minorHAnsi" w:hAnsiTheme="minorHAnsi" w:cstheme="minorHAnsi"/>
          <w:color w:val="000000" w:themeColor="text1"/>
          <w:sz w:val="22"/>
          <w:szCs w:val="22"/>
        </w:rPr>
        <w:t>értesítésének, illetve kérelmének tartalmaznia kell</w:t>
      </w:r>
      <w:r w:rsidR="00F35DDA" w:rsidRPr="00C7660A">
        <w:rPr>
          <w:rFonts w:asciiTheme="minorHAnsi" w:hAnsiTheme="minorHAnsi" w:cstheme="minorHAnsi"/>
          <w:color w:val="000000" w:themeColor="text1"/>
          <w:sz w:val="22"/>
          <w:szCs w:val="22"/>
        </w:rPr>
        <w:t>:</w:t>
      </w:r>
    </w:p>
    <w:p w14:paraId="2DF7E182" w14:textId="77777777" w:rsidR="00F35DDA" w:rsidRPr="00C7660A" w:rsidRDefault="00F35DDA" w:rsidP="00BA1DAF">
      <w:pPr>
        <w:autoSpaceDE w:val="0"/>
        <w:autoSpaceDN w:val="0"/>
        <w:adjustRightInd w:val="0"/>
        <w:ind w:right="84"/>
        <w:rPr>
          <w:rFonts w:asciiTheme="minorHAnsi" w:hAnsiTheme="minorHAnsi" w:cstheme="minorHAnsi"/>
          <w:color w:val="000000" w:themeColor="text1"/>
          <w:sz w:val="22"/>
          <w:szCs w:val="22"/>
        </w:rPr>
      </w:pPr>
    </w:p>
    <w:p w14:paraId="19930495"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átutalás céljának megjelölésé</w:t>
      </w:r>
      <w:r w:rsidR="00F35DDA" w:rsidRPr="00C7660A">
        <w:rPr>
          <w:rFonts w:asciiTheme="minorHAnsi" w:hAnsiTheme="minorHAnsi" w:cstheme="minorHAnsi"/>
          <w:color w:val="000000" w:themeColor="text1"/>
          <w:sz w:val="22"/>
          <w:szCs w:val="22"/>
        </w:rPr>
        <w:t>t</w:t>
      </w:r>
      <w:r w:rsidRPr="00C7660A">
        <w:rPr>
          <w:rFonts w:asciiTheme="minorHAnsi" w:hAnsiTheme="minorHAnsi" w:cstheme="minorHAnsi"/>
          <w:color w:val="000000" w:themeColor="text1"/>
          <w:sz w:val="22"/>
          <w:szCs w:val="22"/>
        </w:rPr>
        <w:t xml:space="preserve">, </w:t>
      </w:r>
    </w:p>
    <w:p w14:paraId="38237F21"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megbízóra és a kedvezményezettre vonatkozó adatok</w:t>
      </w:r>
      <w:r w:rsidR="00F35DDA"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w:t>
      </w:r>
    </w:p>
    <w:p w14:paraId="44D0D4E7"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pénzmosás és a terrorizmus finanszírozása megelőzéséről és megakadályozásáról szóló törvény alapján rögzített adatok</w:t>
      </w:r>
      <w:r w:rsidR="00F35DDA"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w:t>
      </w:r>
    </w:p>
    <w:p w14:paraId="1A847970"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kapcsolódó egyéb hatósági engedélyek</w:t>
      </w:r>
      <w:r w:rsidR="00F35DDA" w:rsidRPr="00C7660A">
        <w:rPr>
          <w:rFonts w:asciiTheme="minorHAnsi" w:hAnsiTheme="minorHAnsi" w:cstheme="minorHAnsi"/>
          <w:color w:val="000000" w:themeColor="text1"/>
          <w:sz w:val="22"/>
          <w:szCs w:val="22"/>
        </w:rPr>
        <w:t>et,</w:t>
      </w:r>
      <w:r w:rsidRPr="00C7660A">
        <w:rPr>
          <w:rFonts w:asciiTheme="minorHAnsi" w:hAnsiTheme="minorHAnsi" w:cstheme="minorHAnsi"/>
          <w:color w:val="000000" w:themeColor="text1"/>
          <w:sz w:val="22"/>
          <w:szCs w:val="22"/>
        </w:rPr>
        <w:t xml:space="preserve"> </w:t>
      </w:r>
    </w:p>
    <w:p w14:paraId="67337728" w14:textId="77777777" w:rsidR="00BA1DAF"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uniós jogi aktusban, illetve az ENSZ BT határozatban a pénzeszközök átutalására és a pénzügyi szolgáltatásokra vonatkozó korlátozások kapcsán rögzített kivételek</w:t>
      </w:r>
      <w:r w:rsidR="00F35DDA" w:rsidRPr="00C7660A">
        <w:rPr>
          <w:rFonts w:asciiTheme="minorHAnsi" w:hAnsiTheme="minorHAnsi" w:cstheme="minorHAnsi"/>
          <w:color w:val="000000" w:themeColor="text1"/>
          <w:sz w:val="22"/>
          <w:szCs w:val="22"/>
        </w:rPr>
        <w:t>et</w:t>
      </w:r>
      <w:r w:rsidRPr="00C7660A">
        <w:rPr>
          <w:rFonts w:asciiTheme="minorHAnsi" w:hAnsiTheme="minorHAnsi" w:cstheme="minorHAnsi"/>
          <w:color w:val="000000" w:themeColor="text1"/>
          <w:sz w:val="22"/>
          <w:szCs w:val="22"/>
        </w:rPr>
        <w:t>.</w:t>
      </w:r>
    </w:p>
    <w:p w14:paraId="3C6F1F96"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0E1B801B" w14:textId="1CDCE61D"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E6502E"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w:t>
      </w:r>
      <w:r w:rsidR="002D337C" w:rsidRPr="00C7660A">
        <w:rPr>
          <w:rFonts w:asciiTheme="minorHAnsi" w:hAnsiTheme="minorHAnsi" w:cstheme="minorHAnsi"/>
          <w:color w:val="000000" w:themeColor="text1"/>
          <w:sz w:val="22"/>
          <w:szCs w:val="22"/>
        </w:rPr>
        <w:t>30</w:t>
      </w:r>
      <w:r w:rsidRPr="00C7660A">
        <w:rPr>
          <w:rFonts w:asciiTheme="minorHAnsi" w:hAnsiTheme="minorHAnsi" w:cstheme="minorHAnsi"/>
          <w:color w:val="000000" w:themeColor="text1"/>
          <w:sz w:val="22"/>
          <w:szCs w:val="22"/>
        </w:rPr>
        <w:t xml:space="preserve"> napon belül megvizsgálja a kérelmet és dönt az uniós jogi aktusban, illetve az ENSZ BT határozatban rögzített feltételek alapján és szempontoknak megfelelően.</w:t>
      </w:r>
      <w:r w:rsidR="00F35DDA" w:rsidRPr="00C7660A">
        <w:rPr>
          <w:rFonts w:asciiTheme="minorHAnsi" w:hAnsiTheme="minorHAnsi" w:cstheme="minorHAnsi"/>
          <w:color w:val="000000" w:themeColor="text1"/>
          <w:sz w:val="22"/>
          <w:szCs w:val="22"/>
        </w:rPr>
        <w:t xml:space="preserve"> Ha 30 </w:t>
      </w:r>
      <w:r w:rsidR="002D337C" w:rsidRPr="00C7660A">
        <w:rPr>
          <w:rFonts w:asciiTheme="minorHAnsi" w:hAnsiTheme="minorHAnsi" w:cstheme="minorHAnsi"/>
          <w:color w:val="000000" w:themeColor="text1"/>
          <w:sz w:val="22"/>
          <w:szCs w:val="22"/>
        </w:rPr>
        <w:t>napon belül n</w:t>
      </w:r>
      <w:r w:rsidRPr="00C7660A">
        <w:rPr>
          <w:rFonts w:asciiTheme="minorHAnsi" w:hAnsiTheme="minorHAnsi" w:cstheme="minorHAnsi"/>
          <w:color w:val="000000" w:themeColor="text1"/>
          <w:sz w:val="22"/>
          <w:szCs w:val="22"/>
        </w:rPr>
        <w:t>em hoz döntést, az engedélyt megadottnak kell tekinteni.</w:t>
      </w:r>
    </w:p>
    <w:p w14:paraId="500E51A4"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505EE582" w14:textId="30025720"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az uniós jogi aktus, illetve az ENSZ BT határozat pénzeszközök átutalására vonatkozó korlátozó intézkedést rendel el, a</w:t>
      </w:r>
      <w:r w:rsidR="002D337C" w:rsidRPr="00C7660A">
        <w:rPr>
          <w:rFonts w:asciiTheme="minorHAnsi" w:hAnsiTheme="minorHAnsi" w:cstheme="minorHAnsi"/>
          <w:color w:val="000000" w:themeColor="text1"/>
          <w:sz w:val="22"/>
          <w:szCs w:val="22"/>
        </w:rPr>
        <w:t xml:space="preserve"> </w:t>
      </w:r>
      <w:r w:rsidR="00F35DDA"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F35DDA"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F35DDA" w:rsidRPr="00C7660A">
        <w:rPr>
          <w:rFonts w:asciiTheme="minorHAnsi" w:hAnsiTheme="minorHAnsi" w:cstheme="minorHAnsi"/>
          <w:color w:val="000000" w:themeColor="text1"/>
          <w:sz w:val="22"/>
          <w:szCs w:val="22"/>
        </w:rPr>
        <w:t xml:space="preserve">eleget tesz az </w:t>
      </w:r>
      <w:r w:rsidRPr="00C7660A">
        <w:rPr>
          <w:rFonts w:asciiTheme="minorHAnsi" w:hAnsiTheme="minorHAnsi" w:cstheme="minorHAnsi"/>
          <w:color w:val="000000" w:themeColor="text1"/>
          <w:sz w:val="22"/>
          <w:szCs w:val="22"/>
        </w:rPr>
        <w:t xml:space="preserve">ügyfélátvilágítási és nyilvántartási kötelezettségének, továbbá </w:t>
      </w:r>
      <w:r w:rsidR="00F35DDA" w:rsidRPr="00C7660A">
        <w:rPr>
          <w:rFonts w:asciiTheme="minorHAnsi" w:hAnsiTheme="minorHAnsi" w:cstheme="minorHAnsi"/>
          <w:color w:val="000000" w:themeColor="text1"/>
          <w:sz w:val="22"/>
          <w:szCs w:val="22"/>
        </w:rPr>
        <w:t xml:space="preserve">teljesíti a </w:t>
      </w:r>
      <w:r w:rsidRPr="00C7660A">
        <w:rPr>
          <w:rFonts w:asciiTheme="minorHAnsi" w:hAnsiTheme="minorHAnsi" w:cstheme="minorHAnsi"/>
          <w:color w:val="000000" w:themeColor="text1"/>
          <w:sz w:val="22"/>
          <w:szCs w:val="22"/>
        </w:rPr>
        <w:t>bejelentési kötelezettségét proliferáció-finanszírozásra utaló adat, tény, körülmény felmerülése esetén.</w:t>
      </w:r>
    </w:p>
    <w:p w14:paraId="63977967" w14:textId="77777777" w:rsidR="00236A89" w:rsidRPr="00C7660A" w:rsidRDefault="00236A89" w:rsidP="00BA1DAF">
      <w:pPr>
        <w:autoSpaceDE w:val="0"/>
        <w:autoSpaceDN w:val="0"/>
        <w:adjustRightInd w:val="0"/>
        <w:ind w:right="84"/>
        <w:rPr>
          <w:rFonts w:asciiTheme="minorHAnsi" w:hAnsiTheme="minorHAnsi" w:cstheme="minorHAnsi"/>
          <w:color w:val="000000" w:themeColor="text1"/>
          <w:sz w:val="22"/>
          <w:szCs w:val="22"/>
        </w:rPr>
      </w:pPr>
    </w:p>
    <w:p w14:paraId="451941B4" w14:textId="5938F3BA" w:rsidR="00692D8C" w:rsidRPr="00817C21" w:rsidRDefault="00692D8C" w:rsidP="001C39C2">
      <w:pPr>
        <w:pStyle w:val="Cmsor1"/>
        <w:rPr>
          <w:rFonts w:asciiTheme="minorHAnsi" w:hAnsiTheme="minorHAnsi" w:cstheme="minorHAnsi"/>
          <w:szCs w:val="22"/>
        </w:rPr>
      </w:pPr>
      <w:bookmarkStart w:id="337" w:name="_Toc487033647"/>
      <w:bookmarkStart w:id="338" w:name="_Toc487034308"/>
      <w:bookmarkStart w:id="339" w:name="_Toc487034722"/>
      <w:bookmarkStart w:id="340" w:name="_Toc488313398"/>
      <w:bookmarkStart w:id="341" w:name="_Toc3282636"/>
      <w:bookmarkStart w:id="342" w:name="_Toc32503567"/>
      <w:bookmarkStart w:id="343" w:name="_Toc127433530"/>
      <w:r w:rsidRPr="0031130C">
        <w:rPr>
          <w:rFonts w:asciiTheme="minorHAnsi" w:hAnsiTheme="minorHAnsi" w:cstheme="minorHAnsi"/>
          <w:szCs w:val="22"/>
        </w:rPr>
        <w:t>XI. K</w:t>
      </w:r>
      <w:r w:rsidR="001C39C2" w:rsidRPr="000E44B8">
        <w:rPr>
          <w:rFonts w:asciiTheme="minorHAnsi" w:hAnsiTheme="minorHAnsi" w:cstheme="minorHAnsi"/>
          <w:szCs w:val="22"/>
        </w:rPr>
        <w:t>IJELÖLT SZEMÉLY</w:t>
      </w:r>
      <w:bookmarkEnd w:id="337"/>
      <w:bookmarkEnd w:id="338"/>
      <w:bookmarkEnd w:id="339"/>
      <w:bookmarkEnd w:id="340"/>
      <w:bookmarkEnd w:id="341"/>
      <w:bookmarkEnd w:id="342"/>
      <w:bookmarkEnd w:id="343"/>
    </w:p>
    <w:p w14:paraId="74FA75B2" w14:textId="77777777" w:rsidR="00692D8C" w:rsidRPr="00C7660A" w:rsidRDefault="00692D8C" w:rsidP="00692D8C">
      <w:pPr>
        <w:autoSpaceDE w:val="0"/>
        <w:autoSpaceDN w:val="0"/>
        <w:adjustRightInd w:val="0"/>
        <w:ind w:right="84"/>
        <w:rPr>
          <w:rFonts w:asciiTheme="minorHAnsi" w:hAnsiTheme="minorHAnsi" w:cstheme="minorHAnsi"/>
          <w:color w:val="000000" w:themeColor="text1"/>
          <w:sz w:val="22"/>
          <w:szCs w:val="22"/>
        </w:rPr>
      </w:pPr>
    </w:p>
    <w:p w14:paraId="47822FAA" w14:textId="46E66196" w:rsidR="00A54466" w:rsidRPr="00C7660A" w:rsidRDefault="00692D8C"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a Szolgáltatón belül a Kit. alapján ki(k) a kijelölt személy(ek), akik csak a Szolgáltató alkalmazottai vagy segítő családtagjai lehetnek. Rendelkezni kell</w:t>
      </w:r>
      <w:r w:rsidR="00A14AA2" w:rsidRPr="00C7660A">
        <w:rPr>
          <w:rFonts w:asciiTheme="minorHAnsi" w:hAnsiTheme="minorHAnsi" w:cstheme="minorHAnsi"/>
          <w:b/>
          <w:color w:val="000000" w:themeColor="text1"/>
          <w:sz w:val="22"/>
          <w:szCs w:val="22"/>
        </w:rPr>
        <w:t xml:space="preserve"> arról, hogy a Szolgáltató milyen módon tájékoztatja az FIU-t a</w:t>
      </w:r>
      <w:r w:rsidRPr="00C7660A">
        <w:rPr>
          <w:rFonts w:asciiTheme="minorHAnsi" w:hAnsiTheme="minorHAnsi" w:cstheme="minorHAnsi"/>
          <w:b/>
          <w:color w:val="000000" w:themeColor="text1"/>
          <w:sz w:val="22"/>
          <w:szCs w:val="22"/>
        </w:rPr>
        <w:t xml:space="preserve"> kijelölt személy </w:t>
      </w:r>
      <w:r w:rsidR="00A14AA2" w:rsidRPr="00C7660A">
        <w:rPr>
          <w:rFonts w:asciiTheme="minorHAnsi" w:hAnsiTheme="minorHAnsi" w:cstheme="minorHAnsi"/>
          <w:b/>
          <w:color w:val="000000" w:themeColor="text1"/>
          <w:sz w:val="22"/>
          <w:szCs w:val="22"/>
        </w:rPr>
        <w:t>nevéről, beosztásáról, valamint az ezekben történt változásokról,</w:t>
      </w:r>
      <w:r w:rsidRPr="00C7660A">
        <w:rPr>
          <w:rFonts w:asciiTheme="minorHAnsi" w:hAnsiTheme="minorHAnsi" w:cstheme="minorHAnsi"/>
          <w:b/>
          <w:color w:val="000000" w:themeColor="text1"/>
          <w:sz w:val="22"/>
          <w:szCs w:val="22"/>
        </w:rPr>
        <w:t xml:space="preserve"> </w:t>
      </w:r>
      <w:r w:rsidR="00A14AA2" w:rsidRPr="00C7660A">
        <w:rPr>
          <w:rFonts w:asciiTheme="minorHAnsi" w:hAnsiTheme="minorHAnsi" w:cstheme="minorHAnsi"/>
          <w:b/>
          <w:color w:val="000000" w:themeColor="text1"/>
          <w:sz w:val="22"/>
          <w:szCs w:val="22"/>
        </w:rPr>
        <w:t xml:space="preserve">valamint </w:t>
      </w:r>
      <w:r w:rsidRPr="00C7660A">
        <w:rPr>
          <w:rFonts w:asciiTheme="minorHAnsi" w:hAnsiTheme="minorHAnsi" w:cstheme="minorHAnsi"/>
          <w:b/>
          <w:color w:val="000000" w:themeColor="text1"/>
          <w:sz w:val="22"/>
          <w:szCs w:val="22"/>
        </w:rPr>
        <w:t xml:space="preserve">a kijelölt személy(ek) elérhetőségének alkalmazottak részére történő tájékoztatásról. Rendelkezni kell arról, hogy a kijelölt személy milyen módon, milyen csatornán küld bejelentéseket az FIU részére. </w:t>
      </w:r>
      <w:r w:rsidR="00A54466" w:rsidRPr="00C7660A">
        <w:rPr>
          <w:rFonts w:asciiTheme="minorHAnsi" w:hAnsiTheme="minorHAnsi" w:cstheme="minorHAnsi"/>
          <w:b/>
          <w:color w:val="000000" w:themeColor="text1"/>
          <w:sz w:val="22"/>
          <w:szCs w:val="22"/>
        </w:rPr>
        <w:t xml:space="preserve">Fel kell sorolni </w:t>
      </w:r>
      <w:r w:rsidRPr="00C7660A">
        <w:rPr>
          <w:rFonts w:asciiTheme="minorHAnsi" w:hAnsiTheme="minorHAnsi" w:cstheme="minorHAnsi"/>
          <w:b/>
          <w:color w:val="000000" w:themeColor="text1"/>
          <w:sz w:val="22"/>
          <w:szCs w:val="22"/>
        </w:rPr>
        <w:t>a kijelölt személy felelősségi köré</w:t>
      </w:r>
      <w:r w:rsidR="00A54466" w:rsidRPr="00C7660A">
        <w:rPr>
          <w:rFonts w:asciiTheme="minorHAnsi" w:hAnsiTheme="minorHAnsi" w:cstheme="minorHAnsi"/>
          <w:b/>
          <w:color w:val="000000" w:themeColor="text1"/>
          <w:sz w:val="22"/>
          <w:szCs w:val="22"/>
        </w:rPr>
        <w:t>t</w:t>
      </w:r>
      <w:r w:rsidRPr="00C7660A">
        <w:rPr>
          <w:rFonts w:asciiTheme="minorHAnsi" w:hAnsiTheme="minorHAnsi" w:cstheme="minorHAnsi"/>
          <w:b/>
          <w:color w:val="000000" w:themeColor="text1"/>
          <w:sz w:val="22"/>
          <w:szCs w:val="22"/>
        </w:rPr>
        <w:t>, kötelességei</w:t>
      </w:r>
      <w:r w:rsidR="00A54466" w:rsidRPr="00C7660A">
        <w:rPr>
          <w:rFonts w:asciiTheme="minorHAnsi" w:hAnsiTheme="minorHAnsi" w:cstheme="minorHAnsi"/>
          <w:b/>
          <w:color w:val="000000" w:themeColor="text1"/>
          <w:sz w:val="22"/>
          <w:szCs w:val="22"/>
        </w:rPr>
        <w:t>t</w:t>
      </w:r>
      <w:r w:rsidRPr="00C7660A">
        <w:rPr>
          <w:rFonts w:asciiTheme="minorHAnsi" w:hAnsiTheme="minorHAnsi" w:cstheme="minorHAnsi"/>
          <w:b/>
          <w:color w:val="000000" w:themeColor="text1"/>
          <w:sz w:val="22"/>
          <w:szCs w:val="22"/>
        </w:rPr>
        <w:t xml:space="preserve"> és jogai</w:t>
      </w:r>
      <w:r w:rsidR="00A54466" w:rsidRPr="00C7660A">
        <w:rPr>
          <w:rFonts w:asciiTheme="minorHAnsi" w:hAnsiTheme="minorHAnsi" w:cstheme="minorHAnsi"/>
          <w:b/>
          <w:color w:val="000000" w:themeColor="text1"/>
          <w:sz w:val="22"/>
          <w:szCs w:val="22"/>
        </w:rPr>
        <w:t>t</w:t>
      </w:r>
      <w:r w:rsidRPr="00C7660A">
        <w:rPr>
          <w:rFonts w:asciiTheme="minorHAnsi" w:hAnsiTheme="minorHAnsi" w:cstheme="minorHAnsi"/>
          <w:b/>
          <w:color w:val="000000" w:themeColor="text1"/>
          <w:sz w:val="22"/>
          <w:szCs w:val="22"/>
        </w:rPr>
        <w:t>.</w:t>
      </w:r>
    </w:p>
    <w:p w14:paraId="686B6C4A" w14:textId="68058754" w:rsidR="00692D8C" w:rsidRPr="00C7660A" w:rsidRDefault="00A54466"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Ha a Pmt, és a Kit. szerinti kijelölt személy megegyezik, akkor a Szabályzat </w:t>
      </w:r>
      <w:r w:rsidR="00165CE6"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 részében, a közös szabályoknál is szerepeltethető]</w:t>
      </w:r>
      <w:r w:rsidR="00692D8C" w:rsidRPr="00C7660A">
        <w:rPr>
          <w:rFonts w:asciiTheme="minorHAnsi" w:hAnsiTheme="minorHAnsi" w:cstheme="minorHAnsi"/>
          <w:b/>
          <w:color w:val="000000" w:themeColor="text1"/>
          <w:sz w:val="22"/>
          <w:szCs w:val="22"/>
        </w:rPr>
        <w:t xml:space="preserve"> </w:t>
      </w:r>
    </w:p>
    <w:p w14:paraId="0FA56B0D" w14:textId="3DA5B884"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p>
    <w:p w14:paraId="61AE350F" w14:textId="17C302CA" w:rsidR="00736BEF" w:rsidRPr="00C7660A" w:rsidRDefault="00736BEF" w:rsidP="00736BEF">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kijelölt személy nevét és elérhetőségét a </w:t>
      </w:r>
      <w:r w:rsidR="009707DA"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sz. melléklet tartalmazza</w:t>
      </w:r>
    </w:p>
    <w:p w14:paraId="7C26436C" w14:textId="77777777" w:rsidR="00236A89" w:rsidRPr="00C7660A" w:rsidRDefault="00236A89" w:rsidP="00BA1DAF">
      <w:pPr>
        <w:autoSpaceDE w:val="0"/>
        <w:autoSpaceDN w:val="0"/>
        <w:adjustRightInd w:val="0"/>
        <w:ind w:right="84"/>
        <w:rPr>
          <w:rFonts w:asciiTheme="minorHAnsi" w:hAnsiTheme="minorHAnsi" w:cstheme="minorHAnsi"/>
          <w:color w:val="000000" w:themeColor="text1"/>
          <w:sz w:val="22"/>
          <w:szCs w:val="22"/>
        </w:rPr>
      </w:pPr>
    </w:p>
    <w:p w14:paraId="7F309412" w14:textId="77777777" w:rsidR="00DF3038" w:rsidRPr="00C7660A" w:rsidRDefault="00DF3038" w:rsidP="00DF3038">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ab/>
        <w:t>RÉSZ: A PMT. ÉS A KIT. SZERINTI KÖZÖS RENDELKEZÉSEK</w:t>
      </w:r>
    </w:p>
    <w:p w14:paraId="05AD7087" w14:textId="77777777" w:rsidR="00DF3038" w:rsidRPr="00C7660A" w:rsidRDefault="00DF3038" w:rsidP="00BA1DAF">
      <w:pPr>
        <w:autoSpaceDE w:val="0"/>
        <w:autoSpaceDN w:val="0"/>
        <w:adjustRightInd w:val="0"/>
        <w:ind w:right="84"/>
        <w:rPr>
          <w:rFonts w:asciiTheme="minorHAnsi" w:hAnsiTheme="minorHAnsi" w:cstheme="minorHAnsi"/>
          <w:color w:val="000000" w:themeColor="text1"/>
          <w:sz w:val="22"/>
          <w:szCs w:val="22"/>
        </w:rPr>
      </w:pPr>
    </w:p>
    <w:p w14:paraId="689EB920" w14:textId="0C7183F6" w:rsidR="00DF3038" w:rsidRPr="00C7660A" w:rsidRDefault="00DF3038" w:rsidP="00DF3038">
      <w:pPr>
        <w:pStyle w:val="Cmsor1"/>
        <w:rPr>
          <w:rFonts w:asciiTheme="minorHAnsi" w:hAnsiTheme="minorHAnsi" w:cstheme="minorHAnsi"/>
          <w:caps/>
          <w:color w:val="000000" w:themeColor="text1"/>
          <w:szCs w:val="22"/>
        </w:rPr>
      </w:pPr>
      <w:bookmarkStart w:id="344" w:name="_Toc488224076"/>
      <w:bookmarkStart w:id="345" w:name="_Toc488313399"/>
      <w:bookmarkStart w:id="346" w:name="_Toc3282637"/>
      <w:bookmarkStart w:id="347" w:name="_Toc32503568"/>
      <w:bookmarkStart w:id="348" w:name="_Toc127433531"/>
      <w:r w:rsidRPr="00C7660A">
        <w:rPr>
          <w:rFonts w:asciiTheme="minorHAnsi" w:hAnsiTheme="minorHAnsi" w:cstheme="minorHAnsi"/>
          <w:color w:val="000000" w:themeColor="text1"/>
          <w:szCs w:val="22"/>
        </w:rPr>
        <w:t xml:space="preserve">XII. </w:t>
      </w:r>
      <w:r w:rsidRPr="00C7660A">
        <w:rPr>
          <w:rFonts w:asciiTheme="minorHAnsi" w:hAnsiTheme="minorHAnsi" w:cstheme="minorHAnsi"/>
          <w:caps/>
          <w:color w:val="000000" w:themeColor="text1"/>
          <w:szCs w:val="22"/>
        </w:rPr>
        <w:t>Az ügyféllel közvetlen kapcsolatban álló ügyintéző jogai és kötelezettségei</w:t>
      </w:r>
      <w:bookmarkEnd w:id="344"/>
      <w:bookmarkEnd w:id="345"/>
      <w:bookmarkEnd w:id="346"/>
      <w:bookmarkEnd w:id="347"/>
      <w:bookmarkEnd w:id="348"/>
    </w:p>
    <w:p w14:paraId="2C30FC7C" w14:textId="77777777" w:rsidR="00DF3038" w:rsidRPr="00C7660A" w:rsidRDefault="00DF3038" w:rsidP="00BA1DAF">
      <w:pPr>
        <w:autoSpaceDE w:val="0"/>
        <w:autoSpaceDN w:val="0"/>
        <w:adjustRightInd w:val="0"/>
        <w:ind w:right="84"/>
        <w:rPr>
          <w:rFonts w:asciiTheme="minorHAnsi" w:hAnsiTheme="minorHAnsi" w:cstheme="minorHAnsi"/>
          <w:color w:val="000000" w:themeColor="text1"/>
          <w:sz w:val="22"/>
          <w:szCs w:val="22"/>
        </w:rPr>
      </w:pPr>
    </w:p>
    <w:p w14:paraId="6E52DE30" w14:textId="40E35B74" w:rsidR="00D32AB3" w:rsidRPr="00C7660A" w:rsidRDefault="00D32AB3" w:rsidP="00D32AB3">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lastRenderedPageBreak/>
        <w:t xml:space="preserve">[E részben </w:t>
      </w:r>
      <w:r w:rsidR="00DF3038" w:rsidRPr="00C7660A">
        <w:rPr>
          <w:rFonts w:asciiTheme="minorHAnsi" w:hAnsiTheme="minorHAnsi" w:cstheme="minorHAnsi"/>
          <w:b/>
          <w:bCs/>
          <w:color w:val="000000" w:themeColor="text1"/>
          <w:sz w:val="22"/>
          <w:szCs w:val="22"/>
        </w:rPr>
        <w:t>fel kell sorolni</w:t>
      </w:r>
      <w:r w:rsidRPr="00C7660A">
        <w:rPr>
          <w:rFonts w:asciiTheme="minorHAnsi" w:hAnsiTheme="minorHAnsi" w:cstheme="minorHAnsi"/>
          <w:b/>
          <w:bCs/>
          <w:color w:val="000000" w:themeColor="text1"/>
          <w:sz w:val="22"/>
          <w:szCs w:val="22"/>
        </w:rPr>
        <w:t>, hogy a Szolgáltatónál az ügyfelekkel közvetlen kapcsolatban álló ügyintézők milyen jogokkal és kötelezettségekkel rendelkeznek. Ki kell térni arra is, hogy mi a következménye a kötelezettségek megszegésének.</w:t>
      </w:r>
      <w:r w:rsidR="009E2A69" w:rsidRPr="00C7660A">
        <w:rPr>
          <w:rFonts w:asciiTheme="minorHAnsi" w:hAnsiTheme="minorHAnsi" w:cstheme="minorHAnsi"/>
          <w:b/>
          <w:bCs/>
          <w:color w:val="000000" w:themeColor="text1"/>
          <w:sz w:val="22"/>
          <w:szCs w:val="22"/>
        </w:rPr>
        <w:t xml:space="preserve"> Ki kell térni arra mindenképpen, hogy a bejelentőt megilleti a VI.1.2. pont szerinti bejelentő védelem. A Szolgáltató köteles gondoskodni arról, hogy a Pmt. szerinti tevékenységet végző alkalmazottak, valamint az ügyféllel közvetlen kapcsolatban lévő ügyintézők rendszeres képzési programon vegyenek részt és teljesítsé</w:t>
      </w:r>
      <w:r w:rsidR="00D93CAF" w:rsidRPr="00C7660A">
        <w:rPr>
          <w:rFonts w:asciiTheme="minorHAnsi" w:hAnsiTheme="minorHAnsi" w:cstheme="minorHAnsi"/>
          <w:b/>
          <w:bCs/>
          <w:color w:val="000000" w:themeColor="text1"/>
          <w:sz w:val="22"/>
          <w:szCs w:val="22"/>
        </w:rPr>
        <w:t>k</w:t>
      </w:r>
      <w:r w:rsidR="009E2A69" w:rsidRPr="00C7660A">
        <w:rPr>
          <w:rFonts w:asciiTheme="minorHAnsi" w:hAnsiTheme="minorHAnsi" w:cstheme="minorHAnsi"/>
          <w:b/>
          <w:bCs/>
          <w:color w:val="000000" w:themeColor="text1"/>
          <w:sz w:val="22"/>
          <w:szCs w:val="22"/>
        </w:rPr>
        <w:t xml:space="preserve"> az MNB rendelet vonatkozó előírásait.</w:t>
      </w:r>
      <w:r w:rsidRPr="00C7660A">
        <w:rPr>
          <w:rFonts w:asciiTheme="minorHAnsi" w:hAnsiTheme="minorHAnsi" w:cstheme="minorHAnsi"/>
          <w:b/>
          <w:bCs/>
          <w:color w:val="000000" w:themeColor="text1"/>
          <w:sz w:val="22"/>
          <w:szCs w:val="22"/>
        </w:rPr>
        <w:t>]</w:t>
      </w:r>
    </w:p>
    <w:p w14:paraId="7C22B9AA" w14:textId="77777777" w:rsidR="00D32AB3" w:rsidRPr="00C7660A"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5B39B40E" w14:textId="2973637A" w:rsidR="00D32AB3" w:rsidRPr="00C7660A" w:rsidRDefault="00DF3038" w:rsidP="00D32AB3">
      <w:pPr>
        <w:pStyle w:val="Cmsor1"/>
        <w:rPr>
          <w:rFonts w:asciiTheme="minorHAnsi" w:hAnsiTheme="minorHAnsi" w:cstheme="minorHAnsi"/>
          <w:color w:val="000000" w:themeColor="text1"/>
          <w:szCs w:val="22"/>
        </w:rPr>
      </w:pPr>
      <w:bookmarkStart w:id="349" w:name="_Toc487033641"/>
      <w:bookmarkStart w:id="350" w:name="_Toc487034302"/>
      <w:bookmarkStart w:id="351" w:name="_Toc487034716"/>
      <w:bookmarkStart w:id="352" w:name="_Toc488313400"/>
      <w:bookmarkStart w:id="353" w:name="_Toc3282638"/>
      <w:bookmarkStart w:id="354" w:name="_Toc32503569"/>
      <w:bookmarkStart w:id="355" w:name="_Toc127433532"/>
      <w:r w:rsidRPr="00C7660A">
        <w:rPr>
          <w:rFonts w:asciiTheme="minorHAnsi" w:hAnsiTheme="minorHAnsi" w:cstheme="minorHAnsi"/>
          <w:color w:val="000000" w:themeColor="text1"/>
          <w:szCs w:val="22"/>
        </w:rPr>
        <w:t>X</w:t>
      </w:r>
      <w:r w:rsidR="00D32AB3" w:rsidRPr="00C7660A">
        <w:rPr>
          <w:rFonts w:asciiTheme="minorHAnsi" w:hAnsiTheme="minorHAnsi" w:cstheme="minorHAnsi"/>
          <w:color w:val="000000" w:themeColor="text1"/>
          <w:szCs w:val="22"/>
        </w:rPr>
        <w:t>III. ADATVÉDELEM, NYILVÁNTARTÁS</w:t>
      </w:r>
      <w:bookmarkEnd w:id="349"/>
      <w:bookmarkEnd w:id="350"/>
      <w:bookmarkEnd w:id="351"/>
      <w:bookmarkEnd w:id="352"/>
      <w:bookmarkEnd w:id="353"/>
      <w:bookmarkEnd w:id="354"/>
      <w:bookmarkEnd w:id="355"/>
    </w:p>
    <w:p w14:paraId="4FBD5C52" w14:textId="77777777" w:rsidR="00D32AB3" w:rsidRPr="00C7660A"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2E8B8A76" w14:textId="77777777" w:rsidR="00D32AB3" w:rsidRPr="00C7660A"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r w:rsidRPr="00C7660A">
        <w:rPr>
          <w:rFonts w:asciiTheme="minorHAnsi" w:hAnsiTheme="minorHAnsi" w:cstheme="minorHAnsi"/>
          <w:bCs/>
          <w:iCs/>
          <w:color w:val="000000" w:themeColor="text1"/>
          <w:sz w:val="22"/>
          <w:szCs w:val="22"/>
        </w:rPr>
        <w:t xml:space="preserve">Visszakereshető és ellenőrizhető módon </w:t>
      </w:r>
      <w:r w:rsidRPr="00C7660A">
        <w:rPr>
          <w:rFonts w:asciiTheme="minorHAnsi" w:hAnsiTheme="minorHAnsi" w:cstheme="minorHAnsi"/>
          <w:color w:val="000000" w:themeColor="text1"/>
          <w:sz w:val="22"/>
          <w:szCs w:val="22"/>
        </w:rPr>
        <w:t>nyilvántartást kell vezetni</w:t>
      </w:r>
    </w:p>
    <w:p w14:paraId="3459DAAE" w14:textId="315B06ED" w:rsidR="009E2A69"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során felvett (beleértve az elektronikus azonosítás során keletkezett) személyes </w:t>
      </w:r>
      <w:r w:rsidR="009E2A69" w:rsidRPr="00C7660A">
        <w:rPr>
          <w:rFonts w:asciiTheme="minorHAnsi" w:hAnsiTheme="minorHAnsi" w:cstheme="minorHAnsi"/>
          <w:color w:val="000000" w:themeColor="text1"/>
          <w:sz w:val="22"/>
          <w:szCs w:val="22"/>
        </w:rPr>
        <w:t xml:space="preserve">adatokról, ideértve a pénzeszköz </w:t>
      </w:r>
      <w:r w:rsidR="008A3031" w:rsidRPr="00C7660A">
        <w:rPr>
          <w:rFonts w:asciiTheme="minorHAnsi" w:hAnsiTheme="minorHAnsi" w:cstheme="minorHAnsi"/>
          <w:color w:val="000000" w:themeColor="text1"/>
          <w:sz w:val="22"/>
          <w:szCs w:val="22"/>
        </w:rPr>
        <w:t>é</w:t>
      </w:r>
      <w:r w:rsidR="009E2A69" w:rsidRPr="00C7660A">
        <w:rPr>
          <w:rFonts w:asciiTheme="minorHAnsi" w:hAnsiTheme="minorHAnsi" w:cstheme="minorHAnsi"/>
          <w:color w:val="000000" w:themeColor="text1"/>
          <w:sz w:val="22"/>
          <w:szCs w:val="22"/>
        </w:rPr>
        <w:t>s vagyon forrására vonatkozó információkat,</w:t>
      </w:r>
    </w:p>
    <w:p w14:paraId="52B762BD" w14:textId="6477061E" w:rsidR="009E2A69"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és nem személyes </w:t>
      </w:r>
      <w:r w:rsidR="00715A59" w:rsidRPr="00C7660A">
        <w:rPr>
          <w:rFonts w:asciiTheme="minorHAnsi" w:hAnsiTheme="minorHAnsi" w:cstheme="minorHAnsi"/>
          <w:color w:val="000000" w:themeColor="text1"/>
          <w:sz w:val="22"/>
          <w:szCs w:val="22"/>
        </w:rPr>
        <w:t xml:space="preserve">(beleértve az elektronikus azonosítás során keletkezett) </w:t>
      </w:r>
      <w:r w:rsidRPr="00C7660A">
        <w:rPr>
          <w:rFonts w:asciiTheme="minorHAnsi" w:hAnsiTheme="minorHAnsi" w:cstheme="minorHAnsi"/>
          <w:color w:val="000000" w:themeColor="text1"/>
          <w:sz w:val="22"/>
          <w:szCs w:val="22"/>
        </w:rPr>
        <w:t>adat</w:t>
      </w:r>
      <w:r w:rsidR="00715A59" w:rsidRPr="00C7660A">
        <w:rPr>
          <w:rFonts w:asciiTheme="minorHAnsi" w:hAnsiTheme="minorHAnsi" w:cstheme="minorHAnsi"/>
          <w:color w:val="000000" w:themeColor="text1"/>
          <w:sz w:val="22"/>
          <w:szCs w:val="22"/>
        </w:rPr>
        <w:t>ok</w:t>
      </w:r>
      <w:r w:rsidRPr="00C7660A">
        <w:rPr>
          <w:rFonts w:asciiTheme="minorHAnsi" w:hAnsiTheme="minorHAnsi" w:cstheme="minorHAnsi"/>
          <w:color w:val="000000" w:themeColor="text1"/>
          <w:sz w:val="22"/>
          <w:szCs w:val="22"/>
        </w:rPr>
        <w:t>ról</w:t>
      </w:r>
      <w:r w:rsidR="00BC0817" w:rsidRPr="00C7660A">
        <w:rPr>
          <w:rFonts w:asciiTheme="minorHAnsi" w:hAnsiTheme="minorHAnsi" w:cstheme="minorHAnsi"/>
          <w:color w:val="000000" w:themeColor="text1"/>
          <w:sz w:val="22"/>
          <w:szCs w:val="22"/>
        </w:rPr>
        <w:t xml:space="preserve">, </w:t>
      </w:r>
    </w:p>
    <w:p w14:paraId="3A4B8E16" w14:textId="762709FF" w:rsidR="00D32AB3"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okiratról, illetve az okirat másolatáról,</w:t>
      </w:r>
    </w:p>
    <w:p w14:paraId="7F96A4D3" w14:textId="0ECD15F6" w:rsidR="00D32AB3" w:rsidRPr="00C7660A"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bejelentésről, </w:t>
      </w:r>
    </w:p>
    <w:p w14:paraId="6CD0336A" w14:textId="4AF3506C" w:rsidR="00402689" w:rsidRPr="00C7660A" w:rsidRDefault="00402689"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adatszolgáltatásról,</w:t>
      </w:r>
    </w:p>
    <w:p w14:paraId="513E33C1" w14:textId="0F60D41B" w:rsidR="00D32AB3" w:rsidRPr="00C7660A"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felfüggesztett tranzakció iratairól, </w:t>
      </w:r>
      <w:r w:rsidR="00402689" w:rsidRPr="00C7660A">
        <w:rPr>
          <w:rFonts w:asciiTheme="minorHAnsi" w:hAnsiTheme="minorHAnsi" w:cstheme="minorHAnsi"/>
          <w:color w:val="000000" w:themeColor="text1"/>
          <w:sz w:val="22"/>
          <w:szCs w:val="22"/>
        </w:rPr>
        <w:t>másolatairól,</w:t>
      </w:r>
    </w:p>
    <w:p w14:paraId="10B5B966" w14:textId="3E92090C" w:rsidR="00CC5888" w:rsidRPr="00C7660A" w:rsidRDefault="00CC5888"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kapcsolattal összefüggésben keletkezett iratokról (pl. üzleti levelezések), azok másolatairól,</w:t>
      </w:r>
    </w:p>
    <w:p w14:paraId="05966C0F" w14:textId="77777777" w:rsidR="006C476E" w:rsidRPr="00C7660A"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az FIU megkeresései alapján tett intézkedésekről,</w:t>
      </w:r>
      <w:r w:rsidRPr="00C7660A">
        <w:rPr>
          <w:rFonts w:asciiTheme="minorHAnsi" w:hAnsiTheme="minorHAnsi" w:cstheme="minorHAnsi"/>
          <w:color w:val="000000" w:themeColor="text1"/>
          <w:sz w:val="22"/>
          <w:szCs w:val="22"/>
        </w:rPr>
        <w:t xml:space="preserve"> valamint </w:t>
      </w:r>
    </w:p>
    <w:p w14:paraId="76BC21A9" w14:textId="77777777" w:rsidR="006C476E" w:rsidRPr="00C7660A"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a hatósági, az ügyészségi és a bírósági megkeresésekről, valamint az azok alapján teljesített adatszolgáltatásokról.</w:t>
      </w:r>
    </w:p>
    <w:p w14:paraId="0371DEEA" w14:textId="77777777" w:rsidR="006C476E" w:rsidRPr="00C7660A" w:rsidRDefault="006C476E" w:rsidP="006C476E">
      <w:pPr>
        <w:tabs>
          <w:tab w:val="left" w:pos="1276"/>
          <w:tab w:val="left" w:pos="1843"/>
        </w:tabs>
        <w:autoSpaceDE w:val="0"/>
        <w:autoSpaceDN w:val="0"/>
        <w:adjustRightInd w:val="0"/>
        <w:ind w:right="84"/>
        <w:rPr>
          <w:rFonts w:asciiTheme="minorHAnsi" w:hAnsiTheme="minorHAnsi" w:cstheme="minorHAnsi"/>
          <w:color w:val="000000" w:themeColor="text1"/>
          <w:sz w:val="22"/>
          <w:szCs w:val="22"/>
        </w:rPr>
      </w:pPr>
    </w:p>
    <w:p w14:paraId="487A7E33"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0AF5F2E6" w14:textId="6B8DEC70" w:rsidR="00B71417" w:rsidRPr="00C7660A" w:rsidRDefault="00B71417" w:rsidP="00BC0817">
      <w:pPr>
        <w:widowControl w:val="0"/>
        <w:autoSpaceDE w:val="0"/>
        <w:autoSpaceDN w:val="0"/>
        <w:adjustRightInd w:val="0"/>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 xml:space="preserve">A </w:t>
      </w:r>
      <w:r w:rsidR="00BC0817" w:rsidRPr="00C7660A">
        <w:rPr>
          <w:rFonts w:asciiTheme="minorHAnsi" w:hAnsiTheme="minorHAnsi" w:cstheme="minorHAnsi"/>
          <w:iCs/>
          <w:color w:val="000000" w:themeColor="text1"/>
          <w:sz w:val="22"/>
          <w:szCs w:val="22"/>
        </w:rPr>
        <w:t>S</w:t>
      </w:r>
      <w:r w:rsidRPr="00C7660A">
        <w:rPr>
          <w:rFonts w:asciiTheme="minorHAnsi" w:hAnsiTheme="minorHAnsi" w:cstheme="minorHAnsi"/>
          <w:iCs/>
          <w:color w:val="000000" w:themeColor="text1"/>
          <w:sz w:val="22"/>
          <w:szCs w:val="22"/>
        </w:rPr>
        <w:t>zolgáltató</w:t>
      </w:r>
      <w:r w:rsidR="00BC0817" w:rsidRPr="00C7660A">
        <w:rPr>
          <w:rFonts w:asciiTheme="minorHAnsi" w:hAnsiTheme="minorHAnsi" w:cstheme="minorHAnsi"/>
          <w:iCs/>
          <w:color w:val="000000" w:themeColor="text1"/>
          <w:sz w:val="22"/>
          <w:szCs w:val="22"/>
        </w:rPr>
        <w:t xml:space="preserve"> a Pmt.-ben</w:t>
      </w:r>
      <w:r w:rsidRPr="00C7660A">
        <w:rPr>
          <w:rFonts w:asciiTheme="minorHAnsi" w:hAnsiTheme="minorHAnsi" w:cstheme="minorHAnsi"/>
          <w:iCs/>
          <w:color w:val="000000" w:themeColor="text1"/>
          <w:sz w:val="22"/>
          <w:szCs w:val="22"/>
        </w:rPr>
        <w:t>, valamint az annak felhatalmazásán alapuló jogszabályban foglalt kötelezettség teljesítése során birtokába jutott személyes adatokat</w:t>
      </w:r>
      <w:r w:rsidR="00BC0817" w:rsidRPr="00C7660A">
        <w:rPr>
          <w:rFonts w:asciiTheme="minorHAnsi" w:hAnsiTheme="minorHAnsi" w:cstheme="minorHAnsi"/>
          <w:iCs/>
          <w:color w:val="000000" w:themeColor="text1"/>
          <w:sz w:val="22"/>
          <w:szCs w:val="22"/>
        </w:rPr>
        <w:t xml:space="preserve">, személyes adatnak nem minősülő adatokat, beleértve az elektronikus azonosítás során birtokába jutott adatokat is, </w:t>
      </w:r>
      <w:r w:rsidR="000844A4" w:rsidRPr="00C7660A">
        <w:rPr>
          <w:rFonts w:asciiTheme="minorHAnsi" w:hAnsiTheme="minorHAnsi" w:cstheme="minorHAnsi"/>
          <w:iCs/>
          <w:color w:val="000000" w:themeColor="text1"/>
          <w:sz w:val="22"/>
          <w:szCs w:val="22"/>
        </w:rPr>
        <w:t xml:space="preserve">illetve a fenti nyilvántartásban foglaltakat, </w:t>
      </w:r>
      <w:r w:rsidR="00BC0817" w:rsidRPr="00C7660A">
        <w:rPr>
          <w:rFonts w:asciiTheme="minorHAnsi" w:hAnsiTheme="minorHAnsi" w:cstheme="minorHAnsi"/>
          <w:iCs/>
          <w:color w:val="000000" w:themeColor="text1"/>
          <w:sz w:val="22"/>
          <w:szCs w:val="22"/>
        </w:rPr>
        <w:t xml:space="preserve">valamint minden egyéb, az üzleti kapcsolattal összefüggésben keletkezett adatot is </w:t>
      </w:r>
      <w:r w:rsidRPr="00C7660A">
        <w:rPr>
          <w:rFonts w:asciiTheme="minorHAnsi" w:hAnsiTheme="minorHAnsi" w:cstheme="minorHAnsi"/>
          <w:iCs/>
          <w:color w:val="000000" w:themeColor="text1"/>
          <w:sz w:val="22"/>
          <w:szCs w:val="22"/>
        </w:rPr>
        <w:t>az üzleti kapcsolat megszűnésétől, illetve az ügyleti megbízás teljesítésétől számított nyolc évig jogosult kezelni</w:t>
      </w:r>
      <w:r w:rsidR="00BC0817" w:rsidRPr="00C7660A">
        <w:rPr>
          <w:rFonts w:asciiTheme="minorHAnsi" w:hAnsiTheme="minorHAnsi" w:cstheme="minorHAnsi"/>
          <w:iCs/>
          <w:color w:val="000000" w:themeColor="text1"/>
          <w:sz w:val="22"/>
          <w:szCs w:val="22"/>
        </w:rPr>
        <w:t xml:space="preserve"> és köteles nyolc évig megőrizni</w:t>
      </w:r>
      <w:r w:rsidRPr="00C7660A">
        <w:rPr>
          <w:rFonts w:asciiTheme="minorHAnsi" w:hAnsiTheme="minorHAnsi" w:cstheme="minorHAnsi"/>
          <w:iCs/>
          <w:color w:val="000000" w:themeColor="text1"/>
          <w:sz w:val="22"/>
          <w:szCs w:val="22"/>
        </w:rPr>
        <w:t>.</w:t>
      </w:r>
    </w:p>
    <w:p w14:paraId="45272D9B" w14:textId="77777777" w:rsidR="00B71417" w:rsidRPr="00C7660A" w:rsidRDefault="00B71417" w:rsidP="00D32AB3">
      <w:pPr>
        <w:numPr>
          <w:ilvl w:val="12"/>
          <w:numId w:val="0"/>
        </w:numPr>
        <w:ind w:right="84"/>
        <w:rPr>
          <w:rFonts w:asciiTheme="minorHAnsi" w:hAnsiTheme="minorHAnsi" w:cstheme="minorHAnsi"/>
          <w:iCs/>
          <w:color w:val="000000" w:themeColor="text1"/>
          <w:sz w:val="22"/>
          <w:szCs w:val="22"/>
        </w:rPr>
      </w:pPr>
    </w:p>
    <w:p w14:paraId="0EBF7F49" w14:textId="591CA176" w:rsidR="00D32AB3" w:rsidRPr="00C7660A" w:rsidRDefault="00D32AB3" w:rsidP="00D32AB3">
      <w:pPr>
        <w:numPr>
          <w:ilvl w:val="12"/>
          <w:numId w:val="0"/>
        </w:numPr>
        <w:ind w:right="84"/>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A nyilvántartáson belül az ügylet felfüggesztését igazoló iratot vagy annak másolatát, továbbá a bejelentés dokumentumait elkülönítetten kell kezelni.</w:t>
      </w:r>
    </w:p>
    <w:p w14:paraId="6382DC7F" w14:textId="77777777" w:rsidR="00D32AB3" w:rsidRPr="00C7660A" w:rsidRDefault="00D32AB3" w:rsidP="00D32AB3">
      <w:pPr>
        <w:autoSpaceDE w:val="0"/>
        <w:autoSpaceDN w:val="0"/>
        <w:adjustRightInd w:val="0"/>
        <w:ind w:firstLine="204"/>
        <w:rPr>
          <w:rFonts w:asciiTheme="minorHAnsi" w:hAnsiTheme="minorHAnsi" w:cstheme="minorHAnsi"/>
          <w:color w:val="000000" w:themeColor="text1"/>
          <w:sz w:val="22"/>
          <w:szCs w:val="22"/>
        </w:rPr>
      </w:pPr>
    </w:p>
    <w:p w14:paraId="1C53B62A" w14:textId="2CB8D5A1" w:rsidR="00360620" w:rsidRPr="00C7660A" w:rsidRDefault="00360620" w:rsidP="00D32AB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nyilvántartásban a négymillió-ötszázezer forint értéket elérő vagy meghaladó összegű készpénzben (forint, valuta) teljesített ügyleti megbízásokat is köteles rögzíteni, amely információt 8 évig köteles megőrizni. </w:t>
      </w:r>
    </w:p>
    <w:p w14:paraId="189EC4B6" w14:textId="77777777" w:rsidR="00D32AB3" w:rsidRPr="00C7660A" w:rsidRDefault="00D32AB3" w:rsidP="00D32AB3">
      <w:pPr>
        <w:ind w:right="84"/>
        <w:rPr>
          <w:rFonts w:asciiTheme="minorHAnsi" w:hAnsiTheme="minorHAnsi" w:cstheme="minorHAnsi"/>
          <w:color w:val="000000" w:themeColor="text1"/>
          <w:sz w:val="22"/>
          <w:szCs w:val="22"/>
          <w:highlight w:val="yellow"/>
        </w:rPr>
      </w:pPr>
    </w:p>
    <w:p w14:paraId="1DED40C7" w14:textId="77777777" w:rsidR="00D32AB3" w:rsidRPr="00C7660A" w:rsidRDefault="00D32AB3"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31DAD0C9" w14:textId="77777777" w:rsidR="00D32AB3" w:rsidRPr="00C7660A" w:rsidRDefault="00D32AB3" w:rsidP="00D32AB3">
      <w:pPr>
        <w:ind w:right="84"/>
        <w:rPr>
          <w:rFonts w:asciiTheme="minorHAnsi" w:hAnsiTheme="minorHAnsi" w:cstheme="minorHAnsi"/>
          <w:color w:val="000000" w:themeColor="text1"/>
          <w:sz w:val="22"/>
          <w:szCs w:val="22"/>
          <w:highlight w:val="yellow"/>
        </w:rPr>
      </w:pPr>
    </w:p>
    <w:p w14:paraId="3288753A"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nyilvántartásában szereplő adatot, okiratot, illetve az okirat másolatát</w:t>
      </w:r>
    </w:p>
    <w:p w14:paraId="3806137A"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5C260E41" w14:textId="77777777" w:rsidR="00D32AB3" w:rsidRPr="00C7660A" w:rsidRDefault="00D32AB3" w:rsidP="001C39C2">
      <w:pPr>
        <w:numPr>
          <w:ilvl w:val="0"/>
          <w:numId w:val="21"/>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MNB, </w:t>
      </w:r>
    </w:p>
    <w:p w14:paraId="3AFDB2C6" w14:textId="77777777" w:rsidR="00D32AB3" w:rsidRPr="00C7660A"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FIU, </w:t>
      </w:r>
    </w:p>
    <w:p w14:paraId="31C023A2" w14:textId="77777777" w:rsidR="00D32AB3" w:rsidRPr="00C7660A"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nyomozó hatóság, az ügyészség vagy a bíróság megkeresésére </w:t>
      </w:r>
    </w:p>
    <w:p w14:paraId="3323BF31"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D6A7D42" w14:textId="05CA0AC5" w:rsidR="00DF3038" w:rsidRPr="00C7660A" w:rsidRDefault="00D32AB3" w:rsidP="00DF3038">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megkeresésben meghatározott ideig, de legfeljebb 10 évig kell megőrizni. </w:t>
      </w:r>
      <w:r w:rsidR="00DF3038" w:rsidRPr="00C7660A">
        <w:rPr>
          <w:rFonts w:asciiTheme="minorHAnsi" w:hAnsiTheme="minorHAnsi" w:cstheme="minorHAnsi"/>
          <w:color w:val="000000" w:themeColor="text1"/>
          <w:sz w:val="22"/>
          <w:szCs w:val="22"/>
        </w:rPr>
        <w:t xml:space="preserve">A megkeresést a </w:t>
      </w:r>
      <w:r w:rsidR="00A14AA2" w:rsidRPr="00C7660A">
        <w:rPr>
          <w:rFonts w:asciiTheme="minorHAnsi" w:hAnsiTheme="minorHAnsi" w:cstheme="minorHAnsi"/>
          <w:color w:val="000000" w:themeColor="text1"/>
          <w:sz w:val="22"/>
          <w:szCs w:val="22"/>
        </w:rPr>
        <w:t>Szolgáltató</w:t>
      </w:r>
      <w:r w:rsidR="00DF3038" w:rsidRPr="00C7660A">
        <w:rPr>
          <w:rFonts w:asciiTheme="minorHAnsi" w:hAnsiTheme="minorHAnsi" w:cstheme="minorHAnsi"/>
          <w:color w:val="000000" w:themeColor="text1"/>
          <w:sz w:val="22"/>
          <w:szCs w:val="22"/>
        </w:rPr>
        <w:t xml:space="preserve"> haladéktalanul, de legfeljebb a megkeresésben szereplő határidőig teljesíti. </w:t>
      </w:r>
    </w:p>
    <w:p w14:paraId="79545199"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32CB47E7" w14:textId="7C539F73" w:rsidR="00D32AB3" w:rsidRPr="00C7660A" w:rsidRDefault="00BF7500"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határidő hosszabbítására</w:t>
      </w:r>
      <w:r w:rsidR="00D32AB3" w:rsidRPr="00C7660A">
        <w:rPr>
          <w:rFonts w:asciiTheme="minorHAnsi" w:hAnsiTheme="minorHAnsi" w:cstheme="minorHAnsi"/>
          <w:color w:val="000000" w:themeColor="text1"/>
          <w:sz w:val="22"/>
          <w:szCs w:val="22"/>
        </w:rPr>
        <w:t xml:space="preserve"> kizárólag abban az esetben van lehetőség, ha a megkeresésben meghatározott adatra, okiratra, illetve okirat másolatra folyamatban lévő vagy a jövőben megindításra kerülő hatósági eljárás lefolytatása érdekében van szükség.</w:t>
      </w:r>
    </w:p>
    <w:p w14:paraId="3B92435B"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52EDD1C" w14:textId="1400A54A" w:rsidR="00D32AB3" w:rsidRPr="00C7660A" w:rsidRDefault="00D32AB3"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fenti adatokat, okiratokat, illetve azok másolatát a megőrzési határidőt követően </w:t>
      </w:r>
      <w:r w:rsidR="00204623" w:rsidRPr="00C7660A">
        <w:rPr>
          <w:rFonts w:asciiTheme="minorHAnsi" w:hAnsiTheme="minorHAnsi" w:cstheme="minorHAnsi"/>
          <w:color w:val="000000" w:themeColor="text1"/>
          <w:sz w:val="22"/>
          <w:szCs w:val="22"/>
        </w:rPr>
        <w:t>(</w:t>
      </w:r>
      <w:r w:rsidR="00204623" w:rsidRPr="00C7660A">
        <w:rPr>
          <w:rFonts w:asciiTheme="minorHAnsi" w:hAnsiTheme="minorHAnsi" w:cstheme="minorHAnsi"/>
          <w:iCs/>
          <w:color w:val="000000" w:themeColor="text1"/>
          <w:sz w:val="22"/>
          <w:szCs w:val="22"/>
        </w:rPr>
        <w:t xml:space="preserve">az üzleti kapcsolat megszűnésétől, illetve az ügyleti megbízás teljesítésétől számított nyolc év) </w:t>
      </w:r>
      <w:r w:rsidRPr="00C7660A">
        <w:rPr>
          <w:rFonts w:asciiTheme="minorHAnsi" w:hAnsiTheme="minorHAnsi" w:cstheme="minorHAnsi"/>
          <w:color w:val="000000" w:themeColor="text1"/>
          <w:sz w:val="22"/>
          <w:szCs w:val="22"/>
        </w:rPr>
        <w:t>haladéktalanul kötelező törölni, illetve meg kell semmisíteni.</w:t>
      </w:r>
    </w:p>
    <w:p w14:paraId="21E58052"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C789B15" w14:textId="64D52E2E"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t.</w:t>
      </w:r>
    </w:p>
    <w:p w14:paraId="39E277E7"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highlight w:val="yellow"/>
        </w:rPr>
      </w:pPr>
    </w:p>
    <w:p w14:paraId="401EBBC0"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bCs/>
          <w:color w:val="000000" w:themeColor="text1"/>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C7660A">
        <w:rPr>
          <w:rFonts w:asciiTheme="minorHAnsi" w:hAnsiTheme="minorHAnsi" w:cstheme="minorHAnsi"/>
          <w:color w:val="000000" w:themeColor="text1"/>
          <w:sz w:val="22"/>
          <w:szCs w:val="22"/>
        </w:rPr>
        <w:t xml:space="preserve"> </w:t>
      </w:r>
    </w:p>
    <w:p w14:paraId="76157EA0"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31A7C413" w14:textId="741D9C64" w:rsidR="00D32AB3" w:rsidRPr="00C7660A" w:rsidRDefault="00D32AB3" w:rsidP="00D32AB3">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[Rendelkezni kell az ügyféladatok, nyilatkozatok és okiratok, illetve azok másolatainak megőrzésének gyakorlati megvalósításáról, azok papír alapon és elektronikusan létező példányainak megőrzésének módjáról. Amennyiben a Szolgáltatónál külön iratkezelési szabályzat létezik, úgy azt be lehet hivatkozni, és az ide vonatkozó részt elegendő kivonatosan leírni</w:t>
      </w:r>
      <w:r w:rsidR="009707D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0C19E1CD" w14:textId="77777777" w:rsidR="00D32AB3" w:rsidRPr="00C7660A" w:rsidRDefault="00D32AB3" w:rsidP="00D32AB3">
      <w:pPr>
        <w:autoSpaceDE w:val="0"/>
        <w:autoSpaceDN w:val="0"/>
        <w:adjustRightInd w:val="0"/>
        <w:ind w:right="84"/>
        <w:rPr>
          <w:rFonts w:asciiTheme="minorHAnsi" w:hAnsiTheme="minorHAnsi" w:cstheme="minorHAnsi"/>
          <w:b/>
          <w:color w:val="000000" w:themeColor="text1"/>
          <w:sz w:val="22"/>
          <w:szCs w:val="22"/>
        </w:rPr>
      </w:pPr>
    </w:p>
    <w:p w14:paraId="57F8213B" w14:textId="77777777" w:rsidR="00D32AB3" w:rsidRPr="00C7660A" w:rsidRDefault="00D32AB3" w:rsidP="00D32AB3">
      <w:pPr>
        <w:pStyle w:val="Cmsor1"/>
        <w:rPr>
          <w:rFonts w:asciiTheme="minorHAnsi" w:hAnsiTheme="minorHAnsi" w:cstheme="minorHAnsi"/>
          <w:color w:val="000000" w:themeColor="text1"/>
          <w:szCs w:val="22"/>
        </w:rPr>
      </w:pPr>
      <w:bookmarkStart w:id="356" w:name="_Toc488313401"/>
      <w:bookmarkStart w:id="357" w:name="_Toc3282639"/>
      <w:bookmarkStart w:id="358" w:name="_Toc32503570"/>
      <w:bookmarkStart w:id="359" w:name="_Toc127433533"/>
      <w:r w:rsidRPr="00C7660A">
        <w:rPr>
          <w:rFonts w:asciiTheme="minorHAnsi" w:hAnsiTheme="minorHAnsi" w:cstheme="minorHAnsi"/>
          <w:color w:val="000000" w:themeColor="text1"/>
          <w:szCs w:val="22"/>
        </w:rPr>
        <w:t>X</w:t>
      </w:r>
      <w:r w:rsidR="00BC7759" w:rsidRPr="00C7660A">
        <w:rPr>
          <w:rFonts w:asciiTheme="minorHAnsi" w:hAnsiTheme="minorHAnsi" w:cstheme="minorHAnsi"/>
          <w:color w:val="000000" w:themeColor="text1"/>
          <w:szCs w:val="22"/>
        </w:rPr>
        <w:t>IV</w:t>
      </w:r>
      <w:r w:rsidRPr="00C7660A">
        <w:rPr>
          <w:rFonts w:asciiTheme="minorHAnsi" w:hAnsiTheme="minorHAnsi" w:cstheme="minorHAnsi"/>
          <w:color w:val="000000" w:themeColor="text1"/>
          <w:szCs w:val="22"/>
        </w:rPr>
        <w:t>. CSOPORTSZINTŰ POLITIKÁK</w:t>
      </w:r>
      <w:bookmarkEnd w:id="356"/>
      <w:bookmarkEnd w:id="357"/>
      <w:bookmarkEnd w:id="358"/>
      <w:bookmarkEnd w:id="359"/>
    </w:p>
    <w:p w14:paraId="651FB145" w14:textId="77777777" w:rsidR="00D32AB3" w:rsidRPr="00C7660A" w:rsidRDefault="00D32AB3" w:rsidP="00D32AB3">
      <w:pPr>
        <w:rPr>
          <w:rFonts w:asciiTheme="minorHAnsi" w:hAnsiTheme="minorHAnsi" w:cstheme="minorHAnsi"/>
          <w:color w:val="000000" w:themeColor="text1"/>
          <w:sz w:val="22"/>
          <w:szCs w:val="22"/>
        </w:rPr>
      </w:pPr>
    </w:p>
    <w:p w14:paraId="0BE07FEF" w14:textId="2F059C78" w:rsidR="00D32AB3" w:rsidRPr="00C7660A" w:rsidRDefault="00D32AB3" w:rsidP="00D32AB3">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rendelkezik más országban fiókteleppel vagy leányvállalattal, úgy ez a rész törlendő</w:t>
      </w:r>
      <w:r w:rsidR="009707D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516D0EAD" w14:textId="77777777" w:rsidR="00360620" w:rsidRPr="00534635" w:rsidRDefault="00D32AB3" w:rsidP="00D32AB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a vele egy csoporthoz tartozó szolgáltatókkal csoportszinten meghatározott pénzmosás és </w:t>
      </w:r>
      <w:r w:rsidRPr="00534635">
        <w:rPr>
          <w:rFonts w:asciiTheme="minorHAnsi" w:hAnsiTheme="minorHAnsi" w:cstheme="minorHAnsi"/>
          <w:bCs/>
          <w:color w:val="000000" w:themeColor="text1"/>
          <w:sz w:val="22"/>
          <w:szCs w:val="22"/>
        </w:rPr>
        <w:t xml:space="preserve">terrorizmus-finanszírozás elleni politikákat és eljárásokat alkalmaz. E politikák és eljárások kiterjednek </w:t>
      </w:r>
    </w:p>
    <w:p w14:paraId="1743640F" w14:textId="5F334B72" w:rsidR="00BA105E" w:rsidRPr="00BA105E" w:rsidRDefault="00226D2C" w:rsidP="006C4BB9">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Pr>
          <w:rFonts w:asciiTheme="minorHAnsi" w:eastAsiaTheme="minorEastAsia" w:hAnsiTheme="minorHAnsi" w:cstheme="minorHAnsi"/>
        </w:rPr>
        <w:t xml:space="preserve"> a Szabályzat</w:t>
      </w:r>
      <w:r w:rsidR="009C66FB">
        <w:rPr>
          <w:rFonts w:asciiTheme="minorHAnsi" w:eastAsiaTheme="minorEastAsia" w:hAnsiTheme="minorHAnsi" w:cstheme="minorHAnsi"/>
        </w:rPr>
        <w:t xml:space="preserve"> V.1 pontjában részletezett az</w:t>
      </w:r>
      <w:r>
        <w:rPr>
          <w:rFonts w:asciiTheme="minorHAnsi" w:eastAsiaTheme="minorEastAsia" w:hAnsiTheme="minorHAnsi" w:cstheme="minorHAnsi"/>
        </w:rPr>
        <w:t xml:space="preserve"> </w:t>
      </w:r>
      <w:r w:rsidR="00B64D7E" w:rsidRPr="00BA105E">
        <w:rPr>
          <w:rFonts w:asciiTheme="minorHAnsi" w:eastAsiaTheme="minorEastAsia" w:hAnsiTheme="minorHAnsi" w:cstheme="minorHAnsi"/>
        </w:rPr>
        <w:t xml:space="preserve">ügyfél-átvilágítási kötelezettség teljesítése </w:t>
      </w:r>
      <w:r w:rsidR="00337A35" w:rsidRPr="00BA105E">
        <w:rPr>
          <w:rFonts w:asciiTheme="minorHAnsi" w:eastAsiaTheme="minorEastAsia" w:hAnsiTheme="minorHAnsi" w:cstheme="minorHAnsi"/>
        </w:rPr>
        <w:t>során beszerzett adatok</w:t>
      </w:r>
      <w:r w:rsidR="00BA105E" w:rsidRPr="00BA105E">
        <w:rPr>
          <w:rFonts w:asciiTheme="minorHAnsi" w:eastAsiaTheme="minorEastAsia" w:hAnsiTheme="minorHAnsi" w:cstheme="minorHAnsi"/>
        </w:rPr>
        <w:t xml:space="preserve">, </w:t>
      </w:r>
      <w:r w:rsidR="009C66FB">
        <w:rPr>
          <w:rFonts w:asciiTheme="minorHAnsi" w:eastAsiaTheme="minorEastAsia" w:hAnsiTheme="minorHAnsi" w:cstheme="minorHAnsi"/>
        </w:rPr>
        <w:t xml:space="preserve">így az </w:t>
      </w:r>
      <w:r w:rsidR="00BA105E" w:rsidRPr="00157CED">
        <w:rPr>
          <w:rFonts w:asciiTheme="minorHAnsi" w:hAnsiTheme="minorHAnsi" w:cstheme="minorHAnsi"/>
          <w:color w:val="000000" w:themeColor="text1"/>
        </w:rPr>
        <w:t>az ügyfél azonosításá</w:t>
      </w:r>
      <w:r w:rsidR="00157CED">
        <w:rPr>
          <w:rFonts w:asciiTheme="minorHAnsi" w:hAnsiTheme="minorHAnsi" w:cstheme="minorHAnsi"/>
          <w:color w:val="000000" w:themeColor="text1"/>
        </w:rPr>
        <w:t>val</w:t>
      </w:r>
      <w:r w:rsidR="00BA105E" w:rsidRPr="00157CED">
        <w:rPr>
          <w:rFonts w:asciiTheme="minorHAnsi" w:hAnsiTheme="minorHAnsi" w:cstheme="minorHAnsi"/>
          <w:color w:val="000000" w:themeColor="text1"/>
        </w:rPr>
        <w:t>, üzleti kapcsolat létesítése esetén az ügyfél kockázati szintbe történ</w:t>
      </w:r>
      <w:r w:rsidR="00BA105E" w:rsidRPr="00157CED">
        <w:rPr>
          <w:rFonts w:asciiTheme="minorHAnsi" w:hAnsiTheme="minorHAnsi" w:cstheme="minorHAnsi" w:hint="eastAsia"/>
          <w:color w:val="000000" w:themeColor="text1"/>
        </w:rPr>
        <w:t>ő</w:t>
      </w:r>
      <w:r w:rsidR="00BA105E" w:rsidRPr="00157CED">
        <w:rPr>
          <w:rFonts w:asciiTheme="minorHAnsi" w:hAnsiTheme="minorHAnsi" w:cstheme="minorHAnsi"/>
          <w:color w:val="000000" w:themeColor="text1"/>
        </w:rPr>
        <w:t xml:space="preserve"> besorolásá</w:t>
      </w:r>
      <w:r w:rsidR="00157CED">
        <w:rPr>
          <w:rFonts w:asciiTheme="minorHAnsi" w:hAnsiTheme="minorHAnsi" w:cstheme="minorHAnsi"/>
          <w:color w:val="000000" w:themeColor="text1"/>
        </w:rPr>
        <w:t>val</w:t>
      </w:r>
      <w:r w:rsidR="00BA105E" w:rsidRPr="00157CED">
        <w:rPr>
          <w:rFonts w:asciiTheme="minorHAnsi" w:hAnsiTheme="minorHAnsi" w:cstheme="minorHAnsi"/>
          <w:color w:val="000000" w:themeColor="text1"/>
        </w:rPr>
        <w:t>, a személyazonosság igazoló ellen</w:t>
      </w:r>
      <w:r w:rsidR="00BA105E" w:rsidRPr="00157CED">
        <w:rPr>
          <w:rFonts w:asciiTheme="minorHAnsi" w:hAnsiTheme="minorHAnsi" w:cstheme="minorHAnsi" w:hint="eastAsia"/>
          <w:color w:val="000000" w:themeColor="text1"/>
        </w:rPr>
        <w:t>ő</w:t>
      </w:r>
      <w:r w:rsidR="00BA105E" w:rsidRPr="00157CED">
        <w:rPr>
          <w:rFonts w:asciiTheme="minorHAnsi" w:hAnsiTheme="minorHAnsi" w:cstheme="minorHAnsi"/>
          <w:color w:val="000000" w:themeColor="text1"/>
        </w:rPr>
        <w:t>rzésé</w:t>
      </w:r>
      <w:r w:rsidR="00157CED">
        <w:rPr>
          <w:rFonts w:asciiTheme="minorHAnsi" w:hAnsiTheme="minorHAnsi" w:cstheme="minorHAnsi"/>
          <w:color w:val="000000" w:themeColor="text1"/>
        </w:rPr>
        <w:t>vel</w:t>
      </w:r>
      <w:r w:rsidR="00BA105E" w:rsidRPr="00157CED">
        <w:rPr>
          <w:rFonts w:asciiTheme="minorHAnsi" w:hAnsiTheme="minorHAnsi" w:cstheme="minorHAnsi"/>
          <w:color w:val="000000" w:themeColor="text1"/>
        </w:rPr>
        <w:t>, a tényleges tulajdonos azonosításá</w:t>
      </w:r>
      <w:r w:rsidR="00157CED">
        <w:rPr>
          <w:rFonts w:asciiTheme="minorHAnsi" w:hAnsiTheme="minorHAnsi" w:cstheme="minorHAnsi"/>
          <w:color w:val="000000" w:themeColor="text1"/>
        </w:rPr>
        <w:t>val</w:t>
      </w:r>
      <w:r w:rsidR="00BA105E" w:rsidRPr="00157CED">
        <w:rPr>
          <w:rFonts w:asciiTheme="minorHAnsi" w:hAnsiTheme="minorHAnsi" w:cstheme="minorHAnsi"/>
          <w:color w:val="000000" w:themeColor="text1"/>
        </w:rPr>
        <w:t>, valamint az üzleti kapcsolat célját és tervezett jellegét feltáró tevékenység</w:t>
      </w:r>
      <w:r w:rsidR="00157CED">
        <w:rPr>
          <w:rFonts w:asciiTheme="minorHAnsi" w:hAnsiTheme="minorHAnsi" w:cstheme="minorHAnsi"/>
          <w:color w:val="000000" w:themeColor="text1"/>
        </w:rPr>
        <w:t>gel</w:t>
      </w:r>
      <w:r w:rsidR="00BA105E" w:rsidRPr="00157CED">
        <w:rPr>
          <w:rFonts w:asciiTheme="minorHAnsi" w:hAnsiTheme="minorHAnsi" w:cstheme="minorHAnsi"/>
          <w:color w:val="000000" w:themeColor="text1"/>
        </w:rPr>
        <w:t>, az üzleti kapcsolat és az üzleti kapcsolat fennállása során az ügyletek folyamatos figyelemmel kísérésé</w:t>
      </w:r>
      <w:r w:rsidR="00157CED">
        <w:rPr>
          <w:rFonts w:asciiTheme="minorHAnsi" w:hAnsiTheme="minorHAnsi" w:cstheme="minorHAnsi"/>
          <w:color w:val="000000" w:themeColor="text1"/>
        </w:rPr>
        <w:t>vel</w:t>
      </w:r>
      <w:r w:rsidR="00BA105E" w:rsidRPr="00157CED">
        <w:rPr>
          <w:rFonts w:asciiTheme="minorHAnsi" w:hAnsiTheme="minorHAnsi" w:cstheme="minorHAnsi"/>
          <w:color w:val="000000" w:themeColor="text1"/>
        </w:rPr>
        <w:t>, ennek keretében az ügyfél kockázati szintj</w:t>
      </w:r>
      <w:r w:rsidR="00157CED">
        <w:rPr>
          <w:rFonts w:asciiTheme="minorHAnsi" w:hAnsiTheme="minorHAnsi" w:cstheme="minorHAnsi"/>
          <w:color w:val="000000" w:themeColor="text1"/>
        </w:rPr>
        <w:t>ének az</w:t>
      </w:r>
      <w:r w:rsidR="00BA105E" w:rsidRPr="00157CED">
        <w:rPr>
          <w:rFonts w:asciiTheme="minorHAnsi" w:hAnsiTheme="minorHAnsi" w:cstheme="minorHAnsi"/>
          <w:color w:val="000000" w:themeColor="text1"/>
        </w:rPr>
        <w:t xml:space="preserve"> ellen</w:t>
      </w:r>
      <w:r w:rsidR="00BA105E" w:rsidRPr="00157CED">
        <w:rPr>
          <w:rFonts w:asciiTheme="minorHAnsi" w:hAnsiTheme="minorHAnsi" w:cstheme="minorHAnsi" w:hint="eastAsia"/>
          <w:color w:val="000000" w:themeColor="text1"/>
        </w:rPr>
        <w:t>ő</w:t>
      </w:r>
      <w:r w:rsidR="00BA105E" w:rsidRPr="00157CED">
        <w:rPr>
          <w:rFonts w:asciiTheme="minorHAnsi" w:hAnsiTheme="minorHAnsi" w:cstheme="minorHAnsi"/>
          <w:color w:val="000000" w:themeColor="text1"/>
        </w:rPr>
        <w:t>rzésé</w:t>
      </w:r>
      <w:r w:rsidR="00157CED">
        <w:rPr>
          <w:rFonts w:asciiTheme="minorHAnsi" w:hAnsiTheme="minorHAnsi" w:cstheme="minorHAnsi"/>
          <w:color w:val="000000" w:themeColor="text1"/>
        </w:rPr>
        <w:t>vel</w:t>
      </w:r>
      <w:r w:rsidR="00BA105E" w:rsidRPr="00157CED">
        <w:rPr>
          <w:rFonts w:asciiTheme="minorHAnsi" w:hAnsiTheme="minorHAnsi" w:cstheme="minorHAnsi"/>
          <w:color w:val="000000" w:themeColor="text1"/>
        </w:rPr>
        <w:t xml:space="preserve"> és a kockázati szint változása esetén megteend</w:t>
      </w:r>
      <w:r w:rsidR="00BA105E" w:rsidRPr="00157CED">
        <w:rPr>
          <w:rFonts w:asciiTheme="minorHAnsi" w:hAnsiTheme="minorHAnsi" w:cstheme="minorHAnsi" w:hint="eastAsia"/>
          <w:color w:val="000000" w:themeColor="text1"/>
        </w:rPr>
        <w:t>ő</w:t>
      </w:r>
      <w:r w:rsidR="00BA105E" w:rsidRPr="00157CED">
        <w:rPr>
          <w:rFonts w:asciiTheme="minorHAnsi" w:hAnsiTheme="minorHAnsi" w:cstheme="minorHAnsi"/>
          <w:color w:val="000000" w:themeColor="text1"/>
        </w:rPr>
        <w:t xml:space="preserve"> intézkedések</w:t>
      </w:r>
      <w:r w:rsidR="00157CED">
        <w:rPr>
          <w:rFonts w:asciiTheme="minorHAnsi" w:hAnsiTheme="minorHAnsi" w:cstheme="minorHAnsi"/>
          <w:color w:val="000000" w:themeColor="text1"/>
        </w:rPr>
        <w:t>kel</w:t>
      </w:r>
      <w:r w:rsidR="00BA105E" w:rsidRPr="00157CED">
        <w:rPr>
          <w:rFonts w:asciiTheme="minorHAnsi" w:hAnsiTheme="minorHAnsi" w:cstheme="minorHAnsi"/>
          <w:color w:val="000000" w:themeColor="text1"/>
        </w:rPr>
        <w:t>, valamint ehhez kapcsolódóan az összetett és szokatlan ügyletek és pénzügyi m</w:t>
      </w:r>
      <w:r w:rsidR="00BA105E" w:rsidRPr="00157CED">
        <w:rPr>
          <w:rFonts w:asciiTheme="minorHAnsi" w:hAnsiTheme="minorHAnsi" w:cstheme="minorHAnsi" w:hint="eastAsia"/>
          <w:color w:val="000000" w:themeColor="text1"/>
        </w:rPr>
        <w:t>ű</w:t>
      </w:r>
      <w:r w:rsidR="00BA105E" w:rsidRPr="00157CED">
        <w:rPr>
          <w:rFonts w:asciiTheme="minorHAnsi" w:hAnsiTheme="minorHAnsi" w:cstheme="minorHAnsi"/>
          <w:color w:val="000000" w:themeColor="text1"/>
        </w:rPr>
        <w:t>veletek különös figyelemmel kísérésé</w:t>
      </w:r>
      <w:r w:rsidR="00157CED">
        <w:rPr>
          <w:rFonts w:asciiTheme="minorHAnsi" w:hAnsiTheme="minorHAnsi" w:cstheme="minorHAnsi"/>
          <w:color w:val="000000" w:themeColor="text1"/>
        </w:rPr>
        <w:t>vel</w:t>
      </w:r>
      <w:r w:rsidR="00BA105E" w:rsidRPr="00157CED">
        <w:rPr>
          <w:rFonts w:asciiTheme="minorHAnsi" w:hAnsiTheme="minorHAnsi" w:cstheme="minorHAnsi"/>
          <w:color w:val="000000" w:themeColor="text1"/>
        </w:rPr>
        <w:t xml:space="preserve"> és elemzésé</w:t>
      </w:r>
      <w:r w:rsidR="00157CED">
        <w:rPr>
          <w:rFonts w:asciiTheme="minorHAnsi" w:hAnsiTheme="minorHAnsi" w:cstheme="minorHAnsi"/>
          <w:color w:val="000000" w:themeColor="text1"/>
        </w:rPr>
        <w:t>vel kapcsolatos adatok</w:t>
      </w:r>
      <w:r w:rsidR="00BA105E" w:rsidRPr="00157CED">
        <w:rPr>
          <w:rFonts w:asciiTheme="minorHAnsi" w:hAnsiTheme="minorHAnsi" w:cstheme="minorHAnsi"/>
          <w:color w:val="000000" w:themeColor="text1"/>
        </w:rPr>
        <w:t>, valamint az üzleti kapcsolatra vonatkozó okiratok</w:t>
      </w:r>
      <w:r w:rsidR="009C66FB" w:rsidRPr="00DE1F0D">
        <w:rPr>
          <w:rFonts w:asciiTheme="minorHAnsi" w:hAnsiTheme="minorHAnsi" w:cstheme="minorHAnsi"/>
          <w:color w:val="000000" w:themeColor="text1"/>
        </w:rPr>
        <w:t>, információk csoporton belüli megosztására,</w:t>
      </w:r>
      <w:r w:rsidR="00157CED" w:rsidRPr="00DE1F0D">
        <w:rPr>
          <w:u w:val="wave"/>
        </w:rPr>
        <w:t xml:space="preserve"> </w:t>
      </w:r>
    </w:p>
    <w:p w14:paraId="025A670E" w14:textId="40739F74" w:rsidR="00360620" w:rsidRPr="00817C21"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a szolgáltató által rögzített személyes adatok és személyes adatnak nem minősülő adatok védelmére,</w:t>
      </w:r>
    </w:p>
    <w:p w14:paraId="613026C7" w14:textId="3BA39D24" w:rsidR="00360620" w:rsidRPr="00817C21"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a bejelentés és a</w:t>
      </w:r>
      <w:r w:rsidR="009553AE" w:rsidRPr="00817C21">
        <w:rPr>
          <w:rFonts w:asciiTheme="minorHAnsi" w:eastAsiaTheme="minorEastAsia" w:hAnsiTheme="minorHAnsi" w:cstheme="minorHAnsi"/>
        </w:rPr>
        <w:t xml:space="preserve">z FIU részére történő </w:t>
      </w:r>
      <w:r w:rsidRPr="00817C21">
        <w:rPr>
          <w:rFonts w:asciiTheme="minorHAnsi" w:eastAsiaTheme="minorEastAsia" w:hAnsiTheme="minorHAnsi" w:cstheme="minorHAnsi"/>
        </w:rPr>
        <w:t>adatszolgáltatás teljesítését, annak tartalmát, az ügylet felfüggesztését, a bejelentő személyét, valamint az ügyféllel szemben esetlegesen a folyamatban lévő vagy a jövőben megindítandó büntetőeljárást érintő információk csoporton belüli megosztásá</w:t>
      </w:r>
      <w:r w:rsidR="001357D7" w:rsidRPr="00817C21">
        <w:rPr>
          <w:rFonts w:asciiTheme="minorHAnsi" w:eastAsiaTheme="minorEastAsia" w:hAnsiTheme="minorHAnsi" w:cstheme="minorHAnsi"/>
        </w:rPr>
        <w:t>ra,</w:t>
      </w:r>
    </w:p>
    <w:p w14:paraId="0F4C7DF5" w14:textId="20D497C9" w:rsidR="00360620" w:rsidRPr="0031130C"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 xml:space="preserve">a </w:t>
      </w:r>
      <w:r w:rsidR="001357D7" w:rsidRPr="00817C21">
        <w:rPr>
          <w:rFonts w:asciiTheme="minorHAnsi" w:eastAsiaTheme="minorEastAsia" w:hAnsiTheme="minorHAnsi" w:cstheme="minorHAnsi"/>
        </w:rPr>
        <w:t xml:space="preserve">Pmt. szerinti felelős </w:t>
      </w:r>
      <w:r w:rsidRPr="00817C21">
        <w:rPr>
          <w:rFonts w:asciiTheme="minorHAnsi" w:eastAsiaTheme="minorEastAsia" w:hAnsiTheme="minorHAnsi" w:cstheme="minorHAnsi"/>
        </w:rPr>
        <w:t>vezető kinevezésének biztosítására,</w:t>
      </w:r>
      <w:r w:rsidR="001357D7" w:rsidRPr="00C7660A">
        <w:rPr>
          <w:rFonts w:asciiTheme="minorHAnsi" w:hAnsiTheme="minorHAnsi" w:cstheme="minorHAnsi"/>
          <w:color w:val="000000" w:themeColor="text1"/>
        </w:rPr>
        <w:t xml:space="preserve"> </w:t>
      </w:r>
    </w:p>
    <w:p w14:paraId="0488EC6F" w14:textId="594BE4D4" w:rsidR="00360620" w:rsidRPr="00193678" w:rsidRDefault="001357D7"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193678">
        <w:rPr>
          <w:rFonts w:asciiTheme="minorHAnsi" w:eastAsiaTheme="minorEastAsia" w:hAnsiTheme="minorHAnsi" w:cstheme="minorHAnsi"/>
        </w:rPr>
        <w:t>a</w:t>
      </w:r>
      <w:r w:rsidR="00534635" w:rsidRPr="00534635">
        <w:rPr>
          <w:rFonts w:asciiTheme="minorHAnsi" w:eastAsiaTheme="minorEastAsia" w:hAnsiTheme="minorHAnsi" w:cstheme="minorHAnsi"/>
        </w:rPr>
        <w:t xml:space="preserve"> Pmt. hatálya alá tartozó tevékenység ellátásában részt vev</w:t>
      </w:r>
      <w:r w:rsidR="00534635" w:rsidRPr="00534635">
        <w:rPr>
          <w:rFonts w:asciiTheme="minorHAnsi" w:eastAsiaTheme="minorEastAsia" w:hAnsiTheme="minorHAnsi" w:cstheme="minorHAnsi" w:hint="eastAsia"/>
        </w:rPr>
        <w:t>ő</w:t>
      </w:r>
      <w:r w:rsidR="00534635" w:rsidRPr="00534635">
        <w:rPr>
          <w:rFonts w:asciiTheme="minorHAnsi" w:eastAsiaTheme="minorEastAsia" w:hAnsiTheme="minorHAnsi" w:cstheme="minorHAnsi"/>
        </w:rPr>
        <w:t xml:space="preserve"> vezet</w:t>
      </w:r>
      <w:r w:rsidR="00534635" w:rsidRPr="00534635">
        <w:rPr>
          <w:rFonts w:asciiTheme="minorHAnsi" w:eastAsiaTheme="minorEastAsia" w:hAnsiTheme="minorHAnsi" w:cstheme="minorHAnsi" w:hint="eastAsia"/>
        </w:rPr>
        <w:t>ő</w:t>
      </w:r>
      <w:r w:rsidR="00534635" w:rsidRPr="00534635">
        <w:rPr>
          <w:rFonts w:asciiTheme="minorHAnsi" w:eastAsiaTheme="minorEastAsia" w:hAnsiTheme="minorHAnsi" w:cstheme="minorHAnsi"/>
        </w:rPr>
        <w:t>k és foglalkoztatottak felvétele során a megfelel</w:t>
      </w:r>
      <w:r w:rsidR="00534635" w:rsidRPr="00534635">
        <w:rPr>
          <w:rFonts w:asciiTheme="minorHAnsi" w:eastAsiaTheme="minorEastAsia" w:hAnsiTheme="minorHAnsi" w:cstheme="minorHAnsi" w:hint="eastAsia"/>
        </w:rPr>
        <w:t>ő</w:t>
      </w:r>
      <w:r w:rsidR="00534635" w:rsidRPr="00534635">
        <w:rPr>
          <w:rFonts w:asciiTheme="minorHAnsi" w:eastAsiaTheme="minorEastAsia" w:hAnsiTheme="minorHAnsi" w:cstheme="minorHAnsi"/>
        </w:rPr>
        <w:t xml:space="preserve"> szakmai képességek biztosítására</w:t>
      </w:r>
      <w:r w:rsidR="00534635" w:rsidRPr="00534635" w:rsidDel="00534635">
        <w:rPr>
          <w:rFonts w:asciiTheme="minorHAnsi" w:eastAsiaTheme="minorEastAsia" w:hAnsiTheme="minorHAnsi" w:cstheme="minorHAnsi"/>
        </w:rPr>
        <w:t xml:space="preserve"> </w:t>
      </w:r>
      <w:r w:rsidR="00534635">
        <w:rPr>
          <w:rFonts w:asciiTheme="minorHAnsi" w:eastAsiaTheme="minorEastAsia" w:hAnsiTheme="minorHAnsi" w:cstheme="minorHAnsi"/>
        </w:rPr>
        <w:t>és az</w:t>
      </w:r>
      <w:r w:rsidRPr="00193678">
        <w:rPr>
          <w:rFonts w:asciiTheme="minorHAnsi" w:eastAsiaTheme="minorEastAsia" w:hAnsiTheme="minorHAnsi" w:cstheme="minorHAnsi"/>
        </w:rPr>
        <w:t xml:space="preserve">alkalmazottak </w:t>
      </w:r>
      <w:r w:rsidR="00360620" w:rsidRPr="00193678">
        <w:rPr>
          <w:rFonts w:asciiTheme="minorHAnsi" w:eastAsiaTheme="minorEastAsia" w:hAnsiTheme="minorHAnsi" w:cstheme="minorHAnsi"/>
        </w:rPr>
        <w:t>képzés</w:t>
      </w:r>
      <w:r w:rsidRPr="00193678">
        <w:rPr>
          <w:rFonts w:asciiTheme="minorHAnsi" w:eastAsiaTheme="minorEastAsia" w:hAnsiTheme="minorHAnsi" w:cstheme="minorHAnsi"/>
        </w:rPr>
        <w:t>é</w:t>
      </w:r>
      <w:r w:rsidR="00360620" w:rsidRPr="00193678">
        <w:rPr>
          <w:rFonts w:asciiTheme="minorHAnsi" w:eastAsiaTheme="minorEastAsia" w:hAnsiTheme="minorHAnsi" w:cstheme="minorHAnsi"/>
        </w:rPr>
        <w:t>re,</w:t>
      </w:r>
    </w:p>
    <w:p w14:paraId="13E31C4B" w14:textId="12B53EDA" w:rsidR="00360620" w:rsidRPr="00817C21" w:rsidRDefault="00193678"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193678">
        <w:rPr>
          <w:rFonts w:asciiTheme="minorHAnsi" w:eastAsiaTheme="minorEastAsia" w:hAnsiTheme="minorHAnsi" w:cstheme="minorHAnsi"/>
        </w:rPr>
        <w:t>a</w:t>
      </w:r>
      <w:r w:rsidR="00BA105E">
        <w:rPr>
          <w:rFonts w:asciiTheme="minorHAnsi" w:eastAsiaTheme="minorEastAsia" w:hAnsiTheme="minorHAnsi" w:cstheme="minorHAnsi"/>
        </w:rPr>
        <w:t xml:space="preserve"> Szabályzat </w:t>
      </w:r>
      <w:r w:rsidR="00226D2C">
        <w:rPr>
          <w:rFonts w:asciiTheme="minorHAnsi" w:eastAsiaTheme="minorEastAsia" w:hAnsiTheme="minorHAnsi" w:cstheme="minorHAnsi"/>
        </w:rPr>
        <w:t>V.11 pontja szerinti a</w:t>
      </w:r>
      <w:r w:rsidR="00337A35">
        <w:rPr>
          <w:rFonts w:asciiTheme="minorHAnsi" w:eastAsiaTheme="minorEastAsia" w:hAnsiTheme="minorHAnsi" w:cstheme="minorHAnsi"/>
        </w:rPr>
        <w:t xml:space="preserve"> </w:t>
      </w:r>
      <w:r w:rsidRPr="00193678">
        <w:rPr>
          <w:rFonts w:asciiTheme="minorHAnsi" w:eastAsiaTheme="minorEastAsia" w:hAnsiTheme="minorHAnsi" w:cstheme="minorHAnsi"/>
        </w:rPr>
        <w:t>bels</w:t>
      </w:r>
      <w:r w:rsidRPr="00193678">
        <w:rPr>
          <w:rFonts w:asciiTheme="minorHAnsi" w:eastAsiaTheme="minorEastAsia" w:hAnsiTheme="minorHAnsi" w:cstheme="minorHAnsi" w:hint="eastAsia"/>
        </w:rPr>
        <w:t>ő</w:t>
      </w:r>
      <w:r w:rsidRPr="00193678">
        <w:rPr>
          <w:rFonts w:asciiTheme="minorHAnsi" w:eastAsiaTheme="minorEastAsia" w:hAnsiTheme="minorHAnsi" w:cstheme="minorHAnsi"/>
        </w:rPr>
        <w:t xml:space="preserve"> eljárásrend megfelel</w:t>
      </w:r>
      <w:r w:rsidRPr="00193678">
        <w:rPr>
          <w:rFonts w:asciiTheme="minorHAnsi" w:eastAsiaTheme="minorEastAsia" w:hAnsiTheme="minorHAnsi" w:cstheme="minorHAnsi" w:hint="eastAsia"/>
        </w:rPr>
        <w:t>ő</w:t>
      </w:r>
      <w:r w:rsidRPr="00193678">
        <w:rPr>
          <w:rFonts w:asciiTheme="minorHAnsi" w:eastAsiaTheme="minorEastAsia" w:hAnsiTheme="minorHAnsi" w:cstheme="minorHAnsi"/>
        </w:rPr>
        <w:t>ségének és m</w:t>
      </w:r>
      <w:r w:rsidRPr="00193678">
        <w:rPr>
          <w:rFonts w:asciiTheme="minorHAnsi" w:eastAsiaTheme="minorEastAsia" w:hAnsiTheme="minorHAnsi" w:cstheme="minorHAnsi" w:hint="eastAsia"/>
        </w:rPr>
        <w:t>ű</w:t>
      </w:r>
      <w:r w:rsidRPr="00193678">
        <w:rPr>
          <w:rFonts w:asciiTheme="minorHAnsi" w:eastAsiaTheme="minorEastAsia" w:hAnsiTheme="minorHAnsi" w:cstheme="minorHAnsi"/>
        </w:rPr>
        <w:t>ködésének ellen</w:t>
      </w:r>
      <w:r w:rsidRPr="00193678">
        <w:rPr>
          <w:rFonts w:asciiTheme="minorHAnsi" w:eastAsiaTheme="minorEastAsia" w:hAnsiTheme="minorHAnsi" w:cstheme="minorHAnsi" w:hint="eastAsia"/>
        </w:rPr>
        <w:t>ő</w:t>
      </w:r>
      <w:r w:rsidRPr="00193678">
        <w:rPr>
          <w:rFonts w:asciiTheme="minorHAnsi" w:eastAsiaTheme="minorEastAsia" w:hAnsiTheme="minorHAnsi" w:cstheme="minorHAnsi"/>
        </w:rPr>
        <w:t>rzése (tesztelése) céljából m</w:t>
      </w:r>
      <w:r w:rsidRPr="00193678">
        <w:rPr>
          <w:rFonts w:asciiTheme="minorHAnsi" w:eastAsiaTheme="minorEastAsia" w:hAnsiTheme="minorHAnsi" w:cstheme="minorHAnsi" w:hint="eastAsia"/>
        </w:rPr>
        <w:t>ű</w:t>
      </w:r>
      <w:r w:rsidRPr="00193678">
        <w:rPr>
          <w:rFonts w:asciiTheme="minorHAnsi" w:eastAsiaTheme="minorEastAsia" w:hAnsiTheme="minorHAnsi" w:cstheme="minorHAnsi"/>
        </w:rPr>
        <w:t xml:space="preserve">ködtetett </w:t>
      </w:r>
      <w:r w:rsidR="00360620" w:rsidRPr="00193678">
        <w:rPr>
          <w:rFonts w:asciiTheme="minorHAnsi" w:eastAsiaTheme="minorEastAsia" w:hAnsiTheme="minorHAnsi" w:cstheme="minorHAnsi"/>
        </w:rPr>
        <w:t>külső ellenőrzési funkció meghatározására,</w:t>
      </w:r>
      <w:r w:rsidR="00360620" w:rsidRPr="00817C21">
        <w:rPr>
          <w:rFonts w:asciiTheme="minorHAnsi" w:eastAsiaTheme="minorEastAsia" w:hAnsiTheme="minorHAnsi" w:cstheme="minorHAnsi"/>
        </w:rPr>
        <w:t xml:space="preserve"> továbbá</w:t>
      </w:r>
    </w:p>
    <w:p w14:paraId="0AC1250B" w14:textId="7DD2FB59" w:rsidR="00360620" w:rsidRPr="0019367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193678">
        <w:rPr>
          <w:rFonts w:asciiTheme="minorHAnsi" w:eastAsiaTheme="minorEastAsia" w:hAnsiTheme="minorHAnsi" w:cstheme="minorHAnsi"/>
        </w:rPr>
        <w:t>a csoportszintű kockázatértékelés és belső szabályzat</w:t>
      </w:r>
      <w:r w:rsidR="001357D7" w:rsidRPr="00193678">
        <w:rPr>
          <w:rFonts w:asciiTheme="minorHAnsi" w:eastAsiaTheme="minorEastAsia" w:hAnsiTheme="minorHAnsi" w:cstheme="minorHAnsi"/>
        </w:rPr>
        <w:t>, eljárásrend</w:t>
      </w:r>
      <w:r w:rsidRPr="00193678">
        <w:rPr>
          <w:rFonts w:asciiTheme="minorHAnsi" w:eastAsiaTheme="minorEastAsia" w:hAnsiTheme="minorHAnsi" w:cstheme="minorHAnsi"/>
        </w:rPr>
        <w:t xml:space="preserve"> </w:t>
      </w:r>
      <w:r w:rsidR="00534635" w:rsidRPr="00193678">
        <w:rPr>
          <w:rFonts w:asciiTheme="minorHAnsi" w:eastAsiaTheme="minorEastAsia" w:hAnsiTheme="minorHAnsi" w:cstheme="minorHAnsi"/>
        </w:rPr>
        <w:t>elkészítésér</w:t>
      </w:r>
      <w:r w:rsidR="00534635" w:rsidRPr="00534635">
        <w:rPr>
          <w:rFonts w:asciiTheme="minorHAnsi" w:eastAsiaTheme="minorEastAsia" w:hAnsiTheme="minorHAnsi" w:cstheme="minorHAnsi"/>
        </w:rPr>
        <w:t>e,</w:t>
      </w:r>
      <w:r w:rsidR="00195451" w:rsidRPr="00DE1F0D">
        <w:rPr>
          <w:rFonts w:asciiTheme="minorHAnsi" w:eastAsiaTheme="minorEastAsia" w:hAnsiTheme="minorHAnsi" w:cstheme="minorHAnsi"/>
        </w:rPr>
        <w:t xml:space="preserve"> illetve csoporton belüli megosztás</w:t>
      </w:r>
      <w:r w:rsidR="00F65556">
        <w:rPr>
          <w:rFonts w:asciiTheme="minorHAnsi" w:eastAsiaTheme="minorEastAsia" w:hAnsiTheme="minorHAnsi" w:cstheme="minorHAnsi"/>
        </w:rPr>
        <w:t>ára</w:t>
      </w:r>
      <w:r w:rsidR="00195451" w:rsidRPr="00443874">
        <w:rPr>
          <w:rFonts w:asciiTheme="minorHAnsi" w:eastAsiaTheme="minorEastAsia" w:hAnsiTheme="minorHAnsi"/>
        </w:rPr>
        <w:t xml:space="preserve"> </w:t>
      </w:r>
      <w:r w:rsidR="001357D7" w:rsidRPr="00193678">
        <w:rPr>
          <w:rFonts w:asciiTheme="minorHAnsi" w:eastAsiaTheme="minorEastAsia" w:hAnsiTheme="minorHAnsi" w:cstheme="minorHAnsi"/>
        </w:rPr>
        <w:t>a kockáz</w:t>
      </w:r>
      <w:r w:rsidR="008230EC" w:rsidRPr="00193678">
        <w:rPr>
          <w:rFonts w:asciiTheme="minorHAnsi" w:eastAsiaTheme="minorEastAsia" w:hAnsiTheme="minorHAnsi" w:cstheme="minorHAnsi"/>
        </w:rPr>
        <w:t>a</w:t>
      </w:r>
      <w:r w:rsidR="001357D7" w:rsidRPr="00193678">
        <w:rPr>
          <w:rFonts w:asciiTheme="minorHAnsi" w:eastAsiaTheme="minorEastAsia" w:hAnsiTheme="minorHAnsi" w:cstheme="minorHAnsi"/>
        </w:rPr>
        <w:t>tok csökkentése érdekében</w:t>
      </w:r>
      <w:r w:rsidRPr="00193678">
        <w:rPr>
          <w:rFonts w:asciiTheme="minorHAnsi" w:eastAsiaTheme="minorEastAsia" w:hAnsiTheme="minorHAnsi" w:cstheme="minorHAnsi"/>
        </w:rPr>
        <w:t>.</w:t>
      </w:r>
    </w:p>
    <w:p w14:paraId="7F90DB13" w14:textId="3A7424F3" w:rsidR="00D32AB3" w:rsidRPr="00C7660A" w:rsidRDefault="00D32AB3" w:rsidP="00D32AB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biztosítja, hogy az Európai Unió más tagállamában található fióktelepei / leányvállalatai </w:t>
      </w:r>
      <w:r w:rsidRPr="00C7660A">
        <w:rPr>
          <w:rFonts w:asciiTheme="minorHAnsi" w:hAnsiTheme="minorHAnsi" w:cstheme="minorHAnsi"/>
          <w:b/>
          <w:bCs/>
          <w:color w:val="000000" w:themeColor="text1"/>
          <w:sz w:val="22"/>
          <w:szCs w:val="22"/>
        </w:rPr>
        <w:t>&lt;a megfelelő részt kell rögzíteni&gt;</w:t>
      </w:r>
      <w:r w:rsidRPr="00C7660A">
        <w:rPr>
          <w:rFonts w:asciiTheme="minorHAnsi" w:hAnsiTheme="minorHAnsi" w:cstheme="minorHAnsi"/>
          <w:bCs/>
          <w:color w:val="000000" w:themeColor="text1"/>
          <w:sz w:val="22"/>
          <w:szCs w:val="22"/>
        </w:rPr>
        <w:t xml:space="preserve"> </w:t>
      </w:r>
      <w:r w:rsidR="0029117C" w:rsidRPr="00C7660A">
        <w:rPr>
          <w:rFonts w:asciiTheme="minorHAnsi" w:hAnsiTheme="minorHAnsi" w:cstheme="minorHAnsi"/>
          <w:bCs/>
          <w:color w:val="000000" w:themeColor="text1"/>
          <w:sz w:val="22"/>
          <w:szCs w:val="22"/>
        </w:rPr>
        <w:t xml:space="preserve">csoportpolitikák mellett </w:t>
      </w:r>
      <w:r w:rsidRPr="00C7660A">
        <w:rPr>
          <w:rFonts w:asciiTheme="minorHAnsi" w:hAnsiTheme="minorHAnsi" w:cstheme="minorHAnsi"/>
          <w:bCs/>
          <w:color w:val="000000" w:themeColor="text1"/>
          <w:sz w:val="22"/>
          <w:szCs w:val="22"/>
        </w:rPr>
        <w:t>alkalmazzák a másik tagállam pénzmosás és terrorizmus finanszírozása elleni nemzeti rendelkezéseit is.</w:t>
      </w:r>
    </w:p>
    <w:p w14:paraId="7331669A" w14:textId="77777777" w:rsidR="00D32AB3" w:rsidRPr="00C7660A" w:rsidRDefault="00D32AB3" w:rsidP="00D32AB3">
      <w:pPr>
        <w:rPr>
          <w:rFonts w:asciiTheme="minorHAnsi" w:hAnsiTheme="minorHAnsi" w:cstheme="minorHAnsi"/>
          <w:bCs/>
          <w:color w:val="000000" w:themeColor="text1"/>
          <w:sz w:val="22"/>
          <w:szCs w:val="22"/>
          <w:highlight w:val="yellow"/>
        </w:rPr>
      </w:pPr>
    </w:p>
    <w:p w14:paraId="2112F055" w14:textId="77777777" w:rsidR="0029117C" w:rsidRPr="00E45EC4" w:rsidRDefault="00D32AB3" w:rsidP="00D32AB3">
      <w:pPr>
        <w:rPr>
          <w:rFonts w:asciiTheme="minorHAnsi" w:eastAsiaTheme="minorEastAsia" w:hAnsiTheme="minorHAnsi" w:cstheme="minorHAnsi"/>
          <w:sz w:val="22"/>
          <w:szCs w:val="22"/>
        </w:rPr>
      </w:pPr>
      <w:r w:rsidRPr="00C7660A">
        <w:rPr>
          <w:rFonts w:asciiTheme="minorHAnsi" w:hAnsiTheme="minorHAnsi" w:cstheme="minorHAnsi"/>
          <w:bCs/>
          <w:color w:val="000000" w:themeColor="text1"/>
          <w:sz w:val="22"/>
          <w:szCs w:val="22"/>
        </w:rPr>
        <w:t xml:space="preserve">A csoportszintű politikáknak és eljárásoknak megfelelő intézkedéseket az Európai Unió más tagállamában található fióktelepekben / leányvállalatokban </w:t>
      </w:r>
      <w:r w:rsidRPr="00C7660A">
        <w:rPr>
          <w:rFonts w:asciiTheme="minorHAnsi" w:hAnsiTheme="minorHAnsi" w:cstheme="minorHAnsi"/>
          <w:b/>
          <w:bCs/>
          <w:color w:val="000000" w:themeColor="text1"/>
          <w:sz w:val="22"/>
          <w:szCs w:val="22"/>
        </w:rPr>
        <w:t>&lt;a megfelelő részt kell rögzíteni&gt;</w:t>
      </w:r>
      <w:r w:rsidRPr="00C7660A">
        <w:rPr>
          <w:rFonts w:asciiTheme="minorHAnsi" w:hAnsiTheme="minorHAnsi" w:cstheme="minorHAnsi"/>
          <w:bCs/>
          <w:color w:val="000000" w:themeColor="text1"/>
          <w:sz w:val="22"/>
          <w:szCs w:val="22"/>
        </w:rPr>
        <w:t xml:space="preserve"> is kötelező alkalmazni.</w:t>
      </w:r>
      <w:r w:rsidR="0029117C" w:rsidRPr="00E45EC4">
        <w:rPr>
          <w:rFonts w:asciiTheme="minorHAnsi" w:eastAsiaTheme="minorEastAsia" w:hAnsiTheme="minorHAnsi" w:cstheme="minorHAnsi"/>
          <w:sz w:val="22"/>
          <w:szCs w:val="22"/>
        </w:rPr>
        <w:t xml:space="preserve"> </w:t>
      </w:r>
    </w:p>
    <w:p w14:paraId="493A2824" w14:textId="3A4DBE57" w:rsidR="00D32AB3" w:rsidRPr="00C7660A" w:rsidRDefault="0029117C" w:rsidP="00D32AB3">
      <w:pPr>
        <w:rPr>
          <w:rFonts w:asciiTheme="minorHAnsi" w:hAnsiTheme="minorHAnsi" w:cstheme="minorHAnsi"/>
          <w:bCs/>
          <w:color w:val="000000" w:themeColor="text1"/>
          <w:sz w:val="22"/>
          <w:szCs w:val="22"/>
        </w:rPr>
      </w:pPr>
      <w:r w:rsidRPr="00C7660A">
        <w:rPr>
          <w:rFonts w:asciiTheme="minorHAnsi" w:eastAsiaTheme="minorEastAsia" w:hAnsiTheme="minorHAnsi" w:cstheme="minorHAnsi"/>
          <w:sz w:val="22"/>
          <w:szCs w:val="22"/>
        </w:rPr>
        <w:t xml:space="preserve">A szolgáltató a csoportszintű politikáknak és eljárásoknak megfelelő intézkedéseket a harmadik országokban található fióktelepeiben, leányvállalataiban és telephelyein </w:t>
      </w:r>
      <w:r w:rsidRPr="00C7660A">
        <w:rPr>
          <w:rFonts w:asciiTheme="minorHAnsi" w:hAnsiTheme="minorHAnsi" w:cstheme="minorHAnsi"/>
          <w:b/>
          <w:bCs/>
          <w:color w:val="000000" w:themeColor="text1"/>
          <w:sz w:val="22"/>
          <w:szCs w:val="22"/>
        </w:rPr>
        <w:t>&lt;a megfelelő részt kell rögzíteni&gt;</w:t>
      </w:r>
      <w:r w:rsidRPr="00C7660A">
        <w:rPr>
          <w:rFonts w:asciiTheme="minorHAnsi" w:hAnsiTheme="minorHAnsi" w:cstheme="minorHAnsi"/>
          <w:bCs/>
          <w:color w:val="000000" w:themeColor="text1"/>
          <w:sz w:val="22"/>
          <w:szCs w:val="22"/>
        </w:rPr>
        <w:t xml:space="preserve"> </w:t>
      </w:r>
      <w:r w:rsidRPr="00C7660A">
        <w:rPr>
          <w:rFonts w:asciiTheme="minorHAnsi" w:eastAsiaTheme="minorEastAsia" w:hAnsiTheme="minorHAnsi" w:cstheme="minorHAnsi"/>
          <w:sz w:val="22"/>
          <w:szCs w:val="22"/>
        </w:rPr>
        <w:t>is köteles alkalmazni.</w:t>
      </w:r>
    </w:p>
    <w:p w14:paraId="5E5C8169" w14:textId="7FA9D66A" w:rsidR="0029117C" w:rsidRPr="00C7660A" w:rsidRDefault="00D32AB3" w:rsidP="0029117C">
      <w:pPr>
        <w:rPr>
          <w:rFonts w:asciiTheme="minorHAnsi" w:eastAsiaTheme="minorEastAsia" w:hAnsiTheme="minorHAnsi" w:cstheme="minorHAnsi"/>
          <w:sz w:val="22"/>
          <w:szCs w:val="22"/>
        </w:rPr>
      </w:pPr>
      <w:r w:rsidRPr="00C7660A">
        <w:rPr>
          <w:rFonts w:asciiTheme="minorHAnsi" w:hAnsiTheme="minorHAnsi" w:cstheme="minorHAnsi"/>
          <w:bCs/>
          <w:color w:val="000000" w:themeColor="text1"/>
          <w:sz w:val="22"/>
          <w:szCs w:val="22"/>
        </w:rPr>
        <w:t>Ha a harmadik ország</w:t>
      </w:r>
      <w:r w:rsidR="0029117C" w:rsidRPr="00C7660A">
        <w:rPr>
          <w:rFonts w:asciiTheme="minorHAnsi" w:hAnsiTheme="minorHAnsi" w:cstheme="minorHAnsi"/>
          <w:bCs/>
          <w:color w:val="000000" w:themeColor="text1"/>
          <w:sz w:val="22"/>
          <w:szCs w:val="22"/>
        </w:rPr>
        <w:t>ban</w:t>
      </w:r>
      <w:r w:rsidRPr="00C7660A">
        <w:rPr>
          <w:rFonts w:asciiTheme="minorHAnsi" w:hAnsiTheme="minorHAnsi" w:cstheme="minorHAnsi"/>
          <w:bCs/>
          <w:color w:val="000000" w:themeColor="text1"/>
          <w:sz w:val="22"/>
          <w:szCs w:val="22"/>
        </w:rPr>
        <w:t xml:space="preserve"> </w:t>
      </w:r>
      <w:r w:rsidR="0029117C" w:rsidRPr="00C7660A">
        <w:rPr>
          <w:rFonts w:asciiTheme="minorHAnsi" w:eastAsiaTheme="minorEastAsia" w:hAnsiTheme="minorHAnsi" w:cstheme="minorHAnsi"/>
          <w:sz w:val="22"/>
          <w:szCs w:val="22"/>
        </w:rPr>
        <w:t>a pénzmosás és a terrorizmus finanszírozása elleni küzdelemre vonatkozó minimumkövetelmények az e törvény által előírtakhoz képest kevésbé szigorúak</w:t>
      </w:r>
      <w:r w:rsidR="0029117C" w:rsidRPr="00C7660A">
        <w:rPr>
          <w:rFonts w:asciiTheme="minorHAnsi" w:hAnsiTheme="minorHAnsi" w:cstheme="minorHAnsi"/>
          <w:bCs/>
          <w:color w:val="000000" w:themeColor="text1"/>
          <w:sz w:val="22"/>
          <w:szCs w:val="22"/>
        </w:rPr>
        <w:t xml:space="preserve">, </w:t>
      </w:r>
      <w:r w:rsidRPr="00C7660A">
        <w:rPr>
          <w:rFonts w:asciiTheme="minorHAnsi" w:hAnsiTheme="minorHAnsi" w:cstheme="minorHAnsi"/>
          <w:bCs/>
          <w:color w:val="000000" w:themeColor="text1"/>
          <w:sz w:val="22"/>
          <w:szCs w:val="22"/>
        </w:rPr>
        <w:t xml:space="preserve">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az e </w:t>
      </w:r>
      <w:r w:rsidR="00A14AA2" w:rsidRPr="00C7660A">
        <w:rPr>
          <w:rFonts w:asciiTheme="minorHAnsi" w:hAnsiTheme="minorHAnsi" w:cstheme="minorHAnsi"/>
          <w:bCs/>
          <w:color w:val="000000" w:themeColor="text1"/>
          <w:sz w:val="22"/>
          <w:szCs w:val="22"/>
        </w:rPr>
        <w:t>Szabályzatban</w:t>
      </w:r>
      <w:r w:rsidRPr="00C7660A">
        <w:rPr>
          <w:rFonts w:asciiTheme="minorHAnsi" w:hAnsiTheme="minorHAnsi" w:cstheme="minorHAnsi"/>
          <w:bCs/>
          <w:color w:val="000000" w:themeColor="text1"/>
          <w:sz w:val="22"/>
          <w:szCs w:val="22"/>
        </w:rPr>
        <w:t xml:space="preserve"> meghatározottaknak megfelelő intézkedéseket alkalmazza</w:t>
      </w:r>
      <w:r w:rsidR="00F16CCF" w:rsidRPr="00C7660A">
        <w:rPr>
          <w:rFonts w:asciiTheme="minorHAnsi" w:hAnsiTheme="minorHAnsi" w:cstheme="minorHAnsi"/>
          <w:bCs/>
          <w:color w:val="000000" w:themeColor="text1"/>
          <w:sz w:val="22"/>
          <w:szCs w:val="22"/>
        </w:rPr>
        <w:t xml:space="preserve"> annak érdekében, hogy</w:t>
      </w:r>
      <w:r w:rsidRPr="00C7660A">
        <w:rPr>
          <w:rFonts w:asciiTheme="minorHAnsi" w:hAnsiTheme="minorHAnsi" w:cstheme="minorHAnsi"/>
          <w:bCs/>
          <w:color w:val="000000" w:themeColor="text1"/>
          <w:sz w:val="22"/>
          <w:szCs w:val="22"/>
        </w:rPr>
        <w:t xml:space="preserve"> </w:t>
      </w:r>
      <w:r w:rsidR="0029117C" w:rsidRPr="00C7660A">
        <w:rPr>
          <w:rFonts w:asciiTheme="minorHAnsi" w:eastAsiaTheme="minorEastAsia" w:hAnsiTheme="minorHAnsi" w:cstheme="minorHAnsi"/>
          <w:sz w:val="22"/>
          <w:szCs w:val="22"/>
        </w:rPr>
        <w:t xml:space="preserve">a harmadik országban található fióktelep, többségi tulajdonú leányvállalat, vagy telephely </w:t>
      </w:r>
      <w:r w:rsidR="00C84D6E" w:rsidRPr="00C7660A">
        <w:rPr>
          <w:rFonts w:asciiTheme="minorHAnsi" w:hAnsiTheme="minorHAnsi" w:cstheme="minorHAnsi"/>
          <w:b/>
          <w:bCs/>
          <w:color w:val="000000" w:themeColor="text1"/>
          <w:sz w:val="22"/>
          <w:szCs w:val="22"/>
        </w:rPr>
        <w:t xml:space="preserve">&lt;a megfelelő részt kell rögzíteni&gt; </w:t>
      </w:r>
      <w:r w:rsidR="00C84D6E" w:rsidRPr="00C7660A">
        <w:rPr>
          <w:rFonts w:asciiTheme="minorHAnsi" w:eastAsiaTheme="minorEastAsia" w:hAnsiTheme="minorHAnsi" w:cstheme="minorHAnsi"/>
          <w:sz w:val="22"/>
          <w:szCs w:val="22"/>
        </w:rPr>
        <w:t xml:space="preserve">végrehajtsa </w:t>
      </w:r>
      <w:r w:rsidR="0029117C" w:rsidRPr="00C7660A">
        <w:rPr>
          <w:rFonts w:asciiTheme="minorHAnsi" w:eastAsiaTheme="minorEastAsia" w:hAnsiTheme="minorHAnsi" w:cstheme="minorHAnsi"/>
          <w:sz w:val="22"/>
          <w:szCs w:val="22"/>
        </w:rPr>
        <w:t xml:space="preserve">az e törvényben meghatározott előírásokat, többek között az adatvédelemre vonatkozóan, olyan terjedelemben, ahogy a harmadik ország joga azt lehetővé teszi. </w:t>
      </w:r>
    </w:p>
    <w:p w14:paraId="5722D334" w14:textId="7A0D0472" w:rsidR="00D32AB3" w:rsidRPr="00C7660A" w:rsidRDefault="00D32AB3" w:rsidP="00D32AB3">
      <w:pPr>
        <w:rPr>
          <w:rFonts w:asciiTheme="minorHAnsi" w:hAnsiTheme="minorHAnsi" w:cstheme="minorHAnsi"/>
          <w:bCs/>
          <w:color w:val="000000" w:themeColor="text1"/>
          <w:sz w:val="22"/>
          <w:szCs w:val="22"/>
        </w:rPr>
      </w:pPr>
    </w:p>
    <w:p w14:paraId="126F1075" w14:textId="5BB5E4A2" w:rsidR="00D32AB3" w:rsidRPr="00C7660A" w:rsidRDefault="00D32AB3" w:rsidP="00D32AB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lastRenderedPageBreak/>
        <w:t>Ha a harmadik ország jogi szabályozása nem teszi lehetővé a fentiek</w:t>
      </w:r>
      <w:r w:rsidR="00C84D6E" w:rsidRPr="00C7660A">
        <w:rPr>
          <w:rFonts w:asciiTheme="minorHAnsi" w:hAnsiTheme="minorHAnsi" w:cstheme="minorHAnsi"/>
          <w:bCs/>
          <w:color w:val="000000" w:themeColor="text1"/>
          <w:sz w:val="22"/>
          <w:szCs w:val="22"/>
        </w:rPr>
        <w:t xml:space="preserve"> szerint a csoportszintű politikák</w:t>
      </w:r>
      <w:r w:rsidRPr="00C7660A">
        <w:rPr>
          <w:rFonts w:asciiTheme="minorHAnsi" w:hAnsiTheme="minorHAnsi" w:cstheme="minorHAnsi"/>
          <w:bCs/>
          <w:color w:val="000000" w:themeColor="text1"/>
          <w:sz w:val="22"/>
          <w:szCs w:val="22"/>
        </w:rPr>
        <w:t xml:space="preserve"> alkalmazását, 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erről haladéktalanul tájékoztatja a minisztert az MNB útján, továbbá - az európai felügyeleti hatóságok által kidolgozott és az Európai Bizottság által elfogadott </w:t>
      </w:r>
      <w:r w:rsidR="000F68F5" w:rsidRPr="00C7660A">
        <w:rPr>
          <w:rFonts w:asciiTheme="minorHAnsi" w:hAnsiTheme="minorHAnsi" w:cstheme="minorHAnsi"/>
          <w:bCs/>
          <w:color w:val="000000" w:themeColor="text1"/>
          <w:sz w:val="22"/>
          <w:szCs w:val="22"/>
        </w:rPr>
        <w:t xml:space="preserve">felhatalmazáson alapuló bizottsági </w:t>
      </w:r>
      <w:r w:rsidR="00C84D6E" w:rsidRPr="00C7660A">
        <w:rPr>
          <w:rFonts w:asciiTheme="minorHAnsi" w:hAnsiTheme="minorHAnsi" w:cstheme="minorHAnsi"/>
          <w:bCs/>
          <w:color w:val="000000" w:themeColor="text1"/>
          <w:sz w:val="22"/>
          <w:szCs w:val="22"/>
        </w:rPr>
        <w:t xml:space="preserve">rendelettel </w:t>
      </w:r>
      <w:r w:rsidRPr="00C7660A">
        <w:rPr>
          <w:rFonts w:asciiTheme="minorHAnsi" w:hAnsiTheme="minorHAnsi" w:cstheme="minorHAnsi"/>
          <w:bCs/>
          <w:color w:val="000000" w:themeColor="text1"/>
          <w:sz w:val="22"/>
          <w:szCs w:val="22"/>
        </w:rPr>
        <w:t>összhangban - kiegészítő intézkedéseket alkalmaz, illetve indokolt esetekben az MNB dönthet további felügyeleti intézkedések alkalmazásáról.</w:t>
      </w:r>
    </w:p>
    <w:p w14:paraId="05D84B93" w14:textId="55D7F109" w:rsidR="00E73CBC" w:rsidRPr="00C7660A" w:rsidRDefault="00E73CBC" w:rsidP="00D32AB3">
      <w:pPr>
        <w:rPr>
          <w:rFonts w:asciiTheme="minorHAnsi" w:hAnsiTheme="minorHAnsi" w:cstheme="minorHAnsi"/>
          <w:bCs/>
          <w:color w:val="000000" w:themeColor="text1"/>
          <w:sz w:val="22"/>
          <w:szCs w:val="22"/>
        </w:rPr>
      </w:pPr>
    </w:p>
    <w:p w14:paraId="1B5A89BF" w14:textId="5633BAB0" w:rsidR="0042151E" w:rsidRPr="00C7660A" w:rsidRDefault="0042151E" w:rsidP="008F56E8">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Magyarországon telephellyel, de más tagállamban székhellyel rendelkező elektronikuspénz-kibocsátó és pénzforgalmi szolgáltató köteles kijelölni egy magyarországi központi kapcsolattartó pontot, amely biztosítja a szolgáltató pénzmosás és terrorizmus finanszírozása elleni szabályozásnak megfelelő működését, illetve elősegíti a felügyeleti intézkedések végrehajtását, amennyiben az alábbi feltételek bármelyike fennáll:</w:t>
      </w:r>
    </w:p>
    <w:p w14:paraId="7B631935" w14:textId="30379F81"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 magyarországi telephelyek száma legalább 10;</w:t>
      </w:r>
    </w:p>
    <w:p w14:paraId="23CB08A2" w14:textId="0C921DC8"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 telephelyek által forgalmazott és beváltott elektronikus pénz összesített mennyisége vagy az általuk végzett fizetési ügyletek összesített értéke pénzügyi évenként várhatóan meghaladja a kilencszázmillió forintot vagy az előző pénzügyi évben meghaladta a kilencszázmillió forintot, vagy</w:t>
      </w:r>
    </w:p>
    <w:p w14:paraId="3F16E46D" w14:textId="2691211B"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az MNB számára, kérelemre és időben nem teszik elérhetővé az annak értékeléséhez szükséges információkat, hogy teljesült-</w:t>
      </w:r>
      <w:r w:rsidR="00B0186D" w:rsidRPr="00C7660A">
        <w:rPr>
          <w:rFonts w:asciiTheme="minorHAnsi" w:eastAsiaTheme="minorEastAsia" w:hAnsiTheme="minorHAnsi" w:cstheme="minorHAnsi"/>
        </w:rPr>
        <w:t>e a</w:t>
      </w:r>
      <w:r w:rsidRPr="00C7660A">
        <w:rPr>
          <w:rFonts w:asciiTheme="minorHAnsi" w:eastAsiaTheme="minorEastAsia" w:hAnsiTheme="minorHAnsi" w:cstheme="minorHAnsi"/>
        </w:rPr>
        <w:t xml:space="preserve"> két fenti kritérium.</w:t>
      </w:r>
    </w:p>
    <w:p w14:paraId="6C45FE90" w14:textId="47A81896" w:rsidR="0042151E" w:rsidRPr="00C7660A" w:rsidRDefault="00B0186D" w:rsidP="008F56E8">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más tagállamban</w:t>
      </w:r>
      <w:r w:rsidR="00F94C1E" w:rsidRPr="00C7660A">
        <w:rPr>
          <w:rFonts w:asciiTheme="minorHAnsi" w:eastAsiaTheme="minorEastAsia" w:hAnsiTheme="minorHAnsi" w:cstheme="minorHAnsi"/>
          <w:sz w:val="22"/>
          <w:szCs w:val="22"/>
        </w:rPr>
        <w:t xml:space="preserve"> vagy harmadik országban székhellyel rendelkező s</w:t>
      </w:r>
      <w:r w:rsidR="008F56E8" w:rsidRPr="00C7660A">
        <w:rPr>
          <w:rFonts w:asciiTheme="minorHAnsi" w:eastAsiaTheme="minorEastAsia" w:hAnsiTheme="minorHAnsi" w:cstheme="minorHAnsi"/>
          <w:sz w:val="22"/>
          <w:szCs w:val="22"/>
        </w:rPr>
        <w:t xml:space="preserve">zolgáltató </w:t>
      </w:r>
      <w:r w:rsidR="008F56E8" w:rsidRPr="00C7660A">
        <w:rPr>
          <w:rFonts w:asciiTheme="minorHAnsi" w:hAnsiTheme="minorHAnsi" w:cstheme="minorHAnsi"/>
          <w:b/>
          <w:bCs/>
          <w:color w:val="000000" w:themeColor="text1"/>
          <w:sz w:val="22"/>
          <w:szCs w:val="22"/>
        </w:rPr>
        <w:t>&lt;Rövidített név&gt;</w:t>
      </w:r>
      <w:r w:rsidR="008F56E8" w:rsidRPr="00C7660A">
        <w:rPr>
          <w:rFonts w:asciiTheme="minorHAnsi" w:hAnsiTheme="minorHAnsi" w:cstheme="minorHAnsi"/>
          <w:bCs/>
          <w:color w:val="000000" w:themeColor="text1"/>
          <w:sz w:val="22"/>
          <w:szCs w:val="22"/>
        </w:rPr>
        <w:t xml:space="preserve"> </w:t>
      </w:r>
      <w:r w:rsidR="006D1038" w:rsidRPr="00C7660A">
        <w:rPr>
          <w:rFonts w:asciiTheme="minorHAnsi" w:hAnsiTheme="minorHAnsi" w:cstheme="minorHAnsi"/>
          <w:bCs/>
          <w:color w:val="000000" w:themeColor="text1"/>
          <w:sz w:val="22"/>
          <w:szCs w:val="22"/>
        </w:rPr>
        <w:t xml:space="preserve">tájékoztatja az MNB-t a központi kapcsolattartó pont nevéről és elérhetőségéről. A </w:t>
      </w:r>
      <w:r w:rsidR="0042151E" w:rsidRPr="00C7660A">
        <w:rPr>
          <w:rFonts w:asciiTheme="minorHAnsi" w:eastAsiaTheme="minorEastAsia" w:hAnsiTheme="minorHAnsi" w:cstheme="minorHAnsi"/>
          <w:sz w:val="22"/>
          <w:szCs w:val="22"/>
        </w:rPr>
        <w:t>központi kapcsolattartó pont felel a bejelentés és a</w:t>
      </w:r>
      <w:r w:rsidR="006D1038" w:rsidRPr="00C7660A">
        <w:rPr>
          <w:rFonts w:asciiTheme="minorHAnsi" w:eastAsiaTheme="minorEastAsia" w:hAnsiTheme="minorHAnsi" w:cstheme="minorHAnsi"/>
          <w:sz w:val="22"/>
          <w:szCs w:val="22"/>
        </w:rPr>
        <w:t xml:space="preserve">z FIU részére történő </w:t>
      </w:r>
      <w:r w:rsidR="0042151E" w:rsidRPr="00C7660A">
        <w:rPr>
          <w:rFonts w:asciiTheme="minorHAnsi" w:eastAsiaTheme="minorEastAsia" w:hAnsiTheme="minorHAnsi" w:cstheme="minorHAnsi"/>
          <w:sz w:val="22"/>
          <w:szCs w:val="22"/>
        </w:rPr>
        <w:t>adatszolgáltatás teljesítésé</w:t>
      </w:r>
      <w:r w:rsidR="006D1038" w:rsidRPr="00C7660A">
        <w:rPr>
          <w:rFonts w:asciiTheme="minorHAnsi" w:eastAsiaTheme="minorEastAsia" w:hAnsiTheme="minorHAnsi" w:cstheme="minorHAnsi"/>
          <w:sz w:val="22"/>
          <w:szCs w:val="22"/>
        </w:rPr>
        <w:t>ért</w:t>
      </w:r>
      <w:r w:rsidR="0042151E" w:rsidRPr="00C7660A">
        <w:rPr>
          <w:rFonts w:asciiTheme="minorHAnsi" w:eastAsiaTheme="minorEastAsia" w:hAnsiTheme="minorHAnsi" w:cstheme="minorHAnsi"/>
          <w:sz w:val="22"/>
          <w:szCs w:val="22"/>
        </w:rPr>
        <w:t>, az ügylet felfüggesztésé</w:t>
      </w:r>
      <w:r w:rsidR="006D1038" w:rsidRPr="00C7660A">
        <w:rPr>
          <w:rFonts w:asciiTheme="minorHAnsi" w:eastAsiaTheme="minorEastAsia" w:hAnsiTheme="minorHAnsi" w:cstheme="minorHAnsi"/>
          <w:sz w:val="22"/>
          <w:szCs w:val="22"/>
        </w:rPr>
        <w:t>ért</w:t>
      </w:r>
      <w:r w:rsidR="0042151E" w:rsidRPr="00C7660A">
        <w:rPr>
          <w:rFonts w:asciiTheme="minorHAnsi" w:eastAsiaTheme="minorEastAsia" w:hAnsiTheme="minorHAnsi" w:cstheme="minorHAnsi"/>
          <w:sz w:val="22"/>
          <w:szCs w:val="22"/>
        </w:rPr>
        <w:t xml:space="preserve">, továbbá </w:t>
      </w:r>
      <w:r w:rsidR="002E3B91" w:rsidRPr="00C7660A">
        <w:rPr>
          <w:rFonts w:asciiTheme="minorHAnsi" w:eastAsiaTheme="minorEastAsia" w:hAnsiTheme="minorHAnsi" w:cstheme="minorHAnsi"/>
          <w:sz w:val="22"/>
          <w:szCs w:val="22"/>
        </w:rPr>
        <w:t xml:space="preserve">Kit. </w:t>
      </w:r>
      <w:r w:rsidR="0042151E" w:rsidRPr="00C7660A">
        <w:rPr>
          <w:rFonts w:asciiTheme="minorHAnsi" w:eastAsiaTheme="minorEastAsia" w:hAnsiTheme="minorHAnsi" w:cstheme="minorHAnsi"/>
          <w:sz w:val="22"/>
          <w:szCs w:val="22"/>
        </w:rPr>
        <w:t>4. §-a szerinti bejelentésre vonatkozó jogszabályi előírásoknak való megfelelésért.</w:t>
      </w:r>
    </w:p>
    <w:p w14:paraId="49D71785" w14:textId="77777777" w:rsidR="00D32AB3" w:rsidRPr="00C7660A" w:rsidRDefault="00D32AB3" w:rsidP="00D32AB3">
      <w:pPr>
        <w:rPr>
          <w:rFonts w:asciiTheme="minorHAnsi" w:hAnsiTheme="minorHAnsi" w:cstheme="minorHAnsi"/>
          <w:bCs/>
          <w:color w:val="000000" w:themeColor="text1"/>
          <w:sz w:val="22"/>
          <w:szCs w:val="22"/>
        </w:rPr>
      </w:pPr>
    </w:p>
    <w:p w14:paraId="5BAE19F0" w14:textId="1A47BDAF" w:rsidR="00D32AB3" w:rsidRPr="00C7660A" w:rsidRDefault="00D32AB3" w:rsidP="00D32AB3">
      <w:pPr>
        <w:pStyle w:val="Cmsor1"/>
        <w:rPr>
          <w:rFonts w:asciiTheme="minorHAnsi" w:hAnsiTheme="minorHAnsi" w:cstheme="minorHAnsi"/>
          <w:color w:val="000000" w:themeColor="text1"/>
          <w:szCs w:val="22"/>
        </w:rPr>
      </w:pPr>
      <w:bookmarkStart w:id="360" w:name="_Toc487033643"/>
      <w:bookmarkStart w:id="361" w:name="_Toc487034304"/>
      <w:bookmarkStart w:id="362" w:name="_Toc487034718"/>
      <w:bookmarkStart w:id="363" w:name="_Toc488313402"/>
      <w:bookmarkStart w:id="364" w:name="_Toc3282640"/>
      <w:bookmarkStart w:id="365" w:name="_Toc32503571"/>
      <w:bookmarkStart w:id="366" w:name="_Toc127433534"/>
      <w:r w:rsidRPr="00C7660A">
        <w:rPr>
          <w:rFonts w:asciiTheme="minorHAnsi" w:hAnsiTheme="minorHAnsi" w:cstheme="minorHAnsi"/>
          <w:color w:val="000000" w:themeColor="text1"/>
          <w:szCs w:val="22"/>
        </w:rPr>
        <w:t>X</w:t>
      </w:r>
      <w:r w:rsidR="00BC7759" w:rsidRPr="00C7660A">
        <w:rPr>
          <w:rFonts w:asciiTheme="minorHAnsi" w:hAnsiTheme="minorHAnsi" w:cstheme="minorHAnsi"/>
          <w:color w:val="000000" w:themeColor="text1"/>
          <w:szCs w:val="22"/>
        </w:rPr>
        <w:t>V</w:t>
      </w:r>
      <w:r w:rsidRPr="00C7660A">
        <w:rPr>
          <w:rFonts w:asciiTheme="minorHAnsi" w:hAnsiTheme="minorHAnsi" w:cstheme="minorHAnsi"/>
          <w:color w:val="000000" w:themeColor="text1"/>
          <w:szCs w:val="22"/>
        </w:rPr>
        <w:t>. KÉPZÉSI PROGRAM</w:t>
      </w:r>
      <w:bookmarkEnd w:id="360"/>
      <w:bookmarkEnd w:id="361"/>
      <w:bookmarkEnd w:id="362"/>
      <w:bookmarkEnd w:id="363"/>
      <w:bookmarkEnd w:id="364"/>
      <w:bookmarkEnd w:id="365"/>
      <w:bookmarkEnd w:id="366"/>
    </w:p>
    <w:p w14:paraId="4125F71C" w14:textId="77777777" w:rsidR="00D32AB3" w:rsidRPr="00C7660A"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p>
    <w:p w14:paraId="312CF8F8" w14:textId="71B1F29D" w:rsidR="00F07448" w:rsidRDefault="00F07448" w:rsidP="00F07448">
      <w:pPr>
        <w:tabs>
          <w:tab w:val="left" w:pos="6237"/>
        </w:tabs>
        <w:suppressAutoHyphens/>
        <w:rPr>
          <w:rFonts w:asciiTheme="minorHAnsi" w:eastAsia="Calibri" w:hAnsiTheme="minorHAnsi" w:cstheme="minorHAnsi"/>
          <w:b/>
          <w:bCs/>
          <w:iCs/>
          <w:sz w:val="22"/>
          <w:szCs w:val="22"/>
        </w:rPr>
      </w:pPr>
      <w:bookmarkStart w:id="367" w:name="_Hlk89357173"/>
      <w:r>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gondoskodik arról, hogy </w:t>
      </w:r>
      <w:r>
        <w:rPr>
          <w:rFonts w:asciiTheme="minorHAnsi" w:hAnsiTheme="minorHAnsi" w:cstheme="minorHAnsi"/>
          <w:color w:val="000000" w:themeColor="text1"/>
          <w:sz w:val="22"/>
          <w:szCs w:val="22"/>
        </w:rPr>
        <w:t>a</w:t>
      </w:r>
      <w:r w:rsidRPr="00244B44">
        <w:t xml:space="preserve"> </w:t>
      </w:r>
      <w:r w:rsidRPr="002A2A24">
        <w:rPr>
          <w:rFonts w:asciiTheme="minorHAnsi" w:hAnsiTheme="minorHAnsi" w:cstheme="minorHAnsi"/>
          <w:color w:val="000000" w:themeColor="text1"/>
          <w:sz w:val="22"/>
          <w:szCs w:val="22"/>
        </w:rPr>
        <w:t>Pmt. hatálya alá tartozó tevékenység ellátásában részt vev</w:t>
      </w:r>
      <w:r w:rsidRPr="002A2A24">
        <w:rPr>
          <w:rFonts w:asciiTheme="minorHAnsi" w:hAnsiTheme="minorHAnsi" w:cstheme="minorHAnsi" w:hint="eastAsia"/>
          <w:color w:val="000000" w:themeColor="text1"/>
          <w:sz w:val="22"/>
          <w:szCs w:val="22"/>
        </w:rPr>
        <w:t>ő</w:t>
      </w:r>
      <w:r w:rsidRPr="002A2A24">
        <w:rPr>
          <w:rFonts w:asciiTheme="minorHAnsi" w:hAnsiTheme="minorHAnsi" w:cstheme="minorHAnsi"/>
          <w:color w:val="000000" w:themeColor="text1"/>
          <w:sz w:val="22"/>
          <w:szCs w:val="22"/>
        </w:rPr>
        <w:t xml:space="preserve"> vezet</w:t>
      </w:r>
      <w:r w:rsidRPr="002A2A24">
        <w:rPr>
          <w:rFonts w:asciiTheme="minorHAnsi" w:hAnsiTheme="minorHAnsi" w:cstheme="minorHAnsi" w:hint="eastAsia"/>
          <w:color w:val="000000" w:themeColor="text1"/>
          <w:sz w:val="22"/>
          <w:szCs w:val="22"/>
        </w:rPr>
        <w:t>ő</w:t>
      </w:r>
      <w:r w:rsidRPr="002A2A24">
        <w:rPr>
          <w:rFonts w:asciiTheme="minorHAnsi" w:hAnsiTheme="minorHAnsi" w:cstheme="minorHAnsi"/>
          <w:color w:val="000000" w:themeColor="text1"/>
          <w:sz w:val="22"/>
          <w:szCs w:val="22"/>
        </w:rPr>
        <w:t xml:space="preserve">k és </w:t>
      </w:r>
      <w:r>
        <w:rPr>
          <w:rFonts w:asciiTheme="minorHAnsi" w:hAnsiTheme="minorHAnsi" w:cstheme="minorHAnsi"/>
          <w:color w:val="000000" w:themeColor="text1"/>
          <w:sz w:val="22"/>
          <w:szCs w:val="22"/>
        </w:rPr>
        <w:t>alkalmazottak</w:t>
      </w:r>
      <w:r w:rsidRPr="002A2A24">
        <w:rPr>
          <w:rFonts w:asciiTheme="minorHAnsi" w:hAnsiTheme="minorHAnsi" w:cstheme="minorHAnsi"/>
          <w:color w:val="000000" w:themeColor="text1"/>
          <w:sz w:val="22"/>
          <w:szCs w:val="22"/>
        </w:rPr>
        <w:t xml:space="preserve"> felvétele során a megfelel</w:t>
      </w:r>
      <w:r w:rsidRPr="002A2A24">
        <w:rPr>
          <w:rFonts w:asciiTheme="minorHAnsi" w:hAnsiTheme="minorHAnsi" w:cstheme="minorHAnsi" w:hint="eastAsia"/>
          <w:color w:val="000000" w:themeColor="text1"/>
          <w:sz w:val="22"/>
          <w:szCs w:val="22"/>
        </w:rPr>
        <w:t>ő</w:t>
      </w:r>
      <w:r w:rsidRPr="002A2A24">
        <w:rPr>
          <w:rFonts w:asciiTheme="minorHAnsi" w:hAnsiTheme="minorHAnsi" w:cstheme="minorHAnsi"/>
          <w:color w:val="000000" w:themeColor="text1"/>
          <w:sz w:val="22"/>
          <w:szCs w:val="22"/>
        </w:rPr>
        <w:t xml:space="preserve"> szakmai képességek biztosít</w:t>
      </w:r>
      <w:r>
        <w:rPr>
          <w:rFonts w:asciiTheme="minorHAnsi" w:hAnsiTheme="minorHAnsi" w:cstheme="minorHAnsi"/>
          <w:color w:val="000000" w:themeColor="text1"/>
          <w:sz w:val="22"/>
          <w:szCs w:val="22"/>
        </w:rPr>
        <w:t xml:space="preserve">va legyenek. </w:t>
      </w:r>
      <w:r w:rsidRPr="00C7660A">
        <w:rPr>
          <w:rFonts w:asciiTheme="minorHAnsi" w:eastAsia="Calibri" w:hAnsiTheme="minorHAnsi" w:cstheme="minorHAnsi"/>
          <w:b/>
          <w:bCs/>
          <w:iCs/>
          <w:sz w:val="22"/>
          <w:szCs w:val="22"/>
        </w:rPr>
        <w:t>[Itt szükséges meghatározni</w:t>
      </w:r>
      <w:r w:rsidR="00DB4B53">
        <w:rPr>
          <w:rFonts w:asciiTheme="minorHAnsi" w:eastAsia="Calibri" w:hAnsiTheme="minorHAnsi" w:cstheme="minorHAnsi"/>
          <w:b/>
          <w:bCs/>
          <w:iCs/>
          <w:sz w:val="22"/>
          <w:szCs w:val="22"/>
        </w:rPr>
        <w:t xml:space="preserve"> </w:t>
      </w:r>
      <w:r w:rsidR="00D9613F">
        <w:rPr>
          <w:rFonts w:asciiTheme="minorHAnsi" w:eastAsia="Calibri" w:hAnsiTheme="minorHAnsi" w:cstheme="minorHAnsi"/>
          <w:b/>
          <w:bCs/>
          <w:iCs/>
          <w:sz w:val="22"/>
          <w:szCs w:val="22"/>
        </w:rPr>
        <w:t>azt, hogy</w:t>
      </w:r>
      <w:r w:rsidR="00DB4B53">
        <w:rPr>
          <w:rFonts w:asciiTheme="minorHAnsi" w:eastAsia="Calibri" w:hAnsiTheme="minorHAnsi" w:cstheme="minorHAnsi"/>
          <w:b/>
          <w:bCs/>
          <w:iCs/>
          <w:sz w:val="22"/>
          <w:szCs w:val="22"/>
        </w:rPr>
        <w:t xml:space="preserve"> a Szolgáltató az egyes Pmt. hatálya alá tartozó </w:t>
      </w:r>
      <w:r w:rsidR="00D9613F">
        <w:rPr>
          <w:rFonts w:asciiTheme="minorHAnsi" w:eastAsia="Calibri" w:hAnsiTheme="minorHAnsi" w:cstheme="minorHAnsi"/>
          <w:b/>
          <w:bCs/>
          <w:iCs/>
          <w:sz w:val="22"/>
          <w:szCs w:val="22"/>
        </w:rPr>
        <w:t xml:space="preserve">tevékenységben részt vevő vezetők és alkalmazottak </w:t>
      </w:r>
      <w:r w:rsidR="005F18DF">
        <w:rPr>
          <w:rFonts w:asciiTheme="minorHAnsi" w:eastAsia="Calibri" w:hAnsiTheme="minorHAnsi" w:cstheme="minorHAnsi"/>
          <w:b/>
          <w:bCs/>
          <w:iCs/>
          <w:sz w:val="22"/>
          <w:szCs w:val="22"/>
        </w:rPr>
        <w:t>felvétele során</w:t>
      </w:r>
      <w:r w:rsidR="00311505">
        <w:rPr>
          <w:rFonts w:asciiTheme="minorHAnsi" w:eastAsia="Calibri" w:hAnsiTheme="minorHAnsi" w:cstheme="minorHAnsi"/>
          <w:b/>
          <w:bCs/>
          <w:iCs/>
          <w:sz w:val="22"/>
          <w:szCs w:val="22"/>
        </w:rPr>
        <w:t xml:space="preserve"> milyen</w:t>
      </w:r>
      <w:r w:rsidRPr="00C7660A">
        <w:rPr>
          <w:rFonts w:asciiTheme="minorHAnsi" w:eastAsia="Calibri" w:hAnsiTheme="minorHAnsi" w:cstheme="minorHAnsi"/>
          <w:b/>
          <w:bCs/>
          <w:iCs/>
          <w:sz w:val="22"/>
          <w:szCs w:val="22"/>
        </w:rPr>
        <w:t xml:space="preserve"> </w:t>
      </w:r>
      <w:r w:rsidR="00311505">
        <w:rPr>
          <w:rFonts w:asciiTheme="minorHAnsi" w:eastAsia="Calibri" w:hAnsiTheme="minorHAnsi" w:cstheme="minorHAnsi"/>
          <w:b/>
          <w:bCs/>
          <w:iCs/>
          <w:sz w:val="22"/>
          <w:szCs w:val="22"/>
        </w:rPr>
        <w:t>szempontokat értékel annak érdekében, hogy megbizonyosodjon róla, hogy a vezető, alkalmazott rendelkezik a</w:t>
      </w:r>
      <w:r w:rsidR="005F18DF">
        <w:rPr>
          <w:rFonts w:asciiTheme="minorHAnsi" w:eastAsia="Calibri" w:hAnsiTheme="minorHAnsi" w:cstheme="minorHAnsi"/>
          <w:b/>
          <w:bCs/>
          <w:iCs/>
          <w:sz w:val="22"/>
          <w:szCs w:val="22"/>
        </w:rPr>
        <w:t xml:space="preserve"> munkakör betöltéséhez </w:t>
      </w:r>
      <w:r w:rsidR="00311505">
        <w:rPr>
          <w:rFonts w:asciiTheme="minorHAnsi" w:eastAsia="Calibri" w:hAnsiTheme="minorHAnsi" w:cstheme="minorHAnsi"/>
          <w:b/>
          <w:bCs/>
          <w:iCs/>
          <w:sz w:val="22"/>
          <w:szCs w:val="22"/>
        </w:rPr>
        <w:t>szükséges</w:t>
      </w:r>
      <w:r>
        <w:rPr>
          <w:rFonts w:asciiTheme="minorHAnsi" w:eastAsia="Calibri" w:hAnsiTheme="minorHAnsi" w:cstheme="minorHAnsi"/>
          <w:b/>
          <w:bCs/>
          <w:iCs/>
          <w:sz w:val="22"/>
          <w:szCs w:val="22"/>
        </w:rPr>
        <w:t xml:space="preserve"> ismerete</w:t>
      </w:r>
      <w:r w:rsidR="00311505">
        <w:rPr>
          <w:rFonts w:asciiTheme="minorHAnsi" w:eastAsia="Calibri" w:hAnsiTheme="minorHAnsi" w:cstheme="minorHAnsi"/>
          <w:b/>
          <w:bCs/>
          <w:iCs/>
          <w:sz w:val="22"/>
          <w:szCs w:val="22"/>
        </w:rPr>
        <w:t>kk</w:t>
      </w:r>
      <w:r>
        <w:rPr>
          <w:rFonts w:asciiTheme="minorHAnsi" w:eastAsia="Calibri" w:hAnsiTheme="minorHAnsi" w:cstheme="minorHAnsi"/>
          <w:b/>
          <w:bCs/>
          <w:iCs/>
          <w:sz w:val="22"/>
          <w:szCs w:val="22"/>
        </w:rPr>
        <w:t>e</w:t>
      </w:r>
      <w:r w:rsidR="00311505">
        <w:rPr>
          <w:rFonts w:asciiTheme="minorHAnsi" w:eastAsia="Calibri" w:hAnsiTheme="minorHAnsi" w:cstheme="minorHAnsi"/>
          <w:b/>
          <w:bCs/>
          <w:iCs/>
          <w:sz w:val="22"/>
          <w:szCs w:val="22"/>
        </w:rPr>
        <w:t>l</w:t>
      </w:r>
      <w:r w:rsidR="00034BB3">
        <w:rPr>
          <w:rFonts w:asciiTheme="minorHAnsi" w:eastAsia="Calibri" w:hAnsiTheme="minorHAnsi" w:cstheme="minorHAnsi"/>
          <w:b/>
          <w:bCs/>
          <w:iCs/>
          <w:sz w:val="22"/>
          <w:szCs w:val="22"/>
        </w:rPr>
        <w:t>,</w:t>
      </w:r>
      <w:r>
        <w:rPr>
          <w:rFonts w:asciiTheme="minorHAnsi" w:eastAsia="Calibri" w:hAnsiTheme="minorHAnsi" w:cstheme="minorHAnsi"/>
          <w:b/>
          <w:bCs/>
          <w:iCs/>
          <w:sz w:val="22"/>
          <w:szCs w:val="22"/>
        </w:rPr>
        <w:t xml:space="preserve"> kompetenciák</w:t>
      </w:r>
      <w:r w:rsidR="00311505">
        <w:rPr>
          <w:rFonts w:asciiTheme="minorHAnsi" w:eastAsia="Calibri" w:hAnsiTheme="minorHAnsi" w:cstheme="minorHAnsi"/>
          <w:b/>
          <w:bCs/>
          <w:iCs/>
          <w:sz w:val="22"/>
          <w:szCs w:val="22"/>
        </w:rPr>
        <w:t>kal</w:t>
      </w:r>
      <w:r w:rsidR="00975E38">
        <w:rPr>
          <w:rFonts w:asciiTheme="minorHAnsi" w:eastAsia="Calibri" w:hAnsiTheme="minorHAnsi" w:cstheme="minorHAnsi"/>
          <w:b/>
          <w:bCs/>
          <w:iCs/>
          <w:sz w:val="22"/>
          <w:szCs w:val="22"/>
        </w:rPr>
        <w:t>.</w:t>
      </w:r>
      <w:r w:rsidR="000763CA">
        <w:rPr>
          <w:rFonts w:asciiTheme="minorHAnsi" w:eastAsia="Calibri" w:hAnsiTheme="minorHAnsi" w:cstheme="minorHAnsi"/>
          <w:b/>
          <w:bCs/>
          <w:iCs/>
          <w:sz w:val="22"/>
          <w:szCs w:val="22"/>
        </w:rPr>
        <w:t xml:space="preserve"> </w:t>
      </w:r>
      <w:r w:rsidR="000763CA" w:rsidRPr="00443874">
        <w:rPr>
          <w:rFonts w:asciiTheme="minorHAnsi" w:eastAsia="Calibri" w:hAnsiTheme="minorHAnsi" w:cstheme="minorHAnsi"/>
          <w:b/>
          <w:bCs/>
          <w:iCs/>
          <w:sz w:val="22"/>
          <w:szCs w:val="22"/>
        </w:rPr>
        <w:t xml:space="preserve">Így például </w:t>
      </w:r>
      <w:r w:rsidR="001C2747" w:rsidRPr="00443874">
        <w:rPr>
          <w:rFonts w:asciiTheme="minorHAnsi" w:eastAsia="Calibri" w:hAnsiTheme="minorHAnsi" w:cstheme="minorHAnsi"/>
          <w:b/>
          <w:bCs/>
          <w:iCs/>
          <w:sz w:val="22"/>
          <w:szCs w:val="22"/>
        </w:rPr>
        <w:t>előzetesen értékeli, hogy a munkakör betöltéséhez rendelkezik-e a szükséges szakértelemmel, beleértve az alkalmazandó jogszabályi környezet átfogó ismeretét, megfelelő tapasztalattal rendelkezik</w:t>
      </w:r>
      <w:r w:rsidR="00E34EFD">
        <w:rPr>
          <w:rFonts w:asciiTheme="minorHAnsi" w:eastAsia="Calibri" w:hAnsiTheme="minorHAnsi" w:cstheme="minorHAnsi"/>
          <w:b/>
          <w:bCs/>
          <w:iCs/>
          <w:sz w:val="22"/>
          <w:szCs w:val="22"/>
        </w:rPr>
        <w:t>-e</w:t>
      </w:r>
      <w:r w:rsidR="001C2747" w:rsidRPr="00443874">
        <w:rPr>
          <w:rFonts w:asciiTheme="minorHAnsi" w:eastAsia="Calibri" w:hAnsiTheme="minorHAnsi" w:cstheme="minorHAnsi"/>
          <w:b/>
          <w:bCs/>
          <w:iCs/>
          <w:sz w:val="22"/>
          <w:szCs w:val="22"/>
        </w:rPr>
        <w:t xml:space="preserve"> a kockázatok azonosítása, értékelése és kezelése terén, biztosított</w:t>
      </w:r>
      <w:r w:rsidR="00E34EFD">
        <w:rPr>
          <w:rFonts w:asciiTheme="minorHAnsi" w:eastAsia="Calibri" w:hAnsiTheme="minorHAnsi" w:cstheme="minorHAnsi"/>
          <w:b/>
          <w:bCs/>
          <w:iCs/>
          <w:sz w:val="22"/>
          <w:szCs w:val="22"/>
        </w:rPr>
        <w:t>-e</w:t>
      </w:r>
      <w:r w:rsidR="001C2747" w:rsidRPr="00443874">
        <w:rPr>
          <w:rFonts w:asciiTheme="minorHAnsi" w:eastAsia="Calibri" w:hAnsiTheme="minorHAnsi" w:cstheme="minorHAnsi"/>
          <w:b/>
          <w:bCs/>
          <w:iCs/>
          <w:sz w:val="22"/>
          <w:szCs w:val="22"/>
        </w:rPr>
        <w:t>, hogy feladatait hatékonyan, önállóan képes ellátni.</w:t>
      </w:r>
      <w:r w:rsidRPr="00443874">
        <w:rPr>
          <w:rFonts w:asciiTheme="minorHAnsi" w:eastAsia="Calibri" w:hAnsiTheme="minorHAnsi" w:cstheme="minorHAnsi"/>
          <w:b/>
          <w:bCs/>
          <w:iCs/>
          <w:sz w:val="22"/>
          <w:szCs w:val="22"/>
        </w:rPr>
        <w:t>]</w:t>
      </w:r>
    </w:p>
    <w:bookmarkEnd w:id="367"/>
    <w:p w14:paraId="37E645D0" w14:textId="77777777" w:rsidR="001C2747" w:rsidRDefault="001C2747" w:rsidP="00F07448">
      <w:pPr>
        <w:tabs>
          <w:tab w:val="left" w:pos="6237"/>
        </w:tabs>
        <w:suppressAutoHyphens/>
        <w:rPr>
          <w:rFonts w:asciiTheme="minorHAnsi" w:eastAsia="Calibri" w:hAnsiTheme="minorHAnsi" w:cstheme="minorHAnsi"/>
          <w:b/>
          <w:bCs/>
          <w:iCs/>
          <w:sz w:val="22"/>
          <w:szCs w:val="22"/>
        </w:rPr>
      </w:pPr>
    </w:p>
    <w:p w14:paraId="7D4D7C1F" w14:textId="30751AA5" w:rsidR="0003397D" w:rsidRDefault="00DF3038" w:rsidP="00157CED">
      <w:pPr>
        <w:tabs>
          <w:tab w:val="left" w:pos="851"/>
          <w:tab w:val="left" w:pos="993"/>
          <w:tab w:val="left" w:pos="3261"/>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570206"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gondoskodik arról, hogy a Pmt. szerinti tevékenység ellátásában részt vevő </w:t>
      </w:r>
      <w:r w:rsidR="00F07448">
        <w:rPr>
          <w:rFonts w:asciiTheme="minorHAnsi" w:hAnsiTheme="minorHAnsi" w:cstheme="minorHAnsi"/>
          <w:color w:val="000000" w:themeColor="text1"/>
          <w:sz w:val="22"/>
          <w:szCs w:val="22"/>
        </w:rPr>
        <w:t>alkalmazotta</w:t>
      </w:r>
      <w:r w:rsidR="00F07448" w:rsidRPr="00C7660A">
        <w:rPr>
          <w:rFonts w:asciiTheme="minorHAnsi" w:hAnsiTheme="minorHAnsi" w:cstheme="minorHAnsi"/>
          <w:color w:val="000000" w:themeColor="text1"/>
          <w:sz w:val="22"/>
          <w:szCs w:val="22"/>
        </w:rPr>
        <w:t xml:space="preserve">i </w:t>
      </w:r>
      <w:r w:rsidRPr="00C7660A">
        <w:rPr>
          <w:rFonts w:asciiTheme="minorHAnsi" w:hAnsiTheme="minorHAnsi" w:cstheme="minorHAnsi"/>
          <w:color w:val="000000" w:themeColor="text1"/>
          <w:sz w:val="22"/>
          <w:szCs w:val="22"/>
        </w:rPr>
        <w:t xml:space="preserve">megismerjék a pénzmosás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Pmt.-nek megfelelően tudjanak eljárni. </w:t>
      </w:r>
    </w:p>
    <w:p w14:paraId="7C9E5634" w14:textId="77777777" w:rsidR="0003397D" w:rsidRDefault="0003397D"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7058A270" w14:textId="178BFCDE" w:rsidR="00DF3038" w:rsidRPr="00C7660A"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A2A24">
        <w:rPr>
          <w:rFonts w:asciiTheme="minorHAnsi" w:hAnsiTheme="minorHAnsi" w:cstheme="minorHAnsi"/>
          <w:color w:val="000000" w:themeColor="text1"/>
          <w:sz w:val="22"/>
          <w:szCs w:val="22"/>
        </w:rPr>
        <w:t xml:space="preserve">Gondoskodik továbbá arról, hogy a Pmt. szerinti tevékenységének ellátásában részt vevő </w:t>
      </w:r>
      <w:r w:rsidR="00F07448">
        <w:rPr>
          <w:rFonts w:asciiTheme="minorHAnsi" w:hAnsiTheme="minorHAnsi" w:cstheme="minorHAnsi"/>
          <w:color w:val="000000" w:themeColor="text1"/>
          <w:sz w:val="22"/>
          <w:szCs w:val="22"/>
        </w:rPr>
        <w:t>alkalmazottai</w:t>
      </w:r>
      <w:r w:rsidR="00F07448" w:rsidRPr="002A2A24">
        <w:rPr>
          <w:rFonts w:asciiTheme="minorHAnsi" w:hAnsiTheme="minorHAnsi" w:cstheme="minorHAnsi"/>
          <w:color w:val="000000" w:themeColor="text1"/>
          <w:sz w:val="22"/>
          <w:szCs w:val="22"/>
        </w:rPr>
        <w:t xml:space="preserve"> </w:t>
      </w:r>
      <w:r w:rsidRPr="002A2A24">
        <w:rPr>
          <w:rFonts w:asciiTheme="minorHAnsi" w:hAnsiTheme="minorHAnsi" w:cstheme="minorHAnsi"/>
          <w:color w:val="000000" w:themeColor="text1"/>
          <w:sz w:val="22"/>
          <w:szCs w:val="22"/>
        </w:rPr>
        <w:t>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2E59FB01" w14:textId="2EDAE9BF" w:rsidR="00074192" w:rsidRPr="00C7660A" w:rsidRDefault="00DF3038" w:rsidP="00074192">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E kötelezettség biztosítása céljából</w:t>
      </w:r>
      <w:r w:rsidR="00570206" w:rsidRPr="00C7660A">
        <w:rPr>
          <w:rFonts w:asciiTheme="minorHAnsi" w:hAnsiTheme="minorHAnsi" w:cstheme="minorHAnsi"/>
          <w:color w:val="000000" w:themeColor="text1"/>
          <w:sz w:val="22"/>
          <w:szCs w:val="22"/>
        </w:rPr>
        <w:t xml:space="preserve"> </w:t>
      </w:r>
      <w:r w:rsidR="00204623" w:rsidRPr="00C7660A">
        <w:rPr>
          <w:rFonts w:asciiTheme="minorHAnsi" w:hAnsiTheme="minorHAnsi" w:cstheme="minorHAnsi"/>
          <w:color w:val="000000" w:themeColor="text1"/>
          <w:sz w:val="22"/>
          <w:szCs w:val="22"/>
        </w:rPr>
        <w:t xml:space="preserve">a felelős vezető </w:t>
      </w:r>
      <w:r w:rsidR="00570206" w:rsidRPr="00C7660A">
        <w:rPr>
          <w:rFonts w:asciiTheme="minorHAnsi" w:hAnsiTheme="minorHAnsi" w:cstheme="minorHAnsi"/>
          <w:color w:val="000000" w:themeColor="text1"/>
          <w:sz w:val="22"/>
          <w:szCs w:val="22"/>
        </w:rPr>
        <w:t xml:space="preserve">gondoskodik arról, hogy </w:t>
      </w:r>
      <w:r w:rsidR="00570206" w:rsidRPr="006271B5">
        <w:rPr>
          <w:rFonts w:asciiTheme="minorHAnsi" w:hAnsiTheme="minorHAnsi" w:cstheme="minorHAnsi"/>
          <w:color w:val="000000" w:themeColor="text1"/>
          <w:sz w:val="22"/>
          <w:szCs w:val="22"/>
        </w:rPr>
        <w:t>a</w:t>
      </w:r>
      <w:r w:rsidR="0003397D">
        <w:rPr>
          <w:rFonts w:asciiTheme="minorHAnsi" w:hAnsiTheme="minorHAnsi" w:cstheme="minorHAnsi"/>
          <w:color w:val="000000" w:themeColor="text1"/>
          <w:sz w:val="22"/>
          <w:szCs w:val="22"/>
        </w:rPr>
        <w:t>z</w:t>
      </w:r>
      <w:r w:rsidR="00E34EFD">
        <w:rPr>
          <w:rFonts w:asciiTheme="minorHAnsi" w:hAnsiTheme="minorHAnsi" w:cstheme="minorHAnsi"/>
          <w:color w:val="000000" w:themeColor="text1"/>
          <w:sz w:val="22"/>
          <w:szCs w:val="22"/>
        </w:rPr>
        <w:t xml:space="preserve"> </w:t>
      </w:r>
      <w:r w:rsidR="00570206" w:rsidRPr="00C7660A">
        <w:rPr>
          <w:rFonts w:asciiTheme="minorHAnsi" w:hAnsiTheme="minorHAnsi" w:cstheme="minorHAnsi"/>
          <w:color w:val="000000" w:themeColor="text1"/>
          <w:sz w:val="22"/>
          <w:szCs w:val="22"/>
        </w:rPr>
        <w:t xml:space="preserve">alkalmazottak az </w:t>
      </w:r>
      <w:r w:rsidR="00570206" w:rsidRPr="00C7660A">
        <w:rPr>
          <w:rFonts w:asciiTheme="minorHAnsi" w:hAnsiTheme="minorHAnsi" w:cstheme="minorHAnsi"/>
          <w:sz w:val="22"/>
          <w:szCs w:val="22"/>
        </w:rPr>
        <w:t xml:space="preserve">ebben a munkakörben történő alkalmazását megelőzően vagy a belépést követő 30 napon belül </w:t>
      </w:r>
      <w:r w:rsidR="00C771F1" w:rsidRPr="00C7660A">
        <w:rPr>
          <w:rFonts w:asciiTheme="minorHAnsi" w:hAnsiTheme="minorHAnsi" w:cstheme="minorHAnsi"/>
          <w:sz w:val="22"/>
          <w:szCs w:val="22"/>
        </w:rPr>
        <w:t xml:space="preserve">megelőzési </w:t>
      </w:r>
      <w:r w:rsidR="00570206" w:rsidRPr="00C7660A">
        <w:rPr>
          <w:rFonts w:asciiTheme="minorHAnsi" w:hAnsiTheme="minorHAnsi" w:cstheme="minorHAnsi"/>
          <w:sz w:val="22"/>
          <w:szCs w:val="22"/>
        </w:rPr>
        <w:t>képzésben, valamint a belépés évét követően évente legalább egy alkalommal továbbképzés</w:t>
      </w:r>
      <w:r w:rsidR="00E92D6A" w:rsidRPr="00C7660A">
        <w:rPr>
          <w:rFonts w:asciiTheme="minorHAnsi" w:hAnsiTheme="minorHAnsi" w:cstheme="minorHAnsi"/>
          <w:sz w:val="22"/>
          <w:szCs w:val="22"/>
        </w:rPr>
        <w:t>ben</w:t>
      </w:r>
      <w:r w:rsidR="00570206" w:rsidRPr="00C7660A">
        <w:rPr>
          <w:rFonts w:asciiTheme="minorHAnsi" w:hAnsiTheme="minorHAnsi" w:cstheme="minorHAnsi"/>
          <w:sz w:val="22"/>
          <w:szCs w:val="22"/>
        </w:rPr>
        <w:t xml:space="preserve"> részesüljenek.</w:t>
      </w:r>
      <w:r w:rsidR="00074192" w:rsidRPr="00C7660A">
        <w:rPr>
          <w:rFonts w:asciiTheme="minorHAnsi" w:hAnsiTheme="minorHAnsi" w:cstheme="minorHAnsi"/>
          <w:sz w:val="22"/>
          <w:szCs w:val="22"/>
        </w:rPr>
        <w:t xml:space="preserve"> A </w:t>
      </w:r>
      <w:r w:rsidR="00C771F1" w:rsidRPr="00C7660A">
        <w:rPr>
          <w:rFonts w:asciiTheme="minorHAnsi" w:hAnsiTheme="minorHAnsi" w:cstheme="minorHAnsi"/>
          <w:sz w:val="22"/>
          <w:szCs w:val="22"/>
        </w:rPr>
        <w:t xml:space="preserve">megelőzési </w:t>
      </w:r>
      <w:r w:rsidR="00074192" w:rsidRPr="00C7660A">
        <w:rPr>
          <w:rFonts w:asciiTheme="minorHAnsi" w:hAnsiTheme="minorHAnsi" w:cstheme="minorHAnsi"/>
          <w:sz w:val="22"/>
          <w:szCs w:val="22"/>
        </w:rPr>
        <w:t xml:space="preserve">képzés része a szolgáltató által szervezett írásbeli vizsga, </w:t>
      </w:r>
      <w:r w:rsidR="00074192" w:rsidRPr="00C7660A">
        <w:rPr>
          <w:rFonts w:asciiTheme="minorHAnsi" w:eastAsiaTheme="minorEastAsia" w:hAnsiTheme="minorHAnsi" w:cstheme="minorHAnsi"/>
          <w:sz w:val="22"/>
          <w:szCs w:val="22"/>
        </w:rPr>
        <w:t>ideértve az elektronikus rendszereiben lebonyolított vizsgát is.</w:t>
      </w:r>
    </w:p>
    <w:p w14:paraId="0C9CF4ED" w14:textId="77777777" w:rsidR="00CF0EE4" w:rsidRPr="00C7660A" w:rsidRDefault="00CF0EE4" w:rsidP="00570206">
      <w:pPr>
        <w:autoSpaceDE w:val="0"/>
        <w:autoSpaceDN w:val="0"/>
        <w:adjustRightInd w:val="0"/>
        <w:rPr>
          <w:rFonts w:asciiTheme="minorHAnsi" w:hAnsiTheme="minorHAnsi" w:cstheme="minorHAnsi"/>
          <w:sz w:val="22"/>
          <w:szCs w:val="22"/>
        </w:rPr>
      </w:pPr>
    </w:p>
    <w:p w14:paraId="3EA7C1F0" w14:textId="4A60B1D7" w:rsidR="00570206" w:rsidRPr="00C7660A" w:rsidRDefault="00CF0EE4" w:rsidP="00570206">
      <w:pPr>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t xml:space="preserve">A képzési program kidolgozása, valamint a </w:t>
      </w:r>
      <w:r w:rsidR="006A0671" w:rsidRPr="00C7660A">
        <w:rPr>
          <w:rFonts w:asciiTheme="minorHAnsi" w:hAnsiTheme="minorHAnsi" w:cstheme="minorHAnsi"/>
          <w:sz w:val="22"/>
          <w:szCs w:val="22"/>
        </w:rPr>
        <w:t>megelőzési</w:t>
      </w:r>
      <w:r w:rsidRPr="00C7660A">
        <w:rPr>
          <w:rFonts w:asciiTheme="minorHAnsi" w:hAnsiTheme="minorHAnsi" w:cstheme="minorHAnsi"/>
          <w:sz w:val="22"/>
          <w:szCs w:val="22"/>
        </w:rPr>
        <w:t xml:space="preserve"> képzés határidőben történő megszervezése, az alkalmazott részvételének</w:t>
      </w:r>
      <w:r w:rsidR="007A343F" w:rsidRPr="00C7660A">
        <w:rPr>
          <w:rFonts w:asciiTheme="minorHAnsi" w:hAnsiTheme="minorHAnsi" w:cstheme="minorHAnsi"/>
          <w:sz w:val="22"/>
          <w:szCs w:val="22"/>
        </w:rPr>
        <w:t>, valamint annak biztosítása, hogy</w:t>
      </w:r>
      <w:r w:rsidRPr="00C7660A">
        <w:rPr>
          <w:rFonts w:asciiTheme="minorHAnsi" w:hAnsiTheme="minorHAnsi" w:cstheme="minorHAnsi"/>
          <w:sz w:val="22"/>
          <w:szCs w:val="22"/>
        </w:rPr>
        <w:t xml:space="preserve"> az alkalmazott </w:t>
      </w:r>
      <w:r w:rsidR="006A0671" w:rsidRPr="00C7660A">
        <w:rPr>
          <w:rFonts w:asciiTheme="minorHAnsi" w:hAnsiTheme="minorHAnsi" w:cstheme="minorHAnsi"/>
          <w:sz w:val="22"/>
          <w:szCs w:val="22"/>
        </w:rPr>
        <w:t xml:space="preserve">sikeres </w:t>
      </w:r>
      <w:r w:rsidRPr="00C7660A">
        <w:rPr>
          <w:rFonts w:asciiTheme="minorHAnsi" w:hAnsiTheme="minorHAnsi" w:cstheme="minorHAnsi"/>
          <w:sz w:val="22"/>
          <w:szCs w:val="22"/>
        </w:rPr>
        <w:t>vizsga nélkül önállóan nem dolgozhat az adott munkakörben</w:t>
      </w:r>
      <w:r w:rsidR="00FA3B53" w:rsidRPr="00C7660A">
        <w:rPr>
          <w:rFonts w:asciiTheme="minorHAnsi" w:hAnsiTheme="minorHAnsi" w:cstheme="minorHAnsi"/>
          <w:sz w:val="22"/>
          <w:szCs w:val="22"/>
        </w:rPr>
        <w:t xml:space="preserve">, továbbá ezen </w:t>
      </w:r>
      <w:r w:rsidR="00C3497F" w:rsidRPr="00C7660A">
        <w:rPr>
          <w:rFonts w:asciiTheme="minorHAnsi" w:hAnsiTheme="minorHAnsi" w:cstheme="minorHAnsi"/>
          <w:sz w:val="22"/>
          <w:szCs w:val="22"/>
        </w:rPr>
        <w:t>információk</w:t>
      </w:r>
      <w:r w:rsidR="00FA3B53" w:rsidRPr="00C7660A">
        <w:rPr>
          <w:rFonts w:asciiTheme="minorHAnsi" w:hAnsiTheme="minorHAnsi" w:cstheme="minorHAnsi"/>
          <w:sz w:val="22"/>
          <w:szCs w:val="22"/>
        </w:rPr>
        <w:t xml:space="preserve"> visszakereshető módon történő nyilvántartása</w:t>
      </w:r>
      <w:r w:rsidR="004405F0" w:rsidRPr="00C7660A">
        <w:rPr>
          <w:rFonts w:asciiTheme="minorHAnsi" w:hAnsiTheme="minorHAnsi" w:cstheme="minorHAnsi"/>
          <w:sz w:val="22"/>
          <w:szCs w:val="22"/>
        </w:rPr>
        <w:t xml:space="preserve"> </w:t>
      </w:r>
      <w:r w:rsidR="00EC7BF8" w:rsidRPr="00C7660A">
        <w:rPr>
          <w:rFonts w:asciiTheme="minorHAnsi" w:hAnsiTheme="minorHAnsi" w:cstheme="minorHAnsi"/>
          <w:sz w:val="22"/>
          <w:szCs w:val="22"/>
        </w:rPr>
        <w:t>a Pmt. 63. § (5) bekezdése szerinti felelős vezető</w:t>
      </w:r>
      <w:r w:rsidR="004405F0" w:rsidRPr="00C7660A">
        <w:rPr>
          <w:rFonts w:asciiTheme="minorHAnsi" w:hAnsiTheme="minorHAnsi" w:cstheme="minorHAnsi"/>
          <w:sz w:val="22"/>
          <w:szCs w:val="22"/>
        </w:rPr>
        <w:t xml:space="preserve"> kötelessége. </w:t>
      </w:r>
    </w:p>
    <w:p w14:paraId="37294DAC" w14:textId="6ED215BB" w:rsidR="00570206" w:rsidRPr="00C7660A" w:rsidRDefault="00570206" w:rsidP="00570206">
      <w:pPr>
        <w:autoSpaceDE w:val="0"/>
        <w:autoSpaceDN w:val="0"/>
        <w:adjustRightInd w:val="0"/>
        <w:ind w:firstLine="204"/>
        <w:rPr>
          <w:rFonts w:asciiTheme="minorHAnsi" w:hAnsiTheme="minorHAnsi" w:cstheme="minorHAnsi"/>
          <w:sz w:val="22"/>
          <w:szCs w:val="22"/>
        </w:rPr>
      </w:pPr>
    </w:p>
    <w:p w14:paraId="786B6A87" w14:textId="188E4AB3" w:rsidR="00C771F1" w:rsidRPr="00C7660A" w:rsidRDefault="00C771F1" w:rsidP="00C771F1">
      <w:pPr>
        <w:tabs>
          <w:tab w:val="left" w:pos="6237"/>
        </w:tabs>
        <w:suppressAutoHyphens/>
        <w:rPr>
          <w:rFonts w:asciiTheme="minorHAnsi" w:eastAsia="Calibri" w:hAnsiTheme="minorHAnsi" w:cstheme="minorHAnsi"/>
          <w:b/>
          <w:bCs/>
          <w:iCs/>
          <w:sz w:val="22"/>
          <w:szCs w:val="22"/>
        </w:rPr>
      </w:pPr>
      <w:r w:rsidRPr="00C7660A">
        <w:rPr>
          <w:rFonts w:asciiTheme="minorHAnsi" w:eastAsia="Calibri" w:hAnsiTheme="minorHAnsi" w:cstheme="minorHAnsi"/>
          <w:iCs/>
          <w:sz w:val="22"/>
          <w:szCs w:val="22"/>
        </w:rPr>
        <w:lastRenderedPageBreak/>
        <w:t xml:space="preserve">A szolgáltató olyan képzési programot állít össze, amely az egyes munkakörök betöltéséhez szükséges témaköröket a megfelelő ismereti mélységben tartalmazza. </w:t>
      </w:r>
      <w:r w:rsidRPr="00C7660A">
        <w:rPr>
          <w:rFonts w:asciiTheme="minorHAnsi" w:eastAsia="Calibri" w:hAnsiTheme="minorHAnsi" w:cstheme="minorHAnsi"/>
          <w:b/>
          <w:bCs/>
          <w:iCs/>
          <w:sz w:val="22"/>
          <w:szCs w:val="22"/>
        </w:rPr>
        <w:t>[Itt szükséges meghatározni az egyes munkakörök betöltéséhez szükséges témaköröket]</w:t>
      </w:r>
    </w:p>
    <w:p w14:paraId="279063CF" w14:textId="6951C15B" w:rsidR="00C771F1" w:rsidRPr="00C7660A"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71A6D2E6" w14:textId="29575BAB" w:rsidR="00C771F1" w:rsidRPr="00C7660A" w:rsidRDefault="00C771F1" w:rsidP="00C771F1">
      <w:pPr>
        <w:tabs>
          <w:tab w:val="left" w:pos="6237"/>
        </w:tabs>
        <w:suppressAutoHyphens/>
        <w:rPr>
          <w:rFonts w:asciiTheme="minorHAnsi" w:eastAsia="Calibri" w:hAnsiTheme="minorHAnsi" w:cstheme="minorHAnsi"/>
          <w:iCs/>
          <w:sz w:val="22"/>
          <w:szCs w:val="22"/>
        </w:rPr>
      </w:pPr>
      <w:r w:rsidRPr="00C7660A">
        <w:rPr>
          <w:rFonts w:asciiTheme="minorHAnsi" w:eastAsia="Calibri" w:hAnsiTheme="minorHAnsi" w:cstheme="minorHAnsi"/>
          <w:iCs/>
          <w:sz w:val="22"/>
          <w:szCs w:val="22"/>
        </w:rPr>
        <w:t xml:space="preserve">A szolgáltató </w:t>
      </w:r>
      <w:r w:rsidRPr="00C7660A">
        <w:rPr>
          <w:rFonts w:asciiTheme="minorHAnsi" w:hAnsiTheme="minorHAnsi" w:cstheme="minorHAnsi"/>
          <w:sz w:val="22"/>
          <w:szCs w:val="22"/>
        </w:rPr>
        <w:t xml:space="preserve">vezetője és alkalmazottja </w:t>
      </w:r>
      <w:r w:rsidRPr="00C7660A">
        <w:rPr>
          <w:rFonts w:asciiTheme="minorHAnsi" w:eastAsia="Calibri" w:hAnsiTheme="minorHAnsi" w:cstheme="minorHAnsi"/>
          <w:iCs/>
          <w:sz w:val="22"/>
          <w:szCs w:val="22"/>
        </w:rPr>
        <w:t>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szolgáltató által szervezett vizsgát sikeresen nem teljesíti.</w:t>
      </w:r>
    </w:p>
    <w:p w14:paraId="0073B301" w14:textId="77777777" w:rsidR="00C771F1" w:rsidRPr="00C7660A"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1D34A428" w14:textId="48A278AB" w:rsidR="00DF3038" w:rsidRPr="00C7660A" w:rsidRDefault="00C30E47" w:rsidP="00DF3038">
      <w:pPr>
        <w:pStyle w:val="Listaszerbekezds"/>
        <w:tabs>
          <w:tab w:val="left" w:pos="284"/>
          <w:tab w:val="left" w:pos="851"/>
        </w:tabs>
        <w:spacing w:after="0" w:line="240" w:lineRule="auto"/>
        <w:ind w:left="0"/>
        <w:jc w:val="both"/>
        <w:rPr>
          <w:rFonts w:asciiTheme="minorHAnsi" w:hAnsiTheme="minorHAnsi" w:cstheme="minorHAnsi"/>
        </w:rPr>
      </w:pPr>
      <w:r w:rsidRPr="00C7660A">
        <w:rPr>
          <w:rFonts w:asciiTheme="minorHAnsi" w:hAnsiTheme="minorHAnsi" w:cstheme="minorHAnsi"/>
        </w:rPr>
        <w:t xml:space="preserve">A </w:t>
      </w:r>
      <w:r w:rsidR="00DF3038" w:rsidRPr="00C7660A">
        <w:rPr>
          <w:rFonts w:asciiTheme="minorHAnsi" w:hAnsiTheme="minorHAnsi" w:cstheme="minorHAnsi"/>
          <w:color w:val="000000" w:themeColor="text1"/>
        </w:rPr>
        <w:t xml:space="preserve">képzések során elsajátított ismeretet írásbeli vizsga zárja. </w:t>
      </w:r>
    </w:p>
    <w:p w14:paraId="078A5226" w14:textId="77777777" w:rsidR="00DF3038" w:rsidRPr="00C7660A" w:rsidRDefault="00DF3038" w:rsidP="00DF3038">
      <w:pPr>
        <w:pStyle w:val="Listaszerbekezds"/>
        <w:tabs>
          <w:tab w:val="left" w:pos="284"/>
        </w:tabs>
        <w:spacing w:after="0" w:line="240" w:lineRule="auto"/>
        <w:ind w:left="6663"/>
        <w:jc w:val="center"/>
        <w:rPr>
          <w:rFonts w:asciiTheme="minorHAnsi" w:hAnsiTheme="minorHAnsi" w:cstheme="minorHAnsi"/>
          <w:color w:val="000000" w:themeColor="text1"/>
        </w:rPr>
      </w:pPr>
    </w:p>
    <w:p w14:paraId="40C35558" w14:textId="300FC19F" w:rsidR="001D19B6" w:rsidRPr="00C7660A" w:rsidRDefault="00D32AB3"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[E részben rendezni kell, hogy a Szolgáltató milyen módon biztosítja e kötelezettségét. </w:t>
      </w:r>
      <w:r w:rsidR="00D42254" w:rsidRPr="00C7660A">
        <w:rPr>
          <w:rFonts w:asciiTheme="minorHAnsi" w:hAnsiTheme="minorHAnsi" w:cstheme="minorHAnsi"/>
          <w:b/>
          <w:color w:val="000000" w:themeColor="text1"/>
          <w:sz w:val="22"/>
          <w:szCs w:val="22"/>
        </w:rPr>
        <w:t>Az MNB rendelet előírásait alapul véve m</w:t>
      </w:r>
      <w:r w:rsidRPr="00C7660A">
        <w:rPr>
          <w:rFonts w:asciiTheme="minorHAnsi" w:hAnsiTheme="minorHAnsi" w:cstheme="minorHAnsi"/>
          <w:b/>
          <w:color w:val="000000" w:themeColor="text1"/>
          <w:sz w:val="22"/>
          <w:szCs w:val="22"/>
        </w:rPr>
        <w:t xml:space="preserve">eg kell határozni, hogy </w:t>
      </w:r>
      <w:r w:rsidR="004405F0" w:rsidRPr="00C7660A">
        <w:rPr>
          <w:rFonts w:asciiTheme="minorHAnsi" w:hAnsiTheme="minorHAnsi" w:cstheme="minorHAnsi"/>
          <w:b/>
          <w:color w:val="000000" w:themeColor="text1"/>
          <w:sz w:val="22"/>
          <w:szCs w:val="22"/>
        </w:rPr>
        <w:t xml:space="preserve">milyen módon biztosítja a Szolgáltató </w:t>
      </w:r>
      <w:r w:rsidR="00EC7BF8" w:rsidRPr="00C7660A">
        <w:rPr>
          <w:rFonts w:asciiTheme="minorHAnsi" w:hAnsiTheme="minorHAnsi" w:cstheme="minorHAnsi"/>
          <w:b/>
          <w:color w:val="000000" w:themeColor="text1"/>
          <w:sz w:val="22"/>
          <w:szCs w:val="22"/>
        </w:rPr>
        <w:t xml:space="preserve">a megelőzési képzést, illetve a </w:t>
      </w:r>
      <w:r w:rsidR="004405F0" w:rsidRPr="00C7660A">
        <w:rPr>
          <w:rFonts w:asciiTheme="minorHAnsi" w:hAnsiTheme="minorHAnsi" w:cstheme="minorHAnsi"/>
          <w:b/>
          <w:color w:val="000000" w:themeColor="text1"/>
          <w:sz w:val="22"/>
          <w:szCs w:val="22"/>
        </w:rPr>
        <w:t xml:space="preserve">képzést lezáró írásbeli vizsga lehetőségét. Ki kell térni a vizsgáztatás módjára, a sikertelen vizsga ismétlésének lehetőségére – amennyiben azt biztosítja a Szolgáltató -, valamint a sikertelen vizsga következményeire. Meg kell határozni, hogy </w:t>
      </w:r>
      <w:r w:rsidR="001D19B6" w:rsidRPr="00C7660A">
        <w:rPr>
          <w:rFonts w:asciiTheme="minorHAnsi" w:hAnsiTheme="minorHAnsi" w:cstheme="minorHAnsi"/>
          <w:b/>
          <w:color w:val="000000" w:themeColor="text1"/>
          <w:sz w:val="22"/>
          <w:szCs w:val="22"/>
        </w:rPr>
        <w:t>a képzést követően legkésőbb meddig kell sikeres írásbeli vizsgát tennie az alkalmazottaknak</w:t>
      </w:r>
      <w:r w:rsidR="00AF3F2A" w:rsidRPr="00C7660A">
        <w:rPr>
          <w:rFonts w:asciiTheme="minorHAnsi" w:hAnsiTheme="minorHAnsi" w:cstheme="minorHAnsi"/>
          <w:color w:val="000000" w:themeColor="text1"/>
          <w:sz w:val="22"/>
          <w:szCs w:val="22"/>
        </w:rPr>
        <w:t>.</w:t>
      </w:r>
      <w:r w:rsidR="001D19B6" w:rsidRPr="00C7660A">
        <w:rPr>
          <w:rFonts w:asciiTheme="minorHAnsi" w:hAnsiTheme="minorHAnsi" w:cstheme="minorHAnsi"/>
          <w:color w:val="000000" w:themeColor="text1"/>
          <w:sz w:val="22"/>
          <w:szCs w:val="22"/>
        </w:rPr>
        <w:t>]</w:t>
      </w:r>
    </w:p>
    <w:p w14:paraId="50E9B34B" w14:textId="309024AE" w:rsidR="00250074" w:rsidRPr="00C7660A" w:rsidRDefault="00250074"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7C2BAB0A" w14:textId="22B35BC3" w:rsidR="009F7FED" w:rsidRPr="00C7660A" w:rsidRDefault="009F7FED" w:rsidP="009F7FED">
      <w:pPr>
        <w:rPr>
          <w:rFonts w:asciiTheme="minorHAnsi" w:hAnsiTheme="minorHAnsi" w:cstheme="minorHAnsi"/>
          <w:sz w:val="22"/>
          <w:szCs w:val="22"/>
        </w:rPr>
      </w:pPr>
      <w:r w:rsidRPr="00C7660A">
        <w:rPr>
          <w:rFonts w:asciiTheme="minorHAnsi" w:hAnsiTheme="minorHAnsi" w:cstheme="minorHAnsi"/>
          <w:sz w:val="22"/>
          <w:szCs w:val="22"/>
        </w:rPr>
        <w:t xml:space="preserve">A </w:t>
      </w:r>
      <w:r w:rsidRPr="00C7660A">
        <w:rPr>
          <w:rFonts w:asciiTheme="minorHAnsi" w:hAnsiTheme="minorHAnsi" w:cstheme="minorHAnsi"/>
          <w:b/>
          <w:sz w:val="22"/>
          <w:szCs w:val="22"/>
        </w:rPr>
        <w:t>&lt;Rövidített név&gt;</w:t>
      </w:r>
      <w:r w:rsidRPr="00C7660A">
        <w:rPr>
          <w:rFonts w:asciiTheme="minorHAnsi" w:hAnsiTheme="minorHAnsi" w:cstheme="minorHAnsi"/>
          <w:sz w:val="22"/>
          <w:szCs w:val="22"/>
        </w:rPr>
        <w:t xml:space="preserve"> a képzések tartására csak olyan személyt vehet igénybe, aki</w:t>
      </w:r>
    </w:p>
    <w:p w14:paraId="324DA701" w14:textId="77777777" w:rsidR="009F7FED" w:rsidRPr="00C7660A"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C7660A">
        <w:rPr>
          <w:rFonts w:asciiTheme="minorHAnsi" w:hAnsiTheme="minorHAnsi" w:cstheme="minorHAnsi"/>
          <w:sz w:val="22"/>
          <w:szCs w:val="22"/>
        </w:rPr>
        <w:t>szakirányú felsőfokú - így különösen jogi, közgazdasági, pénzügyi, vagy informatikai - végzettséggel, valamint</w:t>
      </w:r>
    </w:p>
    <w:p w14:paraId="680C9B51" w14:textId="77777777" w:rsidR="009F7FED" w:rsidRPr="00C7660A"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C7660A">
        <w:rPr>
          <w:rFonts w:asciiTheme="minorHAnsi" w:hAnsiTheme="minorHAnsi" w:cstheme="minorHAnsi"/>
          <w:sz w:val="22"/>
          <w:szCs w:val="22"/>
        </w:rPr>
        <w:t>legalább hároméves</w:t>
      </w:r>
    </w:p>
    <w:p w14:paraId="46AF56FB" w14:textId="77777777" w:rsidR="009F7FED" w:rsidRPr="00C7660A"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C7660A">
        <w:rPr>
          <w:rFonts w:asciiTheme="minorHAnsi" w:hAnsiTheme="minorHAnsi" w:cstheme="minorHAnsi"/>
          <w:sz w:val="22"/>
          <w:szCs w:val="22"/>
        </w:rPr>
        <w:t>a Pmt. hatálya alá tartozó szolgáltatónál belső ellenőrzési vagy megfelelőségi (compliance) feladatokat ellátó területen szerzett szakmai gyakorlattal, vagy</w:t>
      </w:r>
    </w:p>
    <w:p w14:paraId="4FA8ABE1" w14:textId="77777777" w:rsidR="009F7FED" w:rsidRPr="00C7660A"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C7660A">
        <w:rPr>
          <w:rFonts w:asciiTheme="minorHAnsi" w:hAnsiTheme="minorHAnsi" w:cstheme="minorHAnsi"/>
          <w:sz w:val="22"/>
          <w:szCs w:val="22"/>
        </w:rPr>
        <w:t>a Pmt. 5. §-ában meghatározott felügyeletet ellátó szervnél a Pmt. hatálya alá tartozó felügyeleti tevékenység ellátása területén szerzett szakmai gyakorlattal</w:t>
      </w:r>
    </w:p>
    <w:p w14:paraId="14D6C8A2" w14:textId="77777777" w:rsidR="009F7FED" w:rsidRPr="00C7660A" w:rsidRDefault="009F7FED" w:rsidP="009F7FED">
      <w:pPr>
        <w:autoSpaceDE w:val="0"/>
        <w:autoSpaceDN w:val="0"/>
        <w:adjustRightInd w:val="0"/>
        <w:rPr>
          <w:rFonts w:asciiTheme="minorHAnsi" w:hAnsiTheme="minorHAnsi" w:cstheme="minorHAnsi"/>
          <w:sz w:val="22"/>
          <w:szCs w:val="22"/>
        </w:rPr>
      </w:pPr>
      <w:r w:rsidRPr="00C7660A">
        <w:rPr>
          <w:rFonts w:asciiTheme="minorHAnsi" w:hAnsiTheme="minorHAnsi" w:cstheme="minorHAnsi"/>
          <w:sz w:val="22"/>
          <w:szCs w:val="22"/>
        </w:rPr>
        <w:t>rendelkezik.</w:t>
      </w:r>
    </w:p>
    <w:p w14:paraId="458C7DB6" w14:textId="77777777" w:rsidR="001D19B6" w:rsidRPr="00C7660A" w:rsidRDefault="001D19B6"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B1E5080" w14:textId="288685EB" w:rsidR="00BB569F" w:rsidRPr="00C7660A" w:rsidRDefault="001D19B6"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bookmarkStart w:id="368" w:name="OLE_LINK7"/>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w:t>
      </w:r>
      <w:r w:rsidR="00EC7BF8" w:rsidRPr="00C7660A">
        <w:rPr>
          <w:rFonts w:asciiTheme="minorHAnsi" w:hAnsiTheme="minorHAnsi" w:cstheme="minorHAnsi"/>
          <w:color w:val="000000" w:themeColor="text1"/>
          <w:sz w:val="22"/>
          <w:szCs w:val="22"/>
        </w:rPr>
        <w:t xml:space="preserve"> megelőzési </w:t>
      </w:r>
      <w:r w:rsidRPr="00C7660A">
        <w:rPr>
          <w:rFonts w:asciiTheme="minorHAnsi" w:hAnsiTheme="minorHAnsi" w:cstheme="minorHAnsi"/>
          <w:color w:val="000000" w:themeColor="text1"/>
          <w:sz w:val="22"/>
          <w:szCs w:val="22"/>
        </w:rPr>
        <w:t xml:space="preserve">képzés, valamint az ezekhez kapcsolódó vizsga anyagát, </w:t>
      </w:r>
      <w:r w:rsidR="00EC7BF8" w:rsidRPr="00C7660A">
        <w:rPr>
          <w:rFonts w:asciiTheme="minorHAnsi" w:hAnsiTheme="minorHAnsi" w:cstheme="minorHAnsi"/>
          <w:color w:val="000000" w:themeColor="text1"/>
          <w:sz w:val="22"/>
          <w:szCs w:val="22"/>
        </w:rPr>
        <w:t>a k</w:t>
      </w:r>
      <w:r w:rsidR="00DC4A5B" w:rsidRPr="00C7660A">
        <w:rPr>
          <w:rFonts w:asciiTheme="minorHAnsi" w:hAnsiTheme="minorHAnsi" w:cstheme="minorHAnsi"/>
          <w:color w:val="000000" w:themeColor="text1"/>
          <w:sz w:val="22"/>
          <w:szCs w:val="22"/>
        </w:rPr>
        <w:t>é</w:t>
      </w:r>
      <w:r w:rsidR="00EC7BF8" w:rsidRPr="00C7660A">
        <w:rPr>
          <w:rFonts w:asciiTheme="minorHAnsi" w:hAnsiTheme="minorHAnsi" w:cstheme="minorHAnsi"/>
          <w:color w:val="000000" w:themeColor="text1"/>
          <w:sz w:val="22"/>
          <w:szCs w:val="22"/>
        </w:rPr>
        <w:t xml:space="preserve">pzések időpontját és a résztvevők névsorát, </w:t>
      </w:r>
      <w:r w:rsidRPr="00C7660A">
        <w:rPr>
          <w:rFonts w:asciiTheme="minorHAnsi" w:hAnsiTheme="minorHAnsi" w:cstheme="minorHAnsi"/>
          <w:color w:val="000000" w:themeColor="text1"/>
          <w:sz w:val="22"/>
          <w:szCs w:val="22"/>
        </w:rPr>
        <w:t xml:space="preserve">a javítókulcsot, a vizsgázók névsorát és vizsgázónként a vizsgaeredményeket </w:t>
      </w:r>
      <w:r w:rsidR="00EC7BF8" w:rsidRPr="00C7660A">
        <w:rPr>
          <w:rFonts w:asciiTheme="minorHAnsi" w:hAnsiTheme="minorHAnsi" w:cstheme="minorHAnsi"/>
          <w:color w:val="000000" w:themeColor="text1"/>
          <w:sz w:val="22"/>
          <w:szCs w:val="22"/>
        </w:rPr>
        <w:t xml:space="preserve">visszakereshető módon nyilvántartja és </w:t>
      </w:r>
      <w:r w:rsidRPr="00C7660A">
        <w:rPr>
          <w:rFonts w:asciiTheme="minorHAnsi" w:hAnsiTheme="minorHAnsi" w:cstheme="minorHAnsi"/>
          <w:color w:val="000000" w:themeColor="text1"/>
          <w:sz w:val="22"/>
          <w:szCs w:val="22"/>
        </w:rPr>
        <w:t xml:space="preserve">a vizsga napjától számított öt évig kell megőrzi. </w:t>
      </w:r>
      <w:r w:rsidR="001F0D86" w:rsidRPr="00C7660A">
        <w:rPr>
          <w:rFonts w:asciiTheme="minorHAnsi" w:hAnsiTheme="minorHAnsi" w:cstheme="minorHAnsi"/>
          <w:color w:val="000000" w:themeColor="text1"/>
          <w:sz w:val="22"/>
          <w:szCs w:val="22"/>
        </w:rPr>
        <w:t xml:space="preserve">A </w:t>
      </w:r>
      <w:r w:rsidR="001F0D86" w:rsidRPr="00C7660A">
        <w:rPr>
          <w:rFonts w:asciiTheme="minorHAnsi" w:hAnsiTheme="minorHAnsi" w:cstheme="minorHAnsi"/>
          <w:b/>
          <w:sz w:val="22"/>
          <w:szCs w:val="22"/>
        </w:rPr>
        <w:t>&lt;Rövidített név&gt;</w:t>
      </w:r>
      <w:r w:rsidR="001F0D86" w:rsidRPr="00C7660A">
        <w:rPr>
          <w:rFonts w:asciiTheme="minorHAnsi" w:hAnsiTheme="minorHAnsi" w:cstheme="minorHAnsi"/>
          <w:sz w:val="22"/>
          <w:szCs w:val="22"/>
        </w:rPr>
        <w:t xml:space="preserve"> a </w:t>
      </w:r>
      <w:r w:rsidR="001F0D86" w:rsidRPr="00C7660A">
        <w:rPr>
          <w:rFonts w:asciiTheme="minorHAnsi" w:hAnsiTheme="minorHAnsi" w:cstheme="minorHAnsi"/>
          <w:color w:val="000000" w:themeColor="text1"/>
          <w:sz w:val="22"/>
          <w:szCs w:val="22"/>
        </w:rPr>
        <w:t xml:space="preserve">csoportszintű politikák és eljárások kidolgozása során is figyelembe veszi </w:t>
      </w:r>
      <w:r w:rsidR="00D5419C" w:rsidRPr="00C7660A">
        <w:rPr>
          <w:rFonts w:asciiTheme="minorHAnsi" w:hAnsiTheme="minorHAnsi" w:cstheme="minorHAnsi"/>
          <w:color w:val="000000" w:themeColor="text1"/>
          <w:sz w:val="22"/>
          <w:szCs w:val="22"/>
        </w:rPr>
        <w:t xml:space="preserve">és </w:t>
      </w:r>
      <w:r w:rsidR="001F0D86" w:rsidRPr="00C7660A">
        <w:rPr>
          <w:rFonts w:asciiTheme="minorHAnsi" w:hAnsiTheme="minorHAnsi" w:cstheme="minorHAnsi"/>
          <w:color w:val="000000" w:themeColor="text1"/>
          <w:sz w:val="22"/>
          <w:szCs w:val="22"/>
        </w:rPr>
        <w:t xml:space="preserve">rögzíti a fenti szempontokat. </w:t>
      </w:r>
    </w:p>
    <w:p w14:paraId="07B00C39" w14:textId="77777777" w:rsidR="005704E7" w:rsidRPr="00C7660A" w:rsidRDefault="005704E7" w:rsidP="007A613C">
      <w:pPr>
        <w:rPr>
          <w:rFonts w:asciiTheme="minorHAnsi" w:hAnsiTheme="minorHAnsi" w:cstheme="minorHAnsi"/>
          <w:b/>
          <w:color w:val="000000" w:themeColor="text1"/>
          <w:sz w:val="22"/>
          <w:szCs w:val="22"/>
        </w:rPr>
      </w:pPr>
      <w:bookmarkStart w:id="369" w:name="OLE_LINK33"/>
      <w:bookmarkEnd w:id="368"/>
    </w:p>
    <w:p w14:paraId="229A681B" w14:textId="6C110001" w:rsidR="00165CE6" w:rsidRPr="00C7660A" w:rsidRDefault="00165CE6">
      <w:pPr>
        <w:pStyle w:val="Cmsor1"/>
        <w:rPr>
          <w:rFonts w:asciiTheme="minorHAnsi" w:hAnsiTheme="minorHAnsi" w:cstheme="minorHAnsi"/>
          <w:color w:val="000000" w:themeColor="text1"/>
          <w:szCs w:val="22"/>
        </w:rPr>
      </w:pPr>
      <w:bookmarkStart w:id="370" w:name="_Toc127433535"/>
      <w:bookmarkStart w:id="371" w:name="OLE_LINK5"/>
      <w:r w:rsidRPr="00C7660A">
        <w:rPr>
          <w:rFonts w:asciiTheme="minorHAnsi" w:hAnsiTheme="minorHAnsi" w:cstheme="minorHAnsi"/>
          <w:color w:val="000000" w:themeColor="text1"/>
          <w:szCs w:val="22"/>
        </w:rPr>
        <w:t>X</w:t>
      </w:r>
      <w:r w:rsidR="00391D36" w:rsidRPr="00C7660A">
        <w:rPr>
          <w:rFonts w:asciiTheme="minorHAnsi" w:hAnsiTheme="minorHAnsi" w:cstheme="minorHAnsi"/>
          <w:color w:val="000000" w:themeColor="text1"/>
          <w:szCs w:val="22"/>
        </w:rPr>
        <w:t>V</w:t>
      </w:r>
      <w:r w:rsidRPr="00C7660A">
        <w:rPr>
          <w:rFonts w:asciiTheme="minorHAnsi" w:hAnsiTheme="minorHAnsi" w:cstheme="minorHAnsi"/>
          <w:color w:val="000000" w:themeColor="text1"/>
          <w:szCs w:val="22"/>
        </w:rPr>
        <w:t>I. FELELŐS VEZETŐ</w:t>
      </w:r>
      <w:bookmarkEnd w:id="370"/>
    </w:p>
    <w:bookmarkEnd w:id="369"/>
    <w:bookmarkEnd w:id="371"/>
    <w:p w14:paraId="189887A9" w14:textId="77777777" w:rsidR="00165CE6" w:rsidRPr="00C7660A" w:rsidRDefault="00165CE6" w:rsidP="007A613C">
      <w:pPr>
        <w:rPr>
          <w:rFonts w:asciiTheme="minorHAnsi" w:hAnsiTheme="minorHAnsi" w:cstheme="minorHAnsi"/>
          <w:b/>
          <w:color w:val="000000" w:themeColor="text1"/>
          <w:sz w:val="22"/>
          <w:szCs w:val="22"/>
        </w:rPr>
      </w:pPr>
    </w:p>
    <w:p w14:paraId="454EBBA5" w14:textId="77777777" w:rsidR="00165CE6" w:rsidRPr="00C7660A" w:rsidRDefault="00165CE6" w:rsidP="00165CE6">
      <w:pPr>
        <w:rPr>
          <w:rFonts w:asciiTheme="minorHAnsi" w:eastAsiaTheme="minorEastAsia" w:hAnsiTheme="minorHAnsi" w:cstheme="minorHAnsi"/>
          <w:b/>
          <w:bCs/>
          <w:sz w:val="22"/>
          <w:szCs w:val="22"/>
        </w:rPr>
      </w:pPr>
      <w:r w:rsidRPr="00C7660A">
        <w:rPr>
          <w:rFonts w:asciiTheme="minorHAnsi" w:hAnsiTheme="minorHAnsi" w:cstheme="minorHAnsi"/>
          <w:b/>
          <w:color w:val="000000" w:themeColor="text1"/>
          <w:sz w:val="22"/>
          <w:szCs w:val="22"/>
        </w:rPr>
        <w:t>[Meg kell határozni, hogy a Szolgáltatón belül</w:t>
      </w:r>
      <w:r w:rsidRPr="00C7660A">
        <w:rPr>
          <w:rFonts w:asciiTheme="minorHAnsi" w:eastAsiaTheme="minorEastAsia" w:hAnsiTheme="minorHAnsi" w:cstheme="minorHAnsi"/>
          <w:b/>
          <w:sz w:val="22"/>
          <w:szCs w:val="22"/>
        </w:rPr>
        <w:t xml:space="preserve"> a szervezet sajátosságaitól, különösen annak méretétől és a vezetői szintek számától függően, hogy ki(k) az(ok) a felelős vezető(k), aki(k) a Pmt.-ből, az MNB rendeletből, valamint e Szabályzatból eredő kötelezettségeknek a szolgáltató foglalkoztatottja általi végrehajtásáért felelősséggel tartozik/tartoznak. Hitelintézetek, pénzügyi szolgáltatók, foglalkoztatói nyugdíjszolgáltató intézmények, önkéntes kölcsönös biztosítópénztárak esetében a Szabályzatban e felelős vezető(k) meghatározott </w:t>
      </w:r>
      <w:r w:rsidRPr="00C7660A">
        <w:rPr>
          <w:rFonts w:asciiTheme="minorHAnsi" w:eastAsiaTheme="minorEastAsia" w:hAnsiTheme="minorHAnsi" w:cstheme="minorHAnsi"/>
          <w:b/>
          <w:bCs/>
          <w:sz w:val="22"/>
          <w:szCs w:val="22"/>
        </w:rPr>
        <w:t>feladatok ellátásához szükséges megfelelő ismeretekkel rendelkezik/rendelkeznek, és az irányítási funkciót betöltő testületnek közvetlenül jelentési kötelezettséggel tartozik/tartoznak (Board mínusz egy szint). Hitelintézetek esetében e feladatain túlmenően kizárólag jogszabály-megfelelőségi, illetve biztonsági feladatokat láthat(nak) el.]</w:t>
      </w:r>
    </w:p>
    <w:p w14:paraId="78817909" w14:textId="77777777" w:rsidR="00165CE6" w:rsidRPr="00C7660A" w:rsidRDefault="00165CE6" w:rsidP="00165CE6">
      <w:pPr>
        <w:rPr>
          <w:rFonts w:asciiTheme="minorHAnsi" w:eastAsiaTheme="minorEastAsia" w:hAnsiTheme="minorHAnsi" w:cstheme="minorHAnsi"/>
          <w:b/>
          <w:bCs/>
          <w:sz w:val="22"/>
          <w:szCs w:val="22"/>
          <w:u w:val="wave"/>
        </w:rPr>
      </w:pPr>
    </w:p>
    <w:p w14:paraId="1A0D5525" w14:textId="5CD4B54B" w:rsidR="00165CE6" w:rsidRPr="00C7660A" w:rsidRDefault="00165CE6" w:rsidP="00165CE6">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w:t>
      </w:r>
      <w:r w:rsidR="006E36FC" w:rsidRPr="00C7660A">
        <w:rPr>
          <w:rFonts w:asciiTheme="minorHAnsi" w:hAnsiTheme="minorHAnsi" w:cstheme="minorHAnsi"/>
          <w:b/>
          <w:color w:val="000000" w:themeColor="text1"/>
          <w:sz w:val="22"/>
          <w:szCs w:val="22"/>
        </w:rPr>
        <w:t xml:space="preserve">felelős vezető </w:t>
      </w:r>
      <w:r w:rsidRPr="00C7660A">
        <w:rPr>
          <w:rFonts w:asciiTheme="minorHAnsi" w:hAnsiTheme="minorHAnsi" w:cstheme="minorHAnsi"/>
          <w:b/>
          <w:color w:val="000000" w:themeColor="text1"/>
          <w:sz w:val="22"/>
          <w:szCs w:val="22"/>
        </w:rPr>
        <w:t>nevét és elérhetőségét a ….. sz. melléklet tartalmazza</w:t>
      </w:r>
    </w:p>
    <w:p w14:paraId="0C881E1F" w14:textId="77777777" w:rsidR="00165CE6" w:rsidRPr="00C7660A" w:rsidRDefault="00165CE6" w:rsidP="00165CE6">
      <w:pPr>
        <w:rPr>
          <w:rFonts w:asciiTheme="minorHAnsi" w:eastAsiaTheme="minorEastAsia" w:hAnsiTheme="minorHAnsi" w:cstheme="minorHAnsi"/>
          <w:sz w:val="22"/>
          <w:szCs w:val="22"/>
        </w:rPr>
      </w:pPr>
    </w:p>
    <w:p w14:paraId="5CF84F25" w14:textId="17E7F98C" w:rsidR="007F7AF2" w:rsidRPr="00817C21" w:rsidRDefault="00165CE6" w:rsidP="00165CE6">
      <w:pPr>
        <w:pStyle w:val="Jegyzetszveg"/>
        <w:rPr>
          <w:rFonts w:asciiTheme="minorHAnsi" w:hAnsiTheme="minorHAnsi" w:cstheme="minorHAnsi"/>
          <w:b/>
          <w:bCs/>
          <w:sz w:val="22"/>
          <w:szCs w:val="22"/>
          <w:lang w:val="hu-HU"/>
        </w:rPr>
      </w:pPr>
      <w:r w:rsidRPr="0031130C">
        <w:rPr>
          <w:rFonts w:asciiTheme="minorHAnsi" w:hAnsiTheme="minorHAnsi" w:cstheme="minorHAnsi"/>
          <w:b/>
          <w:bCs/>
          <w:sz w:val="22"/>
          <w:szCs w:val="22"/>
          <w:lang w:val="hu-HU"/>
        </w:rPr>
        <w:t xml:space="preserve">[A kijelölt személy és a felelős vezető kiválasztásánál a Szolgáltató különösen legyen arra </w:t>
      </w:r>
      <w:r w:rsidRPr="000E44B8">
        <w:rPr>
          <w:rFonts w:asciiTheme="minorHAnsi" w:hAnsiTheme="minorHAnsi" w:cstheme="minorHAnsi"/>
          <w:b/>
          <w:bCs/>
          <w:sz w:val="22"/>
          <w:szCs w:val="22"/>
          <w:lang w:val="hu-HU"/>
        </w:rPr>
        <w:t>figyelemmel, hogy a kijelölt felelős személy felelőssége csak a bejelentések haladéktalan továbbítására míg a kijelölt felelős vezető felelőssége a jogszabályi elvárások teljeskörű végrehajtására vonatkozik.]</w:t>
      </w:r>
    </w:p>
    <w:p w14:paraId="395D2702" w14:textId="77777777" w:rsidR="003F56A3" w:rsidRPr="00817C21" w:rsidRDefault="003F56A3" w:rsidP="00165CE6">
      <w:pPr>
        <w:pStyle w:val="Jegyzetszveg"/>
        <w:rPr>
          <w:rFonts w:asciiTheme="minorHAnsi" w:hAnsiTheme="minorHAnsi" w:cstheme="minorHAnsi"/>
          <w:b/>
          <w:bCs/>
          <w:sz w:val="22"/>
          <w:szCs w:val="22"/>
          <w:lang w:val="hu-HU"/>
        </w:rPr>
      </w:pPr>
    </w:p>
    <w:p w14:paraId="3C11E388" w14:textId="152A6EC3" w:rsidR="00514D3E" w:rsidRPr="00C7660A" w:rsidRDefault="00514D3E" w:rsidP="00514D3E">
      <w:pPr>
        <w:pStyle w:val="Cmsor1"/>
        <w:rPr>
          <w:rFonts w:asciiTheme="minorHAnsi" w:hAnsiTheme="minorHAnsi" w:cstheme="minorHAnsi"/>
          <w:color w:val="000000" w:themeColor="text1"/>
          <w:szCs w:val="22"/>
        </w:rPr>
      </w:pPr>
      <w:bookmarkStart w:id="372" w:name="_Toc127433536"/>
      <w:r w:rsidRPr="00C7660A">
        <w:rPr>
          <w:rFonts w:asciiTheme="minorHAnsi" w:hAnsiTheme="minorHAnsi" w:cstheme="minorHAnsi"/>
          <w:color w:val="000000" w:themeColor="text1"/>
          <w:szCs w:val="22"/>
        </w:rPr>
        <w:t xml:space="preserve">XVII. SZOLGÁLTATÓ </w:t>
      </w:r>
      <w:r w:rsidR="00205033" w:rsidRPr="00C7660A">
        <w:rPr>
          <w:rFonts w:asciiTheme="minorHAnsi" w:hAnsiTheme="minorHAnsi" w:cstheme="minorHAnsi"/>
          <w:color w:val="000000" w:themeColor="text1"/>
          <w:szCs w:val="22"/>
        </w:rPr>
        <w:t>AFAD-TÖRVÉNY SZERINTI TOVÁBBI KÖTELEZETTSÉGEI</w:t>
      </w:r>
      <w:bookmarkEnd w:id="372"/>
      <w:r w:rsidR="00205033" w:rsidRPr="00C7660A">
        <w:rPr>
          <w:rFonts w:asciiTheme="minorHAnsi" w:hAnsiTheme="minorHAnsi" w:cstheme="minorHAnsi"/>
          <w:color w:val="000000" w:themeColor="text1"/>
          <w:szCs w:val="22"/>
        </w:rPr>
        <w:t xml:space="preserve"> </w:t>
      </w:r>
    </w:p>
    <w:p w14:paraId="1552B266" w14:textId="77777777" w:rsidR="00514D3E" w:rsidRPr="00E45EC4" w:rsidRDefault="00514D3E" w:rsidP="00514D3E">
      <w:pPr>
        <w:rPr>
          <w:rFonts w:asciiTheme="minorHAnsi" w:hAnsiTheme="minorHAnsi" w:cstheme="minorHAnsi"/>
          <w:sz w:val="22"/>
          <w:szCs w:val="22"/>
        </w:rPr>
      </w:pPr>
    </w:p>
    <w:p w14:paraId="37D45C2A" w14:textId="4982A514" w:rsidR="00EC44F6" w:rsidRPr="00817C21" w:rsidRDefault="006C6B5D" w:rsidP="00733779">
      <w:pPr>
        <w:rPr>
          <w:rFonts w:asciiTheme="minorHAnsi" w:hAnsiTheme="minorHAnsi" w:cstheme="minorHAnsi"/>
          <w:b/>
          <w:bCs/>
          <w:sz w:val="22"/>
          <w:szCs w:val="22"/>
          <w:lang w:eastAsia="x-none"/>
        </w:rPr>
      </w:pPr>
      <w:r w:rsidRPr="0031130C">
        <w:rPr>
          <w:rFonts w:asciiTheme="minorHAnsi" w:hAnsiTheme="minorHAnsi" w:cstheme="minorHAnsi"/>
          <w:b/>
          <w:bCs/>
          <w:sz w:val="22"/>
          <w:szCs w:val="22"/>
          <w:lang w:eastAsia="x-none"/>
        </w:rPr>
        <w:t>[</w:t>
      </w:r>
      <w:r w:rsidR="00733779" w:rsidRPr="000E44B8">
        <w:rPr>
          <w:rFonts w:asciiTheme="minorHAnsi" w:hAnsiTheme="minorHAnsi" w:cstheme="minorHAnsi"/>
          <w:b/>
          <w:bCs/>
          <w:sz w:val="22"/>
          <w:szCs w:val="22"/>
          <w:lang w:eastAsia="x-none"/>
        </w:rPr>
        <w:t>A</w:t>
      </w:r>
      <w:r w:rsidR="0028796F" w:rsidRPr="00817C21">
        <w:rPr>
          <w:rFonts w:asciiTheme="minorHAnsi" w:hAnsiTheme="minorHAnsi" w:cstheme="minorHAnsi"/>
          <w:b/>
          <w:bCs/>
          <w:sz w:val="22"/>
          <w:szCs w:val="22"/>
          <w:lang w:eastAsia="x-none"/>
        </w:rPr>
        <w:t xml:space="preserve"> Szolgáltató köteles </w:t>
      </w:r>
      <w:r w:rsidR="00ED4DA1" w:rsidRPr="00817C21">
        <w:rPr>
          <w:rFonts w:asciiTheme="minorHAnsi" w:hAnsiTheme="minorHAnsi" w:cstheme="minorHAnsi"/>
          <w:b/>
          <w:bCs/>
          <w:sz w:val="22"/>
          <w:szCs w:val="22"/>
          <w:lang w:eastAsia="x-none"/>
        </w:rPr>
        <w:t>– a jelen Szabályzattal nem érintett – az</w:t>
      </w:r>
      <w:r w:rsidR="0028796F" w:rsidRPr="00817C21">
        <w:rPr>
          <w:rFonts w:asciiTheme="minorHAnsi" w:hAnsiTheme="minorHAnsi" w:cstheme="minorHAnsi"/>
          <w:b/>
          <w:bCs/>
          <w:sz w:val="22"/>
          <w:szCs w:val="22"/>
          <w:lang w:eastAsia="x-none"/>
        </w:rPr>
        <w:t xml:space="preserve"> Afad-törvényből eredő egyéb kötelezettségeknek is megfelelni, így különösen a Szolgáltató tényleges tulajdonos</w:t>
      </w:r>
      <w:r w:rsidR="006726D4" w:rsidRPr="00817C21">
        <w:rPr>
          <w:rFonts w:asciiTheme="minorHAnsi" w:hAnsiTheme="minorHAnsi" w:cstheme="minorHAnsi"/>
          <w:b/>
          <w:bCs/>
          <w:sz w:val="22"/>
          <w:szCs w:val="22"/>
          <w:lang w:eastAsia="x-none"/>
        </w:rPr>
        <w:t>ai</w:t>
      </w:r>
      <w:r w:rsidR="0028796F" w:rsidRPr="00817C21">
        <w:rPr>
          <w:rFonts w:asciiTheme="minorHAnsi" w:hAnsiTheme="minorHAnsi" w:cstheme="minorHAnsi"/>
          <w:b/>
          <w:bCs/>
          <w:sz w:val="22"/>
          <w:szCs w:val="22"/>
          <w:lang w:eastAsia="x-none"/>
        </w:rPr>
        <w:t>nak adat</w:t>
      </w:r>
      <w:r w:rsidR="00FB60DE">
        <w:rPr>
          <w:rFonts w:asciiTheme="minorHAnsi" w:hAnsiTheme="minorHAnsi" w:cstheme="minorHAnsi"/>
          <w:b/>
          <w:bCs/>
          <w:sz w:val="22"/>
          <w:szCs w:val="22"/>
          <w:lang w:eastAsia="x-none"/>
        </w:rPr>
        <w:t>a</w:t>
      </w:r>
      <w:r w:rsidR="0028796F" w:rsidRPr="00817C21">
        <w:rPr>
          <w:rFonts w:asciiTheme="minorHAnsi" w:hAnsiTheme="minorHAnsi" w:cstheme="minorHAnsi"/>
          <w:b/>
          <w:bCs/>
          <w:sz w:val="22"/>
          <w:szCs w:val="22"/>
          <w:lang w:eastAsia="x-none"/>
        </w:rPr>
        <w:t xml:space="preserve">it érintő nyilvántartási, a számlavezető felé történő </w:t>
      </w:r>
      <w:bookmarkStart w:id="373" w:name="OLE_LINK48"/>
      <w:r w:rsidR="0028796F" w:rsidRPr="00817C21">
        <w:rPr>
          <w:rFonts w:asciiTheme="minorHAnsi" w:hAnsiTheme="minorHAnsi" w:cstheme="minorHAnsi"/>
          <w:b/>
          <w:bCs/>
          <w:sz w:val="22"/>
          <w:szCs w:val="22"/>
          <w:lang w:eastAsia="x-none"/>
        </w:rPr>
        <w:t xml:space="preserve">bejelentési </w:t>
      </w:r>
      <w:bookmarkEnd w:id="373"/>
      <w:r w:rsidR="0028796F" w:rsidRPr="00817C21">
        <w:rPr>
          <w:rFonts w:asciiTheme="minorHAnsi" w:hAnsiTheme="minorHAnsi" w:cstheme="minorHAnsi"/>
          <w:b/>
          <w:bCs/>
          <w:sz w:val="22"/>
          <w:szCs w:val="22"/>
          <w:lang w:eastAsia="x-none"/>
        </w:rPr>
        <w:t>kötelezettség</w:t>
      </w:r>
      <w:r w:rsidR="006726D4" w:rsidRPr="00817C21">
        <w:rPr>
          <w:rFonts w:asciiTheme="minorHAnsi" w:hAnsiTheme="minorHAnsi" w:cstheme="minorHAnsi"/>
          <w:b/>
          <w:bCs/>
          <w:sz w:val="22"/>
          <w:szCs w:val="22"/>
          <w:lang w:eastAsia="x-none"/>
        </w:rPr>
        <w:t>ei</w:t>
      </w:r>
      <w:r w:rsidR="004621A2" w:rsidRPr="00817C21">
        <w:rPr>
          <w:rFonts w:asciiTheme="minorHAnsi" w:hAnsiTheme="minorHAnsi" w:cstheme="minorHAnsi"/>
          <w:b/>
          <w:bCs/>
          <w:sz w:val="22"/>
          <w:szCs w:val="22"/>
          <w:lang w:eastAsia="x-none"/>
        </w:rPr>
        <w:t>t</w:t>
      </w:r>
      <w:r w:rsidR="00EC44F6" w:rsidRPr="00817C21">
        <w:rPr>
          <w:rFonts w:asciiTheme="minorHAnsi" w:hAnsiTheme="minorHAnsi" w:cstheme="minorHAnsi"/>
          <w:b/>
          <w:bCs/>
          <w:sz w:val="22"/>
          <w:szCs w:val="22"/>
          <w:lang w:eastAsia="x-none"/>
        </w:rPr>
        <w:t xml:space="preserve"> teljesíteni</w:t>
      </w:r>
      <w:r w:rsidR="0028796F" w:rsidRPr="00817C21">
        <w:rPr>
          <w:rFonts w:asciiTheme="minorHAnsi" w:hAnsiTheme="minorHAnsi" w:cstheme="minorHAnsi"/>
          <w:b/>
          <w:bCs/>
          <w:sz w:val="22"/>
          <w:szCs w:val="22"/>
          <w:lang w:eastAsia="x-none"/>
        </w:rPr>
        <w:t xml:space="preserve">. </w:t>
      </w:r>
      <w:r w:rsidR="00EC44F6" w:rsidRPr="00817C21">
        <w:rPr>
          <w:rFonts w:asciiTheme="minorHAnsi" w:hAnsiTheme="minorHAnsi" w:cstheme="minorHAnsi"/>
          <w:b/>
          <w:bCs/>
          <w:sz w:val="22"/>
          <w:szCs w:val="22"/>
          <w:lang w:eastAsia="x-none"/>
        </w:rPr>
        <w:t xml:space="preserve">Jelen Szabályzatnak nem célja a Szolgáltatók Afad-törvény </w:t>
      </w:r>
      <w:r w:rsidR="00EC44F6" w:rsidRPr="00817C21">
        <w:rPr>
          <w:rFonts w:asciiTheme="minorHAnsi" w:hAnsiTheme="minorHAnsi" w:cstheme="minorHAnsi"/>
          <w:b/>
          <w:bCs/>
          <w:sz w:val="22"/>
          <w:szCs w:val="22"/>
          <w:lang w:eastAsia="x-none"/>
        </w:rPr>
        <w:lastRenderedPageBreak/>
        <w:t>szerinti</w:t>
      </w:r>
      <w:r w:rsidR="004621A2" w:rsidRPr="00817C21">
        <w:rPr>
          <w:rFonts w:asciiTheme="minorHAnsi" w:hAnsiTheme="minorHAnsi" w:cstheme="minorHAnsi"/>
          <w:b/>
          <w:bCs/>
          <w:sz w:val="22"/>
          <w:szCs w:val="22"/>
          <w:lang w:eastAsia="x-none"/>
        </w:rPr>
        <w:t xml:space="preserve">, jelen Szabályzatban nem részletezett, </w:t>
      </w:r>
      <w:r w:rsidR="00EC44F6" w:rsidRPr="00817C21">
        <w:rPr>
          <w:rFonts w:asciiTheme="minorHAnsi" w:hAnsiTheme="minorHAnsi" w:cstheme="minorHAnsi"/>
          <w:b/>
          <w:bCs/>
          <w:sz w:val="22"/>
          <w:szCs w:val="22"/>
          <w:lang w:eastAsia="x-none"/>
        </w:rPr>
        <w:t xml:space="preserve">további </w:t>
      </w:r>
      <w:r w:rsidR="004621A2" w:rsidRPr="00817C21">
        <w:rPr>
          <w:rFonts w:asciiTheme="minorHAnsi" w:hAnsiTheme="minorHAnsi" w:cstheme="minorHAnsi"/>
          <w:b/>
          <w:bCs/>
          <w:sz w:val="22"/>
          <w:szCs w:val="22"/>
          <w:lang w:eastAsia="x-none"/>
        </w:rPr>
        <w:t>kötelezettségeinek a meghatározása</w:t>
      </w:r>
      <w:r w:rsidR="00ED4DA1" w:rsidRPr="00817C21">
        <w:rPr>
          <w:rFonts w:asciiTheme="minorHAnsi" w:hAnsiTheme="minorHAnsi" w:cstheme="minorHAnsi"/>
          <w:b/>
          <w:bCs/>
          <w:sz w:val="22"/>
          <w:szCs w:val="22"/>
          <w:lang w:eastAsia="x-none"/>
        </w:rPr>
        <w:t>, az Afad-törvénynek történő teljes körű megfelelés érdekében a belső eljárási szabályok meghatározása a Szolgáltató feladata</w:t>
      </w:r>
      <w:r w:rsidR="00EC44F6" w:rsidRPr="00817C21">
        <w:rPr>
          <w:rFonts w:asciiTheme="minorHAnsi" w:hAnsiTheme="minorHAnsi" w:cstheme="minorHAnsi"/>
          <w:b/>
          <w:bCs/>
          <w:sz w:val="22"/>
          <w:szCs w:val="22"/>
          <w:lang w:eastAsia="x-none"/>
        </w:rPr>
        <w:t>.]</w:t>
      </w:r>
    </w:p>
    <w:p w14:paraId="62BCDB5B" w14:textId="3F6E9AD4" w:rsidR="00165CE6" w:rsidRPr="00817C21" w:rsidRDefault="00EC44F6" w:rsidP="00E45EC4">
      <w:pPr>
        <w:numPr>
          <w:ilvl w:val="0"/>
          <w:numId w:val="1"/>
        </w:numPr>
        <w:autoSpaceDE w:val="0"/>
        <w:autoSpaceDN w:val="0"/>
        <w:adjustRightInd w:val="0"/>
        <w:ind w:left="284" w:right="84" w:hanging="284"/>
        <w:jc w:val="left"/>
        <w:rPr>
          <w:rFonts w:asciiTheme="minorHAnsi" w:hAnsiTheme="minorHAnsi" w:cstheme="minorHAnsi"/>
          <w:b/>
          <w:bCs/>
          <w:sz w:val="22"/>
          <w:szCs w:val="22"/>
        </w:rPr>
      </w:pPr>
      <w:r w:rsidRPr="00E45EC4">
        <w:rPr>
          <w:rFonts w:asciiTheme="minorHAnsi" w:hAnsiTheme="minorHAnsi" w:cstheme="minorHAnsi"/>
          <w:b/>
          <w:bCs/>
          <w:sz w:val="22"/>
          <w:szCs w:val="22"/>
          <w:lang w:eastAsia="x-none"/>
        </w:rPr>
        <w:br w:type="page"/>
      </w:r>
    </w:p>
    <w:p w14:paraId="76CDF71C" w14:textId="52DD04AD" w:rsidR="004862C6" w:rsidRPr="00C7660A" w:rsidRDefault="009707DA" w:rsidP="004862C6">
      <w:pPr>
        <w:pStyle w:val="Cmsor1"/>
        <w:rPr>
          <w:rFonts w:asciiTheme="minorHAnsi" w:hAnsiTheme="minorHAnsi" w:cstheme="minorHAnsi"/>
          <w:color w:val="000000" w:themeColor="text1"/>
          <w:szCs w:val="22"/>
        </w:rPr>
      </w:pPr>
      <w:bookmarkStart w:id="374" w:name="A018"/>
      <w:bookmarkStart w:id="375" w:name="_Toc487790470"/>
      <w:bookmarkStart w:id="376" w:name="_Toc487790536"/>
      <w:bookmarkStart w:id="377" w:name="_Toc488224079"/>
      <w:bookmarkStart w:id="378" w:name="_Toc488313403"/>
      <w:bookmarkStart w:id="379" w:name="_Toc3282641"/>
      <w:bookmarkStart w:id="380" w:name="_Toc32503572"/>
      <w:bookmarkStart w:id="381" w:name="_Toc127433537"/>
      <w:bookmarkStart w:id="382" w:name="_Hlk79070712"/>
      <w:bookmarkEnd w:id="374"/>
      <w:r w:rsidRPr="00C7660A">
        <w:rPr>
          <w:rFonts w:asciiTheme="minorHAnsi" w:hAnsiTheme="minorHAnsi" w:cstheme="minorHAnsi"/>
          <w:color w:val="000000" w:themeColor="text1"/>
          <w:szCs w:val="22"/>
        </w:rPr>
        <w:lastRenderedPageBreak/>
        <w:t>[…].</w:t>
      </w:r>
      <w:r w:rsidR="004862C6" w:rsidRPr="00C7660A">
        <w:rPr>
          <w:rFonts w:asciiTheme="minorHAnsi" w:hAnsiTheme="minorHAnsi" w:cstheme="minorHAnsi"/>
          <w:color w:val="000000" w:themeColor="text1"/>
          <w:szCs w:val="22"/>
        </w:rPr>
        <w:t xml:space="preserve"> melléklet - </w:t>
      </w:r>
      <w:bookmarkStart w:id="383" w:name="_Toc487034725"/>
      <w:r w:rsidR="004862C6" w:rsidRPr="00C7660A">
        <w:rPr>
          <w:rFonts w:asciiTheme="minorHAnsi" w:hAnsiTheme="minorHAnsi" w:cstheme="minorHAnsi"/>
          <w:color w:val="000000" w:themeColor="text1"/>
          <w:szCs w:val="22"/>
        </w:rPr>
        <w:t>AZONOSÍTÁSI ADATLAP</w:t>
      </w:r>
      <w:bookmarkEnd w:id="375"/>
      <w:bookmarkEnd w:id="376"/>
      <w:bookmarkEnd w:id="377"/>
      <w:bookmarkEnd w:id="378"/>
      <w:bookmarkEnd w:id="379"/>
      <w:bookmarkEnd w:id="380"/>
      <w:bookmarkEnd w:id="381"/>
      <w:r w:rsidR="004862C6" w:rsidRPr="00C7660A">
        <w:rPr>
          <w:rFonts w:asciiTheme="minorHAnsi" w:hAnsiTheme="minorHAnsi" w:cstheme="minorHAnsi"/>
          <w:color w:val="000000" w:themeColor="text1"/>
          <w:szCs w:val="22"/>
        </w:rPr>
        <w:t xml:space="preserve"> </w:t>
      </w:r>
    </w:p>
    <w:p w14:paraId="568DE6EE" w14:textId="77777777"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KIZÁRÓLAG A SZOLGÁLTATÓ TÖLTHETI KI!</w:t>
      </w:r>
      <w:bookmarkEnd w:id="383"/>
      <w:r w:rsidRPr="00C7660A">
        <w:rPr>
          <w:rFonts w:asciiTheme="minorHAnsi" w:hAnsiTheme="minorHAnsi" w:cstheme="minorHAnsi"/>
          <w:b/>
          <w:color w:val="000000" w:themeColor="text1"/>
          <w:sz w:val="22"/>
          <w:szCs w:val="22"/>
        </w:rPr>
        <w:t xml:space="preserve"> - A Pmt. 7. §-ban előírt kötelezettség végrehajtásához</w:t>
      </w:r>
    </w:p>
    <w:bookmarkEnd w:id="382"/>
    <w:p w14:paraId="1CE118BF" w14:textId="77777777" w:rsidR="004862C6" w:rsidRPr="00C7660A" w:rsidRDefault="004862C6" w:rsidP="004862C6">
      <w:pPr>
        <w:ind w:right="-1"/>
        <w:rPr>
          <w:rFonts w:asciiTheme="minorHAnsi" w:hAnsiTheme="minorHAnsi" w:cstheme="minorHAnsi"/>
          <w:b/>
          <w:color w:val="000000" w:themeColor="text1"/>
          <w:sz w:val="22"/>
          <w:szCs w:val="22"/>
        </w:rPr>
      </w:pPr>
    </w:p>
    <w:p w14:paraId="027F1A87" w14:textId="77777777" w:rsidR="004862C6" w:rsidRPr="00E45EC4" w:rsidRDefault="004862C6" w:rsidP="00B101ED">
      <w:pPr>
        <w:numPr>
          <w:ilvl w:val="3"/>
          <w:numId w:val="15"/>
        </w:numPr>
        <w:ind w:left="-284"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Természetes személy adatai (A megfelelő rubrikákba X-et kell tenni): </w:t>
      </w:r>
    </w:p>
    <w:p w14:paraId="1043A51F" w14:textId="526978E6" w:rsidR="00D57E60" w:rsidRPr="00E45EC4" w:rsidRDefault="00D57E60" w:rsidP="00D57E60">
      <w:pPr>
        <w:ind w:left="-284"/>
        <w:rPr>
          <w:rFonts w:asciiTheme="minorHAnsi" w:hAnsiTheme="minorHAnsi" w:cstheme="minorHAnsi"/>
          <w:color w:val="000000" w:themeColor="text1"/>
          <w:sz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26774" w:rsidRPr="00C45DB7" w14:paraId="19E4E5A7" w14:textId="77777777" w:rsidTr="00C26774">
        <w:tc>
          <w:tcPr>
            <w:tcW w:w="2127" w:type="dxa"/>
          </w:tcPr>
          <w:p w14:paraId="1DAAE2FE"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családi és utónév:</w:t>
            </w:r>
          </w:p>
        </w:tc>
        <w:tc>
          <w:tcPr>
            <w:tcW w:w="8222" w:type="dxa"/>
            <w:gridSpan w:val="58"/>
          </w:tcPr>
          <w:p w14:paraId="3FD2ED42" w14:textId="77777777" w:rsidR="00D57E60" w:rsidRPr="00E45EC4" w:rsidRDefault="00D57E60" w:rsidP="000A0467">
            <w:pPr>
              <w:rPr>
                <w:rFonts w:asciiTheme="minorHAnsi" w:hAnsiTheme="minorHAnsi" w:cstheme="minorHAnsi"/>
                <w:sz w:val="20"/>
              </w:rPr>
            </w:pPr>
          </w:p>
        </w:tc>
      </w:tr>
      <w:tr w:rsidR="00C26774" w:rsidRPr="00C45DB7" w14:paraId="06C1BDE9" w14:textId="77777777" w:rsidTr="00C26774">
        <w:tc>
          <w:tcPr>
            <w:tcW w:w="2127" w:type="dxa"/>
          </w:tcPr>
          <w:p w14:paraId="7D4B07FD" w14:textId="6A890818"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születési családi és utónév</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8222" w:type="dxa"/>
            <w:gridSpan w:val="58"/>
          </w:tcPr>
          <w:p w14:paraId="427E6A53" w14:textId="77777777" w:rsidR="00D57E60" w:rsidRPr="00E45EC4" w:rsidRDefault="00D57E60" w:rsidP="000A0467">
            <w:pPr>
              <w:rPr>
                <w:rFonts w:asciiTheme="minorHAnsi" w:hAnsiTheme="minorHAnsi" w:cstheme="minorHAnsi"/>
                <w:sz w:val="20"/>
              </w:rPr>
            </w:pPr>
          </w:p>
        </w:tc>
      </w:tr>
      <w:tr w:rsidR="00D57E60" w:rsidRPr="00C45DB7" w14:paraId="4A3A16E2" w14:textId="77777777" w:rsidTr="00C26774">
        <w:tc>
          <w:tcPr>
            <w:tcW w:w="2127" w:type="dxa"/>
          </w:tcPr>
          <w:p w14:paraId="519F3942" w14:textId="26086ABF"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állampolgárság</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917" w:type="dxa"/>
            <w:gridSpan w:val="4"/>
          </w:tcPr>
          <w:p w14:paraId="646479DB"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magyar:</w:t>
            </w:r>
          </w:p>
        </w:tc>
        <w:tc>
          <w:tcPr>
            <w:tcW w:w="545" w:type="dxa"/>
            <w:gridSpan w:val="5"/>
          </w:tcPr>
          <w:p w14:paraId="7DA3C170" w14:textId="77777777" w:rsidR="00D57E60" w:rsidRPr="00E45EC4" w:rsidRDefault="00D57E60" w:rsidP="000A0467">
            <w:pPr>
              <w:rPr>
                <w:rFonts w:asciiTheme="minorHAnsi" w:hAnsiTheme="minorHAnsi" w:cstheme="minorHAnsi"/>
                <w:sz w:val="20"/>
              </w:rPr>
            </w:pPr>
          </w:p>
        </w:tc>
        <w:tc>
          <w:tcPr>
            <w:tcW w:w="939" w:type="dxa"/>
            <w:gridSpan w:val="5"/>
          </w:tcPr>
          <w:p w14:paraId="0E40E1B2"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egyéb:</w:t>
            </w:r>
          </w:p>
        </w:tc>
        <w:tc>
          <w:tcPr>
            <w:tcW w:w="5821" w:type="dxa"/>
            <w:gridSpan w:val="44"/>
          </w:tcPr>
          <w:p w14:paraId="6A1F34D1" w14:textId="77777777" w:rsidR="00D57E60" w:rsidRPr="00E45EC4" w:rsidRDefault="00D57E60" w:rsidP="000A0467">
            <w:pPr>
              <w:rPr>
                <w:rFonts w:asciiTheme="minorHAnsi" w:hAnsiTheme="minorHAnsi" w:cstheme="minorHAnsi"/>
                <w:sz w:val="20"/>
              </w:rPr>
            </w:pPr>
          </w:p>
        </w:tc>
      </w:tr>
      <w:tr w:rsidR="00D57E60" w:rsidRPr="00C45DB7" w14:paraId="63D20721" w14:textId="77777777" w:rsidTr="00C26774">
        <w:trPr>
          <w:trHeight w:val="298"/>
        </w:trPr>
        <w:tc>
          <w:tcPr>
            <w:tcW w:w="2127" w:type="dxa"/>
          </w:tcPr>
          <w:p w14:paraId="318CB797"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születési hely/idő:</w:t>
            </w:r>
          </w:p>
        </w:tc>
        <w:tc>
          <w:tcPr>
            <w:tcW w:w="3408" w:type="dxa"/>
            <w:gridSpan w:val="22"/>
          </w:tcPr>
          <w:p w14:paraId="7E6BED60" w14:textId="77777777" w:rsidR="00D57E60" w:rsidRPr="00E45EC4" w:rsidRDefault="00D57E60" w:rsidP="000A0467">
            <w:pPr>
              <w:rPr>
                <w:rFonts w:asciiTheme="minorHAnsi" w:hAnsiTheme="minorHAnsi" w:cstheme="minorHAnsi"/>
                <w:sz w:val="20"/>
              </w:rPr>
            </w:pPr>
          </w:p>
        </w:tc>
        <w:tc>
          <w:tcPr>
            <w:tcW w:w="423" w:type="dxa"/>
            <w:gridSpan w:val="2"/>
          </w:tcPr>
          <w:p w14:paraId="0D7E6DB2" w14:textId="77777777" w:rsidR="00D57E60" w:rsidRPr="00E45EC4" w:rsidRDefault="00D57E60" w:rsidP="000A0467">
            <w:pPr>
              <w:rPr>
                <w:rFonts w:asciiTheme="minorHAnsi" w:hAnsiTheme="minorHAnsi" w:cstheme="minorHAnsi"/>
                <w:sz w:val="20"/>
              </w:rPr>
            </w:pPr>
          </w:p>
        </w:tc>
        <w:tc>
          <w:tcPr>
            <w:tcW w:w="423" w:type="dxa"/>
            <w:gridSpan w:val="5"/>
          </w:tcPr>
          <w:p w14:paraId="4642F5D8" w14:textId="77777777" w:rsidR="00D57E60" w:rsidRPr="00E45EC4" w:rsidRDefault="00D57E60" w:rsidP="000A0467">
            <w:pPr>
              <w:rPr>
                <w:rFonts w:asciiTheme="minorHAnsi" w:hAnsiTheme="minorHAnsi" w:cstheme="minorHAnsi"/>
                <w:sz w:val="20"/>
              </w:rPr>
            </w:pPr>
          </w:p>
        </w:tc>
        <w:tc>
          <w:tcPr>
            <w:tcW w:w="423" w:type="dxa"/>
            <w:gridSpan w:val="3"/>
          </w:tcPr>
          <w:p w14:paraId="11DE3172" w14:textId="77777777" w:rsidR="00D57E60" w:rsidRPr="00E45EC4" w:rsidRDefault="00D57E60" w:rsidP="000A0467">
            <w:pPr>
              <w:rPr>
                <w:rFonts w:asciiTheme="minorHAnsi" w:hAnsiTheme="minorHAnsi" w:cstheme="minorHAnsi"/>
                <w:sz w:val="20"/>
              </w:rPr>
            </w:pPr>
          </w:p>
        </w:tc>
        <w:tc>
          <w:tcPr>
            <w:tcW w:w="423" w:type="dxa"/>
            <w:gridSpan w:val="4"/>
          </w:tcPr>
          <w:p w14:paraId="141B8AF4" w14:textId="77777777" w:rsidR="00D57E60" w:rsidRPr="00E45EC4" w:rsidRDefault="00D57E60" w:rsidP="000A0467">
            <w:pPr>
              <w:rPr>
                <w:rFonts w:asciiTheme="minorHAnsi" w:hAnsiTheme="minorHAnsi" w:cstheme="minorHAnsi"/>
                <w:sz w:val="20"/>
              </w:rPr>
            </w:pPr>
          </w:p>
        </w:tc>
        <w:tc>
          <w:tcPr>
            <w:tcW w:w="423" w:type="dxa"/>
            <w:gridSpan w:val="3"/>
          </w:tcPr>
          <w:p w14:paraId="7FAE7061"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év</w:t>
            </w:r>
          </w:p>
        </w:tc>
        <w:tc>
          <w:tcPr>
            <w:tcW w:w="423" w:type="dxa"/>
            <w:gridSpan w:val="3"/>
          </w:tcPr>
          <w:p w14:paraId="621A2CDA" w14:textId="77777777" w:rsidR="00D57E60" w:rsidRPr="00E45EC4" w:rsidRDefault="00D57E60" w:rsidP="000A0467">
            <w:pPr>
              <w:rPr>
                <w:rFonts w:asciiTheme="minorHAnsi" w:hAnsiTheme="minorHAnsi" w:cstheme="minorHAnsi"/>
                <w:sz w:val="20"/>
              </w:rPr>
            </w:pPr>
          </w:p>
        </w:tc>
        <w:tc>
          <w:tcPr>
            <w:tcW w:w="423" w:type="dxa"/>
            <w:gridSpan w:val="3"/>
          </w:tcPr>
          <w:p w14:paraId="21378B87" w14:textId="77777777" w:rsidR="00D57E60" w:rsidRPr="00E45EC4" w:rsidRDefault="00D57E60" w:rsidP="000A0467">
            <w:pPr>
              <w:rPr>
                <w:rFonts w:asciiTheme="minorHAnsi" w:hAnsiTheme="minorHAnsi" w:cstheme="minorHAnsi"/>
                <w:sz w:val="20"/>
              </w:rPr>
            </w:pPr>
          </w:p>
        </w:tc>
        <w:tc>
          <w:tcPr>
            <w:tcW w:w="424" w:type="dxa"/>
            <w:gridSpan w:val="4"/>
          </w:tcPr>
          <w:p w14:paraId="6AF075D5"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hó</w:t>
            </w:r>
          </w:p>
        </w:tc>
        <w:tc>
          <w:tcPr>
            <w:tcW w:w="423" w:type="dxa"/>
            <w:gridSpan w:val="2"/>
          </w:tcPr>
          <w:p w14:paraId="25E56AA3" w14:textId="77777777" w:rsidR="00D57E60" w:rsidRPr="00E45EC4" w:rsidRDefault="00D57E60" w:rsidP="000A0467">
            <w:pPr>
              <w:rPr>
                <w:rFonts w:asciiTheme="minorHAnsi" w:hAnsiTheme="minorHAnsi" w:cstheme="minorHAnsi"/>
                <w:sz w:val="20"/>
              </w:rPr>
            </w:pPr>
          </w:p>
        </w:tc>
        <w:tc>
          <w:tcPr>
            <w:tcW w:w="423" w:type="dxa"/>
            <w:gridSpan w:val="3"/>
          </w:tcPr>
          <w:p w14:paraId="6D38A53C" w14:textId="77777777" w:rsidR="00D57E60" w:rsidRPr="00E45EC4" w:rsidRDefault="00D57E60" w:rsidP="000A0467">
            <w:pPr>
              <w:rPr>
                <w:rFonts w:asciiTheme="minorHAnsi" w:hAnsiTheme="minorHAnsi" w:cstheme="minorHAnsi"/>
                <w:sz w:val="20"/>
              </w:rPr>
            </w:pPr>
          </w:p>
        </w:tc>
        <w:tc>
          <w:tcPr>
            <w:tcW w:w="583" w:type="dxa"/>
            <w:gridSpan w:val="4"/>
          </w:tcPr>
          <w:p w14:paraId="3127ED94"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nap</w:t>
            </w:r>
          </w:p>
        </w:tc>
      </w:tr>
      <w:tr w:rsidR="00C26774" w:rsidRPr="00C45DB7" w14:paraId="352771B0" w14:textId="77777777" w:rsidTr="00C26774">
        <w:trPr>
          <w:cantSplit/>
          <w:trHeight w:val="298"/>
        </w:trPr>
        <w:tc>
          <w:tcPr>
            <w:tcW w:w="2127" w:type="dxa"/>
          </w:tcPr>
          <w:p w14:paraId="0B6857F4" w14:textId="2BF3D5B0"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anyja születési neve</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8222" w:type="dxa"/>
            <w:gridSpan w:val="58"/>
          </w:tcPr>
          <w:p w14:paraId="3D02F2C0" w14:textId="77777777" w:rsidR="00D57E60" w:rsidRPr="00E45EC4" w:rsidRDefault="00D57E60" w:rsidP="000A0467">
            <w:pPr>
              <w:rPr>
                <w:rFonts w:asciiTheme="minorHAnsi" w:hAnsiTheme="minorHAnsi" w:cstheme="minorHAnsi"/>
                <w:sz w:val="20"/>
              </w:rPr>
            </w:pPr>
          </w:p>
        </w:tc>
      </w:tr>
      <w:tr w:rsidR="00C26774" w:rsidRPr="00C45DB7" w14:paraId="22CDF2DE" w14:textId="77777777" w:rsidTr="00C26774">
        <w:tc>
          <w:tcPr>
            <w:tcW w:w="2127" w:type="dxa"/>
          </w:tcPr>
          <w:p w14:paraId="454140C8"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lakcím, annak hiányában tartózkodási hely:</w:t>
            </w:r>
          </w:p>
        </w:tc>
        <w:tc>
          <w:tcPr>
            <w:tcW w:w="8222" w:type="dxa"/>
            <w:gridSpan w:val="58"/>
          </w:tcPr>
          <w:p w14:paraId="735F1C4F" w14:textId="77777777" w:rsidR="00D57E60" w:rsidRPr="00E45EC4" w:rsidRDefault="00D57E60" w:rsidP="000A0467">
            <w:pPr>
              <w:rPr>
                <w:rFonts w:asciiTheme="minorHAnsi" w:hAnsiTheme="minorHAnsi" w:cstheme="minorHAnsi"/>
                <w:sz w:val="20"/>
              </w:rPr>
            </w:pPr>
          </w:p>
        </w:tc>
      </w:tr>
      <w:tr w:rsidR="00C26774" w:rsidRPr="00C45DB7" w14:paraId="7E4427E1" w14:textId="77777777" w:rsidTr="00C26774">
        <w:trPr>
          <w:trHeight w:val="1503"/>
        </w:trPr>
        <w:tc>
          <w:tcPr>
            <w:tcW w:w="2127" w:type="dxa"/>
          </w:tcPr>
          <w:p w14:paraId="18DFEEB1"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azonosító okmány típusa</w:t>
            </w:r>
          </w:p>
        </w:tc>
        <w:tc>
          <w:tcPr>
            <w:tcW w:w="1265" w:type="dxa"/>
            <w:gridSpan w:val="7"/>
            <w:vAlign w:val="center"/>
          </w:tcPr>
          <w:p w14:paraId="61D4CE7F" w14:textId="77777777" w:rsidR="00D57E60" w:rsidRPr="00E45EC4" w:rsidRDefault="00D57E60" w:rsidP="000A0467">
            <w:pPr>
              <w:rPr>
                <w:rFonts w:asciiTheme="minorHAnsi" w:hAnsiTheme="minorHAnsi" w:cstheme="minorHAnsi"/>
                <w:b/>
                <w:bCs/>
                <w:sz w:val="20"/>
              </w:rPr>
            </w:pPr>
            <w:r w:rsidRPr="00C45DB7">
              <w:rPr>
                <w:rFonts w:asciiTheme="minorHAnsi" w:hAnsiTheme="minorHAnsi" w:cstheme="minorHAnsi"/>
                <w:b/>
                <w:bCs/>
                <w:sz w:val="20"/>
              </w:rPr>
              <w:t>Személy-azonosító igazolvány</w:t>
            </w:r>
          </w:p>
        </w:tc>
        <w:tc>
          <w:tcPr>
            <w:tcW w:w="283" w:type="dxa"/>
            <w:gridSpan w:val="3"/>
            <w:vAlign w:val="center"/>
          </w:tcPr>
          <w:p w14:paraId="3C02C1F1" w14:textId="77777777" w:rsidR="00D57E60" w:rsidRPr="00E45EC4" w:rsidRDefault="00D57E60" w:rsidP="000A0467">
            <w:pPr>
              <w:rPr>
                <w:rFonts w:asciiTheme="minorHAnsi" w:hAnsiTheme="minorHAnsi" w:cstheme="minorHAnsi"/>
                <w:b/>
                <w:bCs/>
                <w:sz w:val="20"/>
              </w:rPr>
            </w:pPr>
          </w:p>
        </w:tc>
        <w:tc>
          <w:tcPr>
            <w:tcW w:w="1134" w:type="dxa"/>
            <w:gridSpan w:val="7"/>
            <w:vAlign w:val="center"/>
          </w:tcPr>
          <w:p w14:paraId="50D7124B"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Lakcím-igazolvány</w:t>
            </w:r>
          </w:p>
        </w:tc>
        <w:tc>
          <w:tcPr>
            <w:tcW w:w="284" w:type="dxa"/>
            <w:gridSpan w:val="2"/>
            <w:vAlign w:val="center"/>
          </w:tcPr>
          <w:p w14:paraId="65E5959E" w14:textId="77777777" w:rsidR="00D57E60" w:rsidRPr="00E45EC4" w:rsidRDefault="00D57E60" w:rsidP="000A0467">
            <w:pPr>
              <w:rPr>
                <w:rFonts w:asciiTheme="minorHAnsi" w:hAnsiTheme="minorHAnsi" w:cstheme="minorHAnsi"/>
                <w:b/>
                <w:bCs/>
                <w:sz w:val="20"/>
              </w:rPr>
            </w:pPr>
          </w:p>
        </w:tc>
        <w:tc>
          <w:tcPr>
            <w:tcW w:w="992" w:type="dxa"/>
            <w:gridSpan w:val="7"/>
            <w:vAlign w:val="center"/>
          </w:tcPr>
          <w:p w14:paraId="33A9CE74"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Vezetői engedély</w:t>
            </w:r>
          </w:p>
        </w:tc>
        <w:tc>
          <w:tcPr>
            <w:tcW w:w="284" w:type="dxa"/>
            <w:gridSpan w:val="2"/>
            <w:vAlign w:val="center"/>
          </w:tcPr>
          <w:p w14:paraId="1461FBE1" w14:textId="77777777" w:rsidR="00D57E60" w:rsidRPr="00E45EC4" w:rsidRDefault="00D57E60" w:rsidP="000A0467">
            <w:pPr>
              <w:rPr>
                <w:rFonts w:asciiTheme="minorHAnsi" w:hAnsiTheme="minorHAnsi" w:cstheme="minorHAnsi"/>
                <w:b/>
                <w:bCs/>
                <w:sz w:val="20"/>
              </w:rPr>
            </w:pPr>
          </w:p>
        </w:tc>
        <w:tc>
          <w:tcPr>
            <w:tcW w:w="825" w:type="dxa"/>
            <w:gridSpan w:val="6"/>
            <w:vAlign w:val="center"/>
          </w:tcPr>
          <w:p w14:paraId="0E08A203"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Útlevél</w:t>
            </w:r>
          </w:p>
        </w:tc>
        <w:tc>
          <w:tcPr>
            <w:tcW w:w="309" w:type="dxa"/>
            <w:gridSpan w:val="4"/>
            <w:vAlign w:val="center"/>
          </w:tcPr>
          <w:p w14:paraId="7C3BF433" w14:textId="77777777" w:rsidR="00D57E60" w:rsidRPr="00E45EC4" w:rsidRDefault="00D57E60" w:rsidP="000A0467">
            <w:pPr>
              <w:rPr>
                <w:rFonts w:asciiTheme="minorHAnsi" w:hAnsiTheme="minorHAnsi" w:cstheme="minorHAnsi"/>
                <w:b/>
                <w:bCs/>
                <w:sz w:val="20"/>
              </w:rPr>
            </w:pPr>
          </w:p>
        </w:tc>
        <w:tc>
          <w:tcPr>
            <w:tcW w:w="1134" w:type="dxa"/>
            <w:gridSpan w:val="8"/>
            <w:vAlign w:val="center"/>
          </w:tcPr>
          <w:p w14:paraId="231441B0"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Személyi Azonosítót Igazoló Hatósági Igazolvány</w:t>
            </w:r>
          </w:p>
        </w:tc>
        <w:tc>
          <w:tcPr>
            <w:tcW w:w="283" w:type="dxa"/>
            <w:gridSpan w:val="3"/>
            <w:vAlign w:val="center"/>
          </w:tcPr>
          <w:p w14:paraId="5B28CBD6" w14:textId="77777777" w:rsidR="00D57E60" w:rsidRPr="00E45EC4" w:rsidRDefault="00D57E60" w:rsidP="000A0467">
            <w:pPr>
              <w:rPr>
                <w:rFonts w:asciiTheme="minorHAnsi" w:hAnsiTheme="minorHAnsi" w:cstheme="minorHAnsi"/>
                <w:b/>
                <w:bCs/>
                <w:sz w:val="20"/>
              </w:rPr>
            </w:pPr>
          </w:p>
        </w:tc>
        <w:tc>
          <w:tcPr>
            <w:tcW w:w="1135" w:type="dxa"/>
            <w:gridSpan w:val="7"/>
            <w:vAlign w:val="center"/>
          </w:tcPr>
          <w:p w14:paraId="4720B4D9"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Egyéb</w:t>
            </w:r>
          </w:p>
        </w:tc>
        <w:tc>
          <w:tcPr>
            <w:tcW w:w="294" w:type="dxa"/>
            <w:gridSpan w:val="2"/>
            <w:vAlign w:val="center"/>
          </w:tcPr>
          <w:p w14:paraId="4CC6B615" w14:textId="77777777" w:rsidR="00D57E60" w:rsidRPr="00E45EC4" w:rsidRDefault="00D57E60" w:rsidP="000A0467">
            <w:pPr>
              <w:rPr>
                <w:rFonts w:asciiTheme="minorHAnsi" w:hAnsiTheme="minorHAnsi" w:cstheme="minorHAnsi"/>
                <w:b/>
                <w:bCs/>
                <w:sz w:val="20"/>
              </w:rPr>
            </w:pPr>
          </w:p>
        </w:tc>
      </w:tr>
      <w:tr w:rsidR="00D57E60" w:rsidRPr="00C45DB7" w14:paraId="38E1FB00" w14:textId="77777777" w:rsidTr="00C26774">
        <w:trPr>
          <w:trHeight w:val="298"/>
        </w:trPr>
        <w:tc>
          <w:tcPr>
            <w:tcW w:w="2127" w:type="dxa"/>
            <w:shd w:val="clear" w:color="auto" w:fill="auto"/>
          </w:tcPr>
          <w:p w14:paraId="17BAE44B"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egyéb okmány megnevezése</w:t>
            </w:r>
          </w:p>
        </w:tc>
        <w:tc>
          <w:tcPr>
            <w:tcW w:w="8222" w:type="dxa"/>
            <w:gridSpan w:val="58"/>
            <w:shd w:val="clear" w:color="auto" w:fill="auto"/>
          </w:tcPr>
          <w:p w14:paraId="77D4C6F7" w14:textId="77777777" w:rsidR="00D57E60" w:rsidRPr="00E45EC4" w:rsidRDefault="00D57E60" w:rsidP="000A0467">
            <w:pPr>
              <w:rPr>
                <w:rFonts w:asciiTheme="minorHAnsi" w:hAnsiTheme="minorHAnsi" w:cstheme="minorHAnsi"/>
                <w:sz w:val="20"/>
              </w:rPr>
            </w:pPr>
          </w:p>
        </w:tc>
      </w:tr>
      <w:tr w:rsidR="00C26774" w:rsidRPr="00C45DB7" w14:paraId="6E38CD42" w14:textId="77777777" w:rsidTr="00C26774">
        <w:trPr>
          <w:trHeight w:val="298"/>
        </w:trPr>
        <w:tc>
          <w:tcPr>
            <w:tcW w:w="2127" w:type="dxa"/>
          </w:tcPr>
          <w:p w14:paraId="3084575C"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száma(i) sorrendben:</w:t>
            </w:r>
          </w:p>
        </w:tc>
        <w:tc>
          <w:tcPr>
            <w:tcW w:w="242" w:type="dxa"/>
          </w:tcPr>
          <w:p w14:paraId="6018424E" w14:textId="77777777" w:rsidR="00D57E60" w:rsidRPr="00E45EC4" w:rsidRDefault="00D57E60" w:rsidP="000A0467">
            <w:pPr>
              <w:rPr>
                <w:rFonts w:asciiTheme="minorHAnsi" w:hAnsiTheme="minorHAnsi" w:cstheme="minorHAnsi"/>
                <w:sz w:val="20"/>
              </w:rPr>
            </w:pPr>
          </w:p>
        </w:tc>
        <w:tc>
          <w:tcPr>
            <w:tcW w:w="242" w:type="dxa"/>
          </w:tcPr>
          <w:p w14:paraId="1DB49B08" w14:textId="77777777" w:rsidR="00D57E60" w:rsidRPr="00E45EC4" w:rsidRDefault="00D57E60" w:rsidP="000A0467">
            <w:pPr>
              <w:rPr>
                <w:rFonts w:asciiTheme="minorHAnsi" w:hAnsiTheme="minorHAnsi" w:cstheme="minorHAnsi"/>
                <w:sz w:val="20"/>
              </w:rPr>
            </w:pPr>
          </w:p>
        </w:tc>
        <w:tc>
          <w:tcPr>
            <w:tcW w:w="243" w:type="dxa"/>
          </w:tcPr>
          <w:p w14:paraId="34AC3C93" w14:textId="77777777" w:rsidR="00D57E60" w:rsidRPr="00E45EC4" w:rsidRDefault="00D57E60" w:rsidP="000A0467">
            <w:pPr>
              <w:rPr>
                <w:rFonts w:asciiTheme="minorHAnsi" w:hAnsiTheme="minorHAnsi" w:cstheme="minorHAnsi"/>
                <w:sz w:val="20"/>
              </w:rPr>
            </w:pPr>
          </w:p>
        </w:tc>
        <w:tc>
          <w:tcPr>
            <w:tcW w:w="242" w:type="dxa"/>
            <w:gridSpan w:val="2"/>
          </w:tcPr>
          <w:p w14:paraId="4E9CB5DC" w14:textId="77777777" w:rsidR="00D57E60" w:rsidRPr="00E45EC4" w:rsidRDefault="00D57E60" w:rsidP="000A0467">
            <w:pPr>
              <w:rPr>
                <w:rFonts w:asciiTheme="minorHAnsi" w:hAnsiTheme="minorHAnsi" w:cstheme="minorHAnsi"/>
                <w:sz w:val="20"/>
              </w:rPr>
            </w:pPr>
          </w:p>
        </w:tc>
        <w:tc>
          <w:tcPr>
            <w:tcW w:w="242" w:type="dxa"/>
          </w:tcPr>
          <w:p w14:paraId="6CF98652" w14:textId="77777777" w:rsidR="00D57E60" w:rsidRPr="00E45EC4" w:rsidRDefault="00D57E60" w:rsidP="000A0467">
            <w:pPr>
              <w:rPr>
                <w:rFonts w:asciiTheme="minorHAnsi" w:hAnsiTheme="minorHAnsi" w:cstheme="minorHAnsi"/>
                <w:sz w:val="20"/>
              </w:rPr>
            </w:pPr>
          </w:p>
        </w:tc>
        <w:tc>
          <w:tcPr>
            <w:tcW w:w="243" w:type="dxa"/>
            <w:gridSpan w:val="2"/>
          </w:tcPr>
          <w:p w14:paraId="3BA2E9FB" w14:textId="77777777" w:rsidR="00D57E60" w:rsidRPr="00E45EC4" w:rsidRDefault="00D57E60" w:rsidP="000A0467">
            <w:pPr>
              <w:rPr>
                <w:rFonts w:asciiTheme="minorHAnsi" w:hAnsiTheme="minorHAnsi" w:cstheme="minorHAnsi"/>
                <w:sz w:val="20"/>
              </w:rPr>
            </w:pPr>
          </w:p>
        </w:tc>
        <w:tc>
          <w:tcPr>
            <w:tcW w:w="242" w:type="dxa"/>
            <w:gridSpan w:val="3"/>
          </w:tcPr>
          <w:p w14:paraId="73F71520" w14:textId="77777777" w:rsidR="00D57E60" w:rsidRPr="00E45EC4" w:rsidRDefault="00D57E60" w:rsidP="000A0467">
            <w:pPr>
              <w:rPr>
                <w:rFonts w:asciiTheme="minorHAnsi" w:hAnsiTheme="minorHAnsi" w:cstheme="minorHAnsi"/>
                <w:sz w:val="20"/>
              </w:rPr>
            </w:pPr>
          </w:p>
        </w:tc>
        <w:tc>
          <w:tcPr>
            <w:tcW w:w="242" w:type="dxa"/>
          </w:tcPr>
          <w:p w14:paraId="68F26FBF" w14:textId="77777777" w:rsidR="00D57E60" w:rsidRPr="00E45EC4" w:rsidRDefault="00D57E60" w:rsidP="000A0467">
            <w:pPr>
              <w:rPr>
                <w:rFonts w:asciiTheme="minorHAnsi" w:hAnsiTheme="minorHAnsi" w:cstheme="minorHAnsi"/>
                <w:sz w:val="20"/>
              </w:rPr>
            </w:pPr>
          </w:p>
        </w:tc>
        <w:tc>
          <w:tcPr>
            <w:tcW w:w="243" w:type="dxa"/>
          </w:tcPr>
          <w:p w14:paraId="37B5EDCB" w14:textId="77777777" w:rsidR="00D57E60" w:rsidRPr="00E45EC4" w:rsidRDefault="00D57E60" w:rsidP="000A0467">
            <w:pPr>
              <w:rPr>
                <w:rFonts w:asciiTheme="minorHAnsi" w:hAnsiTheme="minorHAnsi" w:cstheme="minorHAnsi"/>
                <w:sz w:val="20"/>
              </w:rPr>
            </w:pPr>
          </w:p>
        </w:tc>
        <w:tc>
          <w:tcPr>
            <w:tcW w:w="242" w:type="dxa"/>
            <w:gridSpan w:val="2"/>
          </w:tcPr>
          <w:p w14:paraId="597064CE" w14:textId="77777777" w:rsidR="00D57E60" w:rsidRPr="00E45EC4" w:rsidRDefault="00D57E60" w:rsidP="000A0467">
            <w:pPr>
              <w:rPr>
                <w:rFonts w:asciiTheme="minorHAnsi" w:hAnsiTheme="minorHAnsi" w:cstheme="minorHAnsi"/>
                <w:sz w:val="20"/>
              </w:rPr>
            </w:pPr>
          </w:p>
        </w:tc>
        <w:tc>
          <w:tcPr>
            <w:tcW w:w="242" w:type="dxa"/>
          </w:tcPr>
          <w:p w14:paraId="47D8076E" w14:textId="77777777" w:rsidR="00D57E60" w:rsidRPr="00E45EC4" w:rsidRDefault="00D57E60" w:rsidP="000A0467">
            <w:pPr>
              <w:rPr>
                <w:rFonts w:asciiTheme="minorHAnsi" w:hAnsiTheme="minorHAnsi" w:cstheme="minorHAnsi"/>
                <w:sz w:val="20"/>
              </w:rPr>
            </w:pPr>
          </w:p>
        </w:tc>
        <w:tc>
          <w:tcPr>
            <w:tcW w:w="243" w:type="dxa"/>
            <w:gridSpan w:val="2"/>
          </w:tcPr>
          <w:p w14:paraId="45A1E393" w14:textId="77777777" w:rsidR="00D57E60" w:rsidRPr="00E45EC4" w:rsidRDefault="00D57E60" w:rsidP="000A0467">
            <w:pPr>
              <w:rPr>
                <w:rFonts w:asciiTheme="minorHAnsi" w:hAnsiTheme="minorHAnsi" w:cstheme="minorHAnsi"/>
                <w:sz w:val="20"/>
              </w:rPr>
            </w:pPr>
          </w:p>
        </w:tc>
        <w:tc>
          <w:tcPr>
            <w:tcW w:w="242" w:type="dxa"/>
            <w:gridSpan w:val="2"/>
          </w:tcPr>
          <w:p w14:paraId="6EA4455B" w14:textId="77777777" w:rsidR="00D57E60" w:rsidRPr="00E45EC4" w:rsidRDefault="00D57E60" w:rsidP="000A0467">
            <w:pPr>
              <w:rPr>
                <w:rFonts w:asciiTheme="minorHAnsi" w:hAnsiTheme="minorHAnsi" w:cstheme="minorHAnsi"/>
                <w:sz w:val="20"/>
              </w:rPr>
            </w:pPr>
          </w:p>
        </w:tc>
        <w:tc>
          <w:tcPr>
            <w:tcW w:w="242" w:type="dxa"/>
          </w:tcPr>
          <w:p w14:paraId="2F05B4C9" w14:textId="77777777" w:rsidR="00D57E60" w:rsidRPr="00E45EC4" w:rsidRDefault="00D57E60" w:rsidP="000A0467">
            <w:pPr>
              <w:rPr>
                <w:rFonts w:asciiTheme="minorHAnsi" w:hAnsiTheme="minorHAnsi" w:cstheme="minorHAnsi"/>
                <w:sz w:val="20"/>
              </w:rPr>
            </w:pPr>
          </w:p>
        </w:tc>
        <w:tc>
          <w:tcPr>
            <w:tcW w:w="243" w:type="dxa"/>
            <w:gridSpan w:val="2"/>
          </w:tcPr>
          <w:p w14:paraId="08F55F43" w14:textId="77777777" w:rsidR="00D57E60" w:rsidRPr="00E45EC4" w:rsidRDefault="00D57E60" w:rsidP="000A0467">
            <w:pPr>
              <w:rPr>
                <w:rFonts w:asciiTheme="minorHAnsi" w:hAnsiTheme="minorHAnsi" w:cstheme="minorHAnsi"/>
                <w:sz w:val="20"/>
              </w:rPr>
            </w:pPr>
          </w:p>
        </w:tc>
        <w:tc>
          <w:tcPr>
            <w:tcW w:w="242" w:type="dxa"/>
            <w:gridSpan w:val="2"/>
          </w:tcPr>
          <w:p w14:paraId="48543175" w14:textId="77777777" w:rsidR="00D57E60" w:rsidRPr="00E45EC4" w:rsidRDefault="00D57E60" w:rsidP="000A0467">
            <w:pPr>
              <w:rPr>
                <w:rFonts w:asciiTheme="minorHAnsi" w:hAnsiTheme="minorHAnsi" w:cstheme="minorHAnsi"/>
                <w:sz w:val="20"/>
              </w:rPr>
            </w:pPr>
          </w:p>
        </w:tc>
        <w:tc>
          <w:tcPr>
            <w:tcW w:w="243" w:type="dxa"/>
            <w:gridSpan w:val="2"/>
          </w:tcPr>
          <w:p w14:paraId="60FA1E1C" w14:textId="77777777" w:rsidR="00D57E60" w:rsidRPr="00E45EC4" w:rsidRDefault="00D57E60" w:rsidP="000A0467">
            <w:pPr>
              <w:rPr>
                <w:rFonts w:asciiTheme="minorHAnsi" w:hAnsiTheme="minorHAnsi" w:cstheme="minorHAnsi"/>
                <w:sz w:val="20"/>
              </w:rPr>
            </w:pPr>
          </w:p>
        </w:tc>
        <w:tc>
          <w:tcPr>
            <w:tcW w:w="242" w:type="dxa"/>
            <w:gridSpan w:val="3"/>
          </w:tcPr>
          <w:p w14:paraId="7661F262" w14:textId="77777777" w:rsidR="00D57E60" w:rsidRPr="00E45EC4" w:rsidRDefault="00D57E60" w:rsidP="000A0467">
            <w:pPr>
              <w:rPr>
                <w:rFonts w:asciiTheme="minorHAnsi" w:hAnsiTheme="minorHAnsi" w:cstheme="minorHAnsi"/>
                <w:sz w:val="20"/>
              </w:rPr>
            </w:pPr>
          </w:p>
        </w:tc>
        <w:tc>
          <w:tcPr>
            <w:tcW w:w="242" w:type="dxa"/>
          </w:tcPr>
          <w:p w14:paraId="269C8E1E" w14:textId="77777777" w:rsidR="00D57E60" w:rsidRPr="00E45EC4" w:rsidRDefault="00D57E60" w:rsidP="000A0467">
            <w:pPr>
              <w:rPr>
                <w:rFonts w:asciiTheme="minorHAnsi" w:hAnsiTheme="minorHAnsi" w:cstheme="minorHAnsi"/>
                <w:sz w:val="20"/>
              </w:rPr>
            </w:pPr>
          </w:p>
        </w:tc>
        <w:tc>
          <w:tcPr>
            <w:tcW w:w="243" w:type="dxa"/>
            <w:gridSpan w:val="2"/>
          </w:tcPr>
          <w:p w14:paraId="5F04D9C2" w14:textId="77777777" w:rsidR="00D57E60" w:rsidRPr="00E45EC4" w:rsidRDefault="00D57E60" w:rsidP="000A0467">
            <w:pPr>
              <w:rPr>
                <w:rFonts w:asciiTheme="minorHAnsi" w:hAnsiTheme="minorHAnsi" w:cstheme="minorHAnsi"/>
                <w:sz w:val="20"/>
              </w:rPr>
            </w:pPr>
          </w:p>
        </w:tc>
        <w:tc>
          <w:tcPr>
            <w:tcW w:w="242" w:type="dxa"/>
            <w:gridSpan w:val="2"/>
          </w:tcPr>
          <w:p w14:paraId="5822BE8B" w14:textId="77777777" w:rsidR="00D57E60" w:rsidRPr="00E45EC4" w:rsidRDefault="00D57E60" w:rsidP="000A0467">
            <w:pPr>
              <w:rPr>
                <w:rFonts w:asciiTheme="minorHAnsi" w:hAnsiTheme="minorHAnsi" w:cstheme="minorHAnsi"/>
                <w:sz w:val="20"/>
              </w:rPr>
            </w:pPr>
          </w:p>
        </w:tc>
        <w:tc>
          <w:tcPr>
            <w:tcW w:w="242" w:type="dxa"/>
            <w:gridSpan w:val="2"/>
          </w:tcPr>
          <w:p w14:paraId="47F4B6E2" w14:textId="77777777" w:rsidR="00D57E60" w:rsidRPr="00E45EC4" w:rsidRDefault="00D57E60" w:rsidP="000A0467">
            <w:pPr>
              <w:rPr>
                <w:rFonts w:asciiTheme="minorHAnsi" w:hAnsiTheme="minorHAnsi" w:cstheme="minorHAnsi"/>
                <w:sz w:val="20"/>
              </w:rPr>
            </w:pPr>
          </w:p>
        </w:tc>
        <w:tc>
          <w:tcPr>
            <w:tcW w:w="243" w:type="dxa"/>
            <w:gridSpan w:val="3"/>
          </w:tcPr>
          <w:p w14:paraId="1218D485" w14:textId="77777777" w:rsidR="00D57E60" w:rsidRPr="00E45EC4" w:rsidRDefault="00D57E60" w:rsidP="000A0467">
            <w:pPr>
              <w:rPr>
                <w:rFonts w:asciiTheme="minorHAnsi" w:hAnsiTheme="minorHAnsi" w:cstheme="minorHAnsi"/>
                <w:sz w:val="20"/>
              </w:rPr>
            </w:pPr>
          </w:p>
        </w:tc>
        <w:tc>
          <w:tcPr>
            <w:tcW w:w="242" w:type="dxa"/>
          </w:tcPr>
          <w:p w14:paraId="5D9DB2AE" w14:textId="77777777" w:rsidR="00D57E60" w:rsidRPr="00E45EC4" w:rsidRDefault="00D57E60" w:rsidP="000A0467">
            <w:pPr>
              <w:rPr>
                <w:rFonts w:asciiTheme="minorHAnsi" w:hAnsiTheme="minorHAnsi" w:cstheme="minorHAnsi"/>
                <w:sz w:val="20"/>
              </w:rPr>
            </w:pPr>
          </w:p>
        </w:tc>
        <w:tc>
          <w:tcPr>
            <w:tcW w:w="242" w:type="dxa"/>
            <w:gridSpan w:val="2"/>
          </w:tcPr>
          <w:p w14:paraId="05DC982E" w14:textId="77777777" w:rsidR="00D57E60" w:rsidRPr="00E45EC4" w:rsidRDefault="00D57E60" w:rsidP="000A0467">
            <w:pPr>
              <w:rPr>
                <w:rFonts w:asciiTheme="minorHAnsi" w:hAnsiTheme="minorHAnsi" w:cstheme="minorHAnsi"/>
                <w:sz w:val="20"/>
              </w:rPr>
            </w:pPr>
          </w:p>
        </w:tc>
        <w:tc>
          <w:tcPr>
            <w:tcW w:w="243" w:type="dxa"/>
          </w:tcPr>
          <w:p w14:paraId="7AC6BD74" w14:textId="77777777" w:rsidR="00D57E60" w:rsidRPr="00E45EC4" w:rsidRDefault="00D57E60" w:rsidP="000A0467">
            <w:pPr>
              <w:rPr>
                <w:rFonts w:asciiTheme="minorHAnsi" w:hAnsiTheme="minorHAnsi" w:cstheme="minorHAnsi"/>
                <w:sz w:val="20"/>
              </w:rPr>
            </w:pPr>
          </w:p>
        </w:tc>
        <w:tc>
          <w:tcPr>
            <w:tcW w:w="242" w:type="dxa"/>
            <w:gridSpan w:val="3"/>
          </w:tcPr>
          <w:p w14:paraId="355EF371" w14:textId="77777777" w:rsidR="00D57E60" w:rsidRPr="00E45EC4" w:rsidRDefault="00D57E60" w:rsidP="000A0467">
            <w:pPr>
              <w:rPr>
                <w:rFonts w:asciiTheme="minorHAnsi" w:hAnsiTheme="minorHAnsi" w:cstheme="minorHAnsi"/>
                <w:sz w:val="20"/>
              </w:rPr>
            </w:pPr>
          </w:p>
        </w:tc>
        <w:tc>
          <w:tcPr>
            <w:tcW w:w="242" w:type="dxa"/>
          </w:tcPr>
          <w:p w14:paraId="16AE09E6" w14:textId="77777777" w:rsidR="00D57E60" w:rsidRPr="00E45EC4" w:rsidRDefault="00D57E60" w:rsidP="000A0467">
            <w:pPr>
              <w:rPr>
                <w:rFonts w:asciiTheme="minorHAnsi" w:hAnsiTheme="minorHAnsi" w:cstheme="minorHAnsi"/>
                <w:sz w:val="20"/>
              </w:rPr>
            </w:pPr>
          </w:p>
        </w:tc>
        <w:tc>
          <w:tcPr>
            <w:tcW w:w="243" w:type="dxa"/>
            <w:gridSpan w:val="2"/>
          </w:tcPr>
          <w:p w14:paraId="2DBE79D9" w14:textId="77777777" w:rsidR="00D57E60" w:rsidRPr="00E45EC4" w:rsidRDefault="00D57E60" w:rsidP="000A0467">
            <w:pPr>
              <w:rPr>
                <w:rFonts w:asciiTheme="minorHAnsi" w:hAnsiTheme="minorHAnsi" w:cstheme="minorHAnsi"/>
                <w:sz w:val="20"/>
              </w:rPr>
            </w:pPr>
          </w:p>
        </w:tc>
        <w:tc>
          <w:tcPr>
            <w:tcW w:w="242" w:type="dxa"/>
            <w:gridSpan w:val="2"/>
          </w:tcPr>
          <w:p w14:paraId="7F5543A2" w14:textId="77777777" w:rsidR="00D57E60" w:rsidRPr="00E45EC4" w:rsidRDefault="00D57E60" w:rsidP="000A0467">
            <w:pPr>
              <w:rPr>
                <w:rFonts w:asciiTheme="minorHAnsi" w:hAnsiTheme="minorHAnsi" w:cstheme="minorHAnsi"/>
                <w:sz w:val="20"/>
              </w:rPr>
            </w:pPr>
          </w:p>
        </w:tc>
        <w:tc>
          <w:tcPr>
            <w:tcW w:w="242" w:type="dxa"/>
          </w:tcPr>
          <w:p w14:paraId="05109AD6" w14:textId="77777777" w:rsidR="00D57E60" w:rsidRPr="00E45EC4" w:rsidRDefault="00D57E60" w:rsidP="000A0467">
            <w:pPr>
              <w:rPr>
                <w:rFonts w:asciiTheme="minorHAnsi" w:hAnsiTheme="minorHAnsi" w:cstheme="minorHAnsi"/>
                <w:sz w:val="20"/>
              </w:rPr>
            </w:pPr>
          </w:p>
        </w:tc>
        <w:tc>
          <w:tcPr>
            <w:tcW w:w="243" w:type="dxa"/>
            <w:gridSpan w:val="2"/>
          </w:tcPr>
          <w:p w14:paraId="6910B651" w14:textId="77777777" w:rsidR="00D57E60" w:rsidRPr="00E45EC4" w:rsidRDefault="00D57E60" w:rsidP="000A0467">
            <w:pPr>
              <w:rPr>
                <w:rFonts w:asciiTheme="minorHAnsi" w:hAnsiTheme="minorHAnsi" w:cstheme="minorHAnsi"/>
                <w:sz w:val="20"/>
              </w:rPr>
            </w:pPr>
          </w:p>
        </w:tc>
        <w:tc>
          <w:tcPr>
            <w:tcW w:w="242" w:type="dxa"/>
            <w:gridSpan w:val="2"/>
          </w:tcPr>
          <w:p w14:paraId="412F3291" w14:textId="77777777" w:rsidR="00D57E60" w:rsidRPr="00E45EC4" w:rsidRDefault="00D57E60" w:rsidP="000A0467">
            <w:pPr>
              <w:rPr>
                <w:rFonts w:asciiTheme="minorHAnsi" w:hAnsiTheme="minorHAnsi" w:cstheme="minorHAnsi"/>
                <w:sz w:val="20"/>
              </w:rPr>
            </w:pPr>
          </w:p>
        </w:tc>
        <w:tc>
          <w:tcPr>
            <w:tcW w:w="225" w:type="dxa"/>
          </w:tcPr>
          <w:p w14:paraId="4AB3C927" w14:textId="77777777" w:rsidR="00D57E60" w:rsidRPr="00E45EC4" w:rsidRDefault="00D57E60" w:rsidP="000A0467">
            <w:pPr>
              <w:rPr>
                <w:rFonts w:asciiTheme="minorHAnsi" w:hAnsiTheme="minorHAnsi" w:cstheme="minorHAnsi"/>
                <w:sz w:val="20"/>
              </w:rPr>
            </w:pPr>
          </w:p>
        </w:tc>
      </w:tr>
    </w:tbl>
    <w:p w14:paraId="07505973" w14:textId="77777777" w:rsidR="00D57E60" w:rsidRPr="00E45EC4" w:rsidRDefault="00D57E60" w:rsidP="00D57E60">
      <w:pPr>
        <w:ind w:left="-284"/>
        <w:rPr>
          <w:rFonts w:asciiTheme="minorHAnsi" w:hAnsiTheme="minorHAnsi" w:cstheme="minorHAnsi"/>
          <w:color w:val="000000" w:themeColor="text1"/>
          <w:sz w:val="20"/>
        </w:rPr>
      </w:pPr>
    </w:p>
    <w:p w14:paraId="5656939B" w14:textId="77777777" w:rsidR="00D57E60" w:rsidRPr="00E45EC4" w:rsidRDefault="00D57E60" w:rsidP="00D57E60">
      <w:pPr>
        <w:ind w:left="-284"/>
        <w:rPr>
          <w:rFonts w:asciiTheme="minorHAnsi" w:hAnsiTheme="minorHAnsi" w:cstheme="minorHAnsi"/>
          <w:color w:val="000000" w:themeColor="text1"/>
          <w:sz w:val="20"/>
        </w:rPr>
      </w:pPr>
    </w:p>
    <w:p w14:paraId="796A4C8F" w14:textId="0E225654" w:rsidR="004862C6" w:rsidRPr="00E45EC4" w:rsidRDefault="004862C6" w:rsidP="00B101ED">
      <w:pPr>
        <w:numPr>
          <w:ilvl w:val="3"/>
          <w:numId w:val="15"/>
        </w:numPr>
        <w:ind w:left="-284"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Jogi személy vagy jogi személyiséggel nem rendelkező szervezet adatai (e. vállalkozónál is ki kell tölteni):</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E7764" w:rsidRPr="00C45DB7" w14:paraId="2F649488" w14:textId="77777777" w:rsidTr="00C26774">
        <w:tc>
          <w:tcPr>
            <w:tcW w:w="3828" w:type="dxa"/>
          </w:tcPr>
          <w:p w14:paraId="7E08049A" w14:textId="35C63B9B"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név, </w:t>
            </w:r>
            <w:r w:rsidR="00790D83" w:rsidRPr="00E45EC4">
              <w:rPr>
                <w:rFonts w:asciiTheme="minorHAnsi" w:hAnsiTheme="minorHAnsi" w:cstheme="minorHAnsi"/>
                <w:color w:val="000000" w:themeColor="text1"/>
                <w:sz w:val="20"/>
              </w:rPr>
              <w:t>Rövidített név</w:t>
            </w:r>
            <w:r w:rsidRPr="00E45EC4">
              <w:rPr>
                <w:rFonts w:asciiTheme="minorHAnsi" w:hAnsiTheme="minorHAnsi" w:cstheme="minorHAnsi"/>
                <w:color w:val="000000" w:themeColor="text1"/>
                <w:sz w:val="20"/>
              </w:rPr>
              <w:t>:</w:t>
            </w:r>
          </w:p>
        </w:tc>
        <w:tc>
          <w:tcPr>
            <w:tcW w:w="6532" w:type="dxa"/>
            <w:gridSpan w:val="23"/>
          </w:tcPr>
          <w:p w14:paraId="14A5957D"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C21CF9B" w14:textId="77777777" w:rsidTr="00C26774">
        <w:tc>
          <w:tcPr>
            <w:tcW w:w="3828" w:type="dxa"/>
          </w:tcPr>
          <w:p w14:paraId="40A3011E" w14:textId="77777777" w:rsidR="004862C6" w:rsidRPr="00E45EC4" w:rsidRDefault="004862C6" w:rsidP="00516809">
            <w:pPr>
              <w:rPr>
                <w:rFonts w:asciiTheme="minorHAnsi" w:hAnsiTheme="minorHAnsi" w:cstheme="minorHAnsi"/>
                <w:iCs/>
                <w:color w:val="000000" w:themeColor="text1"/>
                <w:sz w:val="20"/>
                <w:vertAlign w:val="superscript"/>
              </w:rPr>
            </w:pPr>
            <w:r w:rsidRPr="00E45EC4">
              <w:rPr>
                <w:rFonts w:asciiTheme="minorHAnsi" w:hAnsiTheme="minorHAnsi" w:cstheme="minorHAnsi"/>
                <w:iCs/>
                <w:color w:val="000000" w:themeColor="text1"/>
                <w:sz w:val="20"/>
              </w:rPr>
              <w:t>székhely / magyarországi fióktelep címe:</w:t>
            </w:r>
          </w:p>
        </w:tc>
        <w:tc>
          <w:tcPr>
            <w:tcW w:w="6532" w:type="dxa"/>
            <w:gridSpan w:val="23"/>
          </w:tcPr>
          <w:p w14:paraId="486EC253"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75830EFD" w14:textId="77777777" w:rsidTr="00C26774">
        <w:tc>
          <w:tcPr>
            <w:tcW w:w="3828" w:type="dxa"/>
          </w:tcPr>
          <w:p w14:paraId="182644E7"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fő tevékenységi kör:</w:t>
            </w:r>
          </w:p>
        </w:tc>
        <w:tc>
          <w:tcPr>
            <w:tcW w:w="6532" w:type="dxa"/>
            <w:gridSpan w:val="23"/>
          </w:tcPr>
          <w:p w14:paraId="0F2E125C"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AE9A3BB" w14:textId="77777777" w:rsidTr="00C26774">
        <w:tc>
          <w:tcPr>
            <w:tcW w:w="3828" w:type="dxa"/>
          </w:tcPr>
          <w:p w14:paraId="3FE2E942"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képviseletre jogosult neve, beosztása:</w:t>
            </w:r>
          </w:p>
        </w:tc>
        <w:tc>
          <w:tcPr>
            <w:tcW w:w="6532" w:type="dxa"/>
            <w:gridSpan w:val="23"/>
          </w:tcPr>
          <w:p w14:paraId="7F1B71CC"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4F4727E8" w14:textId="77777777" w:rsidTr="00C26774">
        <w:tc>
          <w:tcPr>
            <w:tcW w:w="3828" w:type="dxa"/>
          </w:tcPr>
          <w:p w14:paraId="503B2A41" w14:textId="646AC750"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kézbesítési megbízott </w:t>
            </w:r>
            <w:r w:rsidR="00333C41" w:rsidRPr="00E45EC4">
              <w:rPr>
                <w:rFonts w:asciiTheme="minorHAnsi" w:hAnsiTheme="minorHAnsi" w:cstheme="minorHAnsi"/>
                <w:color w:val="000000" w:themeColor="text1"/>
                <w:sz w:val="20"/>
              </w:rPr>
              <w:t>családi és utóneve, valamint lakcíme, ennek hiányában tartózkodási helye</w:t>
            </w:r>
            <w:r w:rsidR="005D4381" w:rsidRPr="00E45EC4">
              <w:rPr>
                <w:rFonts w:asciiTheme="minorHAnsi" w:hAnsiTheme="minorHAnsi" w:cstheme="minorHAnsi"/>
                <w:color w:val="000000" w:themeColor="text1"/>
                <w:sz w:val="20"/>
              </w:rPr>
              <w:t>:</w:t>
            </w:r>
          </w:p>
        </w:tc>
        <w:tc>
          <w:tcPr>
            <w:tcW w:w="6532" w:type="dxa"/>
            <w:gridSpan w:val="23"/>
          </w:tcPr>
          <w:p w14:paraId="08D0D9FB"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108EA89" w14:textId="77777777" w:rsidTr="00C26774">
        <w:tc>
          <w:tcPr>
            <w:tcW w:w="3828" w:type="dxa"/>
          </w:tcPr>
          <w:p w14:paraId="77D2D22F"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cégjegyzékszám/határozati, nyilvántartási szám:</w:t>
            </w:r>
          </w:p>
        </w:tc>
        <w:tc>
          <w:tcPr>
            <w:tcW w:w="284" w:type="dxa"/>
          </w:tcPr>
          <w:p w14:paraId="6DD64C48"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139660F"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20D29B0"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E050F6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32D447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AA8D69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A3DF3C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5BE736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65E539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BBAB16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433E67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361DA30C"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A04DD3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7A6BF3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301E0E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A1E659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B2C6A5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1F8313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9851260"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11ECF5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604BD47"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EDE3EF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F231C7F" w14:textId="77777777" w:rsidR="004862C6" w:rsidRPr="00E45EC4" w:rsidRDefault="004862C6" w:rsidP="00516809">
            <w:pPr>
              <w:rPr>
                <w:rFonts w:asciiTheme="minorHAnsi" w:hAnsiTheme="minorHAnsi" w:cstheme="minorHAnsi"/>
                <w:color w:val="000000" w:themeColor="text1"/>
                <w:sz w:val="20"/>
              </w:rPr>
            </w:pPr>
          </w:p>
        </w:tc>
      </w:tr>
      <w:tr w:rsidR="004862C6" w:rsidRPr="00C45DB7" w14:paraId="50C361EF" w14:textId="77777777" w:rsidTr="00C26774">
        <w:tc>
          <w:tcPr>
            <w:tcW w:w="3828" w:type="dxa"/>
          </w:tcPr>
          <w:p w14:paraId="5E1A5EA9"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adószám:</w:t>
            </w:r>
          </w:p>
        </w:tc>
        <w:tc>
          <w:tcPr>
            <w:tcW w:w="284" w:type="dxa"/>
          </w:tcPr>
          <w:p w14:paraId="34AE71E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353A19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A6A604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3DFBDEB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29B7C9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207F84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CCE848"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DF7E1E2"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9A158C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DD743D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652C43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03E001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5956BB6"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051EF4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25609B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9BF292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59B03E2"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F09D7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7D69A9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EF4F54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671C88F"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27D8D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1B751A0" w14:textId="77777777" w:rsidR="004862C6" w:rsidRPr="00E45EC4" w:rsidRDefault="004862C6" w:rsidP="00516809">
            <w:pPr>
              <w:rPr>
                <w:rFonts w:asciiTheme="minorHAnsi" w:hAnsiTheme="minorHAnsi" w:cstheme="minorHAnsi"/>
                <w:color w:val="000000" w:themeColor="text1"/>
                <w:sz w:val="20"/>
              </w:rPr>
            </w:pPr>
          </w:p>
        </w:tc>
      </w:tr>
    </w:tbl>
    <w:p w14:paraId="7290DC7F" w14:textId="77777777" w:rsidR="004862C6" w:rsidRPr="00E45EC4" w:rsidRDefault="004862C6" w:rsidP="004862C6">
      <w:pPr>
        <w:ind w:right="-1"/>
        <w:rPr>
          <w:rFonts w:asciiTheme="minorHAnsi" w:hAnsiTheme="minorHAnsi" w:cstheme="minorHAnsi"/>
          <w:i/>
          <w:color w:val="000000" w:themeColor="text1"/>
          <w:sz w:val="20"/>
          <w:highlight w:val="yellow"/>
        </w:rPr>
      </w:pPr>
    </w:p>
    <w:p w14:paraId="3A67E9B3" w14:textId="77777777" w:rsidR="004862C6" w:rsidRPr="00E45EC4" w:rsidRDefault="004862C6" w:rsidP="004862C6">
      <w:pPr>
        <w:rPr>
          <w:rFonts w:asciiTheme="minorHAnsi" w:hAnsiTheme="minorHAnsi" w:cstheme="minorHAnsi"/>
          <w:color w:val="000000" w:themeColor="text1"/>
          <w:sz w:val="20"/>
          <w:highlight w:val="yellow"/>
        </w:rPr>
      </w:pPr>
    </w:p>
    <w:p w14:paraId="3F7D51B8" w14:textId="77777777" w:rsidR="004862C6" w:rsidRPr="00E45EC4" w:rsidRDefault="004862C6" w:rsidP="00B101ED">
      <w:pPr>
        <w:ind w:left="-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Az adatokat rögzítette: </w:t>
      </w:r>
    </w:p>
    <w:p w14:paraId="45B4C394" w14:textId="77777777" w:rsidR="004862C6" w:rsidRPr="00E45EC4" w:rsidRDefault="004862C6" w:rsidP="00B101ED">
      <w:pPr>
        <w:ind w:left="-284"/>
        <w:rPr>
          <w:rFonts w:asciiTheme="minorHAnsi" w:hAnsiTheme="minorHAnsi" w:cstheme="minorHAnsi"/>
          <w:color w:val="000000" w:themeColor="text1"/>
          <w:sz w:val="20"/>
        </w:rPr>
      </w:pPr>
    </w:p>
    <w:p w14:paraId="42BFE666" w14:textId="77777777" w:rsidR="004862C6" w:rsidRPr="00E45EC4" w:rsidRDefault="004862C6" w:rsidP="00B101ED">
      <w:pPr>
        <w:ind w:left="-284"/>
        <w:rPr>
          <w:rFonts w:asciiTheme="minorHAnsi" w:hAnsiTheme="minorHAnsi" w:cstheme="minorHAnsi"/>
          <w:color w:val="000000" w:themeColor="text1"/>
          <w:sz w:val="20"/>
        </w:rPr>
      </w:pPr>
    </w:p>
    <w:p w14:paraId="56F6A488" w14:textId="612DA0E1" w:rsidR="004862C6" w:rsidRPr="00E45EC4" w:rsidRDefault="004862C6" w:rsidP="00B101ED">
      <w:pPr>
        <w:ind w:left="-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______________________________________</w:t>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______________________________________</w:t>
      </w:r>
    </w:p>
    <w:p w14:paraId="4F12C834" w14:textId="3F54E6B4" w:rsidR="004862C6" w:rsidRPr="00E45EC4" w:rsidRDefault="004862C6" w:rsidP="00995915">
      <w:pPr>
        <w:ind w:left="1156" w:firstLine="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név</w:t>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dátum</w:t>
      </w:r>
    </w:p>
    <w:p w14:paraId="3B576431" w14:textId="22AB7E26" w:rsidR="008934E8" w:rsidRPr="00E45EC4" w:rsidRDefault="008934E8" w:rsidP="00AA72AF">
      <w:pPr>
        <w:ind w:left="-284"/>
        <w:jc w:val="center"/>
        <w:rPr>
          <w:rFonts w:asciiTheme="minorHAnsi" w:hAnsiTheme="minorHAnsi" w:cstheme="minorHAnsi"/>
          <w:color w:val="000000" w:themeColor="text1"/>
          <w:sz w:val="20"/>
        </w:rPr>
      </w:pPr>
    </w:p>
    <w:p w14:paraId="2813432F" w14:textId="06053194" w:rsidR="008934E8" w:rsidRPr="00E45EC4" w:rsidRDefault="008934E8" w:rsidP="00AA72AF">
      <w:pPr>
        <w:ind w:left="-284"/>
        <w:jc w:val="center"/>
        <w:rPr>
          <w:rFonts w:asciiTheme="minorHAnsi" w:hAnsiTheme="minorHAnsi" w:cstheme="minorHAnsi"/>
          <w:color w:val="000000" w:themeColor="text1"/>
          <w:sz w:val="20"/>
        </w:rPr>
      </w:pPr>
    </w:p>
    <w:p w14:paraId="104BA388" w14:textId="40CD44B0" w:rsidR="008934E8" w:rsidRPr="00C7660A" w:rsidRDefault="008934E8" w:rsidP="00AA72AF">
      <w:pPr>
        <w:ind w:left="-284"/>
        <w:jc w:val="center"/>
        <w:rPr>
          <w:rFonts w:asciiTheme="minorHAnsi" w:hAnsiTheme="minorHAnsi" w:cstheme="minorHAnsi"/>
          <w:color w:val="000000" w:themeColor="text1"/>
          <w:sz w:val="22"/>
          <w:szCs w:val="22"/>
        </w:rPr>
      </w:pPr>
    </w:p>
    <w:p w14:paraId="1DD0FB31" w14:textId="754145D0" w:rsidR="008934E8" w:rsidRPr="00C7660A" w:rsidRDefault="008934E8" w:rsidP="00AA72AF">
      <w:pPr>
        <w:ind w:left="-284"/>
        <w:jc w:val="center"/>
        <w:rPr>
          <w:rFonts w:asciiTheme="minorHAnsi" w:hAnsiTheme="minorHAnsi" w:cstheme="minorHAnsi"/>
          <w:color w:val="000000" w:themeColor="text1"/>
          <w:sz w:val="22"/>
          <w:szCs w:val="22"/>
        </w:rPr>
      </w:pPr>
    </w:p>
    <w:p w14:paraId="6E681636" w14:textId="02514C68" w:rsidR="008934E8" w:rsidRPr="00E45EC4" w:rsidRDefault="008934E8" w:rsidP="008934E8">
      <w:pPr>
        <w:tabs>
          <w:tab w:val="left" w:pos="567"/>
        </w:tabs>
        <w:ind w:right="-1"/>
        <w:rPr>
          <w:rFonts w:asciiTheme="minorHAnsi" w:hAnsiTheme="minorHAnsi" w:cstheme="minorHAnsi"/>
          <w:sz w:val="18"/>
          <w:szCs w:val="18"/>
        </w:rPr>
      </w:pPr>
      <w:r w:rsidRPr="00E45EC4">
        <w:rPr>
          <w:rFonts w:asciiTheme="minorHAnsi" w:hAnsiTheme="minorHAnsi" w:cstheme="minorHAnsi"/>
          <w:color w:val="000000" w:themeColor="text1"/>
          <w:sz w:val="18"/>
          <w:szCs w:val="18"/>
        </w:rPr>
        <w:t>*</w:t>
      </w:r>
      <w:r w:rsidRPr="00E45EC4">
        <w:rPr>
          <w:rFonts w:asciiTheme="minorHAnsi" w:hAnsiTheme="minorHAnsi" w:cstheme="minorHAnsi"/>
          <w:sz w:val="18"/>
          <w:szCs w:val="18"/>
        </w:rPr>
        <w:t xml:space="preserve"> ha a személyazonosság igazoló ellenőrzése érdekében bemutatott okirat ezt nem tartalmazza, az adatok ellenőrzése mellőzhető, ebben az esetben a rögzítendő szöveg: Rögzítésére a Pmt. 7.§ (3a) bekezdése alapján az ellenőrzés mellőzésével került sor.</w:t>
      </w:r>
    </w:p>
    <w:p w14:paraId="6420338C" w14:textId="2A29027D" w:rsidR="008934E8" w:rsidRPr="00C7660A" w:rsidRDefault="008934E8" w:rsidP="008934E8">
      <w:pPr>
        <w:ind w:left="-284"/>
        <w:jc w:val="left"/>
        <w:rPr>
          <w:rFonts w:asciiTheme="minorHAnsi" w:hAnsiTheme="minorHAnsi" w:cstheme="minorHAnsi"/>
          <w:color w:val="000000" w:themeColor="text1"/>
          <w:sz w:val="22"/>
          <w:szCs w:val="22"/>
        </w:rPr>
      </w:pPr>
    </w:p>
    <w:p w14:paraId="1E9741B8" w14:textId="52D6509B" w:rsidR="004862C6" w:rsidRPr="000E44B8" w:rsidRDefault="00A71878" w:rsidP="007E4EEE">
      <w:pPr>
        <w:pStyle w:val="Cmsor1"/>
        <w:rPr>
          <w:rFonts w:asciiTheme="minorHAnsi" w:hAnsiTheme="minorHAnsi" w:cstheme="minorHAnsi"/>
          <w:color w:val="000000" w:themeColor="text1"/>
          <w:szCs w:val="22"/>
        </w:rPr>
      </w:pPr>
      <w:r w:rsidRPr="00C7660A">
        <w:rPr>
          <w:rFonts w:asciiTheme="minorHAnsi" w:hAnsiTheme="minorHAnsi" w:cstheme="minorHAnsi"/>
          <w:color w:val="000000" w:themeColor="text1"/>
          <w:szCs w:val="22"/>
        </w:rPr>
        <w:br w:type="page"/>
      </w:r>
      <w:bookmarkStart w:id="384" w:name="_Toc488224080"/>
      <w:bookmarkStart w:id="385" w:name="_Toc488313404"/>
      <w:bookmarkStart w:id="386" w:name="_Toc3282642"/>
      <w:bookmarkStart w:id="387" w:name="_Toc32503573"/>
      <w:bookmarkStart w:id="388" w:name="_Toc127433538"/>
      <w:r w:rsidR="009707DA" w:rsidRPr="00C7660A">
        <w:rPr>
          <w:rFonts w:asciiTheme="minorHAnsi" w:hAnsiTheme="minorHAnsi" w:cstheme="minorHAnsi"/>
          <w:color w:val="000000" w:themeColor="text1"/>
          <w:szCs w:val="22"/>
        </w:rPr>
        <w:lastRenderedPageBreak/>
        <w:t>[…].</w:t>
      </w:r>
      <w:bookmarkStart w:id="389" w:name="_Toc487790473"/>
      <w:bookmarkStart w:id="390" w:name="_Toc487790539"/>
      <w:bookmarkStart w:id="391" w:name="_Toc487034727"/>
      <w:r w:rsidR="004862C6" w:rsidRPr="00C7660A">
        <w:rPr>
          <w:rFonts w:asciiTheme="minorHAnsi" w:hAnsiTheme="minorHAnsi" w:cstheme="minorHAnsi"/>
          <w:color w:val="000000" w:themeColor="text1"/>
          <w:szCs w:val="22"/>
        </w:rPr>
        <w:t xml:space="preserve"> melléklet -</w:t>
      </w:r>
      <w:r w:rsidR="004862C6" w:rsidRPr="00C7660A">
        <w:rPr>
          <w:rFonts w:asciiTheme="minorHAnsi" w:hAnsiTheme="minorHAnsi" w:cstheme="minorHAnsi"/>
          <w:i/>
          <w:color w:val="000000" w:themeColor="text1"/>
          <w:szCs w:val="22"/>
        </w:rPr>
        <w:t xml:space="preserve"> </w:t>
      </w:r>
      <w:r w:rsidR="004862C6" w:rsidRPr="0031130C">
        <w:rPr>
          <w:rFonts w:asciiTheme="minorHAnsi" w:hAnsiTheme="minorHAnsi" w:cstheme="minorHAnsi"/>
          <w:color w:val="000000" w:themeColor="text1"/>
          <w:szCs w:val="22"/>
        </w:rPr>
        <w:t>ÜGYFÉL TÉNYLEGES TULAJDONOSI NYILATKOZATA</w:t>
      </w:r>
      <w:bookmarkEnd w:id="384"/>
      <w:bookmarkEnd w:id="385"/>
      <w:bookmarkEnd w:id="386"/>
      <w:bookmarkEnd w:id="387"/>
      <w:bookmarkEnd w:id="389"/>
      <w:bookmarkEnd w:id="390"/>
      <w:bookmarkEnd w:id="388"/>
    </w:p>
    <w:p w14:paraId="2BC0E69E" w14:textId="77777777" w:rsidR="004862C6" w:rsidRPr="00C7660A" w:rsidRDefault="004862C6" w:rsidP="004862C6">
      <w:pPr>
        <w:jc w:val="center"/>
        <w:rPr>
          <w:rFonts w:asciiTheme="minorHAnsi" w:hAnsiTheme="minorHAnsi" w:cstheme="minorHAnsi"/>
          <w:b/>
          <w:color w:val="000000" w:themeColor="text1"/>
          <w:sz w:val="22"/>
          <w:szCs w:val="22"/>
        </w:rPr>
      </w:pPr>
      <w:bookmarkStart w:id="392" w:name="_Hlk79070802"/>
      <w:r w:rsidRPr="00C7660A">
        <w:rPr>
          <w:rFonts w:asciiTheme="minorHAnsi" w:hAnsiTheme="minorHAnsi" w:cstheme="minorHAnsi"/>
          <w:b/>
          <w:color w:val="000000" w:themeColor="text1"/>
          <w:sz w:val="22"/>
          <w:szCs w:val="22"/>
        </w:rPr>
        <w:t>TERMÉSZETES SZEMÉLY ÜGYFÉL TÖLTI KI!</w:t>
      </w:r>
      <w:bookmarkEnd w:id="391"/>
      <w:r w:rsidRPr="00C7660A">
        <w:rPr>
          <w:rFonts w:asciiTheme="minorHAnsi" w:hAnsiTheme="minorHAnsi" w:cstheme="minorHAnsi"/>
          <w:b/>
          <w:color w:val="000000" w:themeColor="text1"/>
          <w:sz w:val="22"/>
          <w:szCs w:val="22"/>
        </w:rPr>
        <w:t xml:space="preserve"> </w:t>
      </w:r>
      <w:bookmarkEnd w:id="392"/>
      <w:r w:rsidRPr="00C7660A">
        <w:rPr>
          <w:rFonts w:asciiTheme="minorHAnsi" w:hAnsiTheme="minorHAnsi" w:cstheme="minorHAnsi"/>
          <w:b/>
          <w:color w:val="000000" w:themeColor="text1"/>
          <w:sz w:val="22"/>
          <w:szCs w:val="22"/>
        </w:rPr>
        <w:t>– A Pmt. 8. §- ban előírt kötelezettség végrehajtásához</w:t>
      </w:r>
    </w:p>
    <w:p w14:paraId="225C0CC6" w14:textId="77777777" w:rsidR="004862C6" w:rsidRPr="00C7660A" w:rsidRDefault="004862C6" w:rsidP="004862C6">
      <w:pPr>
        <w:ind w:right="-1"/>
        <w:rPr>
          <w:rFonts w:asciiTheme="minorHAnsi" w:hAnsiTheme="minorHAnsi" w:cstheme="minorHAnsi"/>
          <w:b/>
          <w:bCs/>
          <w:color w:val="000000" w:themeColor="text1"/>
          <w:sz w:val="22"/>
          <w:szCs w:val="22"/>
          <w:highlight w:val="yellow"/>
        </w:rPr>
      </w:pPr>
    </w:p>
    <w:p w14:paraId="4062C572"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Üzleti kapcsolat esetén: </w:t>
      </w:r>
    </w:p>
    <w:p w14:paraId="283D8520"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Alulírott …….………….………………………………………. nyilatkozom, hogy természetes személyként az alábbi személy(ek) nevében járok el:*</w:t>
      </w:r>
    </w:p>
    <w:p w14:paraId="5B28E6E1" w14:textId="77777777" w:rsidR="004862C6" w:rsidRPr="00E45EC4" w:rsidRDefault="004862C6" w:rsidP="00B101ED">
      <w:pPr>
        <w:ind w:left="-284" w:right="-1"/>
        <w:rPr>
          <w:rFonts w:asciiTheme="minorHAnsi" w:hAnsiTheme="minorHAnsi" w:cstheme="minorHAnsi"/>
          <w:color w:val="000000" w:themeColor="text1"/>
          <w:sz w:val="20"/>
        </w:rPr>
      </w:pPr>
    </w:p>
    <w:p w14:paraId="4B2E1FCD"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Ügyleti megbízás esetén: </w:t>
      </w:r>
    </w:p>
    <w:p w14:paraId="4386E20D"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Alulírott …….………….…………………………………..….., (mint a ……..……………………………………. képviselője) nyilatkozom, hogy meghatalmazottként, rendelkezésre jogosultként, képviselőként az alábbi személy(ek) nevében járok el*:</w:t>
      </w:r>
    </w:p>
    <w:p w14:paraId="0D820B73" w14:textId="77777777" w:rsidR="0086495D" w:rsidRPr="00C45DB7" w:rsidRDefault="0086495D" w:rsidP="00B101ED">
      <w:pPr>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86495D" w:rsidRPr="00C45DB7" w14:paraId="490ADBB3" w14:textId="77777777" w:rsidTr="0086495D">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7F1B6478"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58EA3AD1"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2CDF3B1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0AE9DE89" w14:textId="77777777" w:rsidR="0086495D" w:rsidRPr="00C45DB7" w:rsidRDefault="0086495D" w:rsidP="000A0467">
            <w:pPr>
              <w:jc w:val="left"/>
              <w:rPr>
                <w:rFonts w:asciiTheme="minorHAnsi" w:hAnsiTheme="minorHAnsi" w:cstheme="minorHAnsi"/>
                <w:color w:val="000000"/>
                <w:sz w:val="20"/>
              </w:rPr>
            </w:pPr>
          </w:p>
        </w:tc>
      </w:tr>
      <w:tr w:rsidR="0086495D" w:rsidRPr="00C45DB7" w14:paraId="241B6941" w14:textId="77777777" w:rsidTr="0086495D">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09B492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0514E6F"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6A3AAAD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67B84AD3" w14:textId="77777777" w:rsidR="0086495D" w:rsidRPr="00C45DB7" w:rsidRDefault="0086495D" w:rsidP="000A0467">
            <w:pPr>
              <w:jc w:val="left"/>
              <w:rPr>
                <w:rFonts w:asciiTheme="minorHAnsi" w:hAnsiTheme="minorHAnsi" w:cstheme="minorHAnsi"/>
                <w:color w:val="000000"/>
                <w:sz w:val="20"/>
              </w:rPr>
            </w:pPr>
          </w:p>
        </w:tc>
      </w:tr>
      <w:tr w:rsidR="0086495D" w:rsidRPr="00C45DB7" w14:paraId="1778C03A" w14:textId="77777777" w:rsidTr="0086495D">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AA1ABF8"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74F1C44"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70FC280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14979D43" w14:textId="77777777" w:rsidR="0086495D" w:rsidRPr="00C45DB7" w:rsidRDefault="0086495D" w:rsidP="000A0467">
            <w:pPr>
              <w:jc w:val="left"/>
              <w:rPr>
                <w:rFonts w:asciiTheme="minorHAnsi" w:hAnsiTheme="minorHAnsi" w:cstheme="minorHAnsi"/>
                <w:color w:val="000000"/>
                <w:sz w:val="20"/>
              </w:rPr>
            </w:pPr>
          </w:p>
        </w:tc>
      </w:tr>
      <w:tr w:rsidR="0086495D" w:rsidRPr="00C45DB7" w14:paraId="3DE8D74C"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0E731CF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712B8D9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EE3D3D7" w14:textId="77777777" w:rsidR="0086495D" w:rsidRPr="00C45DB7"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7542ADDA"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A1480B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1F9B353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20554A10" w14:textId="77777777" w:rsidR="0086495D" w:rsidRPr="00C45DB7"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0306FB7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86495D" w:rsidRPr="00C45DB7" w14:paraId="32083030"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984FC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7638AB73" w14:textId="77777777" w:rsidR="0086495D" w:rsidRPr="00C45DB7"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166325" w14:textId="77777777" w:rsidR="0086495D" w:rsidRPr="00C45DB7"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0E672C3" w14:textId="77777777" w:rsidR="0086495D" w:rsidRPr="00C45DB7"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CD611C"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49132079" w14:textId="77777777" w:rsidR="0086495D" w:rsidRPr="00C45DB7"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7DD1AFB9" w14:textId="77777777" w:rsidR="0086495D" w:rsidRPr="00C45DB7"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04F5061" w14:textId="77777777" w:rsidR="0086495D" w:rsidRPr="00C45DB7"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DCB82F7" w14:textId="77777777" w:rsidR="0086495D" w:rsidRPr="00C45DB7"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736BFC98" w14:textId="77777777" w:rsidR="0086495D" w:rsidRPr="00C45DB7"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0C63C45"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2002F005" w14:textId="77777777" w:rsidR="0086495D" w:rsidRPr="00C45DB7"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BBEB833" w14:textId="77777777" w:rsidR="0086495D" w:rsidRPr="00C45DB7"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AD41D6"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67C38941"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3756CA3" w14:textId="77777777" w:rsidR="0086495D" w:rsidRPr="00C45DB7"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5AD583E0" w14:textId="77777777" w:rsidR="0086495D" w:rsidRPr="00C45DB7"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C312056"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3B255AB" w14:textId="77777777" w:rsidR="0086495D" w:rsidRPr="00C45DB7"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3B8D2D1B" w14:textId="77777777" w:rsidR="0086495D" w:rsidRPr="00C45DB7" w:rsidRDefault="0086495D" w:rsidP="000A0467">
            <w:pPr>
              <w:jc w:val="left"/>
              <w:rPr>
                <w:rFonts w:asciiTheme="minorHAnsi" w:hAnsiTheme="minorHAnsi" w:cstheme="minorHAnsi"/>
                <w:sz w:val="20"/>
              </w:rPr>
            </w:pPr>
          </w:p>
        </w:tc>
      </w:tr>
      <w:tr w:rsidR="0086495D" w:rsidRPr="00C45DB7" w14:paraId="62BB6BBD"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F2D70EF"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0D52765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 xml:space="preserve">igen: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2F91ADB6"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02C1E00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igen:                                                    nem:</w:t>
            </w:r>
          </w:p>
        </w:tc>
      </w:tr>
      <w:tr w:rsidR="0086495D" w:rsidRPr="00C45DB7" w14:paraId="748C4252"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B2128A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2143DE" w14:textId="77777777" w:rsidR="0086495D" w:rsidRPr="00C45DB7"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61357423"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5AB55069"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78DAA2FC"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76AB8B64" w14:textId="77777777" w:rsidR="0086495D" w:rsidRPr="00C45DB7"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2E0F6042"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1EEC913B"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r>
      <w:tr w:rsidR="0086495D" w:rsidRPr="00C45DB7" w14:paraId="386B8386" w14:textId="77777777" w:rsidTr="0086495D">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43D9455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0145F6B2"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7415C734"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02880D1B" w14:textId="77777777" w:rsidR="0086495D" w:rsidRPr="00C45DB7" w:rsidRDefault="0086495D" w:rsidP="000A0467">
            <w:pPr>
              <w:jc w:val="left"/>
              <w:rPr>
                <w:rFonts w:asciiTheme="minorHAnsi" w:hAnsiTheme="minorHAnsi" w:cstheme="minorHAnsi"/>
                <w:color w:val="000000"/>
                <w:sz w:val="20"/>
              </w:rPr>
            </w:pPr>
          </w:p>
        </w:tc>
      </w:tr>
      <w:tr w:rsidR="0086495D" w:rsidRPr="00C45DB7" w14:paraId="303D4ECE"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FA186C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2BD05CB"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89413B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13C60F15" w14:textId="77777777" w:rsidR="0086495D" w:rsidRPr="00C45DB7" w:rsidRDefault="0086495D" w:rsidP="000A0467">
            <w:pPr>
              <w:jc w:val="left"/>
              <w:rPr>
                <w:rFonts w:asciiTheme="minorHAnsi" w:hAnsiTheme="minorHAnsi" w:cstheme="minorHAnsi"/>
                <w:color w:val="000000"/>
                <w:sz w:val="20"/>
              </w:rPr>
            </w:pPr>
          </w:p>
        </w:tc>
      </w:tr>
      <w:tr w:rsidR="0086495D" w:rsidRPr="00C45DB7" w14:paraId="4DBAA6A2"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B04F4D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8312123"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FD1176E"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337C9707" w14:textId="77777777" w:rsidR="0086495D" w:rsidRPr="00C45DB7" w:rsidRDefault="0086495D" w:rsidP="000A0467">
            <w:pPr>
              <w:jc w:val="left"/>
              <w:rPr>
                <w:rFonts w:asciiTheme="minorHAnsi" w:hAnsiTheme="minorHAnsi" w:cstheme="minorHAnsi"/>
                <w:color w:val="000000"/>
                <w:sz w:val="20"/>
              </w:rPr>
            </w:pPr>
          </w:p>
        </w:tc>
      </w:tr>
      <w:tr w:rsidR="0086495D" w:rsidRPr="00C45DB7" w14:paraId="2E55ABAE"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976C7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282811D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2441BA21" w14:textId="77777777" w:rsidR="0086495D" w:rsidRPr="00C45DB7"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088E46FA"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5545A72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6C2993A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121322E6" w14:textId="77777777" w:rsidR="0086495D" w:rsidRPr="00C45DB7"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032E9D50"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86495D" w:rsidRPr="00C45DB7" w14:paraId="618E2C0D"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7A7ECB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7031AD74" w14:textId="77777777" w:rsidR="0086495D" w:rsidRPr="00C45DB7"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CD82E15" w14:textId="77777777" w:rsidR="0086495D" w:rsidRPr="00C45DB7"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C6CA7AE" w14:textId="77777777" w:rsidR="0086495D" w:rsidRPr="00C45DB7"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F69A60F"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13148437" w14:textId="77777777" w:rsidR="0086495D" w:rsidRPr="00C45DB7"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520E1B6" w14:textId="77777777" w:rsidR="0086495D" w:rsidRPr="00C45DB7"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297FD1A5" w14:textId="77777777" w:rsidR="0086495D" w:rsidRPr="00C45DB7"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279A6835" w14:textId="77777777" w:rsidR="0086495D" w:rsidRPr="00C45DB7"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699C74BF" w14:textId="77777777" w:rsidR="0086495D" w:rsidRPr="00C45DB7"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3237A5C5"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1BDF3D00" w14:textId="77777777" w:rsidR="0086495D" w:rsidRPr="00C45DB7"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E33F8F2" w14:textId="77777777" w:rsidR="0086495D" w:rsidRPr="00C45DB7"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AE254DA"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7DDE91E"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744E70A" w14:textId="77777777" w:rsidR="0086495D" w:rsidRPr="00C45DB7"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9601484" w14:textId="77777777" w:rsidR="0086495D" w:rsidRPr="00C45DB7"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75FFFA65"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835EB00" w14:textId="77777777" w:rsidR="0086495D" w:rsidRPr="00C45DB7"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7855802" w14:textId="77777777" w:rsidR="0086495D" w:rsidRPr="00C45DB7" w:rsidRDefault="0086495D" w:rsidP="000A0467">
            <w:pPr>
              <w:jc w:val="left"/>
              <w:rPr>
                <w:rFonts w:asciiTheme="minorHAnsi" w:hAnsiTheme="minorHAnsi" w:cstheme="minorHAnsi"/>
                <w:sz w:val="20"/>
              </w:rPr>
            </w:pPr>
          </w:p>
        </w:tc>
      </w:tr>
      <w:tr w:rsidR="0086495D" w:rsidRPr="00C45DB7" w14:paraId="0BD5C868"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263CDB1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07AD0E0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igen: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150080EF"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F5F087F"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igen:                                                    nem:</w:t>
            </w:r>
          </w:p>
        </w:tc>
      </w:tr>
      <w:tr w:rsidR="0086495D" w:rsidRPr="00C45DB7" w14:paraId="07DB5F20"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375F03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7E8D0475" w14:textId="77777777" w:rsidR="0086495D" w:rsidRPr="00C45DB7"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02F0E93B"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6F301F1F"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426EC4A"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04439F63" w14:textId="77777777" w:rsidR="0086495D" w:rsidRPr="00C45DB7"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31465DE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738D1E96"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r>
    </w:tbl>
    <w:p w14:paraId="0F9A8D16" w14:textId="3D2AE095"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1: Családi és utónév </w:t>
      </w:r>
    </w:p>
    <w:p w14:paraId="37233CAA"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2: Születési családi és utónév </w:t>
      </w:r>
    </w:p>
    <w:p w14:paraId="5DDB1E06"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3: Lakcím, annak hiányában tartózkodási hely</w:t>
      </w:r>
    </w:p>
    <w:p w14:paraId="3A1BA4F8"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4: Állampolgárság </w:t>
      </w:r>
    </w:p>
    <w:p w14:paraId="5194A14C"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5: Magyar – jelölje X-el, a 6. mezőt ne töltse ki.</w:t>
      </w:r>
    </w:p>
    <w:p w14:paraId="4DFCCD54"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6: Egyéb (nem magyar állampolgárságú ügyfél esetén, írja be az állampolgárságot):</w:t>
      </w:r>
    </w:p>
    <w:p w14:paraId="765DFEDB"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7: Születési hely, idő</w:t>
      </w:r>
    </w:p>
    <w:p w14:paraId="0F07149E"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8. Tényleges tulajdonos kiemelt közszereplőnek minősül-e – jelölje X-el (amennyiben igen, úgy kérjük a tényleges tulajdonosra vonatkozó kiemelt közszereplői nyilatkozatot kitölteni)</w:t>
      </w:r>
    </w:p>
    <w:p w14:paraId="1DAEAB05" w14:textId="77777777" w:rsidR="004862C6" w:rsidRPr="00C45DB7" w:rsidRDefault="004862C6" w:rsidP="00B101ED">
      <w:pPr>
        <w:ind w:left="-284" w:right="-1"/>
        <w:rPr>
          <w:rFonts w:asciiTheme="minorHAnsi" w:hAnsiTheme="minorHAnsi" w:cstheme="minorHAnsi"/>
          <w:i/>
          <w:color w:val="000000" w:themeColor="text1"/>
          <w:sz w:val="20"/>
        </w:rPr>
      </w:pPr>
      <w:r w:rsidRPr="00C45DB7">
        <w:rPr>
          <w:rFonts w:asciiTheme="minorHAnsi" w:hAnsiTheme="minorHAnsi" w:cstheme="minorHAnsi"/>
          <w:i/>
          <w:color w:val="000000" w:themeColor="text1"/>
          <w:sz w:val="20"/>
        </w:rPr>
        <w:t>9: Tulajdonosi érdekeltség jellege**</w:t>
      </w:r>
    </w:p>
    <w:p w14:paraId="50E3AC71" w14:textId="77777777" w:rsidR="004862C6" w:rsidRPr="00C45DB7" w:rsidRDefault="004862C6" w:rsidP="00B101ED">
      <w:pPr>
        <w:ind w:left="-284" w:right="-1"/>
        <w:rPr>
          <w:rFonts w:asciiTheme="minorHAnsi" w:hAnsiTheme="minorHAnsi" w:cstheme="minorHAnsi"/>
          <w:i/>
          <w:color w:val="000000" w:themeColor="text1"/>
          <w:sz w:val="20"/>
        </w:rPr>
      </w:pPr>
      <w:r w:rsidRPr="00C45DB7">
        <w:rPr>
          <w:rFonts w:asciiTheme="minorHAnsi" w:hAnsiTheme="minorHAnsi" w:cstheme="minorHAnsi"/>
          <w:i/>
          <w:color w:val="000000" w:themeColor="text1"/>
          <w:sz w:val="20"/>
        </w:rPr>
        <w:t xml:space="preserve">10. Tulajdonosi érdekeltség mértéke** </w:t>
      </w:r>
    </w:p>
    <w:p w14:paraId="495B4BC8" w14:textId="77777777" w:rsidR="004862C6" w:rsidRPr="00E45EC4" w:rsidRDefault="004862C6" w:rsidP="00B101ED">
      <w:pPr>
        <w:ind w:left="-284" w:right="-1"/>
        <w:rPr>
          <w:rFonts w:asciiTheme="minorHAnsi" w:hAnsiTheme="minorHAnsi" w:cstheme="minorHAnsi"/>
          <w:color w:val="000000" w:themeColor="text1"/>
          <w:sz w:val="20"/>
        </w:rPr>
      </w:pPr>
    </w:p>
    <w:p w14:paraId="4E77249A" w14:textId="77777777" w:rsidR="004862C6" w:rsidRPr="00E45EC4" w:rsidRDefault="004862C6" w:rsidP="00B101ED">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Tudomásom van arról, hogy 5 (öt) munkanapon belül köteles vagyok bejelenteni a szolgáltatónak a fenti adatokban, vagy saját adataimban bekövetkező esetleges változásokat és e kötelezettség elmulasztásából eredő kár engem terhel.</w:t>
      </w:r>
    </w:p>
    <w:p w14:paraId="4BC405D4" w14:textId="77777777" w:rsidR="004862C6" w:rsidRPr="00E45EC4" w:rsidRDefault="004862C6" w:rsidP="00B101ED">
      <w:pPr>
        <w:ind w:left="-284" w:right="-1"/>
        <w:rPr>
          <w:rFonts w:asciiTheme="minorHAnsi" w:hAnsiTheme="minorHAnsi" w:cstheme="minorHAnsi"/>
          <w:b/>
          <w:bCs/>
          <w:color w:val="000000" w:themeColor="text1"/>
          <w:sz w:val="20"/>
        </w:rPr>
      </w:pPr>
    </w:p>
    <w:p w14:paraId="3A2086B5" w14:textId="7519ABDE" w:rsidR="004862C6" w:rsidRPr="00E45EC4"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bCs/>
          <w:color w:val="000000" w:themeColor="text1"/>
          <w:sz w:val="20"/>
        </w:rPr>
        <w:t xml:space="preserve">Kelt: ………………., ………. év </w:t>
      </w:r>
      <w:r w:rsidRPr="00E45EC4">
        <w:rPr>
          <w:rFonts w:asciiTheme="minorHAnsi" w:hAnsiTheme="minorHAnsi" w:cstheme="minorHAnsi"/>
          <w:bCs/>
          <w:color w:val="000000" w:themeColor="text1"/>
          <w:sz w:val="20"/>
        </w:rPr>
        <w:t>………….. hó ………….. nap</w:t>
      </w:r>
      <w:r w:rsidRPr="00E45EC4">
        <w:rPr>
          <w:rFonts w:asciiTheme="minorHAnsi" w:hAnsiTheme="minorHAnsi" w:cstheme="minorHAnsi"/>
          <w:bCs/>
          <w:color w:val="000000" w:themeColor="text1"/>
          <w:sz w:val="20"/>
        </w:rPr>
        <w:tab/>
      </w:r>
      <w:r w:rsidRPr="00E45EC4">
        <w:rPr>
          <w:rFonts w:asciiTheme="minorHAnsi" w:hAnsiTheme="minorHAnsi" w:cstheme="minorHAnsi"/>
          <w:bCs/>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w:t>
      </w:r>
    </w:p>
    <w:p w14:paraId="0CDCAECA" w14:textId="3723C28F"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 xml:space="preserve">                 </w:t>
      </w:r>
      <w:r w:rsidRPr="00E45EC4">
        <w:rPr>
          <w:rFonts w:asciiTheme="minorHAnsi" w:hAnsiTheme="minorHAnsi" w:cstheme="minorHAnsi"/>
          <w:color w:val="000000" w:themeColor="text1"/>
          <w:sz w:val="20"/>
        </w:rPr>
        <w:tab/>
        <w:t xml:space="preserve">                   </w:t>
      </w:r>
      <w:r w:rsidR="00D8243B"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 xml:space="preserve">    ügyfél aláírása</w:t>
      </w:r>
    </w:p>
    <w:p w14:paraId="092A377B" w14:textId="77777777" w:rsidR="004862C6" w:rsidRPr="00E45EC4" w:rsidRDefault="004862C6" w:rsidP="00B101ED">
      <w:pPr>
        <w:ind w:left="-284" w:right="-1"/>
        <w:rPr>
          <w:rFonts w:asciiTheme="minorHAnsi" w:hAnsiTheme="minorHAnsi" w:cstheme="minorHAnsi"/>
          <w:color w:val="000000" w:themeColor="text1"/>
          <w:sz w:val="20"/>
        </w:rPr>
      </w:pPr>
    </w:p>
    <w:p w14:paraId="339F10B9"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megfelelő rész aláhúzandó vagy kihúzandó. </w:t>
      </w:r>
    </w:p>
    <w:p w14:paraId="78515508" w14:textId="77777777" w:rsidR="004862C6" w:rsidRPr="00C45DB7" w:rsidRDefault="004862C6" w:rsidP="00B101ED">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 xml:space="preserve">** Csak abban az esetben kérjük kitölteni, amennyiben a meghatalmazott ügyleti megbízás esetén jogi személy nevében jár el. </w:t>
      </w:r>
    </w:p>
    <w:p w14:paraId="63380D37" w14:textId="77777777" w:rsidR="004862C6" w:rsidRPr="00E45EC4" w:rsidRDefault="004862C6" w:rsidP="00B101ED">
      <w:pPr>
        <w:ind w:left="-284" w:right="-1"/>
        <w:rPr>
          <w:rFonts w:asciiTheme="minorHAnsi" w:hAnsiTheme="minorHAnsi" w:cstheme="minorHAnsi"/>
          <w:bCs/>
          <w:color w:val="000000" w:themeColor="text1"/>
          <w:sz w:val="22"/>
          <w:szCs w:val="22"/>
        </w:rPr>
      </w:pPr>
    </w:p>
    <w:p w14:paraId="6AF8401D"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Tényleges tulajdonos: </w:t>
      </w:r>
    </w:p>
    <w:p w14:paraId="50C09644"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75180C1"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CC51B9E"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10C15C63"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d) alapítványok esetében az a természetes személy,</w:t>
      </w:r>
    </w:p>
    <w:p w14:paraId="6501E93A" w14:textId="77777777"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i.aki az alapítvány vagyona legalább huszonöt százalékának a kedvezményezettje, ha a leendő kedvezményezetteket már meghatározták,</w:t>
      </w:r>
    </w:p>
    <w:p w14:paraId="155D36CE" w14:textId="77777777"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akinek érdekében az alapítványt létrehozták, illetve működtetik, ha a kedvezményezetteket még nem határozták meg, vagy</w:t>
      </w:r>
    </w:p>
    <w:p w14:paraId="427C8B71" w14:textId="6F6D40C5" w:rsidR="00F8101C" w:rsidRPr="00C45DB7" w:rsidRDefault="003A3067" w:rsidP="00F8101C">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F8101C" w:rsidRPr="00C45DB7">
        <w:rPr>
          <w:rFonts w:asciiTheme="minorHAnsi" w:hAnsiTheme="minorHAnsi" w:cstheme="minorHAnsi"/>
          <w:color w:val="000000" w:themeColor="text1"/>
          <w:sz w:val="18"/>
          <w:szCs w:val="18"/>
        </w:rPr>
        <w:t>vagy</w:t>
      </w:r>
    </w:p>
    <w:p w14:paraId="340C436B" w14:textId="3B83A288" w:rsidR="003A3067" w:rsidRPr="00C45DB7" w:rsidRDefault="00F8101C" w:rsidP="00E45EC4">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lastRenderedPageBreak/>
        <w:t>iv. az i-iii. alpontokban meghatározott természetes személy hiányában, aki az alapítvány képviseletében eljár,</w:t>
      </w:r>
    </w:p>
    <w:p w14:paraId="55833DC1"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e) bizalmi vagyonkezelési szerződés esetében</w:t>
      </w:r>
    </w:p>
    <w:p w14:paraId="26E505CF" w14:textId="4D5AB74F"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 a vagyonrendelő</w:t>
      </w:r>
      <w:r w:rsidR="00F8101C" w:rsidRPr="00C45DB7">
        <w:rPr>
          <w:rFonts w:asciiTheme="minorHAnsi" w:hAnsiTheme="minorHAnsi" w:cstheme="minorHAnsi"/>
          <w:color w:val="000000" w:themeColor="text1"/>
          <w:sz w:val="18"/>
          <w:szCs w:val="18"/>
        </w:rPr>
        <w:t>(k), nem természetes személy vagyonrendelő esetén</w:t>
      </w:r>
      <w:r w:rsidRPr="00C45DB7">
        <w:rPr>
          <w:rFonts w:asciiTheme="minorHAnsi" w:hAnsiTheme="minorHAnsi" w:cstheme="minorHAnsi"/>
          <w:color w:val="000000" w:themeColor="text1"/>
          <w:sz w:val="18"/>
          <w:szCs w:val="18"/>
        </w:rPr>
        <w:t xml:space="preserve"> annak a) vagy b) pont szerinti tényleges tulajdonosa,</w:t>
      </w:r>
    </w:p>
    <w:p w14:paraId="3B1C90DE" w14:textId="2C372159"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 vagyonkezelő</w:t>
      </w:r>
      <w:r w:rsidR="00F8101C" w:rsidRPr="00C45DB7">
        <w:rPr>
          <w:rFonts w:asciiTheme="minorHAnsi" w:hAnsiTheme="minorHAnsi" w:cstheme="minorHAnsi"/>
          <w:color w:val="000000" w:themeColor="text1"/>
          <w:sz w:val="18"/>
          <w:szCs w:val="18"/>
        </w:rPr>
        <w:t xml:space="preserve"> k), nem természetes személy vagyonrendelő esetén</w:t>
      </w:r>
      <w:r w:rsidRPr="00C45DB7">
        <w:rPr>
          <w:rFonts w:asciiTheme="minorHAnsi" w:hAnsiTheme="minorHAnsi" w:cstheme="minorHAnsi"/>
          <w:color w:val="000000" w:themeColor="text1"/>
          <w:sz w:val="18"/>
          <w:szCs w:val="18"/>
        </w:rPr>
        <w:t xml:space="preserve"> annak a) vagy b) pont szerinti tényleges tulajdonosa,</w:t>
      </w:r>
    </w:p>
    <w:p w14:paraId="51EE771A" w14:textId="60D85D18"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 kedvezményezett vagy a kedvezményezettek csoportja, </w:t>
      </w:r>
      <w:r w:rsidR="00F8101C" w:rsidRPr="00C45DB7">
        <w:rPr>
          <w:rFonts w:asciiTheme="minorHAnsi" w:hAnsiTheme="minorHAnsi" w:cstheme="minorHAnsi"/>
          <w:color w:val="000000" w:themeColor="text1"/>
          <w:sz w:val="18"/>
          <w:szCs w:val="18"/>
        </w:rPr>
        <w:t xml:space="preserve">nem természetes személy kedvezményezett esetén </w:t>
      </w:r>
      <w:r w:rsidRPr="00C45DB7">
        <w:rPr>
          <w:rFonts w:asciiTheme="minorHAnsi" w:hAnsiTheme="minorHAnsi" w:cstheme="minorHAnsi"/>
          <w:color w:val="000000" w:themeColor="text1"/>
          <w:sz w:val="18"/>
          <w:szCs w:val="18"/>
        </w:rPr>
        <w:t xml:space="preserve">t annak a) vagy b) pont szerinti tényleges tulajdonosa, </w:t>
      </w:r>
    </w:p>
    <w:p w14:paraId="7EB01571" w14:textId="677849B8" w:rsidR="00F8101C" w:rsidRPr="00C45DB7" w:rsidRDefault="003A3067" w:rsidP="00F8101C">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iv. az a természetes személy, aki a kezelt vagyon felett egyéb módon ellenőrzést, irányítást gyakorol,</w:t>
      </w:r>
      <w:r w:rsidR="00F8101C" w:rsidRPr="00C45DB7">
        <w:rPr>
          <w:rFonts w:asciiTheme="minorHAnsi" w:hAnsiTheme="minorHAnsi" w:cstheme="minorHAnsi"/>
          <w:color w:val="000000" w:themeColor="text1"/>
          <w:sz w:val="18"/>
          <w:szCs w:val="18"/>
        </w:rPr>
        <w:t xml:space="preserve"> valamint</w:t>
      </w:r>
    </w:p>
    <w:p w14:paraId="7E27AC61" w14:textId="0905A2CB" w:rsidR="00F8101C" w:rsidRPr="00C45DB7" w:rsidRDefault="00F8101C" w:rsidP="004A24AA">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v. adott esetben a vagyonkezelést ellenőrző személy(ek), nem természetes személy vagyonkezelést ellenőrző személy esetén annak a) vagy b) pont szerinti tényleges tulajdonosa, továbbá</w:t>
      </w:r>
    </w:p>
    <w:p w14:paraId="1B802772" w14:textId="77777777" w:rsidR="003A3067" w:rsidRPr="00C45DB7" w:rsidRDefault="003A3067" w:rsidP="004A24AA">
      <w:pPr>
        <w:ind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37E91789" w14:textId="43FF0EA7" w:rsidR="004862C6" w:rsidRPr="00C7660A" w:rsidRDefault="004862C6" w:rsidP="007E4EEE">
      <w:pPr>
        <w:pStyle w:val="Cmsor1"/>
        <w:ind w:left="-709"/>
        <w:rPr>
          <w:rFonts w:asciiTheme="minorHAnsi" w:hAnsiTheme="minorHAnsi" w:cstheme="minorHAnsi"/>
          <w:color w:val="000000" w:themeColor="text1"/>
          <w:szCs w:val="22"/>
        </w:rPr>
      </w:pPr>
      <w:r w:rsidRPr="00E45EC4">
        <w:rPr>
          <w:rFonts w:asciiTheme="minorHAnsi" w:hAnsiTheme="minorHAnsi" w:cstheme="minorHAnsi"/>
          <w:b w:val="0"/>
          <w:bCs/>
          <w:color w:val="000000" w:themeColor="text1"/>
          <w:sz w:val="18"/>
          <w:szCs w:val="18"/>
          <w:highlight w:val="yellow"/>
        </w:rPr>
        <w:br w:type="page"/>
      </w:r>
      <w:bookmarkStart w:id="393" w:name="OLE_LINK37"/>
      <w:bookmarkStart w:id="394" w:name="_Toc487790474"/>
      <w:bookmarkStart w:id="395" w:name="_Toc487790540"/>
      <w:bookmarkStart w:id="396" w:name="_Toc488224081"/>
      <w:bookmarkStart w:id="397" w:name="_Toc488313405"/>
      <w:bookmarkStart w:id="398" w:name="_Toc3282643"/>
      <w:bookmarkStart w:id="399" w:name="_Toc32503574"/>
      <w:bookmarkStart w:id="400" w:name="_Toc127433539"/>
      <w:bookmarkStart w:id="401" w:name="_Toc487034728"/>
      <w:r w:rsidR="009707DA" w:rsidRPr="00C7660A">
        <w:rPr>
          <w:rFonts w:asciiTheme="minorHAnsi" w:hAnsiTheme="minorHAnsi" w:cstheme="minorHAnsi"/>
          <w:color w:val="000000" w:themeColor="text1"/>
          <w:szCs w:val="22"/>
        </w:rPr>
        <w:lastRenderedPageBreak/>
        <w:t>[…]</w:t>
      </w:r>
      <w:r w:rsidRPr="00C7660A">
        <w:rPr>
          <w:rFonts w:asciiTheme="minorHAnsi" w:hAnsiTheme="minorHAnsi" w:cstheme="minorHAnsi"/>
          <w:color w:val="000000" w:themeColor="text1"/>
          <w:szCs w:val="22"/>
        </w:rPr>
        <w:t>.</w:t>
      </w:r>
      <w:bookmarkEnd w:id="393"/>
      <w:r w:rsidRPr="00C7660A">
        <w:rPr>
          <w:rFonts w:asciiTheme="minorHAnsi" w:hAnsiTheme="minorHAnsi" w:cstheme="minorHAnsi"/>
          <w:color w:val="000000" w:themeColor="text1"/>
          <w:szCs w:val="22"/>
        </w:rPr>
        <w:t xml:space="preserve"> melléklet - ÜGYFÉL TÉNYLEGES TULAJDONOSI NYILATKOZATA</w:t>
      </w:r>
      <w:bookmarkEnd w:id="394"/>
      <w:bookmarkEnd w:id="395"/>
      <w:bookmarkEnd w:id="396"/>
      <w:bookmarkEnd w:id="397"/>
      <w:bookmarkEnd w:id="398"/>
      <w:bookmarkEnd w:id="399"/>
      <w:bookmarkEnd w:id="400"/>
      <w:r w:rsidRPr="00C7660A">
        <w:rPr>
          <w:rFonts w:asciiTheme="minorHAnsi" w:hAnsiTheme="minorHAnsi" w:cstheme="minorHAnsi"/>
          <w:color w:val="000000" w:themeColor="text1"/>
          <w:szCs w:val="22"/>
        </w:rPr>
        <w:t xml:space="preserve"> </w:t>
      </w:r>
    </w:p>
    <w:p w14:paraId="0438A78F" w14:textId="77777777" w:rsidR="004862C6" w:rsidRPr="00C7660A" w:rsidRDefault="004862C6" w:rsidP="004862C6">
      <w:pPr>
        <w:jc w:val="center"/>
        <w:rPr>
          <w:rFonts w:asciiTheme="minorHAnsi" w:hAnsiTheme="minorHAnsi" w:cstheme="minorHAnsi"/>
          <w:b/>
          <w:color w:val="000000" w:themeColor="text1"/>
          <w:sz w:val="22"/>
          <w:szCs w:val="22"/>
        </w:rPr>
      </w:pPr>
      <w:bookmarkStart w:id="402" w:name="_Hlk79070850"/>
      <w:r w:rsidRPr="00C7660A">
        <w:rPr>
          <w:rFonts w:asciiTheme="minorHAnsi" w:hAnsiTheme="minorHAnsi" w:cstheme="minorHAnsi"/>
          <w:b/>
          <w:color w:val="000000" w:themeColor="text1"/>
          <w:sz w:val="22"/>
          <w:szCs w:val="22"/>
        </w:rPr>
        <w:t>JOGI SZEMÉLY, VAGY JOGI SZEMÉLYISÉGGEL NEM RENDELKEZŐ SZERVEZET ÜGYFÉL TÖLTI KI!</w:t>
      </w:r>
      <w:bookmarkEnd w:id="401"/>
      <w:r w:rsidRPr="00C7660A">
        <w:rPr>
          <w:rFonts w:asciiTheme="minorHAnsi" w:hAnsiTheme="minorHAnsi" w:cstheme="minorHAnsi"/>
          <w:b/>
          <w:color w:val="000000" w:themeColor="text1"/>
          <w:sz w:val="22"/>
          <w:szCs w:val="22"/>
        </w:rPr>
        <w:t xml:space="preserve"> – </w:t>
      </w:r>
      <w:bookmarkEnd w:id="402"/>
      <w:r w:rsidRPr="00C7660A">
        <w:rPr>
          <w:rFonts w:asciiTheme="minorHAnsi" w:hAnsiTheme="minorHAnsi" w:cstheme="minorHAnsi"/>
          <w:b/>
          <w:color w:val="000000" w:themeColor="text1"/>
          <w:sz w:val="22"/>
          <w:szCs w:val="22"/>
        </w:rPr>
        <w:t>A Pmt. 9. §-ban előírt kötelezettség végrehajtásához</w:t>
      </w:r>
    </w:p>
    <w:p w14:paraId="0C80C2B0" w14:textId="77777777" w:rsidR="004862C6" w:rsidRPr="00E45EC4" w:rsidRDefault="004862C6" w:rsidP="004862C6">
      <w:pPr>
        <w:ind w:right="-1"/>
        <w:rPr>
          <w:rFonts w:asciiTheme="minorHAnsi" w:hAnsiTheme="minorHAnsi" w:cstheme="minorHAnsi"/>
          <w:b/>
          <w:bCs/>
          <w:color w:val="000000" w:themeColor="text1"/>
          <w:sz w:val="22"/>
          <w:szCs w:val="22"/>
        </w:rPr>
      </w:pPr>
    </w:p>
    <w:p w14:paraId="42B99415" w14:textId="77777777" w:rsidR="004862C6" w:rsidRPr="00E45EC4" w:rsidRDefault="004862C6" w:rsidP="00692EF3">
      <w:pPr>
        <w:ind w:left="-284" w:right="-1"/>
        <w:rPr>
          <w:rFonts w:asciiTheme="minorHAnsi" w:hAnsiTheme="minorHAnsi" w:cstheme="minorHAnsi"/>
          <w:bCs/>
          <w:color w:val="000000" w:themeColor="text1"/>
          <w:sz w:val="20"/>
        </w:rPr>
      </w:pPr>
      <w:r w:rsidRPr="00C45DB7">
        <w:rPr>
          <w:rFonts w:asciiTheme="minorHAnsi" w:hAnsiTheme="minorHAnsi" w:cstheme="minorHAnsi"/>
          <w:color w:val="000000" w:themeColor="text1"/>
          <w:sz w:val="20"/>
        </w:rPr>
        <w:t xml:space="preserve">Alulírott …….………….…………………………….., (mint a ……..……………………………………. képviselője) nyilatkozom, hogy az általam képviselt </w:t>
      </w:r>
      <w:r w:rsidRPr="00E45EC4">
        <w:rPr>
          <w:rFonts w:asciiTheme="minorHAnsi" w:hAnsiTheme="minorHAnsi" w:cstheme="minorHAnsi"/>
          <w:bCs/>
          <w:color w:val="000000" w:themeColor="text1"/>
          <w:sz w:val="20"/>
        </w:rPr>
        <w:t>jogi személy vagy jogi személyiséggel nem rendelkező szervezet tényleges tulajdonosa(i) az alábbi személy(ek):</w:t>
      </w:r>
    </w:p>
    <w:p w14:paraId="4C477292" w14:textId="21E29D63" w:rsidR="00017D79" w:rsidRPr="00C45DB7" w:rsidRDefault="00017D79" w:rsidP="00692EF3">
      <w:pPr>
        <w:tabs>
          <w:tab w:val="left" w:pos="284"/>
          <w:tab w:val="left" w:pos="426"/>
        </w:tabs>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017D79" w:rsidRPr="00C45DB7" w14:paraId="41CC11E4" w14:textId="77777777" w:rsidTr="00017D79">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813D62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4C0BB936"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8CD300B"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72B9179F" w14:textId="77777777" w:rsidR="00017D79" w:rsidRPr="00C45DB7" w:rsidRDefault="00017D79" w:rsidP="000A0467">
            <w:pPr>
              <w:jc w:val="left"/>
              <w:rPr>
                <w:rFonts w:asciiTheme="minorHAnsi" w:hAnsiTheme="minorHAnsi" w:cstheme="minorHAnsi"/>
                <w:color w:val="000000"/>
                <w:sz w:val="20"/>
              </w:rPr>
            </w:pPr>
          </w:p>
        </w:tc>
      </w:tr>
      <w:tr w:rsidR="00017D79" w:rsidRPr="00C45DB7" w14:paraId="28692337" w14:textId="77777777" w:rsidTr="00017D79">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CD73DA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78652A19"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C0CF9A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78D1EC74" w14:textId="77777777" w:rsidR="00017D79" w:rsidRPr="00C45DB7" w:rsidRDefault="00017D79" w:rsidP="000A0467">
            <w:pPr>
              <w:jc w:val="left"/>
              <w:rPr>
                <w:rFonts w:asciiTheme="minorHAnsi" w:hAnsiTheme="minorHAnsi" w:cstheme="minorHAnsi"/>
                <w:color w:val="000000"/>
                <w:sz w:val="20"/>
              </w:rPr>
            </w:pPr>
          </w:p>
        </w:tc>
      </w:tr>
      <w:tr w:rsidR="00017D79" w:rsidRPr="00C45DB7" w14:paraId="52BCA964" w14:textId="77777777" w:rsidTr="00017D79">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6478BF3C"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74D3ADD"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38D7F08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4F322B87" w14:textId="77777777" w:rsidR="00017D79" w:rsidRPr="00C45DB7" w:rsidRDefault="00017D79" w:rsidP="000A0467">
            <w:pPr>
              <w:jc w:val="left"/>
              <w:rPr>
                <w:rFonts w:asciiTheme="minorHAnsi" w:hAnsiTheme="minorHAnsi" w:cstheme="minorHAnsi"/>
                <w:color w:val="000000"/>
                <w:sz w:val="20"/>
              </w:rPr>
            </w:pPr>
          </w:p>
        </w:tc>
      </w:tr>
      <w:tr w:rsidR="00017D79" w:rsidRPr="00C45DB7" w14:paraId="7FB35ED6"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ABB48E1"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6DE7BAA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DEF72A0" w14:textId="77777777" w:rsidR="00017D79" w:rsidRPr="00C45DB7"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160D508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7D7DE6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F7C039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3A18599" w14:textId="77777777" w:rsidR="00017D79" w:rsidRPr="00C45DB7"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468F3A1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017D79" w:rsidRPr="00C45DB7" w14:paraId="4F378D1D"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1F4A2E95"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7BE9C0E6" w14:textId="77777777" w:rsidR="00017D79" w:rsidRPr="00C45DB7"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19A2F4A" w14:textId="77777777" w:rsidR="00017D79" w:rsidRPr="00C45DB7"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3150DEA"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9C3904A"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E834F42"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E8471DD"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A1111C9" w14:textId="77777777" w:rsidR="00017D79" w:rsidRPr="00C45DB7"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BE43871" w14:textId="77777777" w:rsidR="00017D79" w:rsidRPr="00C45DB7"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D561A85" w14:textId="77777777" w:rsidR="00017D79" w:rsidRPr="00C45DB7"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B44477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25778B43" w14:textId="77777777" w:rsidR="00017D79" w:rsidRPr="00C45DB7"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6263EB0" w14:textId="77777777" w:rsidR="00017D79" w:rsidRPr="00C45DB7"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3FCC5E"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E8FF151"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329689F"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69F7E72" w14:textId="77777777" w:rsidR="00017D79" w:rsidRPr="00C45DB7"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FC2975B"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73563E2"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5645CF89" w14:textId="77777777" w:rsidR="00017D79" w:rsidRPr="00C45DB7" w:rsidRDefault="00017D79" w:rsidP="000A0467">
            <w:pPr>
              <w:jc w:val="left"/>
              <w:rPr>
                <w:rFonts w:asciiTheme="minorHAnsi" w:hAnsiTheme="minorHAnsi" w:cstheme="minorHAnsi"/>
                <w:sz w:val="20"/>
              </w:rPr>
            </w:pPr>
          </w:p>
        </w:tc>
      </w:tr>
      <w:tr w:rsidR="00017D79" w:rsidRPr="00C45DB7" w14:paraId="6E56BC4F"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12D8347"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6A120A4A"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5121AE5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142B4529"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B08F6C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01F03C0A"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83BF5E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2F5516C1"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r>
      <w:tr w:rsidR="00017D79" w:rsidRPr="00C45DB7" w14:paraId="06AFE571" w14:textId="77777777" w:rsidTr="00017D79">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1083068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0D9D5A9C"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68A9BAAE"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526BA543" w14:textId="77777777" w:rsidR="00017D79" w:rsidRPr="00C45DB7" w:rsidRDefault="00017D79" w:rsidP="000A0467">
            <w:pPr>
              <w:jc w:val="left"/>
              <w:rPr>
                <w:rFonts w:asciiTheme="minorHAnsi" w:hAnsiTheme="minorHAnsi" w:cstheme="minorHAnsi"/>
                <w:color w:val="000000"/>
                <w:sz w:val="20"/>
              </w:rPr>
            </w:pPr>
          </w:p>
        </w:tc>
      </w:tr>
      <w:tr w:rsidR="00017D79" w:rsidRPr="00C45DB7" w14:paraId="20A4CF4A" w14:textId="77777777" w:rsidTr="00017D79">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2501DB5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5347A644"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EC2517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7FBD6A52" w14:textId="77777777" w:rsidR="00017D79" w:rsidRPr="00C45DB7" w:rsidRDefault="00017D79" w:rsidP="000A0467">
            <w:pPr>
              <w:jc w:val="left"/>
              <w:rPr>
                <w:rFonts w:asciiTheme="minorHAnsi" w:hAnsiTheme="minorHAnsi" w:cstheme="minorHAnsi"/>
                <w:color w:val="000000"/>
                <w:sz w:val="20"/>
              </w:rPr>
            </w:pPr>
          </w:p>
        </w:tc>
      </w:tr>
      <w:tr w:rsidR="00017D79" w:rsidRPr="00C45DB7" w14:paraId="15208231"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6DB11B5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E72505D"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4281DA86"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AA91F40" w14:textId="77777777" w:rsidR="00017D79" w:rsidRPr="00C45DB7" w:rsidRDefault="00017D79" w:rsidP="000A0467">
            <w:pPr>
              <w:jc w:val="left"/>
              <w:rPr>
                <w:rFonts w:asciiTheme="minorHAnsi" w:hAnsiTheme="minorHAnsi" w:cstheme="minorHAnsi"/>
                <w:color w:val="000000"/>
                <w:sz w:val="20"/>
              </w:rPr>
            </w:pPr>
          </w:p>
        </w:tc>
      </w:tr>
      <w:tr w:rsidR="00017D79" w:rsidRPr="00C45DB7" w14:paraId="55814259"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1B2F3E29"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E7072BF"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3AEF110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06C4AE1" w14:textId="77777777" w:rsidR="00017D79" w:rsidRPr="00C45DB7" w:rsidRDefault="00017D79" w:rsidP="000A0467">
            <w:pPr>
              <w:jc w:val="left"/>
              <w:rPr>
                <w:rFonts w:asciiTheme="minorHAnsi" w:hAnsiTheme="minorHAnsi" w:cstheme="minorHAnsi"/>
                <w:color w:val="000000"/>
                <w:sz w:val="20"/>
              </w:rPr>
            </w:pPr>
          </w:p>
        </w:tc>
      </w:tr>
      <w:tr w:rsidR="00017D79" w:rsidRPr="00C45DB7" w14:paraId="3A9638E8"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ADB3B6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2782D961"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1DA147C" w14:textId="77777777" w:rsidR="00017D79" w:rsidRPr="00C45DB7"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0650C65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63D6DE83"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452323A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701C86C0" w14:textId="77777777" w:rsidR="00017D79" w:rsidRPr="00C45DB7"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116A6AF7"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017D79" w:rsidRPr="00C45DB7" w14:paraId="4E8ADCF3"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3011F87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C74F0ED" w14:textId="77777777" w:rsidR="00017D79" w:rsidRPr="00C45DB7"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6D4B80D2" w14:textId="77777777" w:rsidR="00017D79" w:rsidRPr="00C45DB7"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499F87F"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1DECB86"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B328DAC"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D71EFF3"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70F2FD7" w14:textId="77777777" w:rsidR="00017D79" w:rsidRPr="00C45DB7"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1CAB40E5" w14:textId="77777777" w:rsidR="00017D79" w:rsidRPr="00C45DB7"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70E55958" w14:textId="77777777" w:rsidR="00017D79" w:rsidRPr="00C45DB7"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9A1821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3408E01C" w14:textId="77777777" w:rsidR="00017D79" w:rsidRPr="00C45DB7"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38A62A5" w14:textId="77777777" w:rsidR="00017D79" w:rsidRPr="00C45DB7"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EF730ED"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C1CDDE5"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A798651"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1322891A" w14:textId="77777777" w:rsidR="00017D79" w:rsidRPr="00C45DB7"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EF25C59"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2CD9B20"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44C4D778" w14:textId="77777777" w:rsidR="00017D79" w:rsidRPr="00C45DB7" w:rsidRDefault="00017D79" w:rsidP="000A0467">
            <w:pPr>
              <w:jc w:val="left"/>
              <w:rPr>
                <w:rFonts w:asciiTheme="minorHAnsi" w:hAnsiTheme="minorHAnsi" w:cstheme="minorHAnsi"/>
                <w:sz w:val="20"/>
              </w:rPr>
            </w:pPr>
          </w:p>
        </w:tc>
      </w:tr>
      <w:tr w:rsidR="00017D79" w:rsidRPr="00C45DB7" w14:paraId="0121CEA4"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404B459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22BABB75"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0B6310C"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18848662"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F241C2B"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17596ACD"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C62F165"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5AD38F00"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r>
      <w:tr w:rsidR="00017D79" w:rsidRPr="00C45DB7" w14:paraId="76054021" w14:textId="77777777" w:rsidTr="00CA3896">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0122A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0B9C0A10"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7C3AC42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7584783A" w14:textId="77777777" w:rsidR="00017D79" w:rsidRPr="00C45DB7" w:rsidRDefault="00017D79" w:rsidP="000A0467">
            <w:pPr>
              <w:jc w:val="left"/>
              <w:rPr>
                <w:rFonts w:asciiTheme="minorHAnsi" w:hAnsiTheme="minorHAnsi" w:cstheme="minorHAnsi"/>
                <w:color w:val="000000"/>
                <w:sz w:val="20"/>
              </w:rPr>
            </w:pPr>
          </w:p>
        </w:tc>
      </w:tr>
    </w:tbl>
    <w:p w14:paraId="72EEA7F0" w14:textId="6C033788" w:rsidR="004862C6" w:rsidRPr="00C45DB7" w:rsidRDefault="004862C6" w:rsidP="00692EF3">
      <w:pPr>
        <w:tabs>
          <w:tab w:val="left" w:pos="284"/>
          <w:tab w:val="left" w:pos="426"/>
        </w:tabs>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1. Családi és utónév </w:t>
      </w:r>
    </w:p>
    <w:p w14:paraId="48ADA10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2. Születési családi és utónév </w:t>
      </w:r>
    </w:p>
    <w:p w14:paraId="4807EA67"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3. Lakcím, annak hiányában tartózkodási hely</w:t>
      </w:r>
    </w:p>
    <w:p w14:paraId="72B84F3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4. Állampolgárság </w:t>
      </w:r>
    </w:p>
    <w:p w14:paraId="23C44DCC"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5. Magyar – jelölje X-el, a 6. mezőt ne töltse ki.</w:t>
      </w:r>
    </w:p>
    <w:p w14:paraId="3CE949F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6. Egyéb (nem magyar állampolgárságú ügyfél esetén, írja be az állampolgárságot):</w:t>
      </w:r>
    </w:p>
    <w:p w14:paraId="5CC7BE81"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7. Születési hely, idő</w:t>
      </w:r>
    </w:p>
    <w:p w14:paraId="75E44E06"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8. Tulajdonosi érdekeltség jellege</w:t>
      </w:r>
    </w:p>
    <w:p w14:paraId="52924359"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9. Tulajdonosi érdekeltség mértéke </w:t>
      </w:r>
    </w:p>
    <w:p w14:paraId="502EA13F" w14:textId="5A312D1B"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10. Tényleges tulajdonos kiemelt közszereplőnek minősül-e – jelölje X-el</w:t>
      </w:r>
    </w:p>
    <w:p w14:paraId="27ECC7A7" w14:textId="77777777" w:rsidR="004862C6" w:rsidRPr="00E45EC4" w:rsidRDefault="004862C6" w:rsidP="00692EF3">
      <w:pPr>
        <w:ind w:left="-284" w:right="-1"/>
        <w:rPr>
          <w:rFonts w:asciiTheme="minorHAnsi" w:hAnsiTheme="minorHAnsi" w:cstheme="minorHAnsi"/>
          <w:b/>
          <w:bCs/>
          <w:color w:val="000000" w:themeColor="text1"/>
          <w:sz w:val="20"/>
          <w:highlight w:val="yellow"/>
        </w:rPr>
      </w:pPr>
    </w:p>
    <w:p w14:paraId="41B41C5F" w14:textId="0019D5DF" w:rsidR="004862C6" w:rsidRPr="00E45EC4" w:rsidRDefault="004862C6" w:rsidP="00692EF3">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 xml:space="preserve">Tudomásom van arról, </w:t>
      </w:r>
      <w:r w:rsidRPr="00E45EC4">
        <w:rPr>
          <w:rFonts w:asciiTheme="minorHAnsi" w:hAnsiTheme="minorHAnsi" w:cstheme="minorHAnsi"/>
          <w:b/>
          <w:bCs/>
          <w:color w:val="000000" w:themeColor="text1"/>
          <w:sz w:val="20"/>
        </w:rPr>
        <w:t>hogy 5 (öt) munkanapon belül köteles vagyok bejelenteni a szolgáltatónak a fenti adatokban, vagy saját adataimban bekövetkező esetleges változásokat és e kötelezettség elmulasztásából eredő kár engem terhel.</w:t>
      </w:r>
    </w:p>
    <w:p w14:paraId="6CD82207" w14:textId="77777777" w:rsidR="004862C6" w:rsidRPr="00E45EC4" w:rsidRDefault="004862C6" w:rsidP="00692EF3">
      <w:pPr>
        <w:ind w:left="-284" w:right="-1"/>
        <w:rPr>
          <w:rFonts w:asciiTheme="minorHAnsi" w:hAnsiTheme="minorHAnsi" w:cstheme="minorHAnsi"/>
          <w:b/>
          <w:bCs/>
          <w:color w:val="000000" w:themeColor="text1"/>
          <w:sz w:val="20"/>
        </w:rPr>
      </w:pPr>
    </w:p>
    <w:p w14:paraId="3A9E5C2E" w14:textId="1DB259D3" w:rsidR="004862C6" w:rsidRPr="00E45EC4" w:rsidRDefault="004862C6" w:rsidP="00692EF3">
      <w:pPr>
        <w:ind w:left="-284" w:right="-1"/>
        <w:rPr>
          <w:rFonts w:asciiTheme="minorHAnsi" w:hAnsiTheme="minorHAnsi" w:cstheme="minorHAnsi"/>
          <w:color w:val="000000" w:themeColor="text1"/>
          <w:sz w:val="20"/>
        </w:rPr>
      </w:pPr>
      <w:r w:rsidRPr="00E45EC4">
        <w:rPr>
          <w:rFonts w:asciiTheme="minorHAnsi" w:hAnsiTheme="minorHAnsi" w:cstheme="minorHAnsi"/>
          <w:bCs/>
          <w:color w:val="000000" w:themeColor="text1"/>
          <w:sz w:val="20"/>
        </w:rPr>
        <w:t>Kelt: ………………., ………..év ……………. hó ……….. nap</w:t>
      </w:r>
      <w:r w:rsidRPr="00E45EC4">
        <w:rPr>
          <w:rFonts w:asciiTheme="minorHAnsi" w:hAnsiTheme="minorHAnsi" w:cstheme="minorHAnsi"/>
          <w:bCs/>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w:t>
      </w:r>
    </w:p>
    <w:p w14:paraId="68433171" w14:textId="0A86A8C7" w:rsidR="004862C6" w:rsidRPr="00E45EC4" w:rsidRDefault="004862C6" w:rsidP="00692EF3">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 xml:space="preserve">                            </w:t>
      </w:r>
      <w:r w:rsidR="00692EF3"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 xml:space="preserve">   ügyfél aláírása</w:t>
      </w:r>
    </w:p>
    <w:p w14:paraId="74CCA8FE" w14:textId="77777777" w:rsidR="004862C6" w:rsidRPr="00E45EC4" w:rsidRDefault="004862C6" w:rsidP="00F65AC0">
      <w:pPr>
        <w:ind w:left="-709" w:right="-1"/>
        <w:rPr>
          <w:rFonts w:asciiTheme="minorHAnsi" w:hAnsiTheme="minorHAnsi" w:cstheme="minorHAnsi"/>
          <w:color w:val="000000" w:themeColor="text1"/>
          <w:sz w:val="22"/>
          <w:szCs w:val="22"/>
        </w:rPr>
      </w:pPr>
    </w:p>
    <w:p w14:paraId="365F0B16" w14:textId="77777777" w:rsidR="00740627" w:rsidRPr="00C45DB7" w:rsidRDefault="00740627"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Tényleges tulajdonos: </w:t>
      </w:r>
    </w:p>
    <w:p w14:paraId="2DBD82D1" w14:textId="10E9743D" w:rsidR="00F8258F" w:rsidRPr="00C45DB7" w:rsidRDefault="00F8258F" w:rsidP="00355CD4">
      <w:pPr>
        <w:ind w:left="-284" w:right="-1"/>
        <w:rPr>
          <w:rFonts w:asciiTheme="minorHAnsi" w:hAnsiTheme="minorHAnsi" w:cstheme="minorHAnsi"/>
          <w:color w:val="000000" w:themeColor="text1"/>
          <w:sz w:val="18"/>
          <w:szCs w:val="18"/>
        </w:rPr>
      </w:pPr>
      <w:bookmarkStart w:id="403" w:name="_Hlk536536645"/>
      <w:bookmarkStart w:id="404" w:name="_Toc488224082"/>
      <w:r w:rsidRPr="00C45DB7">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50592D" w14:textId="5858E71D"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779F79A" w14:textId="047C0931"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7D1CAA21" w14:textId="16515522"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d) alapítványok esetében az a természetes személy,</w:t>
      </w:r>
    </w:p>
    <w:p w14:paraId="4FB7B65D" w14:textId="0CF2EE1D"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i.aki az alapítvány vagyona legalább huszonöt százalékának a kedvezményezettje, ha a leendő kedvezményezetteket már meghatározták,</w:t>
      </w:r>
    </w:p>
    <w:p w14:paraId="55DBE9B9" w14:textId="0CB0F62F"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 akinek érdekében az alapítványt létrehozták, illetve működtetik, ha a kedvezményezetteket még nem határozták meg, </w:t>
      </w:r>
    </w:p>
    <w:p w14:paraId="70A2332C" w14:textId="7BE1107C" w:rsidR="00F8258F" w:rsidRPr="00C45DB7" w:rsidRDefault="00F8258F" w:rsidP="00D87339">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A1078F" w:rsidRPr="00C45DB7">
        <w:rPr>
          <w:rFonts w:asciiTheme="minorHAnsi" w:hAnsiTheme="minorHAnsi" w:cstheme="minorHAnsi"/>
          <w:color w:val="000000" w:themeColor="text1"/>
          <w:sz w:val="18"/>
          <w:szCs w:val="18"/>
        </w:rPr>
        <w:t>vagy</w:t>
      </w:r>
    </w:p>
    <w:p w14:paraId="77CDA11F" w14:textId="53FC265A" w:rsidR="00D87339" w:rsidRPr="00C45DB7" w:rsidRDefault="00D87339" w:rsidP="004A24AA">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iv. az i-iii. alpontokban meghatározott természetes személy hiányában</w:t>
      </w:r>
      <w:r w:rsidR="006C72F8" w:rsidRPr="00C45DB7">
        <w:rPr>
          <w:rFonts w:asciiTheme="minorHAnsi" w:hAnsiTheme="minorHAnsi" w:cstheme="minorHAnsi"/>
          <w:color w:val="000000" w:themeColor="text1"/>
          <w:sz w:val="18"/>
          <w:szCs w:val="18"/>
        </w:rPr>
        <w:t>,</w:t>
      </w:r>
      <w:r w:rsidRPr="00C45DB7">
        <w:rPr>
          <w:rFonts w:asciiTheme="minorHAnsi" w:hAnsiTheme="minorHAnsi" w:cstheme="minorHAnsi"/>
          <w:color w:val="000000" w:themeColor="text1"/>
          <w:sz w:val="18"/>
          <w:szCs w:val="18"/>
        </w:rPr>
        <w:t xml:space="preserve"> aki az alapítvány képviseletében eljár,</w:t>
      </w:r>
    </w:p>
    <w:p w14:paraId="19921E71" w14:textId="3C38411A"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e) bizalmi vagyonkezelési szerződés esetében</w:t>
      </w:r>
    </w:p>
    <w:p w14:paraId="15A6877B" w14:textId="044253B8"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 a vagyonrendelő</w:t>
      </w:r>
      <w:r w:rsidR="00A1078F" w:rsidRPr="00C45DB7">
        <w:rPr>
          <w:rFonts w:asciiTheme="minorHAnsi" w:hAnsiTheme="minorHAnsi" w:cstheme="minorHAnsi"/>
          <w:color w:val="000000" w:themeColor="text1"/>
          <w:sz w:val="18"/>
          <w:szCs w:val="18"/>
        </w:rPr>
        <w:t xml:space="preserve">(k), nem természetes személy vagyonrendelő esetén </w:t>
      </w:r>
      <w:r w:rsidRPr="00C45DB7">
        <w:rPr>
          <w:rFonts w:asciiTheme="minorHAnsi" w:hAnsiTheme="minorHAnsi" w:cstheme="minorHAnsi"/>
          <w:color w:val="000000" w:themeColor="text1"/>
          <w:sz w:val="18"/>
          <w:szCs w:val="18"/>
        </w:rPr>
        <w:t>annak a) vagy b) pont szerinti tényleges tulajdonosa,</w:t>
      </w:r>
    </w:p>
    <w:p w14:paraId="30A83687" w14:textId="7F927841"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 vagyonkezelő</w:t>
      </w:r>
      <w:r w:rsidR="00A1078F" w:rsidRPr="00C45DB7">
        <w:rPr>
          <w:rFonts w:asciiTheme="minorHAnsi" w:hAnsiTheme="minorHAnsi" w:cstheme="minorHAnsi"/>
          <w:color w:val="000000" w:themeColor="text1"/>
          <w:sz w:val="18"/>
          <w:szCs w:val="18"/>
        </w:rPr>
        <w:t>(k), nem természetes személy vagyonrendelő esetén</w:t>
      </w:r>
      <w:r w:rsidRPr="00C45DB7">
        <w:rPr>
          <w:rFonts w:asciiTheme="minorHAnsi" w:hAnsiTheme="minorHAnsi" w:cstheme="minorHAnsi"/>
          <w:color w:val="000000" w:themeColor="text1"/>
          <w:sz w:val="18"/>
          <w:szCs w:val="18"/>
        </w:rPr>
        <w:t>, annak a) vagy b) pont szerinti tényleges tulajdonosa,</w:t>
      </w:r>
    </w:p>
    <w:p w14:paraId="40409F67" w14:textId="28D8504C"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 kedvezményezett vagy a kedvezményezettek csoportja, </w:t>
      </w:r>
      <w:r w:rsidR="00A1078F" w:rsidRPr="00C45DB7">
        <w:rPr>
          <w:rFonts w:asciiTheme="minorHAnsi" w:hAnsiTheme="minorHAnsi" w:cstheme="minorHAnsi"/>
          <w:color w:val="000000" w:themeColor="text1"/>
          <w:sz w:val="18"/>
          <w:szCs w:val="18"/>
        </w:rPr>
        <w:t xml:space="preserve">nem természetes személy kedvezményezett esetén </w:t>
      </w:r>
      <w:r w:rsidRPr="00C45DB7">
        <w:rPr>
          <w:rFonts w:asciiTheme="minorHAnsi" w:hAnsiTheme="minorHAnsi" w:cstheme="minorHAnsi"/>
          <w:color w:val="000000" w:themeColor="text1"/>
          <w:sz w:val="18"/>
          <w:szCs w:val="18"/>
        </w:rPr>
        <w:t>annak a) vagy b) pont szerinti tényleges tulajdonosa,</w:t>
      </w:r>
    </w:p>
    <w:p w14:paraId="0A2FFB67" w14:textId="0D8D2BCF"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iv. az a természetes személy, aki a kezelt vagyon felett egyéb módon ellenőrzést, irányítást gyakorol, </w:t>
      </w:r>
      <w:r w:rsidR="00A1078F" w:rsidRPr="00C45DB7">
        <w:rPr>
          <w:rFonts w:asciiTheme="minorHAnsi" w:hAnsiTheme="minorHAnsi" w:cstheme="minorHAnsi"/>
          <w:color w:val="000000" w:themeColor="text1"/>
          <w:sz w:val="18"/>
          <w:szCs w:val="18"/>
        </w:rPr>
        <w:t>valamint</w:t>
      </w:r>
    </w:p>
    <w:p w14:paraId="1A9F2CAB" w14:textId="32B3424D" w:rsidR="00A1078F" w:rsidRPr="00C45DB7" w:rsidRDefault="00A107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lastRenderedPageBreak/>
        <w:t>v. adott esetben a vagyonkezelést ellenőrző személy(ek), nem természetes személy vagyonkezelést ellenőrző személy esetén annak a) vagy b) pont szerinti tényleges tulajdonosa, továbbá</w:t>
      </w:r>
    </w:p>
    <w:p w14:paraId="77390CA0" w14:textId="07B1A520" w:rsidR="004E2560"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4518811C" w14:textId="5AD6968C" w:rsidR="00786687" w:rsidRPr="00C45DB7" w:rsidRDefault="00786687"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h) Az ügyfél képviselője köteles minden, a fenti pontoknak megfelelő természetes személyt</w:t>
      </w:r>
      <w:r w:rsidR="00EE4894" w:rsidRPr="00C45DB7">
        <w:rPr>
          <w:rFonts w:asciiTheme="minorHAnsi" w:hAnsiTheme="minorHAnsi" w:cstheme="minorHAnsi"/>
          <w:color w:val="000000" w:themeColor="text1"/>
          <w:sz w:val="18"/>
          <w:szCs w:val="18"/>
        </w:rPr>
        <w:t xml:space="preserve"> feltüntetni tényleges tulajdonosként (valamennyi releváns pont, illetve </w:t>
      </w:r>
      <w:r w:rsidR="00220D08" w:rsidRPr="00C45DB7">
        <w:rPr>
          <w:rFonts w:asciiTheme="minorHAnsi" w:hAnsiTheme="minorHAnsi" w:cstheme="minorHAnsi"/>
          <w:color w:val="000000" w:themeColor="text1"/>
          <w:sz w:val="18"/>
          <w:szCs w:val="18"/>
        </w:rPr>
        <w:t>az a) és a b) pont hiányában valamennyi tisztségviselő</w:t>
      </w:r>
      <w:r w:rsidR="001E5F50" w:rsidRPr="00C45DB7">
        <w:rPr>
          <w:rFonts w:asciiTheme="minorHAnsi" w:hAnsiTheme="minorHAnsi" w:cstheme="minorHAnsi"/>
          <w:color w:val="000000" w:themeColor="text1"/>
          <w:sz w:val="18"/>
          <w:szCs w:val="18"/>
        </w:rPr>
        <w:t>.</w:t>
      </w:r>
    </w:p>
    <w:p w14:paraId="22F71E81" w14:textId="0F5C4AD7" w:rsidR="004862C6" w:rsidRPr="00817C21" w:rsidRDefault="004E2560" w:rsidP="00241A9E">
      <w:pPr>
        <w:pStyle w:val="Cmsor1"/>
        <w:rPr>
          <w:rFonts w:asciiTheme="minorHAnsi" w:hAnsiTheme="minorHAnsi" w:cstheme="minorHAnsi"/>
          <w:szCs w:val="22"/>
        </w:rPr>
      </w:pPr>
      <w:r w:rsidRPr="00E45EC4">
        <w:rPr>
          <w:rFonts w:asciiTheme="minorHAnsi" w:hAnsiTheme="minorHAnsi" w:cstheme="minorHAnsi"/>
          <w:sz w:val="18"/>
          <w:szCs w:val="18"/>
        </w:rPr>
        <w:br w:type="page"/>
      </w:r>
      <w:bookmarkStart w:id="405" w:name="_Toc488313406"/>
      <w:bookmarkStart w:id="406" w:name="_Toc3282644"/>
      <w:bookmarkStart w:id="407" w:name="_Toc32503575"/>
      <w:bookmarkStart w:id="408" w:name="_Toc127433540"/>
      <w:bookmarkEnd w:id="403"/>
      <w:r w:rsidR="009707DA" w:rsidRPr="00C7660A">
        <w:rPr>
          <w:rFonts w:asciiTheme="minorHAnsi" w:hAnsiTheme="minorHAnsi" w:cstheme="minorHAnsi"/>
          <w:color w:val="000000" w:themeColor="text1"/>
          <w:szCs w:val="22"/>
        </w:rPr>
        <w:lastRenderedPageBreak/>
        <w:t>[…].</w:t>
      </w:r>
      <w:r w:rsidR="004862C6" w:rsidRPr="00817C21">
        <w:rPr>
          <w:rFonts w:asciiTheme="minorHAnsi" w:hAnsiTheme="minorHAnsi" w:cstheme="minorHAnsi"/>
          <w:szCs w:val="22"/>
        </w:rPr>
        <w:t xml:space="preserve"> melléklet - TÉNYLEGES TULAJDONOSOK KIEMELT KÖZSZEREPLŐI NYILATKOZATA</w:t>
      </w:r>
      <w:bookmarkEnd w:id="404"/>
      <w:bookmarkEnd w:id="405"/>
      <w:bookmarkEnd w:id="406"/>
      <w:bookmarkEnd w:id="407"/>
      <w:bookmarkEnd w:id="408"/>
    </w:p>
    <w:p w14:paraId="7D5A0A22" w14:textId="3F0C3837"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ÜGYFÉL TÖLTI KI!* - A Pmt. 9.</w:t>
      </w:r>
      <w:r w:rsidR="009A0F7C"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(2)-ben előírt kötelezettség végrehajtásához</w:t>
      </w:r>
    </w:p>
    <w:p w14:paraId="0243C14D" w14:textId="77777777" w:rsidR="004862C6" w:rsidRPr="00E45EC4" w:rsidRDefault="004862C6" w:rsidP="004862C6">
      <w:pPr>
        <w:jc w:val="center"/>
        <w:rPr>
          <w:rFonts w:asciiTheme="minorHAnsi" w:hAnsiTheme="minorHAnsi" w:cstheme="minorHAnsi"/>
          <w:b/>
          <w:color w:val="000000" w:themeColor="text1"/>
          <w:sz w:val="22"/>
          <w:szCs w:val="22"/>
        </w:rPr>
      </w:pPr>
    </w:p>
    <w:p w14:paraId="11589E43" w14:textId="1C613DD4" w:rsidR="00335617" w:rsidRPr="00C45DB7" w:rsidRDefault="00335617" w:rsidP="00241A9E">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Jogi személy vagy jogi személyiséggel nem rendelkező szervezet ügyfél esetében:</w:t>
      </w:r>
    </w:p>
    <w:p w14:paraId="3F3E2008" w14:textId="77777777" w:rsidR="00335617" w:rsidRPr="00C45DB7" w:rsidRDefault="00335617" w:rsidP="00241A9E">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Alulírott …….………….…………………………….., (mint ……..……………………………………. képviselője) nyilatkozom, hogy az általam képviselt jogi személy vagy jogi személyiséggel nem rendelkező szervezet ………………………………………………. nevű tényleges tulajdonosa:</w:t>
      </w:r>
    </w:p>
    <w:p w14:paraId="4D5F9990" w14:textId="77777777" w:rsidR="00335617" w:rsidRPr="00C45DB7" w:rsidRDefault="00335617" w:rsidP="00241A9E">
      <w:pPr>
        <w:ind w:left="-284" w:right="-1"/>
        <w:rPr>
          <w:rFonts w:asciiTheme="minorHAnsi" w:hAnsiTheme="minorHAnsi" w:cstheme="minorHAnsi"/>
          <w:bCs/>
          <w:color w:val="000000" w:themeColor="text1"/>
          <w:sz w:val="20"/>
        </w:rPr>
      </w:pPr>
    </w:p>
    <w:p w14:paraId="67930E2A" w14:textId="4E431905" w:rsidR="00335617" w:rsidRPr="00C45DB7" w:rsidRDefault="00335617" w:rsidP="00241A9E">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 xml:space="preserve">Természetes személy ügyfél esetében: </w:t>
      </w:r>
    </w:p>
    <w:p w14:paraId="7C5B5FB1" w14:textId="211D9F6D" w:rsidR="004862C6" w:rsidRPr="00C45DB7" w:rsidRDefault="00335617" w:rsidP="00241A9E">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Alulírott …………………………………….………….…………………………….. nyilatkozom, hogy ………………………………………… nevű tényleges tulajdonos:</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C45DB7" w14:paraId="76369B6F" w14:textId="77777777" w:rsidTr="00241A9E">
        <w:tc>
          <w:tcPr>
            <w:tcW w:w="6955" w:type="dxa"/>
          </w:tcPr>
          <w:p w14:paraId="3E4A84D6" w14:textId="4847A198" w:rsidR="00447EA5" w:rsidRPr="00C45DB7" w:rsidRDefault="00447EA5" w:rsidP="00A67D4E">
            <w:pPr>
              <w:ind w:right="-1"/>
              <w:rPr>
                <w:rFonts w:asciiTheme="minorHAnsi" w:hAnsiTheme="minorHAnsi" w:cstheme="minorHAnsi"/>
                <w:color w:val="000000" w:themeColor="text1"/>
                <w:sz w:val="20"/>
              </w:rPr>
            </w:pPr>
            <w:bookmarkStart w:id="409" w:name="_Hlk536536694"/>
            <w:r w:rsidRPr="00C45DB7">
              <w:rPr>
                <w:rFonts w:asciiTheme="minorHAnsi" w:hAnsiTheme="minorHAnsi" w:cstheme="minorHAnsi"/>
                <w:color w:val="000000" w:themeColor="text1"/>
                <w:sz w:val="20"/>
              </w:rPr>
              <w:t>A: Kiemelt közszereplő vagyok (írja be az A pont szerinti kategória kódját)</w:t>
            </w:r>
          </w:p>
        </w:tc>
        <w:tc>
          <w:tcPr>
            <w:tcW w:w="2497" w:type="dxa"/>
          </w:tcPr>
          <w:p w14:paraId="570043F2" w14:textId="3D6235AA" w:rsidR="00447EA5" w:rsidRPr="00C45DB7" w:rsidRDefault="00447EA5" w:rsidP="00A67D4E">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4BD6CEA6" w14:textId="660132A1" w:rsidR="00447EA5" w:rsidRPr="00C45DB7" w:rsidRDefault="00447EA5" w:rsidP="00A67D4E">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kód: </w:t>
            </w:r>
          </w:p>
        </w:tc>
      </w:tr>
      <w:tr w:rsidR="00335617" w:rsidRPr="00C45DB7" w14:paraId="4538D702" w14:textId="77777777" w:rsidTr="00241A9E">
        <w:tc>
          <w:tcPr>
            <w:tcW w:w="6955" w:type="dxa"/>
          </w:tcPr>
          <w:p w14:paraId="0A7C33B0" w14:textId="169125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 Kiemelt közszereplő közeli hozzátartozója vagyok</w:t>
            </w:r>
          </w:p>
          <w:p w14:paraId="59D7A8F3"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
          <w:p w14:paraId="41794D17"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ideje:……………………………………………..…..</w:t>
            </w:r>
          </w:p>
        </w:tc>
        <w:tc>
          <w:tcPr>
            <w:tcW w:w="2497" w:type="dxa"/>
          </w:tcPr>
          <w:p w14:paraId="4681A4B0" w14:textId="7BF6E137"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658F4AE3" w14:textId="403B859D"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 </w:t>
            </w:r>
          </w:p>
        </w:tc>
      </w:tr>
      <w:tr w:rsidR="00335617" w:rsidRPr="00C45DB7" w14:paraId="48B29EAA" w14:textId="77777777" w:rsidTr="00241A9E">
        <w:tc>
          <w:tcPr>
            <w:tcW w:w="6955" w:type="dxa"/>
          </w:tcPr>
          <w:p w14:paraId="1AE674FD"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 Kiemelt közszereplőhöz közel álló személy vagyok</w:t>
            </w:r>
          </w:p>
          <w:p w14:paraId="1622DA91"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
          <w:p w14:paraId="5227992F"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ideje:…………………………………………………..</w:t>
            </w:r>
          </w:p>
        </w:tc>
        <w:tc>
          <w:tcPr>
            <w:tcW w:w="2497" w:type="dxa"/>
          </w:tcPr>
          <w:p w14:paraId="37B2C8FE" w14:textId="209756B3"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542C75DE" w14:textId="7697C6CE"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w:t>
            </w:r>
          </w:p>
        </w:tc>
      </w:tr>
      <w:bookmarkEnd w:id="409"/>
    </w:tbl>
    <w:p w14:paraId="5872F666" w14:textId="77777777" w:rsidR="004862C6" w:rsidRPr="00C45DB7" w:rsidRDefault="004862C6" w:rsidP="004862C6">
      <w:pPr>
        <w:ind w:right="-1"/>
        <w:rPr>
          <w:rFonts w:asciiTheme="minorHAnsi" w:hAnsiTheme="minorHAnsi" w:cstheme="minorHAnsi"/>
          <w:bCs/>
          <w:color w:val="000000" w:themeColor="text1"/>
          <w:sz w:val="20"/>
        </w:rPr>
      </w:pPr>
    </w:p>
    <w:p w14:paraId="2E704CDF" w14:textId="6C25E427" w:rsidR="001166CC" w:rsidRPr="00C45DB7" w:rsidRDefault="001166CC" w:rsidP="00241A9E">
      <w:pPr>
        <w:ind w:left="-284" w:right="-1"/>
        <w:rPr>
          <w:rFonts w:asciiTheme="minorHAnsi" w:hAnsiTheme="minorHAnsi" w:cstheme="minorHAnsi"/>
          <w:sz w:val="20"/>
        </w:rPr>
      </w:pPr>
      <w:bookmarkStart w:id="410" w:name="_Hlk536536765"/>
      <w:r w:rsidRPr="00C45DB7">
        <w:rPr>
          <w:rFonts w:asciiTheme="minorHAnsi" w:hAnsiTheme="minorHAnsi" w:cstheme="minorHAnsi"/>
          <w:b/>
          <w:sz w:val="20"/>
        </w:rPr>
        <w:t xml:space="preserve">Kiemelt közszereplő: </w:t>
      </w:r>
      <w:r w:rsidRPr="00C45DB7">
        <w:rPr>
          <w:rFonts w:asciiTheme="minorHAnsi" w:hAnsiTheme="minorHAnsi" w:cstheme="minorHAnsi"/>
          <w:sz w:val="20"/>
        </w:rPr>
        <w:t>az a természetes személy, aki fontos közfeladatot lát el, vagy az ügyfél-átvilágítási intézkedések elvégzését megelőző</w:t>
      </w:r>
      <w:r w:rsidR="001E5F50" w:rsidRPr="00C45DB7">
        <w:rPr>
          <w:rFonts w:asciiTheme="minorHAnsi" w:hAnsiTheme="minorHAnsi" w:cstheme="minorHAnsi"/>
          <w:sz w:val="20"/>
        </w:rPr>
        <w:t xml:space="preserve">en legalább </w:t>
      </w:r>
      <w:r w:rsidRPr="00C45DB7">
        <w:rPr>
          <w:rFonts w:asciiTheme="minorHAnsi" w:hAnsiTheme="minorHAnsi" w:cstheme="minorHAnsi"/>
          <w:sz w:val="20"/>
        </w:rPr>
        <w:t>egy éven belül fontos közfeladatot látott el</w:t>
      </w:r>
      <w:r w:rsidR="002E6E81" w:rsidRPr="00C45DB7">
        <w:rPr>
          <w:rStyle w:val="Lbjegyzet-hivatkozs"/>
          <w:rFonts w:asciiTheme="minorHAnsi" w:hAnsiTheme="minorHAnsi" w:cstheme="minorHAnsi"/>
          <w:sz w:val="20"/>
        </w:rPr>
        <w:footnoteReference w:id="2"/>
      </w:r>
      <w:r w:rsidRPr="00C45DB7">
        <w:rPr>
          <w:rFonts w:asciiTheme="minorHAnsi" w:hAnsiTheme="minorHAnsi" w:cstheme="minorHAnsi"/>
          <w:sz w:val="20"/>
        </w:rPr>
        <w:t>.</w:t>
      </w:r>
    </w:p>
    <w:p w14:paraId="2541E4C0" w14:textId="77777777" w:rsidR="001166CC" w:rsidRPr="00C45DB7" w:rsidRDefault="001166CC" w:rsidP="007E4EEE">
      <w:pPr>
        <w:ind w:left="-426" w:right="-1"/>
        <w:rPr>
          <w:rFonts w:asciiTheme="minorHAnsi" w:hAnsiTheme="minorHAnsi" w:cstheme="minorHAnsi"/>
          <w:sz w:val="20"/>
        </w:rPr>
      </w:pPr>
    </w:p>
    <w:p w14:paraId="1DA55951" w14:textId="62BACB12" w:rsidR="004862C6" w:rsidRPr="00C45DB7" w:rsidRDefault="003763F1" w:rsidP="007E4EEE">
      <w:pPr>
        <w:ind w:right="-1"/>
        <w:rPr>
          <w:rFonts w:asciiTheme="minorHAnsi" w:hAnsiTheme="minorHAnsi" w:cstheme="minorHAnsi"/>
          <w:sz w:val="20"/>
        </w:rPr>
      </w:pPr>
      <w:r w:rsidRPr="00C45DB7">
        <w:rPr>
          <w:rFonts w:asciiTheme="minorHAnsi" w:hAnsiTheme="minorHAnsi" w:cstheme="minorHAnsi"/>
          <w:sz w:val="20"/>
        </w:rPr>
        <w:t xml:space="preserve">A </w:t>
      </w:r>
      <w:r w:rsidR="001166CC" w:rsidRPr="00C45DB7">
        <w:rPr>
          <w:rFonts w:asciiTheme="minorHAnsi" w:hAnsiTheme="minorHAnsi" w:cstheme="minorHAnsi"/>
          <w:sz w:val="20"/>
        </w:rPr>
        <w:t xml:space="preserve">Fontos közfeladatot ellátó személy: </w:t>
      </w:r>
      <w:bookmarkEnd w:id="410"/>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C45DB7" w14:paraId="1098BEF5" w14:textId="77777777" w:rsidTr="00241A9E">
        <w:tc>
          <w:tcPr>
            <w:tcW w:w="391" w:type="dxa"/>
            <w:shd w:val="clear" w:color="auto" w:fill="auto"/>
          </w:tcPr>
          <w:p w14:paraId="6B602767"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41" w:type="dxa"/>
            <w:shd w:val="clear" w:color="auto" w:fill="auto"/>
          </w:tcPr>
          <w:p w14:paraId="62D49659"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C45DB7" w14:paraId="72452FE0" w14:textId="77777777" w:rsidTr="00241A9E">
        <w:tc>
          <w:tcPr>
            <w:tcW w:w="391" w:type="dxa"/>
            <w:shd w:val="clear" w:color="auto" w:fill="auto"/>
          </w:tcPr>
          <w:p w14:paraId="4EE282B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41" w:type="dxa"/>
            <w:shd w:val="clear" w:color="auto" w:fill="auto"/>
          </w:tcPr>
          <w:p w14:paraId="62BC70E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C45DB7" w14:paraId="1746CD04" w14:textId="77777777" w:rsidTr="00241A9E">
        <w:tc>
          <w:tcPr>
            <w:tcW w:w="391" w:type="dxa"/>
            <w:shd w:val="clear" w:color="auto" w:fill="auto"/>
          </w:tcPr>
          <w:p w14:paraId="634AA74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41" w:type="dxa"/>
            <w:shd w:val="clear" w:color="auto" w:fill="auto"/>
          </w:tcPr>
          <w:p w14:paraId="42000ED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C45DB7" w14:paraId="3FED4205" w14:textId="77777777" w:rsidTr="00241A9E">
        <w:tc>
          <w:tcPr>
            <w:tcW w:w="391" w:type="dxa"/>
            <w:shd w:val="clear" w:color="auto" w:fill="auto"/>
          </w:tcPr>
          <w:p w14:paraId="1233C3A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41" w:type="dxa"/>
            <w:shd w:val="clear" w:color="auto" w:fill="auto"/>
          </w:tcPr>
          <w:p w14:paraId="66E6D103"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C45DB7" w14:paraId="366D2326" w14:textId="77777777" w:rsidTr="00241A9E">
        <w:tc>
          <w:tcPr>
            <w:tcW w:w="391" w:type="dxa"/>
            <w:shd w:val="clear" w:color="auto" w:fill="auto"/>
          </w:tcPr>
          <w:p w14:paraId="0C0AA32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41" w:type="dxa"/>
            <w:shd w:val="clear" w:color="auto" w:fill="auto"/>
          </w:tcPr>
          <w:p w14:paraId="0F226AF0" w14:textId="0B7FD37D"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számvevőszék és a központi bank igazgatósági tagja, Magyarországon a</w:t>
            </w:r>
            <w:r w:rsidR="00241A9E" w:rsidRPr="00C45DB7">
              <w:rPr>
                <w:rFonts w:asciiTheme="minorHAnsi" w:hAnsiTheme="minorHAnsi" w:cstheme="minorHAnsi"/>
                <w:color w:val="000000" w:themeColor="text1"/>
                <w:sz w:val="20"/>
              </w:rPr>
              <w:t>z</w:t>
            </w:r>
            <w:r w:rsidRPr="00C45DB7">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C45DB7" w14:paraId="5676212B" w14:textId="77777777" w:rsidTr="00241A9E">
        <w:tc>
          <w:tcPr>
            <w:tcW w:w="391" w:type="dxa"/>
            <w:shd w:val="clear" w:color="auto" w:fill="auto"/>
          </w:tcPr>
          <w:p w14:paraId="13EA37D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f)</w:t>
            </w:r>
          </w:p>
        </w:tc>
        <w:tc>
          <w:tcPr>
            <w:tcW w:w="10241" w:type="dxa"/>
            <w:shd w:val="clear" w:color="auto" w:fill="auto"/>
          </w:tcPr>
          <w:p w14:paraId="1B6D983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C45DB7" w14:paraId="4DCD313B" w14:textId="77777777" w:rsidTr="00241A9E">
        <w:tc>
          <w:tcPr>
            <w:tcW w:w="391" w:type="dxa"/>
            <w:shd w:val="clear" w:color="auto" w:fill="auto"/>
          </w:tcPr>
          <w:p w14:paraId="0CE353A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g)</w:t>
            </w:r>
          </w:p>
        </w:tc>
        <w:tc>
          <w:tcPr>
            <w:tcW w:w="10241" w:type="dxa"/>
            <w:shd w:val="clear" w:color="auto" w:fill="auto"/>
          </w:tcPr>
          <w:p w14:paraId="080BF54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C45DB7" w14:paraId="0EB5A34F" w14:textId="77777777" w:rsidTr="00241A9E">
        <w:tc>
          <w:tcPr>
            <w:tcW w:w="391" w:type="dxa"/>
            <w:shd w:val="clear" w:color="auto" w:fill="auto"/>
          </w:tcPr>
          <w:p w14:paraId="53E6841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w:t>
            </w:r>
          </w:p>
        </w:tc>
        <w:tc>
          <w:tcPr>
            <w:tcW w:w="10241" w:type="dxa"/>
            <w:shd w:val="clear" w:color="auto" w:fill="auto"/>
          </w:tcPr>
          <w:p w14:paraId="4D674B03" w14:textId="4AEF53B0"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nemzetközi szervezet vezetője, vezető helyettese, vezető testületének tagja</w:t>
            </w:r>
            <w:r w:rsidR="002E6E81" w:rsidRPr="00C45DB7">
              <w:rPr>
                <w:rFonts w:asciiTheme="minorHAnsi" w:hAnsiTheme="minorHAnsi" w:cstheme="minorHAnsi"/>
                <w:color w:val="000000" w:themeColor="text1"/>
                <w:sz w:val="20"/>
              </w:rPr>
              <w:t>, vagy ezzel egyenértékű feladatot ellátó személy</w:t>
            </w:r>
            <w:r w:rsidRPr="00C45DB7">
              <w:rPr>
                <w:rFonts w:asciiTheme="minorHAnsi" w:hAnsiTheme="minorHAnsi" w:cstheme="minorHAnsi"/>
                <w:color w:val="000000" w:themeColor="text1"/>
                <w:sz w:val="20"/>
              </w:rPr>
              <w:t>.</w:t>
            </w:r>
          </w:p>
        </w:tc>
      </w:tr>
    </w:tbl>
    <w:p w14:paraId="6946D2C8" w14:textId="77777777" w:rsidR="004862C6" w:rsidRPr="00C45DB7" w:rsidRDefault="004862C6" w:rsidP="004862C6">
      <w:pPr>
        <w:ind w:right="-1"/>
        <w:rPr>
          <w:rFonts w:asciiTheme="minorHAnsi" w:hAnsiTheme="minorHAnsi" w:cstheme="minorHAnsi"/>
          <w:color w:val="000000" w:themeColor="text1"/>
          <w:sz w:val="20"/>
        </w:rPr>
      </w:pPr>
    </w:p>
    <w:p w14:paraId="5D112EA0" w14:textId="4F7390B8"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r w:rsidR="003763F1" w:rsidRPr="00C45DB7">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C45DB7" w14:paraId="1496D33A" w14:textId="77777777" w:rsidTr="00241A9E">
        <w:tc>
          <w:tcPr>
            <w:tcW w:w="391" w:type="dxa"/>
            <w:shd w:val="clear" w:color="auto" w:fill="auto"/>
          </w:tcPr>
          <w:p w14:paraId="7736A68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41" w:type="dxa"/>
            <w:shd w:val="clear" w:color="auto" w:fill="auto"/>
          </w:tcPr>
          <w:p w14:paraId="069EC92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házastárs</w:t>
            </w:r>
          </w:p>
        </w:tc>
      </w:tr>
      <w:tr w:rsidR="00FE7764" w:rsidRPr="00C45DB7" w14:paraId="088AF64F" w14:textId="77777777" w:rsidTr="00241A9E">
        <w:tc>
          <w:tcPr>
            <w:tcW w:w="391" w:type="dxa"/>
            <w:shd w:val="clear" w:color="auto" w:fill="auto"/>
          </w:tcPr>
          <w:p w14:paraId="7932228C"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41" w:type="dxa"/>
            <w:shd w:val="clear" w:color="auto" w:fill="auto"/>
          </w:tcPr>
          <w:p w14:paraId="136443D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élettárs</w:t>
            </w:r>
          </w:p>
        </w:tc>
      </w:tr>
      <w:tr w:rsidR="00FE7764" w:rsidRPr="00C45DB7" w14:paraId="0C420219" w14:textId="77777777" w:rsidTr="00241A9E">
        <w:tc>
          <w:tcPr>
            <w:tcW w:w="391" w:type="dxa"/>
            <w:shd w:val="clear" w:color="auto" w:fill="auto"/>
          </w:tcPr>
          <w:p w14:paraId="5617E37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41" w:type="dxa"/>
            <w:shd w:val="clear" w:color="auto" w:fill="auto"/>
          </w:tcPr>
          <w:p w14:paraId="6D7DC02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örökbefogadott, mostoha- és nevelt gyermek</w:t>
            </w:r>
          </w:p>
        </w:tc>
      </w:tr>
      <w:tr w:rsidR="00FE7764" w:rsidRPr="00C45DB7" w14:paraId="66F74F57" w14:textId="77777777" w:rsidTr="00241A9E">
        <w:tc>
          <w:tcPr>
            <w:tcW w:w="391" w:type="dxa"/>
            <w:shd w:val="clear" w:color="auto" w:fill="auto"/>
          </w:tcPr>
          <w:p w14:paraId="5B572FD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41" w:type="dxa"/>
            <w:shd w:val="clear" w:color="auto" w:fill="auto"/>
          </w:tcPr>
          <w:p w14:paraId="3AD3B5E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fentiek házastársa vagy élettársa</w:t>
            </w:r>
          </w:p>
        </w:tc>
      </w:tr>
      <w:tr w:rsidR="004862C6" w:rsidRPr="00C45DB7" w14:paraId="7B8EB945" w14:textId="77777777" w:rsidTr="00241A9E">
        <w:tc>
          <w:tcPr>
            <w:tcW w:w="391" w:type="dxa"/>
            <w:shd w:val="clear" w:color="auto" w:fill="auto"/>
          </w:tcPr>
          <w:p w14:paraId="38AB9B5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41" w:type="dxa"/>
            <w:shd w:val="clear" w:color="auto" w:fill="auto"/>
          </w:tcPr>
          <w:p w14:paraId="2A723CAE"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örökbefogadó, mostoha- és nevelőszülő</w:t>
            </w:r>
          </w:p>
        </w:tc>
      </w:tr>
    </w:tbl>
    <w:p w14:paraId="2D669902" w14:textId="77777777" w:rsidR="004862C6" w:rsidRPr="00C45DB7" w:rsidRDefault="004862C6" w:rsidP="004862C6">
      <w:pPr>
        <w:ind w:right="-1"/>
        <w:rPr>
          <w:rFonts w:asciiTheme="minorHAnsi" w:hAnsiTheme="minorHAnsi" w:cstheme="minorHAnsi"/>
          <w:color w:val="000000" w:themeColor="text1"/>
          <w:sz w:val="20"/>
        </w:rPr>
      </w:pPr>
    </w:p>
    <w:p w14:paraId="5408AED4" w14:textId="45E73E9A"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r w:rsidR="003763F1" w:rsidRPr="00C45DB7">
        <w:rPr>
          <w:rFonts w:asciiTheme="minorHAnsi" w:hAnsiTheme="minorHAnsi" w:cstheme="minorHAnsi"/>
          <w:color w:val="000000" w:themeColor="text1"/>
          <w:sz w:val="20"/>
        </w:rPr>
        <w:t xml:space="preserve"> Kiemelt közszereplő</w:t>
      </w:r>
      <w:r w:rsidR="00782EDB" w:rsidRPr="00C45DB7">
        <w:rPr>
          <w:rFonts w:asciiTheme="minorHAnsi" w:hAnsiTheme="minorHAnsi" w:cstheme="minorHAnsi"/>
          <w:color w:val="000000" w:themeColor="text1"/>
          <w:sz w:val="20"/>
        </w:rPr>
        <w:t>vel közeli kapcsolatban</w:t>
      </w:r>
      <w:r w:rsidR="003763F1" w:rsidRPr="00C45DB7">
        <w:rPr>
          <w:rFonts w:asciiTheme="minorHAnsi" w:hAnsiTheme="minorHAnsi" w:cstheme="minorHAnsi"/>
          <w:color w:val="000000" w:themeColor="text1"/>
          <w:sz w:val="20"/>
        </w:rPr>
        <w:t xml:space="preserve"> álló személy</w:t>
      </w:r>
    </w:p>
    <w:tbl>
      <w:tblPr>
        <w:tblW w:w="1064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50"/>
      </w:tblGrid>
      <w:tr w:rsidR="00FE7764" w:rsidRPr="00C45DB7" w14:paraId="00B7EB0A" w14:textId="77777777" w:rsidTr="00241A9E">
        <w:tc>
          <w:tcPr>
            <w:tcW w:w="391" w:type="dxa"/>
            <w:shd w:val="clear" w:color="auto" w:fill="auto"/>
          </w:tcPr>
          <w:p w14:paraId="6C27D15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50" w:type="dxa"/>
            <w:shd w:val="clear" w:color="auto" w:fill="auto"/>
          </w:tcPr>
          <w:p w14:paraId="4E968D4F"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C45DB7" w14:paraId="3EECEADA" w14:textId="77777777" w:rsidTr="00241A9E">
        <w:tc>
          <w:tcPr>
            <w:tcW w:w="391" w:type="dxa"/>
            <w:shd w:val="clear" w:color="auto" w:fill="auto"/>
          </w:tcPr>
          <w:p w14:paraId="2AC0A23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50" w:type="dxa"/>
            <w:shd w:val="clear" w:color="auto" w:fill="auto"/>
          </w:tcPr>
          <w:p w14:paraId="3B1C120A"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021A182C" w14:textId="3E1DF752" w:rsidR="002E6E81" w:rsidRPr="00C45DB7" w:rsidRDefault="002E6E81" w:rsidP="004862C6">
      <w:pPr>
        <w:ind w:right="-1"/>
        <w:rPr>
          <w:rFonts w:asciiTheme="minorHAnsi" w:hAnsiTheme="minorHAnsi" w:cstheme="minorHAnsi"/>
          <w:bCs/>
          <w:color w:val="000000" w:themeColor="text1"/>
          <w:sz w:val="20"/>
        </w:rPr>
      </w:pPr>
    </w:p>
    <w:p w14:paraId="1EA5EC7F" w14:textId="5E6E773C" w:rsidR="002E6E81" w:rsidRPr="00C45DB7" w:rsidRDefault="002E6E81" w:rsidP="004862C6">
      <w:pPr>
        <w:ind w:right="-1"/>
        <w:rPr>
          <w:rFonts w:asciiTheme="minorHAnsi" w:hAnsiTheme="minorHAnsi" w:cstheme="minorHAnsi"/>
          <w:bCs/>
          <w:color w:val="000000" w:themeColor="text1"/>
          <w:sz w:val="20"/>
        </w:rPr>
      </w:pPr>
    </w:p>
    <w:p w14:paraId="4EE1345A" w14:textId="77777777" w:rsidR="002E6E81" w:rsidRPr="00C45DB7" w:rsidRDefault="002E6E81" w:rsidP="004862C6">
      <w:pPr>
        <w:ind w:right="-1"/>
        <w:rPr>
          <w:rFonts w:asciiTheme="minorHAnsi" w:hAnsiTheme="minorHAnsi" w:cstheme="minorHAnsi"/>
          <w:bCs/>
          <w:color w:val="000000" w:themeColor="text1"/>
          <w:sz w:val="20"/>
        </w:rPr>
      </w:pPr>
    </w:p>
    <w:p w14:paraId="1F0ED62F" w14:textId="5AA4CB5C"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bCs/>
          <w:color w:val="000000" w:themeColor="text1"/>
          <w:sz w:val="20"/>
        </w:rPr>
        <w:t xml:space="preserve">Kelt:……………….., ……..év………..hó……….nap </w:t>
      </w:r>
      <w:r w:rsidRPr="00C45DB7">
        <w:rPr>
          <w:rFonts w:asciiTheme="minorHAnsi" w:hAnsiTheme="minorHAnsi" w:cstheme="minorHAnsi"/>
          <w:bCs/>
          <w:color w:val="000000" w:themeColor="text1"/>
          <w:sz w:val="20"/>
        </w:rPr>
        <w:tab/>
      </w:r>
      <w:r w:rsidRPr="00C45DB7">
        <w:rPr>
          <w:rFonts w:asciiTheme="minorHAnsi" w:hAnsiTheme="minorHAnsi" w:cstheme="minorHAnsi"/>
          <w:bCs/>
          <w:color w:val="000000" w:themeColor="text1"/>
          <w:sz w:val="20"/>
        </w:rPr>
        <w:tab/>
      </w:r>
      <w:r w:rsidRPr="00C45DB7">
        <w:rPr>
          <w:rFonts w:asciiTheme="minorHAnsi" w:hAnsiTheme="minorHAnsi" w:cstheme="minorHAnsi"/>
          <w:bCs/>
          <w:color w:val="000000" w:themeColor="text1"/>
          <w:sz w:val="20"/>
        </w:rPr>
        <w:tab/>
      </w:r>
      <w:r w:rsidRPr="00C45DB7">
        <w:rPr>
          <w:rFonts w:asciiTheme="minorHAnsi" w:hAnsiTheme="minorHAnsi" w:cstheme="minorHAnsi"/>
          <w:color w:val="000000" w:themeColor="text1"/>
          <w:sz w:val="20"/>
        </w:rPr>
        <w:tab/>
        <w:t>………….……………………………………………….</w:t>
      </w:r>
    </w:p>
    <w:p w14:paraId="173B8026" w14:textId="382DEB96"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aláírás</w:t>
      </w:r>
    </w:p>
    <w:p w14:paraId="1A4C58E3" w14:textId="77777777" w:rsidR="00F65AC0" w:rsidRPr="00E45EC4" w:rsidRDefault="00F65AC0" w:rsidP="004862C6">
      <w:pPr>
        <w:ind w:right="-1"/>
        <w:rPr>
          <w:rFonts w:asciiTheme="minorHAnsi" w:hAnsiTheme="minorHAnsi" w:cstheme="minorHAnsi"/>
          <w:color w:val="000000" w:themeColor="text1"/>
          <w:sz w:val="22"/>
          <w:szCs w:val="22"/>
        </w:rPr>
      </w:pPr>
    </w:p>
    <w:p w14:paraId="623501D2" w14:textId="77777777" w:rsidR="00A152BD" w:rsidRPr="00E45EC4" w:rsidRDefault="00A152BD" w:rsidP="002938F3">
      <w:pPr>
        <w:ind w:right="-1"/>
        <w:rPr>
          <w:rFonts w:asciiTheme="minorHAnsi" w:hAnsiTheme="minorHAnsi" w:cstheme="minorHAnsi"/>
          <w:color w:val="000000" w:themeColor="text1"/>
          <w:sz w:val="22"/>
          <w:szCs w:val="22"/>
        </w:rPr>
      </w:pPr>
      <w:bookmarkStart w:id="411" w:name="_Toc488224083"/>
      <w:bookmarkStart w:id="412" w:name="_Toc488313407"/>
      <w:bookmarkStart w:id="413" w:name="_Toc3282645"/>
      <w:bookmarkStart w:id="414" w:name="_Toc32503576"/>
      <w:bookmarkStart w:id="415" w:name="_Toc487034729"/>
      <w:bookmarkStart w:id="416" w:name="_Toc487790475"/>
      <w:bookmarkStart w:id="417" w:name="_Toc487790541"/>
    </w:p>
    <w:p w14:paraId="554A1A86" w14:textId="0CD1171B" w:rsidR="004862C6" w:rsidRPr="00817C21" w:rsidRDefault="009707DA" w:rsidP="004862C6">
      <w:pPr>
        <w:pStyle w:val="Cmsor1"/>
        <w:rPr>
          <w:rFonts w:asciiTheme="minorHAnsi" w:hAnsiTheme="minorHAnsi" w:cstheme="minorHAnsi"/>
          <w:color w:val="000000" w:themeColor="text1"/>
          <w:szCs w:val="22"/>
        </w:rPr>
      </w:pPr>
      <w:bookmarkStart w:id="418" w:name="_Toc127433541"/>
      <w:r w:rsidRPr="00C7660A">
        <w:rPr>
          <w:rFonts w:asciiTheme="minorHAnsi" w:hAnsiTheme="minorHAnsi" w:cstheme="minorHAnsi"/>
          <w:color w:val="000000" w:themeColor="text1"/>
          <w:szCs w:val="22"/>
        </w:rPr>
        <w:lastRenderedPageBreak/>
        <w:t>[…].</w:t>
      </w:r>
      <w:r w:rsidR="004862C6" w:rsidRPr="00817C21">
        <w:rPr>
          <w:rFonts w:asciiTheme="minorHAnsi" w:hAnsiTheme="minorHAnsi" w:cstheme="minorHAnsi"/>
          <w:color w:val="000000" w:themeColor="text1"/>
          <w:szCs w:val="22"/>
        </w:rPr>
        <w:t xml:space="preserve"> melléklet - KIEMELT KÖZSZEREPLŐ</w:t>
      </w:r>
      <w:r w:rsidR="001B5B43" w:rsidRPr="00817C21">
        <w:rPr>
          <w:rFonts w:asciiTheme="minorHAnsi" w:hAnsiTheme="minorHAnsi" w:cstheme="minorHAnsi"/>
          <w:color w:val="000000" w:themeColor="text1"/>
          <w:szCs w:val="22"/>
        </w:rPr>
        <w:t>I</w:t>
      </w:r>
      <w:r w:rsidR="004862C6" w:rsidRPr="00817C21">
        <w:rPr>
          <w:rFonts w:asciiTheme="minorHAnsi" w:hAnsiTheme="minorHAnsi" w:cstheme="minorHAnsi"/>
          <w:color w:val="000000" w:themeColor="text1"/>
          <w:szCs w:val="22"/>
        </w:rPr>
        <w:t xml:space="preserve"> NYILATKOZAT</w:t>
      </w:r>
      <w:bookmarkEnd w:id="411"/>
      <w:bookmarkEnd w:id="412"/>
      <w:bookmarkEnd w:id="413"/>
      <w:bookmarkEnd w:id="414"/>
      <w:bookmarkEnd w:id="418"/>
    </w:p>
    <w:p w14:paraId="16E85B0D" w14:textId="3EB5F8E1"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TERMÉSZETES SZEMÉLY ÜGYFÉL TÖLTI KI! – A Pmt. </w:t>
      </w:r>
      <w:r w:rsidR="009A0F7C" w:rsidRPr="00C7660A">
        <w:rPr>
          <w:rFonts w:asciiTheme="minorHAnsi" w:hAnsiTheme="minorHAnsi" w:cstheme="minorHAnsi"/>
          <w:b/>
          <w:color w:val="000000" w:themeColor="text1"/>
          <w:sz w:val="22"/>
          <w:szCs w:val="22"/>
        </w:rPr>
        <w:t xml:space="preserve">9/A. §-ban </w:t>
      </w:r>
      <w:r w:rsidRPr="00C7660A">
        <w:rPr>
          <w:rFonts w:asciiTheme="minorHAnsi" w:hAnsiTheme="minorHAnsi" w:cstheme="minorHAnsi"/>
          <w:b/>
          <w:color w:val="000000" w:themeColor="text1"/>
          <w:sz w:val="22"/>
          <w:szCs w:val="22"/>
        </w:rPr>
        <w:t>előírt kötelezettség végrehajtásához</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C45DB7" w14:paraId="1E48F51A" w14:textId="77777777" w:rsidTr="002D7021">
        <w:tc>
          <w:tcPr>
            <w:tcW w:w="6955" w:type="dxa"/>
          </w:tcPr>
          <w:p w14:paraId="54F18AB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Kiemelt közszereplő vagyok (írja be az A pont szerinti kategória kódját)</w:t>
            </w:r>
          </w:p>
        </w:tc>
        <w:tc>
          <w:tcPr>
            <w:tcW w:w="2497" w:type="dxa"/>
          </w:tcPr>
          <w:p w14:paraId="5163087C"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5F4968DE"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kód: </w:t>
            </w:r>
          </w:p>
        </w:tc>
      </w:tr>
      <w:tr w:rsidR="00335617" w:rsidRPr="00C45DB7" w14:paraId="77F67892" w14:textId="77777777" w:rsidTr="002D7021">
        <w:tc>
          <w:tcPr>
            <w:tcW w:w="6955" w:type="dxa"/>
          </w:tcPr>
          <w:p w14:paraId="6FEFA1DC"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 Kiemelt közszereplő közeli hozzátartozója vagyok</w:t>
            </w:r>
          </w:p>
          <w:p w14:paraId="572176B2"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
          <w:p w14:paraId="39D37B95"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ideje:……………………………………………..…..</w:t>
            </w:r>
          </w:p>
        </w:tc>
        <w:tc>
          <w:tcPr>
            <w:tcW w:w="2497" w:type="dxa"/>
          </w:tcPr>
          <w:p w14:paraId="0138D2B5"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7BF8197B"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 </w:t>
            </w:r>
          </w:p>
        </w:tc>
      </w:tr>
      <w:tr w:rsidR="00335617" w:rsidRPr="00C45DB7" w14:paraId="11E52498" w14:textId="77777777" w:rsidTr="002D7021">
        <w:tc>
          <w:tcPr>
            <w:tcW w:w="6955" w:type="dxa"/>
          </w:tcPr>
          <w:p w14:paraId="457C6C3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 Kiemelt közszereplőhöz közel álló személy vagyok</w:t>
            </w:r>
          </w:p>
          <w:p w14:paraId="514FE7C6"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
          <w:p w14:paraId="017B6B7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ideje:…………………………………………………..</w:t>
            </w:r>
          </w:p>
        </w:tc>
        <w:tc>
          <w:tcPr>
            <w:tcW w:w="2497" w:type="dxa"/>
          </w:tcPr>
          <w:p w14:paraId="76D5F06B"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Igen: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08752A51"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w:t>
            </w:r>
          </w:p>
        </w:tc>
      </w:tr>
    </w:tbl>
    <w:p w14:paraId="698CEBE6" w14:textId="77777777" w:rsidR="002A24DD" w:rsidRPr="00C45DB7" w:rsidRDefault="002A24DD" w:rsidP="004862C6">
      <w:pPr>
        <w:ind w:right="-1"/>
        <w:rPr>
          <w:rFonts w:asciiTheme="minorHAnsi" w:hAnsiTheme="minorHAnsi" w:cstheme="minorHAnsi"/>
          <w:b/>
          <w:sz w:val="20"/>
        </w:rPr>
      </w:pPr>
      <w:bookmarkStart w:id="419" w:name="_Hlk536536931"/>
    </w:p>
    <w:p w14:paraId="34AD95EC" w14:textId="513679FB" w:rsidR="009F292E" w:rsidRPr="00C45DB7" w:rsidRDefault="001166CC" w:rsidP="009F292E">
      <w:pPr>
        <w:ind w:left="-284" w:right="-1"/>
        <w:rPr>
          <w:rFonts w:asciiTheme="minorHAnsi" w:hAnsiTheme="minorHAnsi" w:cstheme="minorHAnsi"/>
          <w:sz w:val="20"/>
        </w:rPr>
      </w:pPr>
      <w:r w:rsidRPr="00C45DB7">
        <w:rPr>
          <w:rFonts w:asciiTheme="minorHAnsi" w:hAnsiTheme="minorHAnsi" w:cstheme="minorHAnsi"/>
          <w:b/>
          <w:sz w:val="20"/>
        </w:rPr>
        <w:t xml:space="preserve">Kiemelt közszereplő: </w:t>
      </w:r>
      <w:r w:rsidRPr="00C45DB7">
        <w:rPr>
          <w:rFonts w:asciiTheme="minorHAnsi" w:hAnsiTheme="minorHAnsi" w:cstheme="minorHAnsi"/>
          <w:sz w:val="20"/>
        </w:rPr>
        <w:t>az a természetes személy, aki fontos közfeladatot lát el, vagy az ügyfél-átvilágítási intézkedések elvégzését megelőző</w:t>
      </w:r>
      <w:r w:rsidR="009F292E" w:rsidRPr="00C45DB7">
        <w:rPr>
          <w:rFonts w:asciiTheme="minorHAnsi" w:hAnsiTheme="minorHAnsi" w:cstheme="minorHAnsi"/>
          <w:sz w:val="20"/>
        </w:rPr>
        <w:t>en legalább</w:t>
      </w:r>
      <w:r w:rsidRPr="00C45DB7">
        <w:rPr>
          <w:rFonts w:asciiTheme="minorHAnsi" w:hAnsiTheme="minorHAnsi" w:cstheme="minorHAnsi"/>
          <w:sz w:val="20"/>
        </w:rPr>
        <w:t xml:space="preserve"> egy éven belül fontos közfeladatot látott el</w:t>
      </w:r>
      <w:r w:rsidR="009F292E" w:rsidRPr="00C45DB7">
        <w:rPr>
          <w:rStyle w:val="Lbjegyzet-hivatkozs"/>
          <w:rFonts w:asciiTheme="minorHAnsi" w:hAnsiTheme="minorHAnsi" w:cstheme="minorHAnsi"/>
          <w:sz w:val="20"/>
        </w:rPr>
        <w:footnoteReference w:id="3"/>
      </w:r>
      <w:r w:rsidRPr="00C45DB7">
        <w:rPr>
          <w:rFonts w:asciiTheme="minorHAnsi" w:hAnsiTheme="minorHAnsi" w:cstheme="minorHAnsi"/>
          <w:sz w:val="20"/>
        </w:rPr>
        <w:t>.</w:t>
      </w:r>
      <w:r w:rsidR="009F292E" w:rsidRPr="00C45DB7">
        <w:rPr>
          <w:rFonts w:asciiTheme="minorHAnsi" w:hAnsiTheme="minorHAnsi" w:cstheme="minorHAnsi"/>
          <w:sz w:val="20"/>
        </w:rPr>
        <w:t xml:space="preserve"> </w:t>
      </w:r>
    </w:p>
    <w:p w14:paraId="33D1DA03" w14:textId="192CDFA8" w:rsidR="001166CC" w:rsidRPr="00C45DB7" w:rsidRDefault="001166CC" w:rsidP="00241A9E">
      <w:pPr>
        <w:ind w:left="-284" w:right="-1"/>
        <w:rPr>
          <w:rFonts w:asciiTheme="minorHAnsi" w:hAnsiTheme="minorHAnsi" w:cstheme="minorHAnsi"/>
          <w:sz w:val="20"/>
        </w:rPr>
      </w:pPr>
    </w:p>
    <w:p w14:paraId="64A9316F" w14:textId="49DA6D21" w:rsidR="001166CC" w:rsidRPr="00C45DB7" w:rsidRDefault="001166CC" w:rsidP="004862C6">
      <w:pPr>
        <w:ind w:right="-1"/>
        <w:rPr>
          <w:rFonts w:asciiTheme="minorHAnsi" w:hAnsiTheme="minorHAnsi" w:cstheme="minorHAnsi"/>
          <w:sz w:val="20"/>
        </w:rPr>
      </w:pPr>
    </w:p>
    <w:p w14:paraId="04963344" w14:textId="7B913D57" w:rsidR="004862C6" w:rsidRPr="00C45DB7" w:rsidRDefault="003A3E0F" w:rsidP="004862C6">
      <w:pPr>
        <w:ind w:right="-1"/>
        <w:rPr>
          <w:rFonts w:asciiTheme="minorHAnsi" w:hAnsiTheme="minorHAnsi" w:cstheme="minorHAnsi"/>
          <w:sz w:val="20"/>
        </w:rPr>
      </w:pPr>
      <w:r w:rsidRPr="00C45DB7">
        <w:rPr>
          <w:rFonts w:asciiTheme="minorHAnsi" w:hAnsiTheme="minorHAnsi" w:cstheme="minorHAnsi"/>
          <w:sz w:val="20"/>
        </w:rPr>
        <w:t>A F</w:t>
      </w:r>
      <w:r w:rsidR="001166CC" w:rsidRPr="00C45DB7">
        <w:rPr>
          <w:rFonts w:asciiTheme="minorHAnsi" w:hAnsiTheme="minorHAnsi" w:cstheme="minorHAnsi"/>
          <w:sz w:val="20"/>
        </w:rPr>
        <w:t xml:space="preserve">ontos közfeladatot ellátó személy: </w:t>
      </w:r>
      <w:bookmarkEnd w:id="419"/>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4926151B" w14:textId="77777777" w:rsidTr="00241A9E">
        <w:tc>
          <w:tcPr>
            <w:tcW w:w="399" w:type="dxa"/>
            <w:shd w:val="clear" w:color="auto" w:fill="auto"/>
          </w:tcPr>
          <w:p w14:paraId="1139589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6008B57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C45DB7" w14:paraId="5E6D25CB" w14:textId="77777777" w:rsidTr="00241A9E">
        <w:tc>
          <w:tcPr>
            <w:tcW w:w="399" w:type="dxa"/>
            <w:shd w:val="clear" w:color="auto" w:fill="auto"/>
          </w:tcPr>
          <w:p w14:paraId="5504913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2B43ADB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C45DB7" w14:paraId="70955E7D" w14:textId="77777777" w:rsidTr="00241A9E">
        <w:tc>
          <w:tcPr>
            <w:tcW w:w="399" w:type="dxa"/>
            <w:shd w:val="clear" w:color="auto" w:fill="auto"/>
          </w:tcPr>
          <w:p w14:paraId="1C4FB96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33" w:type="dxa"/>
            <w:shd w:val="clear" w:color="auto" w:fill="auto"/>
          </w:tcPr>
          <w:p w14:paraId="3989A54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C45DB7" w14:paraId="0C65D410" w14:textId="77777777" w:rsidTr="00241A9E">
        <w:tc>
          <w:tcPr>
            <w:tcW w:w="399" w:type="dxa"/>
            <w:shd w:val="clear" w:color="auto" w:fill="auto"/>
          </w:tcPr>
          <w:p w14:paraId="2D56E43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33" w:type="dxa"/>
            <w:shd w:val="clear" w:color="auto" w:fill="auto"/>
          </w:tcPr>
          <w:p w14:paraId="797EB15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C45DB7" w14:paraId="29F9C799" w14:textId="77777777" w:rsidTr="00241A9E">
        <w:tc>
          <w:tcPr>
            <w:tcW w:w="399" w:type="dxa"/>
            <w:shd w:val="clear" w:color="auto" w:fill="auto"/>
          </w:tcPr>
          <w:p w14:paraId="398516B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33" w:type="dxa"/>
            <w:shd w:val="clear" w:color="auto" w:fill="auto"/>
          </w:tcPr>
          <w:p w14:paraId="41C47CE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számvevőszék és a központi bank igazgatósági tagja, Magyarországon a Állami Számvevőszék elnöke és alelnöke, a Monetáris Tanács és a Pénzügyi Stabilitási Tanács tagja,</w:t>
            </w:r>
          </w:p>
        </w:tc>
      </w:tr>
      <w:tr w:rsidR="00FE7764" w:rsidRPr="00C45DB7" w14:paraId="2E3F6AD2" w14:textId="77777777" w:rsidTr="00241A9E">
        <w:tc>
          <w:tcPr>
            <w:tcW w:w="399" w:type="dxa"/>
            <w:shd w:val="clear" w:color="auto" w:fill="auto"/>
          </w:tcPr>
          <w:p w14:paraId="6E6B0C33"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f)</w:t>
            </w:r>
          </w:p>
        </w:tc>
        <w:tc>
          <w:tcPr>
            <w:tcW w:w="10233" w:type="dxa"/>
            <w:shd w:val="clear" w:color="auto" w:fill="auto"/>
          </w:tcPr>
          <w:p w14:paraId="1BBFF5A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C45DB7" w14:paraId="338FF1F5" w14:textId="77777777" w:rsidTr="00241A9E">
        <w:tc>
          <w:tcPr>
            <w:tcW w:w="399" w:type="dxa"/>
            <w:shd w:val="clear" w:color="auto" w:fill="auto"/>
          </w:tcPr>
          <w:p w14:paraId="51F1D6C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g)</w:t>
            </w:r>
          </w:p>
        </w:tc>
        <w:tc>
          <w:tcPr>
            <w:tcW w:w="10233" w:type="dxa"/>
            <w:shd w:val="clear" w:color="auto" w:fill="auto"/>
          </w:tcPr>
          <w:p w14:paraId="45C8632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C45DB7" w14:paraId="476EB948" w14:textId="77777777" w:rsidTr="00241A9E">
        <w:tc>
          <w:tcPr>
            <w:tcW w:w="399" w:type="dxa"/>
            <w:shd w:val="clear" w:color="auto" w:fill="auto"/>
          </w:tcPr>
          <w:p w14:paraId="34421F5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w:t>
            </w:r>
          </w:p>
        </w:tc>
        <w:tc>
          <w:tcPr>
            <w:tcW w:w="10233" w:type="dxa"/>
            <w:shd w:val="clear" w:color="auto" w:fill="auto"/>
          </w:tcPr>
          <w:p w14:paraId="67B9368D" w14:textId="61196F46"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nemzetközi szervezet vezetője, vezető helyettese, vezető testületének tagja</w:t>
            </w:r>
            <w:r w:rsidR="0014541C" w:rsidRPr="00C45DB7">
              <w:rPr>
                <w:rFonts w:asciiTheme="minorHAnsi" w:hAnsiTheme="minorHAnsi" w:cstheme="minorHAnsi"/>
                <w:color w:val="000000" w:themeColor="text1"/>
                <w:sz w:val="20"/>
              </w:rPr>
              <w:t>, vagy ezzel egyenértékű feladatot ellátó személy</w:t>
            </w:r>
            <w:r w:rsidRPr="00C45DB7">
              <w:rPr>
                <w:rFonts w:asciiTheme="minorHAnsi" w:hAnsiTheme="minorHAnsi" w:cstheme="minorHAnsi"/>
                <w:color w:val="000000" w:themeColor="text1"/>
                <w:sz w:val="20"/>
              </w:rPr>
              <w:t>.</w:t>
            </w:r>
          </w:p>
        </w:tc>
      </w:tr>
    </w:tbl>
    <w:p w14:paraId="7DC6D4DF" w14:textId="77777777" w:rsidR="004862C6" w:rsidRPr="00C45DB7" w:rsidRDefault="004862C6" w:rsidP="004862C6">
      <w:pPr>
        <w:ind w:right="-1"/>
        <w:rPr>
          <w:rFonts w:asciiTheme="minorHAnsi" w:hAnsiTheme="minorHAnsi" w:cstheme="minorHAnsi"/>
          <w:color w:val="000000" w:themeColor="text1"/>
          <w:sz w:val="20"/>
        </w:rPr>
      </w:pPr>
    </w:p>
    <w:p w14:paraId="4FE1676C" w14:textId="297788CD"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r w:rsidR="003A3E0F" w:rsidRPr="00C45DB7">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5A12347A" w14:textId="77777777" w:rsidTr="00241A9E">
        <w:tc>
          <w:tcPr>
            <w:tcW w:w="399" w:type="dxa"/>
            <w:shd w:val="clear" w:color="auto" w:fill="auto"/>
          </w:tcPr>
          <w:p w14:paraId="1549702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3D61554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házastárs</w:t>
            </w:r>
          </w:p>
        </w:tc>
      </w:tr>
      <w:tr w:rsidR="00FE7764" w:rsidRPr="00C45DB7" w14:paraId="06BEC777" w14:textId="77777777" w:rsidTr="00241A9E">
        <w:tc>
          <w:tcPr>
            <w:tcW w:w="399" w:type="dxa"/>
            <w:shd w:val="clear" w:color="auto" w:fill="auto"/>
          </w:tcPr>
          <w:p w14:paraId="07740D6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0A33F80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élettárs</w:t>
            </w:r>
          </w:p>
        </w:tc>
      </w:tr>
      <w:tr w:rsidR="00FE7764" w:rsidRPr="00C45DB7" w14:paraId="7FE91EE2" w14:textId="77777777" w:rsidTr="00241A9E">
        <w:tc>
          <w:tcPr>
            <w:tcW w:w="399" w:type="dxa"/>
            <w:shd w:val="clear" w:color="auto" w:fill="auto"/>
          </w:tcPr>
          <w:p w14:paraId="5FF6C61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33" w:type="dxa"/>
            <w:shd w:val="clear" w:color="auto" w:fill="auto"/>
          </w:tcPr>
          <w:p w14:paraId="19196FF7"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örökbefogadott, mostoha- és nevelt gyermek</w:t>
            </w:r>
          </w:p>
        </w:tc>
      </w:tr>
      <w:tr w:rsidR="00FE7764" w:rsidRPr="00C45DB7" w14:paraId="59AF0E57" w14:textId="77777777" w:rsidTr="00241A9E">
        <w:tc>
          <w:tcPr>
            <w:tcW w:w="399" w:type="dxa"/>
            <w:shd w:val="clear" w:color="auto" w:fill="auto"/>
          </w:tcPr>
          <w:p w14:paraId="2D52C13C"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33" w:type="dxa"/>
            <w:shd w:val="clear" w:color="auto" w:fill="auto"/>
          </w:tcPr>
          <w:p w14:paraId="5ACBDB7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fentiek házastársa vagy élettársa</w:t>
            </w:r>
          </w:p>
        </w:tc>
      </w:tr>
      <w:tr w:rsidR="004862C6" w:rsidRPr="00C45DB7" w14:paraId="4B09F0CA" w14:textId="77777777" w:rsidTr="00241A9E">
        <w:tc>
          <w:tcPr>
            <w:tcW w:w="399" w:type="dxa"/>
            <w:shd w:val="clear" w:color="auto" w:fill="auto"/>
          </w:tcPr>
          <w:p w14:paraId="2BC5FC9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33" w:type="dxa"/>
            <w:shd w:val="clear" w:color="auto" w:fill="auto"/>
          </w:tcPr>
          <w:p w14:paraId="657816A7"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örökbefogadó, mostoha- és nevelőszülő</w:t>
            </w:r>
          </w:p>
        </w:tc>
      </w:tr>
    </w:tbl>
    <w:p w14:paraId="57675357" w14:textId="77777777" w:rsidR="004862C6" w:rsidRPr="00C45DB7" w:rsidRDefault="004862C6" w:rsidP="004862C6">
      <w:pPr>
        <w:ind w:right="-1"/>
        <w:rPr>
          <w:rFonts w:asciiTheme="minorHAnsi" w:hAnsiTheme="minorHAnsi" w:cstheme="minorHAnsi"/>
          <w:color w:val="000000" w:themeColor="text1"/>
          <w:sz w:val="20"/>
        </w:rPr>
      </w:pPr>
    </w:p>
    <w:p w14:paraId="31F52844" w14:textId="0F28C0C2"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r w:rsidR="003A3E0F" w:rsidRPr="00C45DB7">
        <w:rPr>
          <w:rFonts w:asciiTheme="minorHAnsi" w:hAnsiTheme="minorHAnsi" w:cstheme="minorHAnsi"/>
          <w:color w:val="000000" w:themeColor="text1"/>
          <w:sz w:val="20"/>
        </w:rPr>
        <w:t xml:space="preserve"> Kiemelt közszereplőhöz közel álló személy: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54BA3087" w14:textId="77777777" w:rsidTr="00241A9E">
        <w:tc>
          <w:tcPr>
            <w:tcW w:w="399" w:type="dxa"/>
            <w:shd w:val="clear" w:color="auto" w:fill="auto"/>
          </w:tcPr>
          <w:p w14:paraId="2516959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6E768ADD"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C45DB7" w14:paraId="21473EA3" w14:textId="77777777" w:rsidTr="00241A9E">
        <w:tc>
          <w:tcPr>
            <w:tcW w:w="399" w:type="dxa"/>
            <w:shd w:val="clear" w:color="auto" w:fill="auto"/>
          </w:tcPr>
          <w:p w14:paraId="05E488C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2B601D0D"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453AAE8F" w14:textId="77777777" w:rsidR="004862C6" w:rsidRPr="00C45DB7" w:rsidRDefault="004862C6" w:rsidP="004862C6">
      <w:pPr>
        <w:ind w:right="-1"/>
        <w:rPr>
          <w:rFonts w:asciiTheme="minorHAnsi" w:hAnsiTheme="minorHAnsi" w:cstheme="minorHAnsi"/>
          <w:color w:val="000000" w:themeColor="text1"/>
          <w:sz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8047"/>
      </w:tblGrid>
      <w:tr w:rsidR="004862C6" w:rsidRPr="00C45DB7" w14:paraId="0CBCAA80" w14:textId="77777777" w:rsidTr="00241A9E">
        <w:trPr>
          <w:trHeight w:val="936"/>
        </w:trPr>
        <w:tc>
          <w:tcPr>
            <w:tcW w:w="2585" w:type="dxa"/>
            <w:shd w:val="clear" w:color="auto" w:fill="auto"/>
          </w:tcPr>
          <w:p w14:paraId="77477864" w14:textId="77777777" w:rsidR="004862C6" w:rsidRPr="00C45DB7" w:rsidRDefault="004862C6" w:rsidP="00516809">
            <w:pPr>
              <w:ind w:right="-1"/>
              <w:rPr>
                <w:rFonts w:asciiTheme="minorHAnsi" w:hAnsiTheme="minorHAnsi" w:cstheme="minorHAnsi"/>
                <w:color w:val="000000" w:themeColor="text1"/>
                <w:sz w:val="20"/>
              </w:rPr>
            </w:pPr>
            <w:bookmarkStart w:id="420" w:name="_Hlk31111880"/>
            <w:r w:rsidRPr="00C45DB7">
              <w:rPr>
                <w:rFonts w:asciiTheme="minorHAnsi" w:hAnsiTheme="minorHAnsi" w:cstheme="minorHAnsi"/>
                <w:color w:val="000000" w:themeColor="text1"/>
                <w:sz w:val="20"/>
              </w:rPr>
              <w:t>A pénzeszköz forrása</w:t>
            </w:r>
          </w:p>
        </w:tc>
        <w:tc>
          <w:tcPr>
            <w:tcW w:w="8047" w:type="dxa"/>
            <w:shd w:val="clear" w:color="auto" w:fill="auto"/>
          </w:tcPr>
          <w:p w14:paraId="0BE2895F" w14:textId="77777777" w:rsidR="004862C6" w:rsidRPr="00C45DB7" w:rsidRDefault="004862C6" w:rsidP="00516809">
            <w:pPr>
              <w:ind w:right="-1"/>
              <w:rPr>
                <w:rFonts w:asciiTheme="minorHAnsi" w:hAnsiTheme="minorHAnsi" w:cstheme="minorHAnsi"/>
                <w:color w:val="000000" w:themeColor="text1"/>
                <w:sz w:val="20"/>
              </w:rPr>
            </w:pPr>
          </w:p>
        </w:tc>
      </w:tr>
      <w:bookmarkEnd w:id="420"/>
      <w:tr w:rsidR="000D6670" w:rsidRPr="00C45DB7" w14:paraId="2D0C768C" w14:textId="77777777" w:rsidTr="00335539">
        <w:trPr>
          <w:trHeight w:val="936"/>
        </w:trPr>
        <w:tc>
          <w:tcPr>
            <w:tcW w:w="2585" w:type="dxa"/>
            <w:shd w:val="clear" w:color="auto" w:fill="auto"/>
          </w:tcPr>
          <w:p w14:paraId="50ED26C2" w14:textId="28EE1809" w:rsidR="000D6670" w:rsidRPr="00C45DB7" w:rsidRDefault="000D6670" w:rsidP="0033553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vagyon forrása</w:t>
            </w:r>
          </w:p>
        </w:tc>
        <w:tc>
          <w:tcPr>
            <w:tcW w:w="8047" w:type="dxa"/>
            <w:shd w:val="clear" w:color="auto" w:fill="auto"/>
          </w:tcPr>
          <w:p w14:paraId="34F4C3E8" w14:textId="77777777" w:rsidR="000D6670" w:rsidRPr="00C45DB7" w:rsidRDefault="000D6670" w:rsidP="00335539">
            <w:pPr>
              <w:ind w:right="-1"/>
              <w:rPr>
                <w:rFonts w:asciiTheme="minorHAnsi" w:hAnsiTheme="minorHAnsi" w:cstheme="minorHAnsi"/>
                <w:color w:val="000000" w:themeColor="text1"/>
                <w:sz w:val="20"/>
              </w:rPr>
            </w:pPr>
          </w:p>
        </w:tc>
      </w:tr>
    </w:tbl>
    <w:p w14:paraId="52DE87D3" w14:textId="2BBF1805" w:rsidR="004862C6" w:rsidRPr="00C45DB7" w:rsidRDefault="004862C6" w:rsidP="004862C6">
      <w:pPr>
        <w:ind w:right="-1"/>
        <w:rPr>
          <w:rFonts w:asciiTheme="minorHAnsi" w:hAnsiTheme="minorHAnsi" w:cstheme="minorHAnsi"/>
          <w:color w:val="000000" w:themeColor="text1"/>
          <w:sz w:val="20"/>
        </w:rPr>
      </w:pPr>
    </w:p>
    <w:p w14:paraId="5D094BA9" w14:textId="6DBFDB28" w:rsidR="000D6670" w:rsidRPr="00C45DB7" w:rsidRDefault="000D6670"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Melléklet: pénzeszköz</w:t>
      </w:r>
      <w:r w:rsidR="00D31E81" w:rsidRPr="00C45DB7">
        <w:rPr>
          <w:rFonts w:asciiTheme="minorHAnsi" w:hAnsiTheme="minorHAnsi" w:cstheme="minorHAnsi"/>
          <w:color w:val="000000" w:themeColor="text1"/>
          <w:sz w:val="20"/>
        </w:rPr>
        <w:t xml:space="preserve"> és/</w:t>
      </w:r>
      <w:r w:rsidRPr="00C45DB7">
        <w:rPr>
          <w:rFonts w:asciiTheme="minorHAnsi" w:hAnsiTheme="minorHAnsi" w:cstheme="minorHAnsi"/>
          <w:color w:val="000000" w:themeColor="text1"/>
          <w:sz w:val="20"/>
        </w:rPr>
        <w:t>vagy a vagyon forrásának igazolására elkért dokumentumok</w:t>
      </w:r>
    </w:p>
    <w:p w14:paraId="3E0D9028" w14:textId="77777777" w:rsidR="004862C6" w:rsidRPr="00C45DB7" w:rsidRDefault="004862C6" w:rsidP="004862C6">
      <w:pPr>
        <w:ind w:right="-1"/>
        <w:rPr>
          <w:rFonts w:asciiTheme="minorHAnsi" w:hAnsiTheme="minorHAnsi" w:cstheme="minorHAnsi"/>
          <w:color w:val="000000" w:themeColor="text1"/>
          <w:sz w:val="20"/>
        </w:rPr>
      </w:pPr>
    </w:p>
    <w:p w14:paraId="29601497" w14:textId="76FB48AE"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bCs/>
          <w:color w:val="000000" w:themeColor="text1"/>
          <w:sz w:val="20"/>
        </w:rPr>
        <w:t xml:space="preserve">Kelt:……………….., ……..év………..hó……….nap     </w:t>
      </w:r>
      <w:r w:rsidRPr="00C45DB7">
        <w:rPr>
          <w:rFonts w:asciiTheme="minorHAnsi" w:hAnsiTheme="minorHAnsi" w:cstheme="minorHAnsi"/>
          <w:bCs/>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w:t>
      </w:r>
    </w:p>
    <w:p w14:paraId="6602B853" w14:textId="4C7024EC"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 xml:space="preserve"> </w:t>
      </w:r>
      <w:r w:rsidRPr="00C45DB7">
        <w:rPr>
          <w:rFonts w:asciiTheme="minorHAnsi" w:hAnsiTheme="minorHAnsi" w:cstheme="minorHAnsi"/>
          <w:color w:val="000000" w:themeColor="text1"/>
          <w:sz w:val="20"/>
        </w:rPr>
        <w:tab/>
        <w:t xml:space="preserve"> aláírás</w:t>
      </w:r>
    </w:p>
    <w:p w14:paraId="0FA29D35" w14:textId="77777777" w:rsidR="008F19AA" w:rsidRPr="00C45DB7" w:rsidRDefault="004862C6" w:rsidP="00241A9E">
      <w:pPr>
        <w:pStyle w:val="Cmsor1"/>
        <w:rPr>
          <w:rFonts w:asciiTheme="minorHAnsi" w:hAnsiTheme="minorHAnsi" w:cstheme="minorHAnsi"/>
          <w:sz w:val="20"/>
        </w:rPr>
      </w:pPr>
      <w:r w:rsidRPr="00C45DB7">
        <w:rPr>
          <w:rFonts w:asciiTheme="minorHAnsi" w:hAnsiTheme="minorHAnsi" w:cstheme="minorHAnsi"/>
          <w:sz w:val="20"/>
          <w:highlight w:val="cyan"/>
        </w:rPr>
        <w:br w:type="page"/>
      </w:r>
      <w:bookmarkStart w:id="421" w:name="_Toc487034733"/>
      <w:bookmarkStart w:id="422" w:name="_Toc487790477"/>
      <w:bookmarkStart w:id="423" w:name="_Toc487790543"/>
      <w:bookmarkStart w:id="424" w:name="_Toc488224084"/>
      <w:bookmarkStart w:id="425" w:name="_Toc488313408"/>
      <w:bookmarkStart w:id="426" w:name="_Toc3282646"/>
      <w:bookmarkStart w:id="427" w:name="_Toc32503577"/>
      <w:bookmarkEnd w:id="415"/>
      <w:bookmarkEnd w:id="416"/>
      <w:bookmarkEnd w:id="417"/>
    </w:p>
    <w:p w14:paraId="2AB65C37" w14:textId="77777777" w:rsidR="00F760D0" w:rsidRPr="00C7660A" w:rsidRDefault="00F760D0" w:rsidP="008F19AA">
      <w:pPr>
        <w:pStyle w:val="Default"/>
        <w:jc w:val="center"/>
        <w:rPr>
          <w:rFonts w:asciiTheme="minorHAnsi" w:hAnsiTheme="minorHAnsi" w:cstheme="minorHAnsi"/>
          <w:b/>
          <w:color w:val="000000" w:themeColor="text1"/>
          <w:sz w:val="22"/>
          <w:szCs w:val="22"/>
        </w:rPr>
        <w:sectPr w:rsidR="00F760D0" w:rsidRPr="00C7660A" w:rsidSect="00917AEF">
          <w:headerReference w:type="even" r:id="rId15"/>
          <w:headerReference w:type="default" r:id="rId16"/>
          <w:footerReference w:type="even" r:id="rId17"/>
          <w:footerReference w:type="default" r:id="rId18"/>
          <w:headerReference w:type="first" r:id="rId19"/>
          <w:footerReference w:type="first" r:id="rId20"/>
          <w:pgSz w:w="11907" w:h="16840" w:code="9"/>
          <w:pgMar w:top="737" w:right="708" w:bottom="737" w:left="851" w:header="720" w:footer="403" w:gutter="0"/>
          <w:cols w:sep="1" w:space="284"/>
        </w:sectPr>
      </w:pPr>
    </w:p>
    <w:p w14:paraId="380A0E93" w14:textId="5D56515F" w:rsidR="008F19AA" w:rsidRPr="00E45EC4" w:rsidRDefault="009707DA" w:rsidP="00E45EC4">
      <w:pPr>
        <w:pStyle w:val="Cmsor1"/>
        <w:rPr>
          <w:rFonts w:asciiTheme="minorHAnsi" w:hAnsiTheme="minorHAnsi" w:cstheme="minorHAnsi"/>
          <w:color w:val="000000" w:themeColor="text1"/>
          <w:szCs w:val="22"/>
        </w:rPr>
      </w:pPr>
      <w:bookmarkStart w:id="428" w:name="_Toc127433542"/>
      <w:r w:rsidRPr="0031130C">
        <w:rPr>
          <w:rFonts w:asciiTheme="minorHAnsi" w:hAnsiTheme="minorHAnsi" w:cstheme="minorHAnsi"/>
          <w:color w:val="000000" w:themeColor="text1"/>
          <w:szCs w:val="22"/>
        </w:rPr>
        <w:lastRenderedPageBreak/>
        <w:t>[…].</w:t>
      </w:r>
      <w:r w:rsidRPr="000E44B8">
        <w:rPr>
          <w:rFonts w:asciiTheme="minorHAnsi" w:hAnsiTheme="minorHAnsi" w:cstheme="minorHAnsi"/>
          <w:color w:val="000000" w:themeColor="text1"/>
          <w:szCs w:val="22"/>
        </w:rPr>
        <w:t xml:space="preserve"> </w:t>
      </w:r>
      <w:r w:rsidR="008F19AA" w:rsidRPr="00817C21">
        <w:rPr>
          <w:rFonts w:asciiTheme="minorHAnsi" w:hAnsiTheme="minorHAnsi" w:cstheme="minorHAnsi"/>
          <w:color w:val="000000" w:themeColor="text1"/>
          <w:szCs w:val="22"/>
        </w:rPr>
        <w:t>melléklet - ÜGYFÉL NYILATKOZAT A VAGYON FORRÁSÁRÓL</w:t>
      </w:r>
      <w:bookmarkEnd w:id="428"/>
    </w:p>
    <w:p w14:paraId="74DDFFEE" w14:textId="77777777" w:rsidR="008F19AA" w:rsidRPr="00C7660A" w:rsidRDefault="008F19AA" w:rsidP="008F19AA">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TERMÉSZETES SZEMÉLY ÜGYFÉL TÖLTI KI! </w:t>
      </w:r>
      <w:r w:rsidRPr="00E45EC4">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r w:rsidRPr="00E45EC4">
        <w:rPr>
          <w:rFonts w:asciiTheme="minorHAnsi" w:hAnsiTheme="minorHAnsi" w:cstheme="minorHAnsi"/>
          <w:b/>
          <w:color w:val="000000" w:themeColor="text1"/>
          <w:sz w:val="22"/>
          <w:szCs w:val="22"/>
        </w:rPr>
        <w:t xml:space="preserve">A Pmt. 9/A. § (2) bekezdésében </w:t>
      </w:r>
      <w:bookmarkStart w:id="429" w:name="OLE_LINK30"/>
      <w:r w:rsidRPr="00C7660A">
        <w:rPr>
          <w:rFonts w:asciiTheme="minorHAnsi" w:hAnsiTheme="minorHAnsi" w:cstheme="minorHAnsi"/>
          <w:b/>
          <w:color w:val="000000" w:themeColor="text1"/>
          <w:sz w:val="22"/>
          <w:szCs w:val="22"/>
        </w:rPr>
        <w:t>előírt kötelezettség végrehajtásához</w:t>
      </w:r>
      <w:bookmarkEnd w:id="429"/>
    </w:p>
    <w:p w14:paraId="03B04833" w14:textId="77777777" w:rsidR="008F19AA" w:rsidRPr="00E45EC4" w:rsidDel="00A17369" w:rsidRDefault="008F19AA" w:rsidP="008F19AA">
      <w:pPr>
        <w:pStyle w:val="Default"/>
        <w:jc w:val="left"/>
        <w:rPr>
          <w:rFonts w:asciiTheme="minorHAnsi" w:hAnsiTheme="minorHAnsi" w:cstheme="minorHAnsi"/>
          <w:b/>
          <w:bCs/>
          <w:sz w:val="22"/>
          <w:szCs w:val="22"/>
        </w:rPr>
      </w:pPr>
    </w:p>
    <w:p w14:paraId="1CCE6E06" w14:textId="77777777" w:rsidR="008F19AA" w:rsidRPr="00E45EC4" w:rsidRDefault="008F19AA" w:rsidP="008F19AA">
      <w:pPr>
        <w:rPr>
          <w:rFonts w:asciiTheme="minorHAnsi" w:hAnsiTheme="minorHAnsi" w:cstheme="minorHAnsi"/>
          <w:b/>
          <w:sz w:val="20"/>
        </w:rPr>
      </w:pPr>
      <w:r w:rsidRPr="00E45EC4">
        <w:rPr>
          <w:rFonts w:asciiTheme="minorHAnsi" w:hAnsiTheme="minorHAnsi" w:cstheme="minorHAnsi"/>
          <w:b/>
          <w:sz w:val="20"/>
        </w:rPr>
        <w:t>Természetes személy ügyfél azonosító adatai, aki a nyilatkozatot teszi:</w:t>
      </w:r>
    </w:p>
    <w:p w14:paraId="365F9713" w14:textId="77777777" w:rsidR="008F19AA" w:rsidRPr="00E45EC4" w:rsidRDefault="008F19AA" w:rsidP="008F19AA">
      <w:pPr>
        <w:rPr>
          <w:rFonts w:asciiTheme="minorHAnsi" w:hAnsiTheme="minorHAnsi" w:cstheme="minorHAnsi"/>
          <w:b/>
          <w:sz w:val="20"/>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8F19AA" w:rsidRPr="00C45DB7" w14:paraId="1C414DF5" w14:textId="77777777" w:rsidTr="00766F30">
        <w:trPr>
          <w:trHeight w:val="283"/>
        </w:trPr>
        <w:tc>
          <w:tcPr>
            <w:tcW w:w="3969" w:type="dxa"/>
            <w:vAlign w:val="bottom"/>
          </w:tcPr>
          <w:p w14:paraId="0C3384E7"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Családi és utónév:</w:t>
            </w:r>
          </w:p>
        </w:tc>
        <w:tc>
          <w:tcPr>
            <w:tcW w:w="9784" w:type="dxa"/>
            <w:vAlign w:val="bottom"/>
          </w:tcPr>
          <w:p w14:paraId="2F7E52F5" w14:textId="77777777" w:rsidR="008F19AA" w:rsidRPr="00E45EC4" w:rsidRDefault="008F19AA" w:rsidP="00766F30">
            <w:pPr>
              <w:rPr>
                <w:rFonts w:asciiTheme="minorHAnsi" w:hAnsiTheme="minorHAnsi" w:cstheme="minorHAnsi"/>
                <w:sz w:val="20"/>
              </w:rPr>
            </w:pPr>
          </w:p>
        </w:tc>
      </w:tr>
      <w:tr w:rsidR="008F19AA" w:rsidRPr="00C45DB7" w14:paraId="3B2EDEF2" w14:textId="77777777" w:rsidTr="00766F30">
        <w:trPr>
          <w:trHeight w:val="283"/>
        </w:trPr>
        <w:tc>
          <w:tcPr>
            <w:tcW w:w="3969" w:type="dxa"/>
            <w:vAlign w:val="bottom"/>
          </w:tcPr>
          <w:p w14:paraId="10587863"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Születési hely, idő:</w:t>
            </w:r>
          </w:p>
        </w:tc>
        <w:tc>
          <w:tcPr>
            <w:tcW w:w="9784" w:type="dxa"/>
            <w:vAlign w:val="bottom"/>
          </w:tcPr>
          <w:p w14:paraId="2D0F3346" w14:textId="77777777" w:rsidR="008F19AA" w:rsidRPr="00E45EC4" w:rsidRDefault="008F19AA" w:rsidP="00766F30">
            <w:pPr>
              <w:rPr>
                <w:rFonts w:asciiTheme="minorHAnsi" w:hAnsiTheme="minorHAnsi" w:cstheme="minorHAnsi"/>
                <w:sz w:val="20"/>
              </w:rPr>
            </w:pPr>
          </w:p>
        </w:tc>
      </w:tr>
      <w:tr w:rsidR="008F19AA" w:rsidRPr="00C45DB7" w14:paraId="284B4CC6" w14:textId="77777777" w:rsidTr="00766F30">
        <w:trPr>
          <w:trHeight w:val="283"/>
        </w:trPr>
        <w:tc>
          <w:tcPr>
            <w:tcW w:w="3969" w:type="dxa"/>
            <w:vAlign w:val="bottom"/>
          </w:tcPr>
          <w:p w14:paraId="102BAD94"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Lakcím, ennek hiányában tartózkodási hely:</w:t>
            </w:r>
          </w:p>
        </w:tc>
        <w:tc>
          <w:tcPr>
            <w:tcW w:w="9784" w:type="dxa"/>
            <w:vAlign w:val="bottom"/>
          </w:tcPr>
          <w:p w14:paraId="76AEBB10" w14:textId="77777777" w:rsidR="008F19AA" w:rsidRPr="00E45EC4" w:rsidRDefault="008F19AA" w:rsidP="00766F30">
            <w:pPr>
              <w:rPr>
                <w:rFonts w:asciiTheme="minorHAnsi" w:hAnsiTheme="minorHAnsi" w:cstheme="minorHAnsi"/>
                <w:sz w:val="20"/>
              </w:rPr>
            </w:pPr>
          </w:p>
        </w:tc>
      </w:tr>
    </w:tbl>
    <w:p w14:paraId="6BCD1A6C" w14:textId="77777777" w:rsidR="008F19AA" w:rsidRPr="00E45EC4"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F760D0" w:rsidRPr="00C45DB7" w14:paraId="51E93D90" w14:textId="77777777" w:rsidTr="00766F30">
        <w:trPr>
          <w:trHeight w:val="88"/>
        </w:trPr>
        <w:tc>
          <w:tcPr>
            <w:tcW w:w="4678" w:type="dxa"/>
            <w:tcBorders>
              <w:top w:val="single" w:sz="4" w:space="0" w:color="auto"/>
              <w:left w:val="single" w:sz="4" w:space="0" w:color="auto"/>
              <w:bottom w:val="single" w:sz="4" w:space="0" w:color="auto"/>
              <w:right w:val="single" w:sz="4" w:space="0" w:color="auto"/>
            </w:tcBorders>
          </w:tcPr>
          <w:p w14:paraId="367BA0EA" w14:textId="1D24F38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Vagyontípus </w:t>
            </w:r>
            <w:r w:rsidR="008F0D14" w:rsidRPr="00E45EC4">
              <w:rPr>
                <w:rFonts w:asciiTheme="minorHAnsi" w:hAnsiTheme="minorHAnsi" w:cstheme="minorHAnsi"/>
                <w:b/>
                <w:bCs/>
                <w:i/>
                <w:iCs/>
                <w:sz w:val="20"/>
                <w:szCs w:val="20"/>
              </w:rPr>
              <w:t>millió/milliárd</w:t>
            </w:r>
            <w:r w:rsidR="008F0D14" w:rsidRPr="00C45DB7">
              <w:rPr>
                <w:rFonts w:asciiTheme="minorHAnsi" w:hAnsiTheme="minorHAnsi" w:cstheme="minorHAnsi"/>
                <w:b/>
                <w:bCs/>
                <w:sz w:val="20"/>
                <w:szCs w:val="20"/>
              </w:rPr>
              <w:t xml:space="preserve"> </w:t>
            </w:r>
            <w:r w:rsidRPr="00C45DB7">
              <w:rPr>
                <w:rFonts w:asciiTheme="minorHAnsi" w:hAnsiTheme="minorHAnsi" w:cstheme="minorHAnsi"/>
                <w:b/>
                <w:bCs/>
                <w:i/>
                <w:iCs/>
                <w:sz w:val="20"/>
                <w:szCs w:val="20"/>
              </w:rPr>
              <w:t xml:space="preserve">Ft </w:t>
            </w:r>
            <w:r w:rsidRPr="00C45DB7">
              <w:rPr>
                <w:rFonts w:asciiTheme="minorHAnsi" w:hAnsiTheme="minorHAnsi" w:cstheme="minorHAnsi"/>
                <w:sz w:val="20"/>
                <w:szCs w:val="20"/>
              </w:rPr>
              <w:t>(</w:t>
            </w:r>
            <w:r w:rsidRPr="00C45DB7">
              <w:rPr>
                <w:rFonts w:asciiTheme="minorHAnsi" w:hAnsiTheme="minorHAnsi" w:cstheme="minorHAnsi"/>
                <w:i/>
                <w:iCs/>
                <w:sz w:val="20"/>
                <w:szCs w:val="20"/>
              </w:rPr>
              <w:t>ügyfél által becsült összeérték „X”-szel jelölve a kategória szerint</w:t>
            </w:r>
            <w:r w:rsidRPr="00C45DB7">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FD8F844"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3-30 millió forint</w:t>
            </w:r>
          </w:p>
        </w:tc>
        <w:tc>
          <w:tcPr>
            <w:tcW w:w="1417" w:type="dxa"/>
            <w:tcBorders>
              <w:top w:val="single" w:sz="4" w:space="0" w:color="auto"/>
              <w:left w:val="single" w:sz="4" w:space="0" w:color="auto"/>
              <w:bottom w:val="single" w:sz="4" w:space="0" w:color="auto"/>
              <w:right w:val="single" w:sz="4" w:space="0" w:color="auto"/>
            </w:tcBorders>
          </w:tcPr>
          <w:p w14:paraId="01B91895"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30-100 millió forint</w:t>
            </w:r>
          </w:p>
        </w:tc>
        <w:tc>
          <w:tcPr>
            <w:tcW w:w="1418" w:type="dxa"/>
            <w:tcBorders>
              <w:top w:val="single" w:sz="4" w:space="0" w:color="auto"/>
              <w:left w:val="single" w:sz="4" w:space="0" w:color="auto"/>
              <w:bottom w:val="single" w:sz="4" w:space="0" w:color="auto"/>
              <w:right w:val="single" w:sz="4" w:space="0" w:color="auto"/>
            </w:tcBorders>
          </w:tcPr>
          <w:p w14:paraId="34F0B15F"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100-300 millió forint</w:t>
            </w:r>
          </w:p>
        </w:tc>
        <w:tc>
          <w:tcPr>
            <w:tcW w:w="1559" w:type="dxa"/>
            <w:tcBorders>
              <w:top w:val="single" w:sz="4" w:space="0" w:color="auto"/>
              <w:left w:val="single" w:sz="4" w:space="0" w:color="auto"/>
              <w:bottom w:val="single" w:sz="4" w:space="0" w:color="auto"/>
              <w:right w:val="single" w:sz="4" w:space="0" w:color="auto"/>
            </w:tcBorders>
          </w:tcPr>
          <w:p w14:paraId="10D1478F"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7B2EC5A"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1-5 milliárd forint</w:t>
            </w:r>
          </w:p>
        </w:tc>
        <w:tc>
          <w:tcPr>
            <w:tcW w:w="1701" w:type="dxa"/>
            <w:tcBorders>
              <w:top w:val="single" w:sz="4" w:space="0" w:color="auto"/>
              <w:left w:val="single" w:sz="4" w:space="0" w:color="auto"/>
              <w:bottom w:val="single" w:sz="4" w:space="0" w:color="auto"/>
              <w:right w:val="single" w:sz="4" w:space="0" w:color="auto"/>
            </w:tcBorders>
          </w:tcPr>
          <w:p w14:paraId="36220366"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5 milliárd forint felett</w:t>
            </w:r>
          </w:p>
        </w:tc>
      </w:tr>
      <w:tr w:rsidR="00F760D0" w:rsidRPr="00C45DB7" w14:paraId="50C2E75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BEBB186"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C06575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509F2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F6AE7A"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905C35"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2E2795"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B1602A" w14:textId="77777777" w:rsidR="008F19AA" w:rsidRPr="00C45DB7" w:rsidRDefault="008F19AA" w:rsidP="00766F30">
            <w:pPr>
              <w:pStyle w:val="Default"/>
              <w:rPr>
                <w:rFonts w:asciiTheme="minorHAnsi" w:hAnsiTheme="minorHAnsi" w:cstheme="minorHAnsi"/>
                <w:sz w:val="20"/>
                <w:szCs w:val="20"/>
              </w:rPr>
            </w:pPr>
          </w:p>
        </w:tc>
      </w:tr>
      <w:tr w:rsidR="00F760D0" w:rsidRPr="00C45DB7" w14:paraId="3B03FF7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60323518"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12BCBEA"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3A7C98"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CA899E"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0E52C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8B168E"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ED1322" w14:textId="77777777" w:rsidR="008F19AA" w:rsidRPr="00C45DB7" w:rsidRDefault="008F19AA" w:rsidP="00766F30">
            <w:pPr>
              <w:pStyle w:val="Default"/>
              <w:rPr>
                <w:rFonts w:asciiTheme="minorHAnsi" w:hAnsiTheme="minorHAnsi" w:cstheme="minorHAnsi"/>
                <w:sz w:val="20"/>
                <w:szCs w:val="20"/>
              </w:rPr>
            </w:pPr>
          </w:p>
        </w:tc>
      </w:tr>
      <w:tr w:rsidR="00F760D0" w:rsidRPr="00C45DB7" w14:paraId="61980A8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236CDC8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22555F3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32ACF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21DCA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1B3F4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5822D9"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3DA963" w14:textId="77777777" w:rsidR="008F19AA" w:rsidRPr="00C45DB7" w:rsidRDefault="008F19AA" w:rsidP="00766F30">
            <w:pPr>
              <w:pStyle w:val="Default"/>
              <w:rPr>
                <w:rFonts w:asciiTheme="minorHAnsi" w:hAnsiTheme="minorHAnsi" w:cstheme="minorHAnsi"/>
                <w:sz w:val="20"/>
                <w:szCs w:val="20"/>
              </w:rPr>
            </w:pPr>
          </w:p>
        </w:tc>
      </w:tr>
      <w:tr w:rsidR="00F760D0" w:rsidRPr="00C45DB7" w14:paraId="4424AFAD" w14:textId="77777777" w:rsidTr="00766F30">
        <w:trPr>
          <w:trHeight w:val="320"/>
        </w:trPr>
        <w:tc>
          <w:tcPr>
            <w:tcW w:w="4678" w:type="dxa"/>
            <w:tcBorders>
              <w:top w:val="single" w:sz="4" w:space="0" w:color="auto"/>
              <w:left w:val="single" w:sz="4" w:space="0" w:color="auto"/>
              <w:bottom w:val="single" w:sz="4" w:space="0" w:color="auto"/>
              <w:right w:val="single" w:sz="4" w:space="0" w:color="auto"/>
            </w:tcBorders>
          </w:tcPr>
          <w:p w14:paraId="20D9263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59C4D9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59A7D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88EB53"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B8B18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D7F9B33"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71E9D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706CF03A"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4E746021"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6198BB7C"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5D7AA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376D7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6FB11E"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EAB6E5"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7757B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F6F0AE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1E48DEB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6C95509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40EA6C"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E14F7"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271881"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E3DF5C"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FCA5BD"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B51B410" w14:textId="77777777" w:rsidTr="00766F30">
        <w:trPr>
          <w:trHeight w:val="319"/>
        </w:trPr>
        <w:tc>
          <w:tcPr>
            <w:tcW w:w="4678" w:type="dxa"/>
            <w:tcBorders>
              <w:top w:val="single" w:sz="4" w:space="0" w:color="auto"/>
              <w:left w:val="single" w:sz="4" w:space="0" w:color="auto"/>
              <w:bottom w:val="single" w:sz="4" w:space="0" w:color="auto"/>
              <w:right w:val="single" w:sz="4" w:space="0" w:color="auto"/>
            </w:tcBorders>
          </w:tcPr>
          <w:p w14:paraId="5202A93E"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B23A17D"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F71CD1"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31940B1"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D373B5"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0AC371"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F893FB"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7220A52"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7875A645"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i/>
                <w:iCs/>
                <w:sz w:val="20"/>
                <w:szCs w:val="20"/>
              </w:rPr>
              <w:t xml:space="preserve">Tartozások </w:t>
            </w:r>
            <w:r w:rsidRPr="00C45DB7">
              <w:rPr>
                <w:rFonts w:asciiTheme="minorHAnsi" w:hAnsiTheme="minorHAnsi" w:cstheme="minorHAnsi"/>
                <w:i/>
                <w:iCs/>
                <w:sz w:val="20"/>
                <w:szCs w:val="20"/>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5478AAD0"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3DD03E"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6ABCD4"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DAF6D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908A"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81D053" w14:textId="77777777" w:rsidR="008F19AA" w:rsidRPr="00C45DB7" w:rsidRDefault="008F19AA" w:rsidP="00766F30">
            <w:pPr>
              <w:pStyle w:val="Default"/>
              <w:rPr>
                <w:rFonts w:asciiTheme="minorHAnsi" w:hAnsiTheme="minorHAnsi" w:cstheme="minorHAnsi"/>
                <w:sz w:val="20"/>
                <w:szCs w:val="20"/>
              </w:rPr>
            </w:pPr>
          </w:p>
        </w:tc>
      </w:tr>
      <w:tr w:rsidR="00F760D0" w:rsidRPr="00C45DB7" w14:paraId="7FD3BA3A"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5FF2C387"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7F4406C7"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C50058"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AB1A24"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16BFC2"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C71F83"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10BA9C" w14:textId="77777777" w:rsidR="008F19AA" w:rsidRPr="00C45DB7" w:rsidRDefault="008F19AA" w:rsidP="00766F30">
            <w:pPr>
              <w:pStyle w:val="Default"/>
              <w:rPr>
                <w:rFonts w:asciiTheme="minorHAnsi" w:hAnsiTheme="minorHAnsi" w:cstheme="minorHAnsi"/>
                <w:sz w:val="20"/>
                <w:szCs w:val="20"/>
              </w:rPr>
            </w:pPr>
          </w:p>
        </w:tc>
      </w:tr>
      <w:tr w:rsidR="00F760D0" w:rsidRPr="00C45DB7" w14:paraId="035CA75C"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89C2ED0"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1ABCE98F"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58E080"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A96843"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11C367"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824A4B"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68ED1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5B769232"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148D2ECB"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0748E855"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05BC67"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1985BF"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2CD16C"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6AD854"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F9DBEB" w14:textId="77777777" w:rsidR="008F19AA" w:rsidRPr="00C45DB7" w:rsidRDefault="008F19AA" w:rsidP="00766F30">
            <w:pPr>
              <w:pStyle w:val="Default"/>
              <w:rPr>
                <w:rFonts w:asciiTheme="minorHAnsi" w:hAnsiTheme="minorHAnsi" w:cstheme="minorHAnsi"/>
                <w:sz w:val="20"/>
                <w:szCs w:val="20"/>
              </w:rPr>
            </w:pPr>
          </w:p>
        </w:tc>
      </w:tr>
    </w:tbl>
    <w:p w14:paraId="6ED38178" w14:textId="77777777" w:rsidR="008F19AA" w:rsidRPr="00E45EC4" w:rsidRDefault="008F19AA" w:rsidP="008F19AA">
      <w:pPr>
        <w:rPr>
          <w:rFonts w:asciiTheme="minorHAnsi" w:hAnsiTheme="minorHAnsi" w:cstheme="minorHAnsi"/>
          <w:sz w:val="20"/>
        </w:rPr>
      </w:pPr>
    </w:p>
    <w:p w14:paraId="431ADBB8" w14:textId="0F9A2A76"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Kijelentem, hogy az általam megadott adatok a valóságnak mindenben megfelelnek.</w:t>
      </w:r>
    </w:p>
    <w:p w14:paraId="285BB7FA" w14:textId="77777777" w:rsidR="00F760D0" w:rsidRPr="00E45EC4" w:rsidRDefault="00F760D0" w:rsidP="008F19AA">
      <w:pPr>
        <w:rPr>
          <w:rFonts w:asciiTheme="minorHAnsi" w:hAnsiTheme="minorHAnsi" w:cstheme="minorHAnsi"/>
          <w:sz w:val="20"/>
        </w:rPr>
      </w:pPr>
    </w:p>
    <w:p w14:paraId="786BF6E2" w14:textId="61ADB3C1"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Kelt: ………………………………., 202… ………………………………………………………</w:t>
      </w:r>
    </w:p>
    <w:p w14:paraId="60EB4285" w14:textId="77777777" w:rsidR="008F19AA" w:rsidRPr="00E45EC4" w:rsidRDefault="008F19AA" w:rsidP="008F19AA">
      <w:pPr>
        <w:ind w:left="6521"/>
        <w:jc w:val="center"/>
        <w:rPr>
          <w:rFonts w:asciiTheme="minorHAnsi" w:hAnsiTheme="minorHAnsi" w:cstheme="minorHAnsi"/>
          <w:sz w:val="20"/>
        </w:rPr>
      </w:pPr>
      <w:bookmarkStart w:id="430" w:name="OLE_LINK50"/>
      <w:r w:rsidRPr="00E45EC4">
        <w:rPr>
          <w:rFonts w:asciiTheme="minorHAnsi" w:hAnsiTheme="minorHAnsi" w:cstheme="minorHAnsi"/>
          <w:sz w:val="20"/>
        </w:rPr>
        <w:t>……………………………………………………….</w:t>
      </w:r>
    </w:p>
    <w:p w14:paraId="3C63E36D" w14:textId="77777777" w:rsidR="008F19AA" w:rsidRPr="00E45EC4" w:rsidRDefault="008F19AA" w:rsidP="008F19AA">
      <w:pPr>
        <w:ind w:left="6521"/>
        <w:jc w:val="center"/>
        <w:rPr>
          <w:rFonts w:asciiTheme="minorHAnsi" w:hAnsiTheme="minorHAnsi" w:cstheme="minorHAnsi"/>
          <w:sz w:val="20"/>
        </w:rPr>
      </w:pPr>
      <w:r w:rsidRPr="00E45EC4">
        <w:rPr>
          <w:rFonts w:asciiTheme="minorHAnsi" w:hAnsiTheme="minorHAnsi" w:cstheme="minorHAnsi"/>
          <w:sz w:val="20"/>
        </w:rPr>
        <w:t>Nyilatkozatot tev</w:t>
      </w:r>
      <w:r w:rsidRPr="00E45EC4">
        <w:rPr>
          <w:rFonts w:asciiTheme="minorHAnsi" w:hAnsiTheme="minorHAnsi" w:cstheme="minorHAnsi" w:hint="eastAsia"/>
          <w:sz w:val="20"/>
        </w:rPr>
        <w:t>ő</w:t>
      </w:r>
      <w:r w:rsidRPr="00E45EC4">
        <w:rPr>
          <w:rFonts w:asciiTheme="minorHAnsi" w:hAnsiTheme="minorHAnsi" w:cstheme="minorHAnsi"/>
          <w:sz w:val="20"/>
        </w:rPr>
        <w:t xml:space="preserve"> aláírása</w:t>
      </w:r>
    </w:p>
    <w:bookmarkEnd w:id="430"/>
    <w:p w14:paraId="5F1890C8" w14:textId="6E6B3B77" w:rsidR="008F19AA" w:rsidRPr="00E45EC4" w:rsidRDefault="008F19AA" w:rsidP="00E45EC4">
      <w:pPr>
        <w:pStyle w:val="Cmsor1"/>
        <w:rPr>
          <w:rFonts w:asciiTheme="minorHAnsi" w:hAnsiTheme="minorHAnsi" w:cstheme="minorHAnsi"/>
          <w:szCs w:val="22"/>
        </w:rPr>
      </w:pPr>
      <w:r w:rsidRPr="00E45EC4">
        <w:rPr>
          <w:rFonts w:asciiTheme="minorHAnsi" w:hAnsiTheme="minorHAnsi" w:cstheme="minorHAnsi"/>
          <w:b w:val="0"/>
          <w:bCs/>
          <w:sz w:val="20"/>
        </w:rPr>
        <w:br w:type="page"/>
      </w:r>
      <w:bookmarkStart w:id="431" w:name="_Toc127433543"/>
      <w:r w:rsidR="009707DA" w:rsidRPr="0031130C">
        <w:rPr>
          <w:rFonts w:asciiTheme="minorHAnsi" w:hAnsiTheme="minorHAnsi" w:cstheme="minorHAnsi"/>
          <w:color w:val="000000" w:themeColor="text1"/>
          <w:szCs w:val="22"/>
        </w:rPr>
        <w:lastRenderedPageBreak/>
        <w:t>[…].</w:t>
      </w:r>
      <w:r w:rsidRPr="000E44B8">
        <w:rPr>
          <w:rFonts w:asciiTheme="minorHAnsi" w:hAnsiTheme="minorHAnsi" w:cstheme="minorHAnsi"/>
          <w:color w:val="000000" w:themeColor="text1"/>
          <w:szCs w:val="22"/>
        </w:rPr>
        <w:t xml:space="preserve"> melléklet - ÜGYFÉL NYILATKOZAT A VAGYON FORRÁSÁRÓL</w:t>
      </w:r>
      <w:bookmarkEnd w:id="431"/>
    </w:p>
    <w:p w14:paraId="4C772DBC" w14:textId="77777777" w:rsidR="008F19AA" w:rsidRPr="00E45EC4" w:rsidRDefault="008F19AA" w:rsidP="008F19AA">
      <w:pPr>
        <w:pStyle w:val="Default"/>
        <w:jc w:val="center"/>
        <w:rPr>
          <w:rFonts w:asciiTheme="minorHAnsi" w:hAnsiTheme="minorHAnsi" w:cstheme="minorHAnsi"/>
          <w:b/>
          <w:bCs/>
          <w:sz w:val="22"/>
          <w:szCs w:val="22"/>
        </w:rPr>
      </w:pPr>
      <w:r w:rsidRPr="00C7660A">
        <w:rPr>
          <w:rFonts w:asciiTheme="minorHAnsi" w:hAnsiTheme="minorHAnsi" w:cstheme="minorHAnsi"/>
          <w:b/>
          <w:color w:val="000000" w:themeColor="text1"/>
          <w:sz w:val="22"/>
          <w:szCs w:val="22"/>
        </w:rPr>
        <w:t xml:space="preserve">JOGI SZEMÉLY, VAGY JOGI SZEMÉLYISÉGGEL NEM RENDELKEZŐ SZERVEZET ÜGYFÉL TÖLTI KI! –  </w:t>
      </w:r>
    </w:p>
    <w:p w14:paraId="1322606A" w14:textId="77777777" w:rsidR="008F19AA" w:rsidRPr="00E45EC4" w:rsidRDefault="008F19AA" w:rsidP="008F19AA">
      <w:pPr>
        <w:pStyle w:val="Default"/>
        <w:jc w:val="center"/>
        <w:rPr>
          <w:rFonts w:asciiTheme="minorHAnsi" w:hAnsiTheme="minorHAnsi" w:cstheme="minorHAnsi"/>
          <w:b/>
          <w:bCs/>
          <w:sz w:val="22"/>
          <w:szCs w:val="22"/>
        </w:rPr>
      </w:pPr>
      <w:r w:rsidRPr="00E45EC4">
        <w:rPr>
          <w:rFonts w:asciiTheme="minorHAnsi" w:hAnsiTheme="minorHAnsi" w:cstheme="minorHAnsi"/>
          <w:b/>
          <w:bCs/>
          <w:sz w:val="22"/>
          <w:szCs w:val="22"/>
        </w:rPr>
        <w:t xml:space="preserve">a </w:t>
      </w:r>
      <w:r w:rsidRPr="00C7660A">
        <w:rPr>
          <w:rFonts w:asciiTheme="minorHAnsi" w:hAnsiTheme="minorHAnsi" w:cstheme="minorHAnsi"/>
          <w:b/>
          <w:color w:val="000000" w:themeColor="text1"/>
          <w:sz w:val="22"/>
          <w:szCs w:val="22"/>
        </w:rPr>
        <w:t xml:space="preserve">Pmt </w:t>
      </w:r>
      <w:r w:rsidRPr="00C7660A">
        <w:rPr>
          <w:rFonts w:asciiTheme="minorHAnsi" w:hAnsiTheme="minorHAnsi" w:cstheme="minorHAnsi"/>
          <w:b/>
          <w:color w:val="000000" w:themeColor="text1"/>
          <w:sz w:val="22"/>
          <w:szCs w:val="22"/>
          <w:lang w:eastAsia="en-US"/>
        </w:rPr>
        <w:t xml:space="preserve">16. § (3) bekezdésében* és 16/A. § (1) bekezdés a) pont ac) alpontjában </w:t>
      </w:r>
      <w:r w:rsidRPr="00C7660A">
        <w:rPr>
          <w:rFonts w:asciiTheme="minorHAnsi" w:hAnsiTheme="minorHAnsi" w:cstheme="minorHAnsi"/>
          <w:b/>
          <w:color w:val="000000" w:themeColor="text1"/>
          <w:sz w:val="22"/>
          <w:szCs w:val="22"/>
        </w:rPr>
        <w:t>előírt kötelezettség végrehajtásához</w:t>
      </w:r>
      <w:r w:rsidRPr="00E45EC4" w:rsidDel="00AE3B32">
        <w:rPr>
          <w:rFonts w:asciiTheme="minorHAnsi" w:hAnsiTheme="minorHAnsi" w:cstheme="minorHAnsi"/>
          <w:b/>
          <w:bCs/>
          <w:sz w:val="22"/>
          <w:szCs w:val="22"/>
        </w:rPr>
        <w:t xml:space="preserve"> </w:t>
      </w:r>
    </w:p>
    <w:p w14:paraId="28D97131" w14:textId="77777777" w:rsidR="008F19AA" w:rsidRPr="00E45EC4" w:rsidRDefault="008F19AA" w:rsidP="008F19AA">
      <w:pPr>
        <w:rPr>
          <w:rFonts w:asciiTheme="minorHAnsi" w:hAnsiTheme="minorHAnsi" w:cstheme="minorHAnsi"/>
          <w:sz w:val="22"/>
          <w:szCs w:val="22"/>
        </w:rPr>
      </w:pPr>
    </w:p>
    <w:p w14:paraId="38D81E7F" w14:textId="56F7CBA5" w:rsidR="008F19AA" w:rsidRPr="00E45EC4" w:rsidRDefault="008F19AA" w:rsidP="008F19AA">
      <w:pPr>
        <w:rPr>
          <w:rFonts w:asciiTheme="minorHAnsi" w:hAnsiTheme="minorHAnsi" w:cstheme="minorHAnsi"/>
          <w:b/>
          <w:sz w:val="22"/>
          <w:szCs w:val="22"/>
        </w:rPr>
      </w:pPr>
      <w:r w:rsidRPr="00E45EC4">
        <w:rPr>
          <w:rFonts w:asciiTheme="minorHAnsi" w:hAnsiTheme="minorHAnsi" w:cstheme="minorHAnsi"/>
          <w:b/>
          <w:sz w:val="22"/>
          <w:szCs w:val="22"/>
        </w:rPr>
        <w:t>A jogi személy vagy a jogi személyiséggel nem rendelkező szervezet azonosító adatai, és az eljáró képviselő adatai</w:t>
      </w:r>
      <w:r w:rsidR="00897F3B">
        <w:rPr>
          <w:rFonts w:asciiTheme="minorHAnsi" w:hAnsiTheme="minorHAnsi" w:cstheme="minorHAnsi"/>
          <w:b/>
          <w:sz w:val="22"/>
          <w:szCs w:val="22"/>
        </w:rPr>
        <w:t>,</w:t>
      </w:r>
      <w:r w:rsidRPr="00E45EC4">
        <w:rPr>
          <w:rFonts w:asciiTheme="minorHAnsi" w:hAnsiTheme="minorHAnsi" w:cstheme="minorHAnsi"/>
          <w:b/>
          <w:sz w:val="22"/>
          <w:szCs w:val="22"/>
        </w:rPr>
        <w:t xml:space="preserve"> aki a nyilatkozatot teszi:</w:t>
      </w:r>
    </w:p>
    <w:p w14:paraId="5616C2BB" w14:textId="77777777" w:rsidR="008F19AA" w:rsidRPr="00E45EC4" w:rsidRDefault="008F19AA" w:rsidP="008F19AA">
      <w:pPr>
        <w:rPr>
          <w:rFonts w:asciiTheme="minorHAnsi" w:hAnsiTheme="minorHAnsi" w:cstheme="minorHAnsi"/>
          <w:b/>
          <w:sz w:val="22"/>
          <w:szCs w:val="22"/>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8F19AA" w:rsidRPr="00C45DB7" w14:paraId="750A8549" w14:textId="77777777" w:rsidTr="00766F30">
        <w:trPr>
          <w:trHeight w:val="283"/>
        </w:trPr>
        <w:tc>
          <w:tcPr>
            <w:tcW w:w="5245" w:type="dxa"/>
            <w:vAlign w:val="bottom"/>
          </w:tcPr>
          <w:p w14:paraId="42395C8C"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Név vagy rövidített név:</w:t>
            </w:r>
          </w:p>
        </w:tc>
        <w:tc>
          <w:tcPr>
            <w:tcW w:w="8505" w:type="dxa"/>
            <w:vAlign w:val="bottom"/>
          </w:tcPr>
          <w:p w14:paraId="2DA02DD1" w14:textId="77777777" w:rsidR="008F19AA" w:rsidRPr="00E45EC4" w:rsidRDefault="008F19AA" w:rsidP="00766F30">
            <w:pPr>
              <w:rPr>
                <w:rFonts w:asciiTheme="minorHAnsi" w:hAnsiTheme="minorHAnsi" w:cstheme="minorHAnsi"/>
                <w:sz w:val="20"/>
              </w:rPr>
            </w:pPr>
          </w:p>
        </w:tc>
      </w:tr>
      <w:tr w:rsidR="008F19AA" w:rsidRPr="00C45DB7" w14:paraId="0BC004B9" w14:textId="77777777" w:rsidTr="00766F30">
        <w:trPr>
          <w:trHeight w:val="283"/>
        </w:trPr>
        <w:tc>
          <w:tcPr>
            <w:tcW w:w="5245" w:type="dxa"/>
            <w:vAlign w:val="bottom"/>
          </w:tcPr>
          <w:p w14:paraId="2FA843F9"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Székhely:</w:t>
            </w:r>
          </w:p>
        </w:tc>
        <w:tc>
          <w:tcPr>
            <w:tcW w:w="8505" w:type="dxa"/>
            <w:vAlign w:val="bottom"/>
          </w:tcPr>
          <w:p w14:paraId="65446412" w14:textId="77777777" w:rsidR="008F19AA" w:rsidRPr="00E45EC4" w:rsidRDefault="008F19AA" w:rsidP="00766F30">
            <w:pPr>
              <w:rPr>
                <w:rFonts w:asciiTheme="minorHAnsi" w:hAnsiTheme="minorHAnsi" w:cstheme="minorHAnsi"/>
                <w:sz w:val="20"/>
              </w:rPr>
            </w:pPr>
          </w:p>
        </w:tc>
      </w:tr>
      <w:tr w:rsidR="008F19AA" w:rsidRPr="00C45DB7" w14:paraId="33BF57D6" w14:textId="77777777" w:rsidTr="00766F30">
        <w:trPr>
          <w:trHeight w:val="283"/>
        </w:trPr>
        <w:tc>
          <w:tcPr>
            <w:tcW w:w="5245" w:type="dxa"/>
            <w:vAlign w:val="bottom"/>
          </w:tcPr>
          <w:p w14:paraId="6081DC2F"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A nyilatkozatot tevő, képviseletre jogosult személy neve:</w:t>
            </w:r>
          </w:p>
        </w:tc>
        <w:tc>
          <w:tcPr>
            <w:tcW w:w="8505" w:type="dxa"/>
            <w:vAlign w:val="bottom"/>
          </w:tcPr>
          <w:p w14:paraId="70E8F301" w14:textId="77777777" w:rsidR="008F19AA" w:rsidRPr="00E45EC4" w:rsidRDefault="008F19AA" w:rsidP="00766F30">
            <w:pPr>
              <w:rPr>
                <w:rFonts w:asciiTheme="minorHAnsi" w:hAnsiTheme="minorHAnsi" w:cstheme="minorHAnsi"/>
                <w:sz w:val="20"/>
              </w:rPr>
            </w:pPr>
          </w:p>
        </w:tc>
      </w:tr>
      <w:tr w:rsidR="008F19AA" w:rsidRPr="00C45DB7" w14:paraId="32DA3686" w14:textId="77777777" w:rsidTr="00766F30">
        <w:trPr>
          <w:trHeight w:val="283"/>
        </w:trPr>
        <w:tc>
          <w:tcPr>
            <w:tcW w:w="5245" w:type="dxa"/>
            <w:vAlign w:val="bottom"/>
          </w:tcPr>
          <w:p w14:paraId="4E998AED"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A nyilatkozatot tevő, képviseletre jogosult személy beosztása:</w:t>
            </w:r>
          </w:p>
        </w:tc>
        <w:tc>
          <w:tcPr>
            <w:tcW w:w="8505" w:type="dxa"/>
            <w:vAlign w:val="bottom"/>
          </w:tcPr>
          <w:p w14:paraId="73738C4C" w14:textId="77777777" w:rsidR="008F19AA" w:rsidRPr="00E45EC4" w:rsidRDefault="008F19AA" w:rsidP="00766F30">
            <w:pPr>
              <w:rPr>
                <w:rFonts w:asciiTheme="minorHAnsi" w:hAnsiTheme="minorHAnsi" w:cstheme="minorHAnsi"/>
                <w:sz w:val="20"/>
              </w:rPr>
            </w:pPr>
          </w:p>
        </w:tc>
      </w:tr>
    </w:tbl>
    <w:p w14:paraId="786A7058" w14:textId="77777777" w:rsidR="008F19AA" w:rsidRPr="00E45EC4"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8F19AA" w:rsidRPr="00C45DB7" w14:paraId="32925865" w14:textId="77777777" w:rsidTr="00766F30">
        <w:trPr>
          <w:trHeight w:val="88"/>
        </w:trPr>
        <w:tc>
          <w:tcPr>
            <w:tcW w:w="4820" w:type="dxa"/>
            <w:tcBorders>
              <w:top w:val="single" w:sz="4" w:space="0" w:color="auto"/>
              <w:left w:val="single" w:sz="4" w:space="0" w:color="auto"/>
              <w:bottom w:val="single" w:sz="4" w:space="0" w:color="auto"/>
              <w:right w:val="single" w:sz="4" w:space="0" w:color="auto"/>
            </w:tcBorders>
          </w:tcPr>
          <w:p w14:paraId="2664CC9E" w14:textId="00C8A8FB"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Vagyontípus </w:t>
            </w:r>
            <w:r w:rsidR="002E4EE0" w:rsidRPr="00E45EC4">
              <w:rPr>
                <w:rFonts w:asciiTheme="minorHAnsi" w:hAnsiTheme="minorHAnsi" w:cstheme="minorHAnsi"/>
                <w:b/>
                <w:bCs/>
                <w:i/>
                <w:iCs/>
                <w:sz w:val="20"/>
                <w:szCs w:val="20"/>
              </w:rPr>
              <w:t>millió/milliárd</w:t>
            </w:r>
            <w:r w:rsidRPr="00C45DB7">
              <w:rPr>
                <w:rFonts w:asciiTheme="minorHAnsi" w:hAnsiTheme="minorHAnsi" w:cstheme="minorHAnsi"/>
                <w:b/>
                <w:bCs/>
                <w:i/>
                <w:iCs/>
                <w:sz w:val="20"/>
                <w:szCs w:val="20"/>
              </w:rPr>
              <w:t xml:space="preserve"> Ft </w:t>
            </w:r>
            <w:r w:rsidRPr="00C45DB7">
              <w:rPr>
                <w:rFonts w:asciiTheme="minorHAnsi" w:hAnsiTheme="minorHAnsi" w:cstheme="minorHAnsi"/>
                <w:i/>
                <w:iCs/>
                <w:sz w:val="20"/>
                <w:szCs w:val="20"/>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040A8B90"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3-30 millió forint</w:t>
            </w:r>
          </w:p>
        </w:tc>
        <w:tc>
          <w:tcPr>
            <w:tcW w:w="1418" w:type="dxa"/>
            <w:tcBorders>
              <w:top w:val="single" w:sz="4" w:space="0" w:color="auto"/>
              <w:left w:val="single" w:sz="4" w:space="0" w:color="auto"/>
              <w:bottom w:val="single" w:sz="4" w:space="0" w:color="auto"/>
              <w:right w:val="single" w:sz="4" w:space="0" w:color="auto"/>
            </w:tcBorders>
          </w:tcPr>
          <w:p w14:paraId="2398D5B3"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30-100 millió forint</w:t>
            </w:r>
          </w:p>
        </w:tc>
        <w:tc>
          <w:tcPr>
            <w:tcW w:w="1417" w:type="dxa"/>
            <w:tcBorders>
              <w:top w:val="single" w:sz="4" w:space="0" w:color="auto"/>
              <w:left w:val="single" w:sz="4" w:space="0" w:color="auto"/>
              <w:bottom w:val="single" w:sz="4" w:space="0" w:color="auto"/>
              <w:right w:val="single" w:sz="4" w:space="0" w:color="auto"/>
            </w:tcBorders>
          </w:tcPr>
          <w:p w14:paraId="394B0B52"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100-300 millió forint</w:t>
            </w:r>
          </w:p>
        </w:tc>
        <w:tc>
          <w:tcPr>
            <w:tcW w:w="1418" w:type="dxa"/>
            <w:tcBorders>
              <w:top w:val="single" w:sz="4" w:space="0" w:color="auto"/>
              <w:left w:val="single" w:sz="4" w:space="0" w:color="auto"/>
              <w:bottom w:val="single" w:sz="4" w:space="0" w:color="auto"/>
              <w:right w:val="single" w:sz="4" w:space="0" w:color="auto"/>
            </w:tcBorders>
          </w:tcPr>
          <w:p w14:paraId="0EFE13B8"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444745E5"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1-5 milliárd forint</w:t>
            </w:r>
          </w:p>
        </w:tc>
        <w:tc>
          <w:tcPr>
            <w:tcW w:w="1843" w:type="dxa"/>
            <w:tcBorders>
              <w:top w:val="single" w:sz="4" w:space="0" w:color="auto"/>
              <w:left w:val="single" w:sz="4" w:space="0" w:color="auto"/>
              <w:bottom w:val="single" w:sz="4" w:space="0" w:color="auto"/>
              <w:right w:val="single" w:sz="4" w:space="0" w:color="auto"/>
            </w:tcBorders>
          </w:tcPr>
          <w:p w14:paraId="7D514A0A" w14:textId="610677CC"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5 milliárd forint felett</w:t>
            </w:r>
          </w:p>
        </w:tc>
      </w:tr>
      <w:tr w:rsidR="008F19AA" w:rsidRPr="00C45DB7" w14:paraId="6DE79CA7"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3355F0C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Immateriális javak</w:t>
            </w:r>
          </w:p>
        </w:tc>
        <w:tc>
          <w:tcPr>
            <w:tcW w:w="1417" w:type="dxa"/>
            <w:tcBorders>
              <w:top w:val="single" w:sz="4" w:space="0" w:color="auto"/>
              <w:left w:val="single" w:sz="4" w:space="0" w:color="auto"/>
              <w:bottom w:val="single" w:sz="4" w:space="0" w:color="auto"/>
              <w:right w:val="single" w:sz="4" w:space="0" w:color="auto"/>
            </w:tcBorders>
          </w:tcPr>
          <w:p w14:paraId="03031D8C"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9914520"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15981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879B04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6C9DE3"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F1DE3D" w14:textId="77777777" w:rsidR="008F19AA" w:rsidRPr="00C45DB7" w:rsidRDefault="008F19AA" w:rsidP="00766F30">
            <w:pPr>
              <w:pStyle w:val="Default"/>
              <w:rPr>
                <w:rFonts w:asciiTheme="minorHAnsi" w:hAnsiTheme="minorHAnsi" w:cstheme="minorHAnsi"/>
                <w:sz w:val="20"/>
                <w:szCs w:val="20"/>
              </w:rPr>
            </w:pPr>
          </w:p>
        </w:tc>
      </w:tr>
      <w:tr w:rsidR="008F19AA" w:rsidRPr="00C45DB7" w14:paraId="2F8BD0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6971B258"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Tárgyi eszközök</w:t>
            </w:r>
          </w:p>
        </w:tc>
        <w:tc>
          <w:tcPr>
            <w:tcW w:w="1417" w:type="dxa"/>
            <w:tcBorders>
              <w:top w:val="single" w:sz="4" w:space="0" w:color="auto"/>
              <w:left w:val="single" w:sz="4" w:space="0" w:color="auto"/>
              <w:bottom w:val="single" w:sz="4" w:space="0" w:color="auto"/>
              <w:right w:val="single" w:sz="4" w:space="0" w:color="auto"/>
            </w:tcBorders>
          </w:tcPr>
          <w:p w14:paraId="49D3C797"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C9CBBBA"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DAC08A"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192C2C"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C07D1C"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8C6F05" w14:textId="77777777" w:rsidR="008F19AA" w:rsidRPr="00C45DB7" w:rsidRDefault="008F19AA" w:rsidP="00766F30">
            <w:pPr>
              <w:pStyle w:val="Default"/>
              <w:rPr>
                <w:rFonts w:asciiTheme="minorHAnsi" w:hAnsiTheme="minorHAnsi" w:cstheme="minorHAnsi"/>
                <w:sz w:val="20"/>
                <w:szCs w:val="20"/>
              </w:rPr>
            </w:pPr>
          </w:p>
        </w:tc>
      </w:tr>
      <w:tr w:rsidR="008F19AA" w:rsidRPr="00C45DB7" w14:paraId="40DE59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21BB8BF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32F5CC70"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B0BDA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67944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5AFD92E"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2BA9CE"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41E137B"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F9EFA94" w14:textId="77777777" w:rsidTr="00766F30">
        <w:trPr>
          <w:trHeight w:val="320"/>
        </w:trPr>
        <w:tc>
          <w:tcPr>
            <w:tcW w:w="4820" w:type="dxa"/>
            <w:tcBorders>
              <w:top w:val="single" w:sz="4" w:space="0" w:color="auto"/>
              <w:left w:val="single" w:sz="4" w:space="0" w:color="auto"/>
              <w:bottom w:val="single" w:sz="4" w:space="0" w:color="auto"/>
              <w:right w:val="single" w:sz="4" w:space="0" w:color="auto"/>
            </w:tcBorders>
          </w:tcPr>
          <w:p w14:paraId="2D0D51B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73051C2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158D89"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E38F5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FFF7BE"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D011C2"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46224F"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CA3A246"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70FFDD5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Követelések</w:t>
            </w:r>
          </w:p>
        </w:tc>
        <w:tc>
          <w:tcPr>
            <w:tcW w:w="1417" w:type="dxa"/>
            <w:tcBorders>
              <w:top w:val="single" w:sz="4" w:space="0" w:color="auto"/>
              <w:left w:val="single" w:sz="4" w:space="0" w:color="auto"/>
              <w:bottom w:val="single" w:sz="4" w:space="0" w:color="auto"/>
              <w:right w:val="single" w:sz="4" w:space="0" w:color="auto"/>
            </w:tcBorders>
          </w:tcPr>
          <w:p w14:paraId="22DB9A8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DC3851B"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D63DC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0C63B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94ED3"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31C01B" w14:textId="77777777" w:rsidR="008F19AA" w:rsidRPr="00C45DB7" w:rsidRDefault="008F19AA" w:rsidP="00766F30">
            <w:pPr>
              <w:pStyle w:val="Default"/>
              <w:rPr>
                <w:rFonts w:asciiTheme="minorHAnsi" w:hAnsiTheme="minorHAnsi" w:cstheme="minorHAnsi"/>
                <w:sz w:val="20"/>
                <w:szCs w:val="20"/>
              </w:rPr>
            </w:pPr>
          </w:p>
        </w:tc>
      </w:tr>
      <w:tr w:rsidR="008F19AA" w:rsidRPr="00C45DB7" w14:paraId="2D1B9CE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0C9548CD"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Értékpapírok</w:t>
            </w:r>
          </w:p>
        </w:tc>
        <w:tc>
          <w:tcPr>
            <w:tcW w:w="1417" w:type="dxa"/>
            <w:tcBorders>
              <w:top w:val="single" w:sz="4" w:space="0" w:color="auto"/>
              <w:left w:val="single" w:sz="4" w:space="0" w:color="auto"/>
              <w:bottom w:val="single" w:sz="4" w:space="0" w:color="auto"/>
              <w:right w:val="single" w:sz="4" w:space="0" w:color="auto"/>
            </w:tcBorders>
          </w:tcPr>
          <w:p w14:paraId="56168D21"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310EB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0E799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15C74E5"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FD4E81"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B9987C" w14:textId="77777777" w:rsidR="008F19AA" w:rsidRPr="00C45DB7" w:rsidRDefault="008F19AA" w:rsidP="00766F30">
            <w:pPr>
              <w:pStyle w:val="Default"/>
              <w:rPr>
                <w:rFonts w:asciiTheme="minorHAnsi" w:hAnsiTheme="minorHAnsi" w:cstheme="minorHAnsi"/>
                <w:sz w:val="20"/>
                <w:szCs w:val="20"/>
              </w:rPr>
            </w:pPr>
          </w:p>
        </w:tc>
      </w:tr>
      <w:tr w:rsidR="008F19AA" w:rsidRPr="00C45DB7" w14:paraId="7AE5DE12" w14:textId="77777777" w:rsidTr="00766F30">
        <w:trPr>
          <w:trHeight w:val="319"/>
        </w:trPr>
        <w:tc>
          <w:tcPr>
            <w:tcW w:w="4820" w:type="dxa"/>
            <w:tcBorders>
              <w:top w:val="single" w:sz="4" w:space="0" w:color="auto"/>
              <w:left w:val="single" w:sz="4" w:space="0" w:color="auto"/>
              <w:bottom w:val="single" w:sz="4" w:space="0" w:color="auto"/>
              <w:right w:val="single" w:sz="4" w:space="0" w:color="auto"/>
            </w:tcBorders>
          </w:tcPr>
          <w:p w14:paraId="175FD557"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528828A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8C2B1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5CFEF2"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AD6699"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45EFDF"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101441"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0E2B353"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5F855E4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i/>
                <w:iCs/>
                <w:sz w:val="20"/>
                <w:szCs w:val="20"/>
              </w:rPr>
              <w:t xml:space="preserve">Kötelezettségek </w:t>
            </w:r>
            <w:r w:rsidRPr="00C45DB7">
              <w:rPr>
                <w:rFonts w:asciiTheme="minorHAnsi" w:hAnsiTheme="minorHAnsi" w:cstheme="minorHAnsi"/>
                <w:i/>
                <w:iCs/>
                <w:sz w:val="20"/>
                <w:szCs w:val="20"/>
              </w:rPr>
              <w:t>(a nyilatkozattételt megelőzően közzétett 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1A7EF93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42AFBD6"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0C003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770C55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C4ED359"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0EE136" w14:textId="77777777" w:rsidR="008F19AA" w:rsidRPr="00C45DB7" w:rsidRDefault="008F19AA" w:rsidP="00766F30">
            <w:pPr>
              <w:pStyle w:val="Default"/>
              <w:rPr>
                <w:rFonts w:asciiTheme="minorHAnsi" w:hAnsiTheme="minorHAnsi" w:cstheme="minorHAnsi"/>
                <w:sz w:val="20"/>
                <w:szCs w:val="20"/>
              </w:rPr>
            </w:pPr>
          </w:p>
        </w:tc>
      </w:tr>
    </w:tbl>
    <w:p w14:paraId="240667C6" w14:textId="77777777"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*amennyiben a Szolgáltató Bels</w:t>
      </w:r>
      <w:r w:rsidRPr="00E45EC4">
        <w:rPr>
          <w:rFonts w:asciiTheme="minorHAnsi" w:hAnsiTheme="minorHAnsi" w:cstheme="minorHAnsi" w:hint="eastAsia"/>
          <w:sz w:val="20"/>
        </w:rPr>
        <w:t>ő</w:t>
      </w:r>
      <w:r w:rsidRPr="00E45EC4">
        <w:rPr>
          <w:rFonts w:asciiTheme="minorHAnsi" w:hAnsiTheme="minorHAnsi" w:cstheme="minorHAnsi"/>
          <w:sz w:val="20"/>
        </w:rPr>
        <w:t xml:space="preserve"> szabályzata alapján kötelez</w:t>
      </w:r>
      <w:r w:rsidRPr="00E45EC4">
        <w:rPr>
          <w:rFonts w:asciiTheme="minorHAnsi" w:hAnsiTheme="minorHAnsi" w:cstheme="minorHAnsi" w:hint="eastAsia"/>
          <w:sz w:val="20"/>
        </w:rPr>
        <w:t>ő</w:t>
      </w:r>
      <w:r w:rsidRPr="00E45EC4">
        <w:rPr>
          <w:rFonts w:asciiTheme="minorHAnsi" w:hAnsiTheme="minorHAnsi" w:cstheme="minorHAnsi"/>
          <w:sz w:val="20"/>
        </w:rPr>
        <w:t xml:space="preserve"> a vagyon forrására vonatkozó nyilatkozattétel</w:t>
      </w:r>
    </w:p>
    <w:p w14:paraId="24C7CAA2" w14:textId="77777777" w:rsidR="008F19AA" w:rsidRPr="00E45EC4" w:rsidRDefault="008F19AA" w:rsidP="008F19AA">
      <w:pPr>
        <w:rPr>
          <w:rFonts w:asciiTheme="minorHAnsi" w:hAnsiTheme="minorHAnsi" w:cstheme="minorHAnsi"/>
          <w:sz w:val="20"/>
        </w:rPr>
      </w:pPr>
    </w:p>
    <w:p w14:paraId="1FB56911" w14:textId="09F84506"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Kijelentem, hogy az általam megadott adatok a valóságnak mindenben megfelelnek.</w:t>
      </w:r>
    </w:p>
    <w:p w14:paraId="147CB78C" w14:textId="77777777" w:rsidR="00F760D0" w:rsidRPr="00E45EC4" w:rsidRDefault="00F760D0" w:rsidP="008F19AA">
      <w:pPr>
        <w:rPr>
          <w:rFonts w:asciiTheme="minorHAnsi" w:hAnsiTheme="minorHAnsi" w:cstheme="minorHAnsi"/>
          <w:sz w:val="20"/>
        </w:rPr>
      </w:pPr>
    </w:p>
    <w:p w14:paraId="0D8C7E35" w14:textId="5FD5ED52"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Kelt: ………………………………., 202… ………………………………………………………</w:t>
      </w:r>
    </w:p>
    <w:p w14:paraId="49708C41" w14:textId="77777777" w:rsidR="00995915" w:rsidRPr="0023168F" w:rsidRDefault="00995915" w:rsidP="00995915">
      <w:pPr>
        <w:ind w:left="6521"/>
        <w:jc w:val="center"/>
        <w:rPr>
          <w:rFonts w:ascii="Calibri" w:hAnsi="Calibri" w:cs="Calibri"/>
          <w:sz w:val="20"/>
        </w:rPr>
      </w:pPr>
      <w:r w:rsidRPr="0023168F">
        <w:rPr>
          <w:rFonts w:ascii="Calibri" w:hAnsi="Calibri" w:cs="Calibri"/>
          <w:sz w:val="20"/>
        </w:rPr>
        <w:t>……………………………………………………….</w:t>
      </w:r>
    </w:p>
    <w:p w14:paraId="7DC16BE2" w14:textId="77777777" w:rsidR="00995915" w:rsidRPr="0023168F" w:rsidRDefault="00995915" w:rsidP="00995915">
      <w:pPr>
        <w:ind w:left="6521"/>
        <w:jc w:val="center"/>
        <w:rPr>
          <w:rFonts w:ascii="Calibri" w:hAnsi="Calibri" w:cs="Calibri"/>
          <w:sz w:val="20"/>
        </w:rPr>
      </w:pPr>
      <w:r w:rsidRPr="0023168F">
        <w:rPr>
          <w:rFonts w:ascii="Calibri" w:hAnsi="Calibri" w:cs="Calibri"/>
          <w:sz w:val="20"/>
        </w:rPr>
        <w:t>Nyilatkozatot tev</w:t>
      </w:r>
      <w:r w:rsidRPr="0023168F">
        <w:rPr>
          <w:rFonts w:ascii="Calibri" w:hAnsi="Calibri" w:cs="Calibri" w:hint="eastAsia"/>
          <w:sz w:val="20"/>
        </w:rPr>
        <w:t>ő</w:t>
      </w:r>
      <w:r w:rsidRPr="0023168F">
        <w:rPr>
          <w:rFonts w:ascii="Calibri" w:hAnsi="Calibri" w:cs="Calibri"/>
          <w:sz w:val="20"/>
        </w:rPr>
        <w:t xml:space="preserve"> képvisel</w:t>
      </w:r>
      <w:r w:rsidRPr="0023168F">
        <w:rPr>
          <w:rFonts w:ascii="Calibri" w:hAnsi="Calibri" w:cs="Calibri" w:hint="eastAsia"/>
          <w:sz w:val="20"/>
        </w:rPr>
        <w:t>ő</w:t>
      </w:r>
      <w:r w:rsidRPr="0023168F">
        <w:rPr>
          <w:rFonts w:ascii="Calibri" w:hAnsi="Calibri" w:cs="Calibri"/>
          <w:sz w:val="20"/>
        </w:rPr>
        <w:t xml:space="preserve"> aláírása</w:t>
      </w:r>
    </w:p>
    <w:p w14:paraId="76D98001" w14:textId="77777777" w:rsidR="008F19AA" w:rsidRPr="00E45EC4" w:rsidRDefault="008F19AA" w:rsidP="008F19AA">
      <w:pPr>
        <w:rPr>
          <w:rFonts w:asciiTheme="minorHAnsi" w:hAnsiTheme="minorHAnsi" w:cstheme="minorHAnsi"/>
          <w:sz w:val="22"/>
          <w:szCs w:val="22"/>
        </w:rPr>
      </w:pPr>
    </w:p>
    <w:p w14:paraId="09F285F7" w14:textId="7621CE67" w:rsidR="008F19AA" w:rsidRPr="00E45EC4" w:rsidRDefault="008F19AA" w:rsidP="00E45EC4">
      <w:pPr>
        <w:jc w:val="left"/>
        <w:rPr>
          <w:rFonts w:asciiTheme="minorHAnsi" w:hAnsiTheme="minorHAnsi" w:cstheme="minorHAnsi"/>
          <w:sz w:val="22"/>
          <w:szCs w:val="22"/>
        </w:rPr>
      </w:pPr>
      <w:r w:rsidRPr="00E45EC4">
        <w:rPr>
          <w:rFonts w:asciiTheme="minorHAnsi" w:hAnsiTheme="minorHAnsi" w:cstheme="minorHAnsi"/>
          <w:sz w:val="22"/>
          <w:szCs w:val="22"/>
        </w:rPr>
        <w:br w:type="page"/>
      </w:r>
    </w:p>
    <w:p w14:paraId="5DE7942C" w14:textId="77777777" w:rsidR="00F760D0" w:rsidRPr="00817C21" w:rsidRDefault="00F760D0" w:rsidP="00241A9E">
      <w:pPr>
        <w:pStyle w:val="Cmsor1"/>
        <w:rPr>
          <w:rFonts w:asciiTheme="minorHAnsi" w:hAnsiTheme="minorHAnsi" w:cstheme="minorHAnsi"/>
          <w:szCs w:val="22"/>
        </w:rPr>
        <w:sectPr w:rsidR="00F760D0" w:rsidRPr="00817C21" w:rsidSect="00F760D0">
          <w:pgSz w:w="16840" w:h="11907" w:orient="landscape" w:code="9"/>
          <w:pgMar w:top="851" w:right="737" w:bottom="709" w:left="737" w:header="720" w:footer="403" w:gutter="0"/>
          <w:cols w:sep="1" w:space="284"/>
        </w:sectPr>
      </w:pPr>
    </w:p>
    <w:p w14:paraId="183287EE" w14:textId="51C6D1AA" w:rsidR="004862C6" w:rsidRPr="00817C21" w:rsidRDefault="009707DA" w:rsidP="00241A9E">
      <w:pPr>
        <w:pStyle w:val="Cmsor1"/>
        <w:rPr>
          <w:rFonts w:asciiTheme="minorHAnsi" w:hAnsiTheme="minorHAnsi" w:cstheme="minorHAnsi"/>
          <w:szCs w:val="22"/>
        </w:rPr>
      </w:pPr>
      <w:bookmarkStart w:id="432" w:name="_Toc127433544"/>
      <w:r w:rsidRPr="00C7660A">
        <w:rPr>
          <w:rFonts w:asciiTheme="minorHAnsi" w:hAnsiTheme="minorHAnsi" w:cstheme="minorHAnsi"/>
          <w:color w:val="000000" w:themeColor="text1"/>
          <w:szCs w:val="22"/>
        </w:rPr>
        <w:lastRenderedPageBreak/>
        <w:t>[…].</w:t>
      </w:r>
      <w:r w:rsidR="004862C6" w:rsidRPr="00817C21">
        <w:rPr>
          <w:rFonts w:asciiTheme="minorHAnsi" w:hAnsiTheme="minorHAnsi" w:cstheme="minorHAnsi"/>
          <w:szCs w:val="22"/>
        </w:rPr>
        <w:t xml:space="preserve"> melléklet - Bejelentés pénzmosás és terrorizmus finanszírozására utaló adat, tény vagy körülmény felmerülésére</w:t>
      </w:r>
      <w:r w:rsidR="004862C6" w:rsidRPr="00817C21" w:rsidDel="00C5524F">
        <w:rPr>
          <w:rFonts w:asciiTheme="minorHAnsi" w:hAnsiTheme="minorHAnsi" w:cstheme="minorHAnsi"/>
          <w:szCs w:val="22"/>
        </w:rPr>
        <w:t xml:space="preserve"> </w:t>
      </w:r>
      <w:r w:rsidR="004862C6" w:rsidRPr="00817C21">
        <w:rPr>
          <w:rFonts w:asciiTheme="minorHAnsi" w:hAnsiTheme="minorHAnsi" w:cstheme="minorHAnsi"/>
          <w:szCs w:val="22"/>
        </w:rPr>
        <w:t>utaló információról</w:t>
      </w:r>
      <w:bookmarkEnd w:id="421"/>
      <w:bookmarkEnd w:id="422"/>
      <w:bookmarkEnd w:id="423"/>
      <w:bookmarkEnd w:id="424"/>
      <w:bookmarkEnd w:id="425"/>
      <w:bookmarkEnd w:id="426"/>
      <w:bookmarkEnd w:id="427"/>
      <w:bookmarkEnd w:id="432"/>
      <w:r w:rsidR="004862C6" w:rsidRPr="00817C21">
        <w:rPr>
          <w:rFonts w:asciiTheme="minorHAnsi" w:hAnsiTheme="minorHAnsi" w:cstheme="minorHAnsi"/>
          <w:szCs w:val="22"/>
        </w:rPr>
        <w:t xml:space="preserve"> </w:t>
      </w:r>
    </w:p>
    <w:p w14:paraId="659563D7" w14:textId="77777777" w:rsidR="004862C6" w:rsidRPr="00C7660A" w:rsidRDefault="004862C6" w:rsidP="00AA72AF">
      <w:pPr>
        <w:jc w:val="center"/>
        <w:rPr>
          <w:rFonts w:asciiTheme="minorHAnsi" w:hAnsiTheme="minorHAnsi" w:cstheme="minorHAnsi"/>
          <w:color w:val="000000" w:themeColor="text1"/>
          <w:sz w:val="22"/>
          <w:szCs w:val="22"/>
        </w:rPr>
      </w:pPr>
      <w:bookmarkStart w:id="433" w:name="_Toc3282647"/>
      <w:r w:rsidRPr="00C7660A">
        <w:rPr>
          <w:rFonts w:asciiTheme="minorHAnsi" w:hAnsiTheme="minorHAnsi" w:cstheme="minorHAnsi"/>
          <w:color w:val="000000" w:themeColor="text1"/>
          <w:sz w:val="22"/>
          <w:szCs w:val="22"/>
        </w:rPr>
        <w:t>KIZÁRÓLAG BELSŐ HASZNÁLATRA!</w:t>
      </w:r>
      <w:bookmarkEnd w:id="433"/>
    </w:p>
    <w:p w14:paraId="2F2419A8" w14:textId="77777777" w:rsidR="004862C6" w:rsidRPr="00C7660A" w:rsidRDefault="004862C6" w:rsidP="004862C6">
      <w:pPr>
        <w:tabs>
          <w:tab w:val="left" w:pos="1276"/>
        </w:tabs>
        <w:autoSpaceDE w:val="0"/>
        <w:autoSpaceDN w:val="0"/>
        <w:adjustRightInd w:val="0"/>
        <w:ind w:left="1276" w:right="84"/>
        <w:rPr>
          <w:rFonts w:asciiTheme="minorHAnsi" w:hAnsiTheme="minorHAnsi" w:cstheme="minorHAnsi"/>
          <w:color w:val="000000" w:themeColor="text1"/>
          <w:sz w:val="22"/>
          <w:szCs w:val="22"/>
        </w:rPr>
      </w:pPr>
    </w:p>
    <w:p w14:paraId="16F900C0" w14:textId="77777777" w:rsidR="004862C6" w:rsidRPr="00C7660A" w:rsidRDefault="004862C6" w:rsidP="004862C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699E7A7F" w14:textId="77777777" w:rsidR="004862C6" w:rsidRPr="00E45EC4" w:rsidRDefault="004862C6" w:rsidP="00F65AC0">
      <w:pPr>
        <w:tabs>
          <w:tab w:val="left" w:pos="851"/>
          <w:tab w:val="left" w:pos="993"/>
        </w:tabs>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bejelentéshez mellékelni kell a rendelkezésre álló, pénzmosásra és a terrorizmus finanszírozására utaló adat, tény, körülmény meglétét alátámasztó, rendelkezésre álló dokumentumokat.</w:t>
      </w:r>
    </w:p>
    <w:p w14:paraId="7FCE558A" w14:textId="77777777" w:rsidR="004862C6" w:rsidRPr="00E45EC4" w:rsidRDefault="004862C6" w:rsidP="00F65AC0">
      <w:pPr>
        <w:rPr>
          <w:rFonts w:asciiTheme="minorHAnsi" w:hAnsiTheme="minorHAnsi" w:cstheme="minorHAnsi"/>
          <w:color w:val="000000" w:themeColor="text1"/>
          <w:sz w:val="20"/>
        </w:rPr>
      </w:pPr>
    </w:p>
    <w:p w14:paraId="29B4958E" w14:textId="77777777" w:rsidR="004862C6" w:rsidRPr="00E45EC4" w:rsidRDefault="004862C6" w:rsidP="00DC2327">
      <w:pPr>
        <w:tabs>
          <w:tab w:val="left" w:pos="993"/>
        </w:tabs>
        <w:ind w:right="-1"/>
        <w:rPr>
          <w:rFonts w:asciiTheme="minorHAnsi" w:hAnsiTheme="minorHAnsi" w:cstheme="minorHAnsi"/>
          <w:b/>
          <w:bCs/>
          <w:i/>
          <w:iCs/>
          <w:color w:val="000000" w:themeColor="text1"/>
          <w:sz w:val="20"/>
        </w:rPr>
      </w:pPr>
      <w:r w:rsidRPr="00E45EC4">
        <w:rPr>
          <w:rFonts w:asciiTheme="minorHAnsi" w:hAnsiTheme="minorHAnsi" w:cstheme="minorHAnsi"/>
          <w:color w:val="000000" w:themeColor="text1"/>
          <w:sz w:val="20"/>
        </w:rPr>
        <w:t xml:space="preserve">1.  A </w:t>
      </w:r>
      <w:r w:rsidR="00740627" w:rsidRPr="00E45EC4">
        <w:rPr>
          <w:rFonts w:asciiTheme="minorHAnsi" w:hAnsiTheme="minorHAnsi" w:cstheme="minorHAnsi"/>
          <w:b/>
          <w:color w:val="000000" w:themeColor="text1"/>
          <w:sz w:val="20"/>
        </w:rPr>
        <w:t>&lt;Szolgáltató rövid neve&gt;</w:t>
      </w:r>
      <w:r w:rsidRPr="00E45EC4">
        <w:rPr>
          <w:rFonts w:asciiTheme="minorHAnsi" w:hAnsiTheme="minorHAnsi" w:cstheme="minorHAnsi"/>
          <w:color w:val="000000" w:themeColor="text1"/>
          <w:sz w:val="20"/>
        </w:rPr>
        <w:t xml:space="preserve"> neve, címe, közvetlen telefonszáma</w:t>
      </w:r>
    </w:p>
    <w:p w14:paraId="0FDA3D55" w14:textId="77777777" w:rsidR="004862C6" w:rsidRPr="00E45EC4" w:rsidRDefault="004862C6" w:rsidP="00DC2327">
      <w:pPr>
        <w:ind w:right="-1"/>
        <w:rPr>
          <w:rFonts w:asciiTheme="minorHAnsi" w:hAnsiTheme="minorHAnsi" w:cstheme="minorHAnsi"/>
          <w:color w:val="000000" w:themeColor="text1"/>
          <w:sz w:val="20"/>
        </w:rPr>
      </w:pPr>
    </w:p>
    <w:p w14:paraId="426FAA10"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1.1. A gyanús ügyletet észlelő (egység) megnevezése, címe (ha nem azonos az 1. pontban szereplővel)</w:t>
      </w:r>
    </w:p>
    <w:p w14:paraId="50DC0CE4"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1.2. Az észlelés dátuma és időpontja</w:t>
      </w:r>
    </w:p>
    <w:p w14:paraId="24E761F1"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1.3. Az ugyanerre az ügyre (ügyfélre) vonatkozó előző bejelentések iktatószámai, dátumai (ha volt):</w:t>
      </w:r>
    </w:p>
    <w:p w14:paraId="5BA52F98" w14:textId="77777777" w:rsidR="004862C6" w:rsidRPr="00E45EC4" w:rsidRDefault="004862C6" w:rsidP="00DC2327">
      <w:pPr>
        <w:ind w:right="-1"/>
        <w:rPr>
          <w:rFonts w:asciiTheme="minorHAnsi" w:hAnsiTheme="minorHAnsi" w:cstheme="minorHAnsi"/>
          <w:b/>
          <w:bCs/>
          <w:i/>
          <w:iCs/>
          <w:color w:val="000000" w:themeColor="text1"/>
          <w:sz w:val="20"/>
        </w:rPr>
      </w:pPr>
      <w:r w:rsidRPr="00E45EC4">
        <w:rPr>
          <w:rFonts w:asciiTheme="minorHAnsi" w:hAnsiTheme="minorHAnsi" w:cstheme="minorHAnsi"/>
          <w:color w:val="000000" w:themeColor="text1"/>
          <w:sz w:val="20"/>
        </w:rPr>
        <w:t>1.4. A kijelölt személy neve, munkahelyi címe, telefonszáma</w:t>
      </w:r>
    </w:p>
    <w:p w14:paraId="6B1FBA46" w14:textId="77777777" w:rsidR="004862C6" w:rsidRPr="00E45EC4" w:rsidRDefault="004862C6" w:rsidP="00DC2327">
      <w:pPr>
        <w:ind w:right="-1"/>
        <w:rPr>
          <w:rFonts w:asciiTheme="minorHAnsi" w:hAnsiTheme="minorHAnsi" w:cstheme="minorHAnsi"/>
          <w:color w:val="000000" w:themeColor="text1"/>
          <w:sz w:val="20"/>
          <w:highlight w:val="yellow"/>
        </w:rPr>
      </w:pPr>
    </w:p>
    <w:p w14:paraId="3B3A0A63" w14:textId="6863806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2.   A bejelentéssel érintett ügyfél azonosító adatai [Pmt. 7-14</w:t>
      </w:r>
      <w:r w:rsidR="00864B8C" w:rsidRPr="00E45EC4">
        <w:rPr>
          <w:rFonts w:asciiTheme="minorHAnsi" w:hAnsiTheme="minorHAnsi" w:cstheme="minorHAnsi"/>
          <w:color w:val="000000" w:themeColor="text1"/>
          <w:sz w:val="20"/>
        </w:rPr>
        <w:t>/A</w:t>
      </w:r>
      <w:r w:rsidRPr="00E45EC4">
        <w:rPr>
          <w:rFonts w:asciiTheme="minorHAnsi" w:hAnsiTheme="minorHAnsi" w:cstheme="minorHAnsi"/>
          <w:color w:val="000000" w:themeColor="text1"/>
          <w:sz w:val="20"/>
        </w:rPr>
        <w:t>. §-ban (szabályzat …… fejezet) foglalt adatok].</w:t>
      </w:r>
    </w:p>
    <w:p w14:paraId="3CAD54A7" w14:textId="77777777" w:rsidR="004862C6" w:rsidRPr="00E45EC4" w:rsidRDefault="004862C6" w:rsidP="00DC2327">
      <w:pPr>
        <w:ind w:right="-1"/>
        <w:rPr>
          <w:rFonts w:asciiTheme="minorHAnsi" w:hAnsiTheme="minorHAnsi" w:cstheme="minorHAnsi"/>
          <w:color w:val="000000" w:themeColor="text1"/>
          <w:sz w:val="20"/>
          <w:highlight w:val="yellow"/>
        </w:rPr>
      </w:pPr>
    </w:p>
    <w:p w14:paraId="60955897"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2.1. Rendelkezésre áll az összes azonosító adat: Igen / Nem</w:t>
      </w:r>
    </w:p>
    <w:p w14:paraId="5C74957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2.2. Szerepel-e más személy az ügyben? Ha igen, akkor a kapcsolódó és egyéb személy(ek) adatai </w:t>
      </w:r>
    </w:p>
    <w:p w14:paraId="7F96AC53"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[fel kell tüntetni azt a személyt is – feltéve, ha van ilyen – akinek a részére az ügyletet lefolytatják]</w:t>
      </w:r>
    </w:p>
    <w:p w14:paraId="525DF1E6" w14:textId="77777777" w:rsidR="004862C6" w:rsidRPr="00E45EC4" w:rsidRDefault="004862C6" w:rsidP="00DC2327">
      <w:pPr>
        <w:ind w:right="-1"/>
        <w:rPr>
          <w:rFonts w:asciiTheme="minorHAnsi" w:hAnsiTheme="minorHAnsi" w:cstheme="minorHAnsi"/>
          <w:color w:val="000000" w:themeColor="text1"/>
          <w:sz w:val="20"/>
          <w:highlight w:val="yellow"/>
        </w:rPr>
      </w:pPr>
    </w:p>
    <w:p w14:paraId="7915E73B" w14:textId="512725F3" w:rsidR="004862C6" w:rsidRPr="00E45EC4" w:rsidRDefault="004862C6" w:rsidP="00DC2327">
      <w:pPr>
        <w:tabs>
          <w:tab w:val="left" w:pos="851"/>
        </w:tabs>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3.   Az ügylet részletei (ideértve a végrehajtott vagy végrehajtandó ügyletet és az ügyfél által kezdeményezett, de végre nem hajtott ügyletet is)</w:t>
      </w:r>
    </w:p>
    <w:p w14:paraId="5854CB1A" w14:textId="77777777" w:rsidR="004862C6" w:rsidRPr="00E45EC4" w:rsidRDefault="004862C6" w:rsidP="00DC2327">
      <w:pPr>
        <w:ind w:right="-1"/>
        <w:rPr>
          <w:rFonts w:asciiTheme="minorHAnsi" w:hAnsiTheme="minorHAnsi" w:cstheme="minorHAnsi"/>
          <w:color w:val="000000" w:themeColor="text1"/>
          <w:sz w:val="20"/>
        </w:rPr>
      </w:pPr>
    </w:p>
    <w:p w14:paraId="29BEDD87" w14:textId="77777777" w:rsidR="00FE21CC" w:rsidRPr="00E45EC4" w:rsidRDefault="00FE21CC" w:rsidP="00FE21CC">
      <w:pPr>
        <w:ind w:right="-1"/>
        <w:rPr>
          <w:rFonts w:asciiTheme="minorHAnsi" w:hAnsiTheme="minorHAnsi" w:cstheme="minorHAnsi"/>
          <w:color w:val="000000"/>
          <w:sz w:val="20"/>
        </w:rPr>
      </w:pPr>
      <w:r w:rsidRPr="00E45EC4">
        <w:rPr>
          <w:rFonts w:asciiTheme="minorHAnsi" w:hAnsiTheme="minorHAnsi" w:cstheme="minorHAnsi"/>
          <w:color w:val="000000"/>
          <w:sz w:val="20"/>
        </w:rPr>
        <w:t>3.1  Az ügylet leírása (típusa, teljes összege valutánként, befizetés, utalás, összeg fogadása, készpénzfelvétel, stb.)</w:t>
      </w:r>
    </w:p>
    <w:p w14:paraId="1A4559D7" w14:textId="77777777" w:rsidR="00FE21CC" w:rsidRPr="00E45EC4" w:rsidRDefault="00FE21CC" w:rsidP="00FE21CC">
      <w:pPr>
        <w:ind w:right="-1"/>
        <w:rPr>
          <w:rFonts w:asciiTheme="minorHAnsi" w:hAnsiTheme="minorHAnsi" w:cstheme="minorHAnsi"/>
          <w:color w:val="000000"/>
          <w:sz w:val="20"/>
        </w:rPr>
      </w:pPr>
      <w:r w:rsidRPr="00E45EC4">
        <w:rPr>
          <w:rFonts w:asciiTheme="minorHAnsi" w:hAnsiTheme="minorHAnsi" w:cstheme="minorHAnsi"/>
          <w:color w:val="000000"/>
          <w:sz w:val="20"/>
        </w:rPr>
        <w:t>3.2  Az ügyletben résztvevő ügyfél és kedvezményezetti számlák típusa(i) és száma(i), ha vannak</w:t>
      </w:r>
    </w:p>
    <w:p w14:paraId="71943FC1" w14:textId="77777777" w:rsidR="00FE21CC" w:rsidRPr="00E45EC4" w:rsidRDefault="00FE21CC" w:rsidP="00FE21CC">
      <w:pPr>
        <w:ind w:left="426" w:right="-1" w:hanging="426"/>
        <w:rPr>
          <w:rFonts w:asciiTheme="minorHAnsi" w:hAnsiTheme="minorHAnsi" w:cstheme="minorHAnsi"/>
          <w:color w:val="000000"/>
          <w:sz w:val="20"/>
        </w:rPr>
      </w:pPr>
      <w:r w:rsidRPr="00E45EC4">
        <w:rPr>
          <w:rFonts w:asciiTheme="minorHAnsi" w:hAnsiTheme="minorHAnsi" w:cstheme="minorHAnsi"/>
          <w:color w:val="000000"/>
          <w:sz w:val="20"/>
        </w:rPr>
        <w:t>3.3  A pénzmosásra vagy terrorizmus finanszírozására utaló adat, tény, vagy körülmény leírása</w:t>
      </w:r>
    </w:p>
    <w:p w14:paraId="5F5EC739" w14:textId="77777777" w:rsidR="00FE21CC" w:rsidRPr="00E45EC4" w:rsidRDefault="00FE21CC" w:rsidP="00FE21CC">
      <w:pPr>
        <w:ind w:left="426" w:right="-1"/>
        <w:rPr>
          <w:rFonts w:asciiTheme="minorHAnsi" w:hAnsiTheme="minorHAnsi" w:cstheme="minorHAnsi"/>
          <w:color w:val="000000"/>
          <w:sz w:val="20"/>
        </w:rPr>
      </w:pPr>
      <w:r w:rsidRPr="00E45EC4">
        <w:rPr>
          <w:rFonts w:asciiTheme="minorHAnsi" w:hAnsiTheme="minorHAnsi" w:cstheme="minorHAnsi"/>
          <w:color w:val="000000"/>
          <w:sz w:val="20"/>
        </w:rPr>
        <w:t>&lt;</w:t>
      </w:r>
      <w:r w:rsidRPr="00E45EC4">
        <w:rPr>
          <w:rFonts w:asciiTheme="minorHAnsi" w:hAnsiTheme="minorHAnsi" w:cstheme="minorHAnsi"/>
          <w:b/>
          <w:i/>
          <w:color w:val="000000"/>
          <w:sz w:val="20"/>
        </w:rPr>
        <w:t>Itt kell leírni azt, hogy az ügyfél miért vált gyanússá, miért szokatlan az ügylet, miért történik a bejelentés</w:t>
      </w:r>
      <w:r w:rsidRPr="00E45EC4">
        <w:rPr>
          <w:rFonts w:asciiTheme="minorHAnsi" w:hAnsiTheme="minorHAnsi" w:cstheme="minorHAnsi"/>
          <w:color w:val="000000"/>
          <w:sz w:val="20"/>
        </w:rPr>
        <w:t>&gt;</w:t>
      </w:r>
    </w:p>
    <w:p w14:paraId="520DB624" w14:textId="77777777" w:rsidR="00FE21CC" w:rsidRPr="00E45EC4" w:rsidRDefault="00FE21CC" w:rsidP="00FE21CC">
      <w:pPr>
        <w:ind w:left="426" w:right="-1" w:hanging="426"/>
        <w:rPr>
          <w:rFonts w:asciiTheme="minorHAnsi" w:hAnsiTheme="minorHAnsi" w:cstheme="minorHAnsi"/>
          <w:color w:val="000000"/>
          <w:sz w:val="20"/>
        </w:rPr>
      </w:pPr>
      <w:r w:rsidRPr="00E45EC4">
        <w:rPr>
          <w:rFonts w:asciiTheme="minorHAnsi" w:hAnsiTheme="minorHAnsi" w:cstheme="minorHAnsi"/>
          <w:color w:val="000000"/>
          <w:sz w:val="20"/>
        </w:rPr>
        <w:t>3.4 A pénzmosásra vagy terrorizmus finanszírozására utaló adat, tény, vagy körülmény leírását alátámasztó dokumentumok, amennyiben rendelkezésre állnak [az ügyfél Szolgáltatóval kötött szerződéseinek másolata, utalási dokumentumok, egyéb részletes leírások, megjegyzések, feljegyzések pl.]</w:t>
      </w:r>
    </w:p>
    <w:p w14:paraId="01164B9F" w14:textId="77777777" w:rsidR="004862C6" w:rsidRPr="00E45EC4" w:rsidRDefault="004862C6" w:rsidP="00DC2327">
      <w:pPr>
        <w:ind w:right="-1"/>
        <w:rPr>
          <w:rFonts w:asciiTheme="minorHAnsi" w:hAnsiTheme="minorHAnsi" w:cstheme="minorHAnsi"/>
          <w:color w:val="000000" w:themeColor="text1"/>
          <w:sz w:val="20"/>
        </w:rPr>
      </w:pPr>
    </w:p>
    <w:p w14:paraId="4F5FC61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4.    Más, a fentiekben nem ismertetett, pénzmosásra vagy terrorizmus finanszírozására utaló adat, tény vagy körülmény</w:t>
      </w:r>
    </w:p>
    <w:p w14:paraId="283F2418" w14:textId="77777777" w:rsidR="004862C6" w:rsidRPr="00E45EC4" w:rsidRDefault="004862C6" w:rsidP="00DC2327">
      <w:pPr>
        <w:ind w:right="-1"/>
        <w:rPr>
          <w:rFonts w:asciiTheme="minorHAnsi" w:hAnsiTheme="minorHAnsi" w:cstheme="minorHAnsi"/>
          <w:color w:val="000000" w:themeColor="text1"/>
          <w:sz w:val="20"/>
        </w:rPr>
      </w:pPr>
    </w:p>
    <w:p w14:paraId="19587374"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5.    A szolgáltató szervezet által tett intézkedések.</w:t>
      </w:r>
    </w:p>
    <w:p w14:paraId="7151EE99" w14:textId="77777777" w:rsidR="004862C6" w:rsidRPr="00E45EC4" w:rsidRDefault="004862C6" w:rsidP="00DC2327">
      <w:pPr>
        <w:ind w:right="-1"/>
        <w:rPr>
          <w:rFonts w:asciiTheme="minorHAnsi" w:hAnsiTheme="minorHAnsi" w:cstheme="minorHAnsi"/>
          <w:color w:val="000000" w:themeColor="text1"/>
          <w:sz w:val="20"/>
          <w:highlight w:val="yellow"/>
        </w:rPr>
      </w:pPr>
    </w:p>
    <w:p w14:paraId="6F3B4C08" w14:textId="77777777" w:rsidR="004862C6" w:rsidRPr="00E45EC4" w:rsidRDefault="004862C6" w:rsidP="00DC2327">
      <w:pPr>
        <w:ind w:right="-1"/>
        <w:rPr>
          <w:rFonts w:asciiTheme="minorHAnsi" w:hAnsiTheme="minorHAnsi" w:cstheme="minorHAnsi"/>
          <w:color w:val="000000" w:themeColor="text1"/>
          <w:sz w:val="20"/>
        </w:rPr>
      </w:pPr>
    </w:p>
    <w:p w14:paraId="50E0B0D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Kelt: …………., …..év …….. hó …… nap</w:t>
      </w:r>
    </w:p>
    <w:p w14:paraId="56ECEB2A" w14:textId="77777777" w:rsidR="004862C6" w:rsidRPr="00E45EC4" w:rsidRDefault="004862C6" w:rsidP="00F65AC0">
      <w:pPr>
        <w:rPr>
          <w:rFonts w:asciiTheme="minorHAnsi" w:hAnsiTheme="minorHAnsi" w:cstheme="minorHAnsi"/>
          <w:b/>
          <w:color w:val="000000" w:themeColor="text1"/>
          <w:sz w:val="20"/>
        </w:rPr>
      </w:pPr>
    </w:p>
    <w:p w14:paraId="5A0699E6" w14:textId="77777777" w:rsidR="004862C6" w:rsidRPr="00C7660A" w:rsidRDefault="004862C6" w:rsidP="004862C6">
      <w:pPr>
        <w:rPr>
          <w:rFonts w:asciiTheme="minorHAnsi" w:hAnsiTheme="minorHAnsi" w:cstheme="minorHAnsi"/>
          <w:b/>
          <w:color w:val="000000" w:themeColor="text1"/>
          <w:sz w:val="22"/>
          <w:szCs w:val="22"/>
        </w:rPr>
      </w:pPr>
    </w:p>
    <w:p w14:paraId="4A4AFF1F" w14:textId="77777777" w:rsidR="004862C6" w:rsidRPr="00C7660A" w:rsidRDefault="004862C6" w:rsidP="004862C6">
      <w:pPr>
        <w:rPr>
          <w:rFonts w:asciiTheme="minorHAnsi" w:hAnsiTheme="minorHAnsi" w:cstheme="minorHAnsi"/>
          <w:b/>
          <w:color w:val="000000" w:themeColor="text1"/>
          <w:sz w:val="22"/>
          <w:szCs w:val="22"/>
        </w:rPr>
      </w:pPr>
    </w:p>
    <w:p w14:paraId="3A2A17B0" w14:textId="77777777" w:rsidR="004862C6" w:rsidRPr="00C7660A" w:rsidRDefault="004862C6" w:rsidP="004862C6">
      <w:pPr>
        <w:rPr>
          <w:rFonts w:asciiTheme="minorHAnsi" w:hAnsiTheme="minorHAnsi" w:cstheme="minorHAnsi"/>
          <w:b/>
          <w:color w:val="000000" w:themeColor="text1"/>
          <w:sz w:val="22"/>
          <w:szCs w:val="22"/>
        </w:rPr>
      </w:pPr>
    </w:p>
    <w:p w14:paraId="7BDB8317" w14:textId="77777777" w:rsidR="004862C6" w:rsidRPr="00C7660A" w:rsidRDefault="004862C6" w:rsidP="004862C6">
      <w:pPr>
        <w:rPr>
          <w:rFonts w:asciiTheme="minorHAnsi" w:hAnsiTheme="minorHAnsi" w:cstheme="minorHAnsi"/>
          <w:b/>
          <w:color w:val="000000" w:themeColor="text1"/>
          <w:sz w:val="22"/>
          <w:szCs w:val="22"/>
        </w:rPr>
      </w:pPr>
    </w:p>
    <w:p w14:paraId="2F41067D" w14:textId="77777777" w:rsidR="004862C6" w:rsidRPr="00C7660A" w:rsidRDefault="004862C6" w:rsidP="004862C6">
      <w:pPr>
        <w:rPr>
          <w:rFonts w:asciiTheme="minorHAnsi" w:hAnsiTheme="minorHAnsi" w:cstheme="minorHAnsi"/>
          <w:b/>
          <w:color w:val="000000" w:themeColor="text1"/>
          <w:sz w:val="22"/>
          <w:szCs w:val="22"/>
        </w:rPr>
      </w:pPr>
    </w:p>
    <w:p w14:paraId="6CA2AA12" w14:textId="77777777" w:rsidR="004862C6" w:rsidRPr="00C7660A" w:rsidRDefault="004862C6" w:rsidP="004862C6">
      <w:pPr>
        <w:rPr>
          <w:rFonts w:asciiTheme="minorHAnsi" w:hAnsiTheme="minorHAnsi" w:cstheme="minorHAnsi"/>
          <w:b/>
          <w:color w:val="000000" w:themeColor="text1"/>
          <w:sz w:val="22"/>
          <w:szCs w:val="22"/>
        </w:rPr>
      </w:pPr>
    </w:p>
    <w:p w14:paraId="37636B60" w14:textId="77777777" w:rsidR="004862C6" w:rsidRPr="00C7660A" w:rsidRDefault="004862C6" w:rsidP="004862C6">
      <w:pPr>
        <w:rPr>
          <w:rFonts w:asciiTheme="minorHAnsi" w:hAnsiTheme="minorHAnsi" w:cstheme="minorHAnsi"/>
          <w:b/>
          <w:color w:val="000000" w:themeColor="text1"/>
          <w:sz w:val="22"/>
          <w:szCs w:val="22"/>
        </w:rPr>
      </w:pPr>
    </w:p>
    <w:p w14:paraId="7C1B1F02" w14:textId="77777777" w:rsidR="004862C6" w:rsidRPr="00C7660A" w:rsidRDefault="004862C6" w:rsidP="004862C6">
      <w:pPr>
        <w:rPr>
          <w:rFonts w:asciiTheme="minorHAnsi" w:hAnsiTheme="minorHAnsi" w:cstheme="minorHAnsi"/>
          <w:b/>
          <w:color w:val="000000" w:themeColor="text1"/>
          <w:sz w:val="22"/>
          <w:szCs w:val="22"/>
        </w:rPr>
      </w:pPr>
    </w:p>
    <w:p w14:paraId="37818776" w14:textId="77777777" w:rsidR="004862C6" w:rsidRPr="00C7660A" w:rsidRDefault="004862C6" w:rsidP="004862C6">
      <w:pPr>
        <w:rPr>
          <w:rFonts w:asciiTheme="minorHAnsi" w:hAnsiTheme="minorHAnsi" w:cstheme="minorHAnsi"/>
          <w:b/>
          <w:color w:val="000000" w:themeColor="text1"/>
          <w:sz w:val="22"/>
          <w:szCs w:val="22"/>
        </w:rPr>
      </w:pPr>
    </w:p>
    <w:p w14:paraId="7F369DE5" w14:textId="77777777" w:rsidR="004862C6" w:rsidRPr="00E45EC4" w:rsidRDefault="004862C6" w:rsidP="004862C6">
      <w:pPr>
        <w:rPr>
          <w:rFonts w:asciiTheme="minorHAnsi" w:hAnsiTheme="minorHAnsi" w:cstheme="minorHAnsi"/>
          <w:b/>
          <w:vanish/>
          <w:color w:val="000000" w:themeColor="text1"/>
          <w:sz w:val="22"/>
          <w:szCs w:val="22"/>
          <w:specVanish/>
        </w:rPr>
      </w:pPr>
    </w:p>
    <w:p w14:paraId="6D5446D6" w14:textId="6558626E" w:rsidR="00C45DB7" w:rsidRDefault="00C45DB7" w:rsidP="004862C6">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p w14:paraId="0AC4F965" w14:textId="77777777" w:rsidR="00C45DB7" w:rsidRDefault="00C45DB7">
      <w:pPr>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0F5C1F43" w14:textId="4DBB5780" w:rsidR="00AE5E50" w:rsidRPr="00C7660A" w:rsidRDefault="00AE5E50" w:rsidP="004862C6">
      <w:pPr>
        <w:rPr>
          <w:rFonts w:asciiTheme="minorHAnsi" w:hAnsiTheme="minorHAnsi" w:cstheme="minorHAnsi"/>
          <w:b/>
          <w:bCs/>
          <w:color w:val="000000" w:themeColor="text1"/>
          <w:sz w:val="22"/>
          <w:szCs w:val="22"/>
        </w:rPr>
      </w:pPr>
    </w:p>
    <w:p w14:paraId="27189A46" w14:textId="77777777" w:rsidR="00AE5E50" w:rsidRPr="00C7660A" w:rsidRDefault="00AE5E50" w:rsidP="004862C6">
      <w:pPr>
        <w:rPr>
          <w:rFonts w:asciiTheme="minorHAnsi" w:hAnsiTheme="minorHAnsi" w:cstheme="minorHAnsi"/>
          <w:b/>
          <w:bCs/>
          <w:color w:val="000000" w:themeColor="text1"/>
          <w:sz w:val="22"/>
          <w:szCs w:val="22"/>
        </w:rPr>
      </w:pPr>
    </w:p>
    <w:p w14:paraId="7062E186" w14:textId="77777777" w:rsidR="004862C6" w:rsidRPr="00C7660A" w:rsidRDefault="004862C6" w:rsidP="004862C6">
      <w:pPr>
        <w:tabs>
          <w:tab w:val="left" w:pos="284"/>
        </w:tabs>
        <w:autoSpaceDE w:val="0"/>
        <w:autoSpaceDN w:val="0"/>
        <w:adjustRightInd w:val="0"/>
        <w:rPr>
          <w:rFonts w:asciiTheme="minorHAnsi" w:hAnsiTheme="minorHAnsi" w:cstheme="minorHAnsi"/>
          <w:b/>
          <w:color w:val="000000" w:themeColor="text1"/>
          <w:sz w:val="22"/>
          <w:szCs w:val="22"/>
          <w:highlight w:val="yellow"/>
        </w:rPr>
      </w:pPr>
      <w:bookmarkStart w:id="434" w:name="_Toc487034734"/>
      <w:bookmarkStart w:id="435" w:name="_Toc487790478"/>
      <w:bookmarkStart w:id="436" w:name="_Toc487790544"/>
    </w:p>
    <w:p w14:paraId="1C72D64E" w14:textId="65E7CDC4" w:rsidR="004862C6" w:rsidRPr="00C7660A" w:rsidRDefault="009707DA" w:rsidP="004862C6">
      <w:pPr>
        <w:pStyle w:val="Cmsor1"/>
        <w:jc w:val="both"/>
        <w:rPr>
          <w:rFonts w:asciiTheme="minorHAnsi" w:hAnsiTheme="minorHAnsi" w:cstheme="minorHAnsi"/>
          <w:color w:val="000000" w:themeColor="text1"/>
          <w:szCs w:val="22"/>
        </w:rPr>
      </w:pPr>
      <w:bookmarkStart w:id="437" w:name="_Toc488224085"/>
      <w:bookmarkStart w:id="438" w:name="_Toc488313409"/>
      <w:bookmarkStart w:id="439" w:name="_Toc3282648"/>
      <w:bookmarkStart w:id="440" w:name="_Toc32503578"/>
      <w:bookmarkStart w:id="441" w:name="_Toc127433545"/>
      <w:r w:rsidRPr="00C7660A">
        <w:rPr>
          <w:rFonts w:asciiTheme="minorHAnsi" w:hAnsiTheme="minorHAnsi" w:cstheme="minorHAnsi"/>
          <w:color w:val="000000" w:themeColor="text1"/>
          <w:szCs w:val="22"/>
        </w:rPr>
        <w:t>[…]</w:t>
      </w:r>
      <w:r w:rsidR="004862C6" w:rsidRPr="00C7660A">
        <w:rPr>
          <w:rFonts w:asciiTheme="minorHAnsi" w:hAnsiTheme="minorHAnsi" w:cstheme="minorHAnsi"/>
          <w:color w:val="000000" w:themeColor="text1"/>
          <w:szCs w:val="22"/>
        </w:rPr>
        <w:t>/1. melléklet – Az FIU elérhetőségei:</w:t>
      </w:r>
      <w:bookmarkEnd w:id="437"/>
      <w:bookmarkEnd w:id="438"/>
      <w:bookmarkEnd w:id="439"/>
      <w:bookmarkEnd w:id="440"/>
      <w:bookmarkEnd w:id="441"/>
    </w:p>
    <w:p w14:paraId="7C94354A" w14:textId="77777777" w:rsidR="004862C6" w:rsidRPr="00C7660A" w:rsidRDefault="004862C6" w:rsidP="004862C6">
      <w:pPr>
        <w:autoSpaceDE w:val="0"/>
        <w:autoSpaceDN w:val="0"/>
        <w:adjustRightInd w:val="0"/>
        <w:jc w:val="left"/>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w:t>
      </w:r>
    </w:p>
    <w:p w14:paraId="5CCD589C" w14:textId="77777777" w:rsidR="004862C6" w:rsidRPr="00E45EC4" w:rsidRDefault="004862C6" w:rsidP="004862C6">
      <w:pPr>
        <w:autoSpaceDE w:val="0"/>
        <w:autoSpaceDN w:val="0"/>
        <w:adjustRightInd w:val="0"/>
        <w:jc w:val="left"/>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Nemzeti Adó- és Vámhivatal Központi Irányítás </w:t>
      </w:r>
    </w:p>
    <w:p w14:paraId="4CCD34E8" w14:textId="77777777" w:rsidR="004862C6" w:rsidRPr="00E45EC4" w:rsidRDefault="004862C6" w:rsidP="004862C6">
      <w:pPr>
        <w:autoSpaceDE w:val="0"/>
        <w:autoSpaceDN w:val="0"/>
        <w:adjustRightInd w:val="0"/>
        <w:jc w:val="left"/>
        <w:rPr>
          <w:rFonts w:asciiTheme="minorHAnsi" w:hAnsiTheme="minorHAnsi" w:cstheme="minorHAnsi"/>
          <w:color w:val="000000" w:themeColor="text1"/>
          <w:sz w:val="20"/>
        </w:rPr>
      </w:pPr>
      <w:r w:rsidRPr="00E45EC4">
        <w:rPr>
          <w:rFonts w:asciiTheme="minorHAnsi" w:hAnsiTheme="minorHAnsi" w:cstheme="minorHAnsi"/>
          <w:bCs/>
          <w:color w:val="000000" w:themeColor="text1"/>
          <w:sz w:val="20"/>
        </w:rPr>
        <w:t>Pénzmosás- és terrorizmus-finanszírozás Elleni Iroda</w:t>
      </w:r>
      <w:r w:rsidRPr="00E45EC4" w:rsidDel="007E1171">
        <w:rPr>
          <w:rFonts w:asciiTheme="minorHAnsi" w:hAnsiTheme="minorHAnsi" w:cstheme="minorHAnsi"/>
          <w:color w:val="000000" w:themeColor="text1"/>
          <w:sz w:val="20"/>
        </w:rPr>
        <w:t xml:space="preserve"> </w:t>
      </w:r>
    </w:p>
    <w:p w14:paraId="7773991F" w14:textId="77777777" w:rsidR="004862C6" w:rsidRPr="00E45EC4"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p>
    <w:p w14:paraId="28C6293B" w14:textId="77777777" w:rsidR="004862C6" w:rsidRPr="00E45EC4"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Cím: </w:t>
      </w:r>
      <w:r w:rsidRPr="00E45EC4">
        <w:rPr>
          <w:rFonts w:asciiTheme="minorHAnsi" w:hAnsiTheme="minorHAnsi" w:cstheme="minorHAnsi"/>
          <w:bCs/>
          <w:color w:val="000000" w:themeColor="text1"/>
          <w:sz w:val="20"/>
        </w:rPr>
        <w:t xml:space="preserve">1033 Budapest, Huszti út 42. </w:t>
      </w:r>
      <w:r w:rsidRPr="00E45EC4">
        <w:rPr>
          <w:rFonts w:asciiTheme="minorHAnsi" w:hAnsiTheme="minorHAnsi" w:cstheme="minorHAnsi"/>
          <w:color w:val="000000" w:themeColor="text1"/>
          <w:sz w:val="20"/>
        </w:rPr>
        <w:br/>
        <w:t xml:space="preserve">Postafiók: </w:t>
      </w:r>
      <w:r w:rsidRPr="00E45EC4">
        <w:rPr>
          <w:rFonts w:asciiTheme="minorHAnsi" w:hAnsiTheme="minorHAnsi" w:cstheme="minorHAnsi"/>
          <w:bCs/>
          <w:color w:val="000000" w:themeColor="text1"/>
          <w:sz w:val="20"/>
        </w:rPr>
        <w:t>1300 Budapest, Pf: 307</w:t>
      </w:r>
      <w:r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br/>
        <w:t xml:space="preserve">Telefon: </w:t>
      </w:r>
      <w:r w:rsidRPr="00E45EC4">
        <w:rPr>
          <w:rFonts w:asciiTheme="minorHAnsi" w:hAnsiTheme="minorHAnsi" w:cstheme="minorHAnsi"/>
          <w:bCs/>
          <w:color w:val="000000" w:themeColor="text1"/>
          <w:sz w:val="20"/>
        </w:rPr>
        <w:t>06-1/430-9466</w:t>
      </w:r>
      <w:r w:rsidRPr="00E45EC4">
        <w:rPr>
          <w:rFonts w:asciiTheme="minorHAnsi" w:hAnsiTheme="minorHAnsi" w:cstheme="minorHAnsi"/>
          <w:b/>
          <w:bCs/>
          <w:color w:val="000000" w:themeColor="text1"/>
          <w:sz w:val="20"/>
        </w:rPr>
        <w:t xml:space="preserve"> </w:t>
      </w:r>
    </w:p>
    <w:p w14:paraId="552896B9" w14:textId="77777777" w:rsidR="004862C6" w:rsidRPr="00E45EC4" w:rsidRDefault="004862C6" w:rsidP="004862C6">
      <w:pPr>
        <w:tabs>
          <w:tab w:val="left" w:pos="0"/>
        </w:tabs>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Kapcsolattartó szolgálat (kizárólag a Pmt. hatálya alá tartozó szolgáltatók számára): +3</w:t>
      </w:r>
      <w:r w:rsidRPr="00E45EC4">
        <w:rPr>
          <w:rFonts w:asciiTheme="minorHAnsi" w:hAnsiTheme="minorHAnsi" w:cstheme="minorHAnsi"/>
          <w:bCs/>
          <w:color w:val="000000" w:themeColor="text1"/>
          <w:sz w:val="20"/>
        </w:rPr>
        <w:t>6-30/516-5662</w:t>
      </w:r>
      <w:r w:rsidRPr="00E45EC4">
        <w:rPr>
          <w:rFonts w:asciiTheme="minorHAnsi" w:hAnsiTheme="minorHAnsi" w:cstheme="minorHAnsi"/>
          <w:color w:val="000000" w:themeColor="text1"/>
          <w:sz w:val="20"/>
        </w:rPr>
        <w:t xml:space="preserve"> </w:t>
      </w:r>
    </w:p>
    <w:p w14:paraId="112B0C54" w14:textId="77777777" w:rsidR="004862C6" w:rsidRPr="00E45EC4" w:rsidRDefault="004862C6" w:rsidP="004862C6">
      <w:pPr>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Fax: +3</w:t>
      </w:r>
      <w:r w:rsidRPr="00E45EC4">
        <w:rPr>
          <w:rFonts w:asciiTheme="minorHAnsi" w:hAnsiTheme="minorHAnsi" w:cstheme="minorHAnsi"/>
          <w:bCs/>
          <w:color w:val="000000" w:themeColor="text1"/>
          <w:sz w:val="20"/>
        </w:rPr>
        <w:t>6-1/430-9305</w:t>
      </w:r>
      <w:r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br/>
        <w:t xml:space="preserve">E-mail: </w:t>
      </w:r>
      <w:hyperlink r:id="rId21" w:history="1">
        <w:r w:rsidRPr="00E45EC4">
          <w:rPr>
            <w:rStyle w:val="Hiperhivatkozs"/>
            <w:rFonts w:asciiTheme="minorHAnsi" w:hAnsiTheme="minorHAnsi" w:cstheme="minorHAnsi"/>
            <w:sz w:val="20"/>
          </w:rPr>
          <w:t>fiu@nav.gov.hu</w:t>
        </w:r>
      </w:hyperlink>
    </w:p>
    <w:p w14:paraId="3F55DEFB" w14:textId="44C00D0A" w:rsidR="007713A2" w:rsidRPr="00E45EC4" w:rsidRDefault="004862C6" w:rsidP="008A3031">
      <w:pPr>
        <w:rPr>
          <w:rStyle w:val="Hiperhivatkozs"/>
          <w:rFonts w:asciiTheme="minorHAnsi" w:hAnsiTheme="minorHAnsi" w:cstheme="minorHAnsi"/>
          <w:sz w:val="20"/>
        </w:rPr>
      </w:pPr>
      <w:r w:rsidRPr="00E45EC4">
        <w:rPr>
          <w:rFonts w:asciiTheme="minorHAnsi" w:hAnsiTheme="minorHAnsi" w:cstheme="minorHAnsi"/>
          <w:color w:val="000000" w:themeColor="text1"/>
          <w:sz w:val="20"/>
        </w:rPr>
        <w:t xml:space="preserve">Honlap: </w:t>
      </w:r>
      <w:r w:rsidR="00B1557C">
        <w:rPr>
          <w:rStyle w:val="Hiperhivatkozs"/>
          <w:rFonts w:asciiTheme="minorHAnsi" w:hAnsiTheme="minorHAnsi" w:cstheme="minorHAnsi"/>
          <w:sz w:val="20"/>
        </w:rPr>
        <w:t xml:space="preserve"> </w:t>
      </w:r>
      <w:hyperlink r:id="rId22" w:history="1">
        <w:r w:rsidR="00B1557C" w:rsidRPr="000F0F92">
          <w:rPr>
            <w:rStyle w:val="Hiperhivatkozs"/>
            <w:rFonts w:asciiTheme="minorHAnsi" w:hAnsiTheme="minorHAnsi" w:cstheme="minorHAnsi"/>
            <w:sz w:val="20"/>
          </w:rPr>
          <w:t>https://pei.nav.gov.hu/</w:t>
        </w:r>
      </w:hyperlink>
    </w:p>
    <w:p w14:paraId="3B84B32E" w14:textId="3A465086" w:rsidR="004862C6" w:rsidRPr="00E45EC4" w:rsidRDefault="004862C6" w:rsidP="004862C6">
      <w:pPr>
        <w:rPr>
          <w:rFonts w:asciiTheme="minorHAnsi" w:hAnsiTheme="minorHAnsi" w:cstheme="minorHAnsi"/>
          <w:color w:val="000000" w:themeColor="text1"/>
          <w:sz w:val="20"/>
        </w:rPr>
      </w:pPr>
    </w:p>
    <w:p w14:paraId="1E723410" w14:textId="77777777" w:rsidR="004862C6" w:rsidRPr="00C7660A" w:rsidRDefault="004862C6" w:rsidP="004862C6">
      <w:pPr>
        <w:rPr>
          <w:rFonts w:asciiTheme="minorHAnsi" w:hAnsiTheme="minorHAnsi" w:cstheme="minorHAnsi"/>
          <w:color w:val="000000" w:themeColor="text1"/>
          <w:sz w:val="22"/>
          <w:szCs w:val="22"/>
        </w:rPr>
      </w:pPr>
    </w:p>
    <w:p w14:paraId="1E440D53" w14:textId="77777777" w:rsidR="004862C6" w:rsidRPr="00C7660A" w:rsidRDefault="004862C6" w:rsidP="004862C6">
      <w:pPr>
        <w:rPr>
          <w:rFonts w:asciiTheme="minorHAnsi" w:hAnsiTheme="minorHAnsi" w:cstheme="minorHAnsi"/>
          <w:color w:val="000000" w:themeColor="text1"/>
          <w:sz w:val="22"/>
          <w:szCs w:val="22"/>
        </w:rPr>
      </w:pPr>
    </w:p>
    <w:p w14:paraId="33BFF5E1" w14:textId="5760AE1A" w:rsidR="004862C6" w:rsidRPr="000E44B8" w:rsidRDefault="009707DA" w:rsidP="004862C6">
      <w:pPr>
        <w:pStyle w:val="Cmsor1"/>
        <w:jc w:val="both"/>
        <w:rPr>
          <w:rFonts w:asciiTheme="minorHAnsi" w:hAnsiTheme="minorHAnsi" w:cstheme="minorHAnsi"/>
          <w:color w:val="000000" w:themeColor="text1"/>
          <w:szCs w:val="22"/>
        </w:rPr>
      </w:pPr>
      <w:bookmarkStart w:id="442" w:name="_Toc488224086"/>
      <w:bookmarkStart w:id="443" w:name="_Toc488313410"/>
      <w:bookmarkStart w:id="444" w:name="_Toc3282649"/>
      <w:bookmarkStart w:id="445" w:name="_Toc32503579"/>
      <w:bookmarkStart w:id="446" w:name="_Toc127433546"/>
      <w:r w:rsidRPr="0031130C">
        <w:rPr>
          <w:rFonts w:asciiTheme="minorHAnsi" w:hAnsiTheme="minorHAnsi" w:cstheme="minorHAnsi"/>
          <w:color w:val="000000" w:themeColor="text1"/>
          <w:szCs w:val="22"/>
        </w:rPr>
        <w:t>[</w:t>
      </w:r>
      <w:r w:rsidR="00BE0913" w:rsidRPr="0031130C">
        <w:rPr>
          <w:rFonts w:asciiTheme="minorHAnsi" w:hAnsiTheme="minorHAnsi" w:cstheme="minorHAnsi"/>
          <w:color w:val="000000" w:themeColor="text1"/>
          <w:szCs w:val="22"/>
        </w:rPr>
        <w:t>…</w:t>
      </w:r>
      <w:r w:rsidRPr="000E44B8">
        <w:rPr>
          <w:rFonts w:asciiTheme="minorHAnsi" w:hAnsiTheme="minorHAnsi" w:cstheme="minorHAnsi"/>
          <w:color w:val="000000" w:themeColor="text1"/>
          <w:szCs w:val="22"/>
        </w:rPr>
        <w:t>]</w:t>
      </w:r>
      <w:r w:rsidR="004862C6" w:rsidRPr="00817C21">
        <w:rPr>
          <w:rFonts w:asciiTheme="minorHAnsi" w:hAnsiTheme="minorHAnsi" w:cstheme="minorHAnsi"/>
          <w:color w:val="000000" w:themeColor="text1"/>
          <w:szCs w:val="22"/>
        </w:rPr>
        <w:t xml:space="preserve">/2. melléklet </w:t>
      </w:r>
      <w:r w:rsidR="004862C6" w:rsidRPr="00C7660A">
        <w:rPr>
          <w:rFonts w:asciiTheme="minorHAnsi" w:hAnsiTheme="minorHAnsi" w:cstheme="minorHAnsi"/>
          <w:color w:val="000000" w:themeColor="text1"/>
          <w:szCs w:val="22"/>
        </w:rPr>
        <w:t>–</w:t>
      </w:r>
      <w:r w:rsidR="004862C6" w:rsidRPr="0031130C">
        <w:rPr>
          <w:rFonts w:asciiTheme="minorHAnsi" w:hAnsiTheme="minorHAnsi" w:cstheme="minorHAnsi"/>
          <w:color w:val="000000" w:themeColor="text1"/>
          <w:szCs w:val="22"/>
        </w:rPr>
        <w:t xml:space="preserve"> A pénzmosás és a terrorizmus finanszírozásának megelőzése és megakadályozása, valamint az embargós korlátozások betartása szempontjából releváns listák elérhetőségei</w:t>
      </w:r>
      <w:bookmarkEnd w:id="442"/>
      <w:bookmarkEnd w:id="443"/>
      <w:bookmarkEnd w:id="444"/>
      <w:bookmarkEnd w:id="445"/>
      <w:bookmarkEnd w:id="446"/>
    </w:p>
    <w:p w14:paraId="66489293" w14:textId="77777777" w:rsidR="004862C6" w:rsidRPr="00C7660A" w:rsidRDefault="004862C6" w:rsidP="004862C6">
      <w:pPr>
        <w:rPr>
          <w:rFonts w:asciiTheme="minorHAnsi" w:hAnsiTheme="minorHAnsi" w:cstheme="minorHAnsi"/>
          <w:color w:val="000000" w:themeColor="text1"/>
          <w:sz w:val="22"/>
          <w:szCs w:val="22"/>
          <w:highlight w:val="yellow"/>
        </w:rPr>
      </w:pPr>
    </w:p>
    <w:p w14:paraId="092C0971" w14:textId="77777777" w:rsidR="004862C6" w:rsidRPr="00E45EC4" w:rsidRDefault="004862C6" w:rsidP="004862C6">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 Európai Unió szankciós listája:</w:t>
      </w:r>
    </w:p>
    <w:p w14:paraId="7972E713" w14:textId="77777777" w:rsidR="004862C6" w:rsidRPr="00E45EC4" w:rsidRDefault="008B71AA" w:rsidP="004862C6">
      <w:pPr>
        <w:rPr>
          <w:rStyle w:val="Hiperhivatkozs"/>
          <w:rFonts w:asciiTheme="minorHAnsi" w:hAnsiTheme="minorHAnsi" w:cstheme="minorHAnsi"/>
          <w:sz w:val="20"/>
        </w:rPr>
      </w:pPr>
      <w:hyperlink r:id="rId23" w:history="1">
        <w:r w:rsidR="004862C6" w:rsidRPr="00E45EC4">
          <w:rPr>
            <w:rStyle w:val="Hiperhivatkozs"/>
            <w:rFonts w:asciiTheme="minorHAnsi" w:hAnsiTheme="minorHAnsi" w:cstheme="minorHAnsi"/>
            <w:sz w:val="20"/>
          </w:rPr>
          <w:t>https://eeas.europa.eu/headquarters/headquarters-homepage/8442/consolidated-list-sanctions_en</w:t>
        </w:r>
      </w:hyperlink>
    </w:p>
    <w:p w14:paraId="4817B87E" w14:textId="77777777" w:rsidR="004862C6" w:rsidRPr="00E45EC4" w:rsidRDefault="004862C6" w:rsidP="004862C6">
      <w:pPr>
        <w:rPr>
          <w:rFonts w:asciiTheme="minorHAnsi" w:hAnsiTheme="minorHAnsi" w:cstheme="minorHAnsi"/>
          <w:color w:val="000000" w:themeColor="text1"/>
          <w:sz w:val="20"/>
        </w:rPr>
      </w:pPr>
    </w:p>
    <w:p w14:paraId="510D8586" w14:textId="77777777" w:rsidR="004862C6" w:rsidRPr="00E45EC4" w:rsidRDefault="004862C6" w:rsidP="004862C6">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 Egyesült Nemzetek Szervezetének szankciós listái:</w:t>
      </w:r>
    </w:p>
    <w:p w14:paraId="0EC85806" w14:textId="7A5518CA" w:rsidR="004862C6" w:rsidRPr="00E45EC4" w:rsidRDefault="008B71AA" w:rsidP="004862C6">
      <w:pPr>
        <w:rPr>
          <w:rStyle w:val="Hiperhivatkozs"/>
          <w:rFonts w:asciiTheme="minorHAnsi" w:hAnsiTheme="minorHAnsi" w:cstheme="minorHAnsi"/>
          <w:sz w:val="20"/>
        </w:rPr>
      </w:pPr>
      <w:hyperlink r:id="rId24" w:history="1">
        <w:r w:rsidR="004862C6" w:rsidRPr="00E45EC4">
          <w:rPr>
            <w:rStyle w:val="Hiperhivatkozs"/>
            <w:rFonts w:asciiTheme="minorHAnsi" w:hAnsiTheme="minorHAnsi" w:cstheme="minorHAnsi"/>
            <w:sz w:val="20"/>
          </w:rPr>
          <w:t>https://www.un.org/sc/suborg/en/sanctions/un-sc-consolidated-list</w:t>
        </w:r>
      </w:hyperlink>
    </w:p>
    <w:p w14:paraId="0D8846FB" w14:textId="36EFBF94" w:rsidR="00A73C4A" w:rsidRPr="00E45EC4" w:rsidRDefault="008B71AA" w:rsidP="00E95526">
      <w:pPr>
        <w:rPr>
          <w:rFonts w:asciiTheme="minorHAnsi" w:hAnsiTheme="minorHAnsi" w:cstheme="minorHAnsi"/>
          <w:sz w:val="20"/>
        </w:rPr>
      </w:pPr>
      <w:hyperlink r:id="rId25" w:history="1">
        <w:r w:rsidR="00E95526" w:rsidRPr="00E45EC4">
          <w:rPr>
            <w:rStyle w:val="Hiperhivatkozs"/>
            <w:rFonts w:asciiTheme="minorHAnsi" w:hAnsiTheme="minorHAnsi" w:cstheme="minorHAnsi"/>
            <w:sz w:val="20"/>
          </w:rPr>
          <w:t>https://www.un.org/securitycouncil/content/un-sc-consolidated-list</w:t>
        </w:r>
      </w:hyperlink>
    </w:p>
    <w:p w14:paraId="2DA4EBAE" w14:textId="77777777" w:rsidR="00A73C4A" w:rsidRPr="00E45EC4" w:rsidRDefault="00A73C4A" w:rsidP="004862C6">
      <w:pPr>
        <w:rPr>
          <w:rFonts w:asciiTheme="minorHAnsi" w:hAnsiTheme="minorHAnsi" w:cstheme="minorHAnsi"/>
          <w:color w:val="000000" w:themeColor="text1"/>
          <w:sz w:val="20"/>
          <w:u w:val="single"/>
        </w:rPr>
      </w:pPr>
    </w:p>
    <w:p w14:paraId="36E598B3" w14:textId="77777777" w:rsidR="004862C6" w:rsidRPr="00E45EC4" w:rsidRDefault="004862C6" w:rsidP="004862C6">
      <w:pPr>
        <w:rPr>
          <w:rFonts w:asciiTheme="minorHAnsi" w:hAnsiTheme="minorHAnsi" w:cstheme="minorHAnsi"/>
          <w:color w:val="000000" w:themeColor="text1"/>
          <w:sz w:val="20"/>
          <w:u w:val="single"/>
        </w:rPr>
      </w:pPr>
    </w:p>
    <w:p w14:paraId="211FDF8C" w14:textId="77777777" w:rsidR="004862C6" w:rsidRPr="00E45EC4" w:rsidRDefault="004862C6" w:rsidP="004862C6">
      <w:pPr>
        <w:pStyle w:val="Jegyzetszveg"/>
        <w:rPr>
          <w:rFonts w:asciiTheme="minorHAnsi" w:hAnsiTheme="minorHAnsi" w:cstheme="minorHAnsi"/>
          <w:color w:val="000000" w:themeColor="text1"/>
          <w:lang w:val="hu-HU"/>
        </w:rPr>
      </w:pPr>
      <w:r w:rsidRPr="00E45EC4">
        <w:rPr>
          <w:rFonts w:asciiTheme="minorHAnsi" w:hAnsiTheme="minorHAnsi" w:cstheme="minorHAnsi"/>
          <w:color w:val="000000" w:themeColor="text1"/>
          <w:lang w:val="hu-HU"/>
        </w:rPr>
        <w:t xml:space="preserve">Az MNB honlapja a korlátozó intézkedéseket elrendelő uniós jogi aktusokról és ENSZ BT határozatokról: </w:t>
      </w:r>
    </w:p>
    <w:p w14:paraId="5ECFD380" w14:textId="77777777" w:rsidR="004862C6" w:rsidRPr="00E45EC4" w:rsidRDefault="008B71AA" w:rsidP="007713A2">
      <w:pPr>
        <w:rPr>
          <w:rStyle w:val="Hiperhivatkozs"/>
          <w:rFonts w:asciiTheme="minorHAnsi" w:hAnsiTheme="minorHAnsi" w:cstheme="minorHAnsi"/>
          <w:sz w:val="22"/>
          <w:szCs w:val="22"/>
        </w:rPr>
      </w:pPr>
      <w:hyperlink r:id="rId26" w:history="1">
        <w:r w:rsidR="004862C6" w:rsidRPr="00E45EC4">
          <w:rPr>
            <w:rStyle w:val="Hiperhivatkozs"/>
            <w:rFonts w:asciiTheme="minorHAnsi" w:hAnsiTheme="minorHAnsi" w:cstheme="minorHAnsi"/>
            <w:sz w:val="20"/>
          </w:rPr>
          <w:t>https://www.mnb.hu/felugyelet/szabalyozas/penzmosas-ellen/korlatozo-intezkedesek-szankciok/penzugyi-es-vagyoni-korlatozo-intezkedesek</w:t>
        </w:r>
      </w:hyperlink>
    </w:p>
    <w:p w14:paraId="65F1C6F0" w14:textId="77777777" w:rsidR="004862C6" w:rsidRPr="00C7660A" w:rsidRDefault="004862C6" w:rsidP="004862C6">
      <w:pPr>
        <w:rPr>
          <w:rFonts w:asciiTheme="minorHAnsi" w:hAnsiTheme="minorHAnsi" w:cstheme="minorHAnsi"/>
          <w:i/>
          <w:color w:val="000000" w:themeColor="text1"/>
          <w:sz w:val="22"/>
          <w:szCs w:val="22"/>
          <w:highlight w:val="yellow"/>
        </w:rPr>
      </w:pPr>
    </w:p>
    <w:p w14:paraId="0769E58B" w14:textId="1880458D" w:rsidR="004862C6" w:rsidRPr="00C7660A" w:rsidRDefault="004862C6" w:rsidP="004862C6">
      <w:pPr>
        <w:rPr>
          <w:rFonts w:asciiTheme="minorHAnsi" w:hAnsiTheme="minorHAnsi" w:cstheme="minorHAnsi"/>
          <w:bCs/>
          <w:color w:val="000000" w:themeColor="text1"/>
          <w:sz w:val="22"/>
          <w:szCs w:val="22"/>
        </w:rPr>
      </w:pPr>
    </w:p>
    <w:p w14:paraId="0BF8E9AC" w14:textId="49B23137" w:rsidR="00736BEF" w:rsidRPr="00C7660A" w:rsidRDefault="00736BEF" w:rsidP="004862C6">
      <w:pPr>
        <w:rPr>
          <w:rFonts w:asciiTheme="minorHAnsi" w:hAnsiTheme="minorHAnsi" w:cstheme="minorHAnsi"/>
          <w:bCs/>
          <w:color w:val="000000" w:themeColor="text1"/>
          <w:sz w:val="22"/>
          <w:szCs w:val="22"/>
        </w:rPr>
      </w:pPr>
    </w:p>
    <w:p w14:paraId="5416F4DA" w14:textId="3941EA90" w:rsidR="00736BEF" w:rsidRPr="00817C21" w:rsidRDefault="009707DA" w:rsidP="00B6214E">
      <w:pPr>
        <w:pStyle w:val="Cmsor1"/>
        <w:jc w:val="left"/>
        <w:rPr>
          <w:rFonts w:asciiTheme="minorHAnsi" w:hAnsiTheme="minorHAnsi" w:cstheme="minorHAnsi"/>
          <w:color w:val="000000" w:themeColor="text1"/>
          <w:szCs w:val="22"/>
        </w:rPr>
      </w:pPr>
      <w:bookmarkStart w:id="447" w:name="_Toc3282650"/>
      <w:bookmarkStart w:id="448" w:name="_Toc32503580"/>
      <w:bookmarkStart w:id="449" w:name="_Toc127433547"/>
      <w:r w:rsidRPr="0031130C">
        <w:rPr>
          <w:rFonts w:asciiTheme="minorHAnsi" w:hAnsiTheme="minorHAnsi" w:cstheme="minorHAnsi"/>
          <w:color w:val="000000" w:themeColor="text1"/>
          <w:szCs w:val="22"/>
        </w:rPr>
        <w:t>[</w:t>
      </w:r>
      <w:r w:rsidR="00736BEF" w:rsidRPr="0031130C">
        <w:rPr>
          <w:rFonts w:asciiTheme="minorHAnsi" w:hAnsiTheme="minorHAnsi" w:cstheme="minorHAnsi"/>
          <w:color w:val="000000" w:themeColor="text1"/>
          <w:szCs w:val="22"/>
        </w:rPr>
        <w:t>…</w:t>
      </w:r>
      <w:r w:rsidRPr="000E44B8">
        <w:rPr>
          <w:rFonts w:asciiTheme="minorHAnsi" w:hAnsiTheme="minorHAnsi" w:cstheme="minorHAnsi"/>
          <w:color w:val="000000" w:themeColor="text1"/>
          <w:szCs w:val="22"/>
        </w:rPr>
        <w:t>]</w:t>
      </w:r>
      <w:r w:rsidR="00736BEF" w:rsidRPr="00817C21">
        <w:rPr>
          <w:rFonts w:asciiTheme="minorHAnsi" w:hAnsiTheme="minorHAnsi" w:cstheme="minorHAnsi"/>
          <w:color w:val="000000" w:themeColor="text1"/>
          <w:szCs w:val="22"/>
        </w:rPr>
        <w:t>/3. melléklet  - A kijelölt személy neve, beosztása és elérhetőségei [A név, telefon és email cím kötelező, minden egyéb opcionális]:</w:t>
      </w:r>
      <w:bookmarkEnd w:id="447"/>
      <w:bookmarkEnd w:id="448"/>
      <w:bookmarkEnd w:id="449"/>
    </w:p>
    <w:p w14:paraId="4388AC30" w14:textId="1FBB3110" w:rsidR="00736BEF" w:rsidRPr="00C7660A" w:rsidRDefault="00736BEF" w:rsidP="004862C6">
      <w:pPr>
        <w:rPr>
          <w:rFonts w:asciiTheme="minorHAnsi" w:hAnsiTheme="minorHAnsi" w:cstheme="minorHAnsi"/>
          <w:bCs/>
          <w:color w:val="000000" w:themeColor="text1"/>
          <w:sz w:val="22"/>
          <w:szCs w:val="22"/>
        </w:rPr>
      </w:pPr>
    </w:p>
    <w:p w14:paraId="6B55FA38" w14:textId="220246A8"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C45DB7" w14:paraId="221E9F36" w14:textId="77777777" w:rsidTr="00736BEF">
        <w:tc>
          <w:tcPr>
            <w:tcW w:w="1980" w:type="dxa"/>
          </w:tcPr>
          <w:p w14:paraId="2A18DC38" w14:textId="13225196"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név:</w:t>
            </w:r>
          </w:p>
        </w:tc>
        <w:tc>
          <w:tcPr>
            <w:tcW w:w="3402" w:type="dxa"/>
          </w:tcPr>
          <w:p w14:paraId="16C51761" w14:textId="2590D345"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50F17E73" w14:textId="77777777" w:rsidTr="00736BEF">
        <w:tc>
          <w:tcPr>
            <w:tcW w:w="1980" w:type="dxa"/>
          </w:tcPr>
          <w:p w14:paraId="0BCE8C39" w14:textId="50710638"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beosztás:</w:t>
            </w:r>
          </w:p>
        </w:tc>
        <w:tc>
          <w:tcPr>
            <w:tcW w:w="3402" w:type="dxa"/>
          </w:tcPr>
          <w:p w14:paraId="0DE623A1" w14:textId="2E820282"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20DCE0C7" w14:textId="77777777" w:rsidTr="00736BEF">
        <w:tc>
          <w:tcPr>
            <w:tcW w:w="1980" w:type="dxa"/>
          </w:tcPr>
          <w:p w14:paraId="2D22B283" w14:textId="60DEE5DA"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szervezeti egység:</w:t>
            </w:r>
          </w:p>
        </w:tc>
        <w:tc>
          <w:tcPr>
            <w:tcW w:w="3402" w:type="dxa"/>
          </w:tcPr>
          <w:p w14:paraId="272711A6" w14:textId="2155222F"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6429891" w14:textId="77777777" w:rsidTr="00736BEF">
        <w:tc>
          <w:tcPr>
            <w:tcW w:w="1980" w:type="dxa"/>
          </w:tcPr>
          <w:p w14:paraId="5B8CED00" w14:textId="35151E28"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telefon:</w:t>
            </w:r>
          </w:p>
        </w:tc>
        <w:tc>
          <w:tcPr>
            <w:tcW w:w="3402" w:type="dxa"/>
          </w:tcPr>
          <w:p w14:paraId="486CF011" w14:textId="660C5713"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01BF093" w14:textId="77777777" w:rsidTr="00736BEF">
        <w:tc>
          <w:tcPr>
            <w:tcW w:w="1980" w:type="dxa"/>
          </w:tcPr>
          <w:p w14:paraId="13E3A4BB" w14:textId="31707B84"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mobil:</w:t>
            </w:r>
          </w:p>
        </w:tc>
        <w:tc>
          <w:tcPr>
            <w:tcW w:w="3402" w:type="dxa"/>
          </w:tcPr>
          <w:p w14:paraId="1F335A4D" w14:textId="35A62F3B"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6B0C73E3" w14:textId="77777777" w:rsidTr="00736BEF">
        <w:tc>
          <w:tcPr>
            <w:tcW w:w="1980" w:type="dxa"/>
          </w:tcPr>
          <w:p w14:paraId="1AE8FE83" w14:textId="77119631"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email:</w:t>
            </w:r>
          </w:p>
        </w:tc>
        <w:tc>
          <w:tcPr>
            <w:tcW w:w="3402" w:type="dxa"/>
          </w:tcPr>
          <w:p w14:paraId="7778A986" w14:textId="62A12868"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bl>
    <w:p w14:paraId="1898170D" w14:textId="3AA82EFA" w:rsidR="00736BEF" w:rsidRPr="00E45EC4" w:rsidRDefault="00736BEF" w:rsidP="004862C6">
      <w:pPr>
        <w:rPr>
          <w:rFonts w:asciiTheme="minorHAnsi" w:hAnsiTheme="minorHAnsi" w:cstheme="minorHAnsi"/>
          <w:bCs/>
          <w:color w:val="000000" w:themeColor="text1"/>
          <w:sz w:val="20"/>
        </w:rPr>
      </w:pPr>
    </w:p>
    <w:p w14:paraId="0497BEBF" w14:textId="3C7A494B" w:rsidR="004862C6"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Kit. szerint [Ha megegyezik a Pmt. szerintivel, akkor elég egyszer szerepeltetni]: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C45DB7" w14:paraId="08824E81" w14:textId="77777777" w:rsidTr="002D7021">
        <w:tc>
          <w:tcPr>
            <w:tcW w:w="1980" w:type="dxa"/>
          </w:tcPr>
          <w:p w14:paraId="5F7BC53C"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név:</w:t>
            </w:r>
          </w:p>
        </w:tc>
        <w:tc>
          <w:tcPr>
            <w:tcW w:w="3402" w:type="dxa"/>
          </w:tcPr>
          <w:p w14:paraId="2A4A894E"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0EFC1DA8" w14:textId="77777777" w:rsidTr="002D7021">
        <w:tc>
          <w:tcPr>
            <w:tcW w:w="1980" w:type="dxa"/>
          </w:tcPr>
          <w:p w14:paraId="0A0A6430"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beosztás:</w:t>
            </w:r>
          </w:p>
        </w:tc>
        <w:tc>
          <w:tcPr>
            <w:tcW w:w="3402" w:type="dxa"/>
          </w:tcPr>
          <w:p w14:paraId="4BB23731"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0B879254" w14:textId="77777777" w:rsidTr="002D7021">
        <w:tc>
          <w:tcPr>
            <w:tcW w:w="1980" w:type="dxa"/>
          </w:tcPr>
          <w:p w14:paraId="790A7B1D"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szervezeti egység:</w:t>
            </w:r>
          </w:p>
        </w:tc>
        <w:tc>
          <w:tcPr>
            <w:tcW w:w="3402" w:type="dxa"/>
          </w:tcPr>
          <w:p w14:paraId="2221F382"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4302D5A6" w14:textId="77777777" w:rsidTr="002D7021">
        <w:tc>
          <w:tcPr>
            <w:tcW w:w="1980" w:type="dxa"/>
          </w:tcPr>
          <w:p w14:paraId="6B055AA8"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telefon:</w:t>
            </w:r>
          </w:p>
        </w:tc>
        <w:tc>
          <w:tcPr>
            <w:tcW w:w="3402" w:type="dxa"/>
          </w:tcPr>
          <w:p w14:paraId="4773DD6F"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E76D208" w14:textId="77777777" w:rsidTr="002D7021">
        <w:tc>
          <w:tcPr>
            <w:tcW w:w="1980" w:type="dxa"/>
          </w:tcPr>
          <w:p w14:paraId="5ECB117A"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mobil:</w:t>
            </w:r>
          </w:p>
        </w:tc>
        <w:tc>
          <w:tcPr>
            <w:tcW w:w="3402" w:type="dxa"/>
          </w:tcPr>
          <w:p w14:paraId="2F6A5CCC"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23F18B54" w14:textId="77777777" w:rsidTr="002D7021">
        <w:tc>
          <w:tcPr>
            <w:tcW w:w="1980" w:type="dxa"/>
          </w:tcPr>
          <w:p w14:paraId="4F64412A"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email:</w:t>
            </w:r>
          </w:p>
        </w:tc>
        <w:tc>
          <w:tcPr>
            <w:tcW w:w="3402" w:type="dxa"/>
          </w:tcPr>
          <w:p w14:paraId="5424D44E"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bl>
    <w:p w14:paraId="61A6B7C5" w14:textId="77777777" w:rsidR="00736BEF" w:rsidRPr="00E45EC4" w:rsidRDefault="00736BEF" w:rsidP="004862C6">
      <w:pPr>
        <w:rPr>
          <w:rFonts w:asciiTheme="minorHAnsi" w:hAnsiTheme="minorHAnsi" w:cstheme="minorHAnsi"/>
          <w:bCs/>
          <w:color w:val="000000" w:themeColor="text1"/>
          <w:sz w:val="20"/>
        </w:rPr>
      </w:pPr>
    </w:p>
    <w:p w14:paraId="4C7D502C" w14:textId="08CDC707" w:rsidR="004862C6" w:rsidRPr="00817C21" w:rsidRDefault="004862C6" w:rsidP="00A56D31">
      <w:pPr>
        <w:pStyle w:val="Cmsor1"/>
        <w:rPr>
          <w:rFonts w:asciiTheme="minorHAnsi" w:hAnsiTheme="minorHAnsi" w:cstheme="minorHAnsi"/>
          <w:color w:val="000000" w:themeColor="text1"/>
          <w:szCs w:val="22"/>
        </w:rPr>
      </w:pPr>
      <w:r w:rsidRPr="00817C21">
        <w:rPr>
          <w:rFonts w:asciiTheme="minorHAnsi" w:hAnsiTheme="minorHAnsi" w:cstheme="minorHAnsi"/>
          <w:bCs/>
          <w:i/>
          <w:color w:val="000000" w:themeColor="text1"/>
          <w:szCs w:val="22"/>
          <w:highlight w:val="yellow"/>
        </w:rPr>
        <w:br w:type="page"/>
      </w:r>
      <w:bookmarkStart w:id="450" w:name="_Toc3282651"/>
      <w:bookmarkStart w:id="451" w:name="_Toc32503581"/>
      <w:bookmarkStart w:id="452" w:name="_Toc127433548"/>
      <w:r w:rsidR="009707DA" w:rsidRPr="00E45EC4">
        <w:rPr>
          <w:rFonts w:asciiTheme="minorHAnsi" w:hAnsiTheme="minorHAnsi" w:cstheme="minorHAnsi"/>
          <w:bCs/>
          <w:iCs/>
          <w:color w:val="000000" w:themeColor="text1"/>
          <w:szCs w:val="22"/>
        </w:rPr>
        <w:lastRenderedPageBreak/>
        <w:t>[</w:t>
      </w:r>
      <w:r w:rsidR="00BE0913" w:rsidRPr="0031130C">
        <w:rPr>
          <w:rFonts w:asciiTheme="minorHAnsi" w:hAnsiTheme="minorHAnsi" w:cstheme="minorHAnsi"/>
          <w:color w:val="000000" w:themeColor="text1"/>
          <w:szCs w:val="22"/>
        </w:rPr>
        <w:t>…</w:t>
      </w:r>
      <w:r w:rsidR="009707DA" w:rsidRPr="0031130C">
        <w:rPr>
          <w:rFonts w:asciiTheme="minorHAnsi" w:hAnsiTheme="minorHAnsi" w:cstheme="minorHAnsi"/>
          <w:color w:val="000000" w:themeColor="text1"/>
          <w:szCs w:val="22"/>
        </w:rPr>
        <w:t>].</w:t>
      </w:r>
      <w:r w:rsidRPr="00817C21">
        <w:rPr>
          <w:rFonts w:asciiTheme="minorHAnsi" w:hAnsiTheme="minorHAnsi" w:cstheme="minorHAnsi"/>
          <w:color w:val="000000" w:themeColor="text1"/>
          <w:szCs w:val="22"/>
        </w:rPr>
        <w:t xml:space="preserve"> melléklet - Bejelentés pénzügyi és vagyoni korlátozó intézkedés alapján</w:t>
      </w:r>
      <w:bookmarkEnd w:id="434"/>
      <w:bookmarkEnd w:id="435"/>
      <w:bookmarkEnd w:id="436"/>
      <w:bookmarkEnd w:id="450"/>
      <w:bookmarkEnd w:id="451"/>
      <w:bookmarkEnd w:id="452"/>
    </w:p>
    <w:p w14:paraId="7E7976F5" w14:textId="77777777" w:rsidR="004862C6" w:rsidRPr="00E45EC4" w:rsidRDefault="004862C6" w:rsidP="004862C6">
      <w:pPr>
        <w:jc w:val="center"/>
        <w:rPr>
          <w:rFonts w:asciiTheme="minorHAnsi" w:hAnsiTheme="minorHAnsi" w:cstheme="minorHAnsi"/>
          <w:color w:val="000000" w:themeColor="text1"/>
          <w:sz w:val="22"/>
          <w:szCs w:val="22"/>
        </w:rPr>
      </w:pPr>
      <w:r w:rsidRPr="00817C21">
        <w:rPr>
          <w:rFonts w:asciiTheme="minorHAnsi" w:hAnsiTheme="minorHAnsi" w:cstheme="minorHAnsi"/>
          <w:b/>
          <w:color w:val="000000" w:themeColor="text1"/>
          <w:sz w:val="22"/>
          <w:szCs w:val="22"/>
        </w:rPr>
        <w:t>KIZÁRÓLAG BELSŐ HASZNÁLATRA!</w:t>
      </w:r>
    </w:p>
    <w:p w14:paraId="14D58014" w14:textId="77777777" w:rsidR="004862C6" w:rsidRPr="00C7660A" w:rsidRDefault="004862C6" w:rsidP="004862C6">
      <w:pPr>
        <w:tabs>
          <w:tab w:val="center" w:pos="4153"/>
          <w:tab w:val="right" w:pos="8306"/>
        </w:tabs>
        <w:rPr>
          <w:rFonts w:asciiTheme="minorHAnsi" w:hAnsiTheme="minorHAnsi" w:cstheme="minorHAnsi"/>
          <w:b/>
          <w:color w:val="000000" w:themeColor="text1"/>
          <w:sz w:val="22"/>
          <w:szCs w:val="22"/>
        </w:rPr>
      </w:pPr>
    </w:p>
    <w:p w14:paraId="5D9F4878"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bejelentésre kötelezett érintett szolgáltató szervezet, egység neve, címe, telefonszáma</w:t>
      </w:r>
    </w:p>
    <w:p w14:paraId="42AC0F31"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pénzeszköz, gazdasági erőforrás észlelésének időpontja</w:t>
      </w:r>
    </w:p>
    <w:p w14:paraId="5DCF9E58"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kijelölt személy neve, címe, beosztása, telefonszáma</w:t>
      </w:r>
    </w:p>
    <w:p w14:paraId="00FA841E" w14:textId="77777777" w:rsidR="004862C6" w:rsidRPr="00E45EC4" w:rsidRDefault="004862C6" w:rsidP="00DC2327">
      <w:pPr>
        <w:numPr>
          <w:ilvl w:val="3"/>
          <w:numId w:val="9"/>
        </w:numPr>
        <w:tabs>
          <w:tab w:val="left" w:pos="284"/>
          <w:tab w:val="left" w:pos="567"/>
        </w:tabs>
        <w:ind w:left="0"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alanyának azonosító adatai</w:t>
      </w:r>
    </w:p>
    <w:p w14:paraId="25AB26D3" w14:textId="77777777" w:rsidR="004862C6" w:rsidRPr="00E45EC4" w:rsidRDefault="004862C6" w:rsidP="004862C6">
      <w:pPr>
        <w:rPr>
          <w:rFonts w:asciiTheme="minorHAnsi" w:hAnsiTheme="minorHAnsi" w:cstheme="minorHAnsi"/>
          <w:color w:val="000000" w:themeColor="text1"/>
          <w:sz w:val="20"/>
          <w:highlight w:val="yellow"/>
        </w:rPr>
      </w:pPr>
    </w:p>
    <w:p w14:paraId="31FD41C6" w14:textId="77777777" w:rsidR="004862C6" w:rsidRPr="00E45EC4" w:rsidRDefault="004862C6" w:rsidP="00DC2327">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természetes személy alanyának:</w:t>
      </w:r>
    </w:p>
    <w:p w14:paraId="5BD1151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családi és utónevét,</w:t>
      </w:r>
    </w:p>
    <w:p w14:paraId="7F2318D6"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születési családi és utónevét,</w:t>
      </w:r>
    </w:p>
    <w:p w14:paraId="007CCD7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állampolgárságát,</w:t>
      </w:r>
    </w:p>
    <w:p w14:paraId="4EE334A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születési helyét, idejét,</w:t>
      </w:r>
    </w:p>
    <w:p w14:paraId="7D67F67B"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anyja születési nevét,</w:t>
      </w:r>
    </w:p>
    <w:p w14:paraId="1867D61B"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lakcímét, ennek hiányában tartózkodási helyét,</w:t>
      </w:r>
    </w:p>
    <w:p w14:paraId="628D8261"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azonosító okmányának típusát és számát;</w:t>
      </w:r>
    </w:p>
    <w:p w14:paraId="69CFA265" w14:textId="77777777" w:rsidR="004862C6" w:rsidRPr="00E45EC4" w:rsidRDefault="004862C6" w:rsidP="004862C6">
      <w:pPr>
        <w:autoSpaceDE w:val="0"/>
        <w:autoSpaceDN w:val="0"/>
        <w:adjustRightInd w:val="0"/>
        <w:ind w:left="1134" w:right="84"/>
        <w:rPr>
          <w:rFonts w:asciiTheme="minorHAnsi" w:hAnsiTheme="minorHAnsi" w:cstheme="minorHAnsi"/>
          <w:color w:val="000000" w:themeColor="text1"/>
          <w:sz w:val="20"/>
        </w:rPr>
      </w:pPr>
    </w:p>
    <w:p w14:paraId="5D95F0C1" w14:textId="77777777" w:rsidR="004862C6" w:rsidRPr="00E45EC4" w:rsidRDefault="004862C6" w:rsidP="00DC2327">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jogi személy vagy jogi személyiséggel nem rendelkező szervezet alanya esetén:</w:t>
      </w:r>
    </w:p>
    <w:p w14:paraId="5C4203D0"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nevét, rövidített nevét,</w:t>
      </w:r>
    </w:p>
    <w:p w14:paraId="6B992B63"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székhelyének, külföldi székhelyű vállalkozás esetén magyarországi fióktelepének címét,</w:t>
      </w:r>
    </w:p>
    <w:p w14:paraId="6E225339"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képviseletére jogosultak nevét és beosztását,</w:t>
      </w:r>
    </w:p>
    <w:p w14:paraId="35DF9F07"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kézbesítési megbízottjának az azonosítására alkalmas adatait,</w:t>
      </w:r>
    </w:p>
    <w:p w14:paraId="5EE4A9FB" w14:textId="77777777" w:rsidR="004862C6" w:rsidRPr="00E45EC4" w:rsidRDefault="004862C6" w:rsidP="00BA6690">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cégbírósági nyilvántartásban szereplő jogi személy esetén cégjegyzékszámát, egyéb jogi személy esetén a létrejöttéről (nyilvántartásba vételéről, bejegyzéséről) szóló határozat számát vagy nyilvántartási számát;</w:t>
      </w:r>
    </w:p>
    <w:p w14:paraId="0559E53E" w14:textId="77777777" w:rsidR="004862C6" w:rsidRPr="00E45EC4" w:rsidRDefault="004862C6" w:rsidP="004862C6">
      <w:pPr>
        <w:autoSpaceDE w:val="0"/>
        <w:autoSpaceDN w:val="0"/>
        <w:adjustRightInd w:val="0"/>
        <w:ind w:left="1134" w:right="84"/>
        <w:rPr>
          <w:rFonts w:asciiTheme="minorHAnsi" w:hAnsiTheme="minorHAnsi" w:cstheme="minorHAnsi"/>
          <w:color w:val="000000" w:themeColor="text1"/>
          <w:sz w:val="20"/>
        </w:rPr>
      </w:pPr>
    </w:p>
    <w:p w14:paraId="64BC33F1"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továbbá: </w:t>
      </w:r>
    </w:p>
    <w:p w14:paraId="23219C23" w14:textId="77777777" w:rsidR="004862C6" w:rsidRPr="00E45EC4" w:rsidRDefault="004862C6" w:rsidP="00DC2327">
      <w:pPr>
        <w:numPr>
          <w:ilvl w:val="0"/>
          <w:numId w:val="28"/>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 pénzügyi és vagyoni korlátozó intézkedést elrendelő uniós jogi aktus, illetve ENSZ BT határozat által közzétett egyéb azonosító adatait; </w:t>
      </w:r>
    </w:p>
    <w:p w14:paraId="5B6FC0A8" w14:textId="77777777" w:rsidR="004862C6" w:rsidRPr="00E45EC4" w:rsidRDefault="004862C6" w:rsidP="00DC2327">
      <w:pPr>
        <w:numPr>
          <w:ilvl w:val="2"/>
          <w:numId w:val="28"/>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93ED3FB"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p>
    <w:p w14:paraId="2A57340E"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valamint:</w:t>
      </w:r>
    </w:p>
    <w:p w14:paraId="6E74B7D4"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 alkalmazott uniós jogi aktus, illetve ENSZ BT határozat vonatkozó rendelkezésének megjelölését,</w:t>
      </w:r>
    </w:p>
    <w:p w14:paraId="0EBD2971"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09EB9D69"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vagyon azonosításához szükséges és rendelkezésre álló adatokat.</w:t>
      </w:r>
    </w:p>
    <w:p w14:paraId="2F0271F4" w14:textId="77777777" w:rsidR="004862C6" w:rsidRPr="00E45EC4" w:rsidRDefault="004862C6" w:rsidP="004862C6">
      <w:pPr>
        <w:autoSpaceDE w:val="0"/>
        <w:autoSpaceDN w:val="0"/>
        <w:adjustRightInd w:val="0"/>
        <w:ind w:left="720" w:right="84"/>
        <w:rPr>
          <w:rFonts w:asciiTheme="minorHAnsi" w:hAnsiTheme="minorHAnsi" w:cstheme="minorHAnsi"/>
          <w:color w:val="000000" w:themeColor="text1"/>
          <w:sz w:val="20"/>
        </w:rPr>
      </w:pPr>
    </w:p>
    <w:p w14:paraId="0BDA68F2" w14:textId="77777777" w:rsidR="004862C6" w:rsidRPr="00E45EC4" w:rsidRDefault="004862C6" w:rsidP="00DC2327">
      <w:pPr>
        <w:numPr>
          <w:ilvl w:val="3"/>
          <w:numId w:val="9"/>
        </w:numPr>
        <w:ind w:left="284" w:hanging="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Minden olyan adat, tény, körülmény, amely arra utal, hogy az adott ügyletből a vagyoni és pénzügyi intézkedés alanyának vagyoni előnye származik. </w:t>
      </w:r>
    </w:p>
    <w:p w14:paraId="54F8D472" w14:textId="77777777" w:rsidR="004862C6" w:rsidRPr="00E45EC4" w:rsidRDefault="004862C6" w:rsidP="00DC2327">
      <w:pPr>
        <w:ind w:left="284" w:hanging="284"/>
        <w:rPr>
          <w:rFonts w:asciiTheme="minorHAnsi" w:hAnsiTheme="minorHAnsi" w:cstheme="minorHAnsi"/>
          <w:color w:val="000000" w:themeColor="text1"/>
          <w:sz w:val="20"/>
        </w:rPr>
      </w:pPr>
    </w:p>
    <w:p w14:paraId="68FAECA8" w14:textId="77777777" w:rsidR="004862C6" w:rsidRPr="00E45EC4" w:rsidRDefault="004862C6" w:rsidP="00DC2327">
      <w:pPr>
        <w:numPr>
          <w:ilvl w:val="3"/>
          <w:numId w:val="9"/>
        </w:numPr>
        <w:ind w:left="284" w:hanging="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hatálya alá eső pénzeszköz, valamint gazdasági erőforrás leírása</w:t>
      </w:r>
    </w:p>
    <w:p w14:paraId="7D55E1AA"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értéke</w:t>
      </w:r>
    </w:p>
    <w:p w14:paraId="62BF2187"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neme</w:t>
      </w:r>
    </w:p>
    <w:p w14:paraId="5976321A"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elhelyezésének módja</w:t>
      </w:r>
    </w:p>
    <w:p w14:paraId="32E8DC34" w14:textId="779BB091"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Gazdasági erőforrás adatai</w:t>
      </w:r>
      <w:r w:rsidR="006B670E"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tárgya</w:t>
      </w:r>
      <w:r w:rsidR="006B670E"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azonosításra alkalmas egyéb adatok</w:t>
      </w:r>
    </w:p>
    <w:p w14:paraId="2A5496E0" w14:textId="77777777" w:rsidR="004862C6" w:rsidRPr="00E45EC4" w:rsidRDefault="004862C6" w:rsidP="004862C6">
      <w:pPr>
        <w:rPr>
          <w:rFonts w:asciiTheme="minorHAnsi" w:hAnsiTheme="minorHAnsi" w:cstheme="minorHAnsi"/>
          <w:color w:val="000000" w:themeColor="text1"/>
          <w:sz w:val="20"/>
          <w:highlight w:val="yellow"/>
        </w:rPr>
      </w:pPr>
    </w:p>
    <w:p w14:paraId="0A2CDD01" w14:textId="511E88FA" w:rsidR="001F3A36" w:rsidRPr="00E45EC4" w:rsidRDefault="004862C6" w:rsidP="004862C6">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Kelt: …………., …..év …….. hó …… nap</w:t>
      </w:r>
    </w:p>
    <w:p w14:paraId="1B79B178" w14:textId="7AC036C4" w:rsidR="00C30E47" w:rsidRPr="00C7660A" w:rsidRDefault="00C30E47" w:rsidP="004862C6">
      <w:pPr>
        <w:ind w:right="-1"/>
        <w:rPr>
          <w:rFonts w:asciiTheme="minorHAnsi" w:hAnsiTheme="minorHAnsi" w:cstheme="minorHAnsi"/>
          <w:color w:val="000000" w:themeColor="text1"/>
          <w:sz w:val="22"/>
          <w:szCs w:val="22"/>
        </w:rPr>
      </w:pPr>
    </w:p>
    <w:p w14:paraId="3B0203DA" w14:textId="1C8A0887" w:rsidR="00C30E47" w:rsidRPr="00C7660A" w:rsidRDefault="00C30E47" w:rsidP="004862C6">
      <w:pPr>
        <w:ind w:right="-1"/>
        <w:rPr>
          <w:rFonts w:asciiTheme="minorHAnsi" w:hAnsiTheme="minorHAnsi" w:cstheme="minorHAnsi"/>
          <w:color w:val="000000" w:themeColor="text1"/>
          <w:sz w:val="22"/>
          <w:szCs w:val="22"/>
        </w:rPr>
      </w:pPr>
    </w:p>
    <w:p w14:paraId="7675E0EE" w14:textId="028D4140" w:rsidR="00C30E47" w:rsidRDefault="00C30E47" w:rsidP="004862C6">
      <w:pPr>
        <w:ind w:right="-1"/>
        <w:rPr>
          <w:rFonts w:asciiTheme="minorHAnsi" w:hAnsiTheme="minorHAnsi" w:cstheme="minorHAnsi"/>
          <w:color w:val="000000" w:themeColor="text1"/>
          <w:sz w:val="22"/>
          <w:szCs w:val="22"/>
        </w:rPr>
      </w:pPr>
    </w:p>
    <w:p w14:paraId="000CF30B" w14:textId="0BD4A8B8" w:rsidR="00C45DB7" w:rsidRDefault="00C45DB7">
      <w:pPr>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78595C66" w14:textId="77777777" w:rsidR="00C45DB7" w:rsidRPr="00C7660A" w:rsidRDefault="00C45DB7" w:rsidP="004862C6">
      <w:pPr>
        <w:ind w:right="-1"/>
        <w:rPr>
          <w:rFonts w:asciiTheme="minorHAnsi" w:hAnsiTheme="minorHAnsi" w:cstheme="minorHAnsi"/>
          <w:color w:val="000000" w:themeColor="text1"/>
          <w:sz w:val="22"/>
          <w:szCs w:val="22"/>
        </w:rPr>
      </w:pPr>
    </w:p>
    <w:p w14:paraId="49D02573" w14:textId="7253C8E2" w:rsidR="00C30E47" w:rsidRPr="00C7660A" w:rsidRDefault="00C30E47" w:rsidP="004862C6">
      <w:pPr>
        <w:ind w:right="-1"/>
        <w:rPr>
          <w:rFonts w:asciiTheme="minorHAnsi" w:hAnsiTheme="minorHAnsi" w:cstheme="minorHAnsi"/>
          <w:color w:val="000000" w:themeColor="text1"/>
          <w:sz w:val="22"/>
          <w:szCs w:val="22"/>
        </w:rPr>
      </w:pPr>
    </w:p>
    <w:p w14:paraId="35204E09" w14:textId="5958FD75" w:rsidR="00C30E47" w:rsidRPr="00817C21" w:rsidRDefault="009707DA" w:rsidP="00C30E47">
      <w:pPr>
        <w:pStyle w:val="Cmsor1"/>
        <w:rPr>
          <w:rFonts w:asciiTheme="minorHAnsi" w:hAnsiTheme="minorHAnsi" w:cstheme="minorHAnsi"/>
          <w:color w:val="000000" w:themeColor="text1"/>
          <w:szCs w:val="22"/>
        </w:rPr>
      </w:pPr>
      <w:bookmarkStart w:id="453" w:name="_Toc32503582"/>
      <w:bookmarkStart w:id="454" w:name="_Toc127433549"/>
      <w:r w:rsidRPr="0031130C">
        <w:rPr>
          <w:rFonts w:asciiTheme="minorHAnsi" w:hAnsiTheme="minorHAnsi" w:cstheme="minorHAnsi"/>
          <w:color w:val="000000" w:themeColor="text1"/>
          <w:szCs w:val="22"/>
        </w:rPr>
        <w:t xml:space="preserve">[…]. </w:t>
      </w:r>
      <w:r w:rsidR="00C30E47" w:rsidRPr="000E44B8">
        <w:rPr>
          <w:rFonts w:asciiTheme="minorHAnsi" w:hAnsiTheme="minorHAnsi" w:cstheme="minorHAnsi"/>
          <w:color w:val="000000" w:themeColor="text1"/>
          <w:szCs w:val="22"/>
        </w:rPr>
        <w:t>melléklet – Tipológia a szokatlan ügyletek felismeréséhez</w:t>
      </w:r>
      <w:bookmarkEnd w:id="453"/>
      <w:bookmarkEnd w:id="454"/>
    </w:p>
    <w:p w14:paraId="33F4E8D3" w14:textId="1380DC59" w:rsidR="00C30E47" w:rsidRPr="00817C21" w:rsidRDefault="00C30E47" w:rsidP="00C30E47">
      <w:pPr>
        <w:jc w:val="center"/>
        <w:rPr>
          <w:rFonts w:asciiTheme="minorHAnsi" w:hAnsiTheme="minorHAnsi" w:cstheme="minorHAnsi"/>
          <w:b/>
          <w:color w:val="000000" w:themeColor="text1"/>
          <w:sz w:val="22"/>
          <w:szCs w:val="22"/>
        </w:rPr>
      </w:pPr>
      <w:r w:rsidRPr="00817C21">
        <w:rPr>
          <w:rFonts w:asciiTheme="minorHAnsi" w:hAnsiTheme="minorHAnsi" w:cstheme="minorHAnsi"/>
          <w:b/>
          <w:color w:val="000000" w:themeColor="text1"/>
          <w:sz w:val="22"/>
          <w:szCs w:val="22"/>
        </w:rPr>
        <w:t>KIZÁRÓLAG BELSŐ HASZNÁLATRA!</w:t>
      </w:r>
    </w:p>
    <w:p w14:paraId="01A3F746" w14:textId="77777777" w:rsidR="00A5414A" w:rsidRPr="00E45EC4" w:rsidRDefault="00A5414A" w:rsidP="00A5414A">
      <w:pPr>
        <w:rPr>
          <w:rFonts w:asciiTheme="minorHAnsi" w:hAnsiTheme="minorHAnsi" w:cstheme="minorHAnsi"/>
          <w:sz w:val="22"/>
          <w:szCs w:val="22"/>
        </w:rPr>
      </w:pPr>
    </w:p>
    <w:p w14:paraId="4CB2E0EC" w14:textId="77777777" w:rsidR="00C30E47" w:rsidRPr="00E45EC4" w:rsidRDefault="00C30E47" w:rsidP="00C30E47">
      <w:pPr>
        <w:autoSpaceDE w:val="0"/>
        <w:autoSpaceDN w:val="0"/>
        <w:adjustRightInd w:val="0"/>
        <w:jc w:val="left"/>
        <w:rPr>
          <w:rFonts w:asciiTheme="minorHAnsi" w:hAnsiTheme="minorHAnsi" w:cstheme="minorHAnsi"/>
          <w:sz w:val="22"/>
          <w:szCs w:val="22"/>
        </w:rPr>
      </w:pPr>
    </w:p>
    <w:p w14:paraId="2962ED0F" w14:textId="68A1F90D" w:rsidR="00FA08CB" w:rsidRPr="00C45DB7" w:rsidRDefault="00FA08CB" w:rsidP="0004221B">
      <w:pPr>
        <w:rPr>
          <w:rFonts w:asciiTheme="minorHAnsi" w:hAnsiTheme="minorHAnsi" w:cstheme="minorHAnsi"/>
          <w:b/>
          <w:bCs/>
          <w:sz w:val="22"/>
          <w:szCs w:val="22"/>
        </w:rPr>
      </w:pPr>
      <w:r w:rsidRPr="00C45DB7">
        <w:rPr>
          <w:rFonts w:asciiTheme="minorHAnsi" w:hAnsiTheme="minorHAnsi" w:cstheme="minorHAnsi"/>
          <w:b/>
          <w:bCs/>
          <w:sz w:val="22"/>
          <w:szCs w:val="22"/>
        </w:rPr>
        <w:t>A melléklet célja a pénzmosás és terrorizmus finanszírozása megelőzéséről és megakadályozásáról szóló 2017. évi LIII. törvény (Pmt.) 30 §-ában meghatározott bejelentési kötelezettség végrehajtásának elősegítése.</w:t>
      </w:r>
      <w:r w:rsidR="0004221B" w:rsidRPr="00C45DB7">
        <w:rPr>
          <w:rFonts w:asciiTheme="minorHAnsi" w:hAnsiTheme="minorHAnsi" w:cstheme="minorHAnsi"/>
          <w:b/>
          <w:bCs/>
          <w:sz w:val="22"/>
          <w:szCs w:val="22"/>
        </w:rPr>
        <w:t xml:space="preserve"> [Az alábbiakban felsorolt szokatlan ügyleteket, egyéb szokatlanságot a Szolgáltató szabadon </w:t>
      </w:r>
      <w:r w:rsidR="00A5414A" w:rsidRPr="00C45DB7">
        <w:rPr>
          <w:rFonts w:asciiTheme="minorHAnsi" w:hAnsiTheme="minorHAnsi" w:cstheme="minorHAnsi"/>
          <w:b/>
          <w:bCs/>
          <w:sz w:val="22"/>
          <w:szCs w:val="22"/>
        </w:rPr>
        <w:t>kiegé</w:t>
      </w:r>
      <w:r w:rsidR="0004221B" w:rsidRPr="00C45DB7">
        <w:rPr>
          <w:rFonts w:asciiTheme="minorHAnsi" w:hAnsiTheme="minorHAnsi" w:cstheme="minorHAnsi"/>
          <w:b/>
          <w:bCs/>
          <w:sz w:val="22"/>
          <w:szCs w:val="22"/>
        </w:rPr>
        <w:t>s</w:t>
      </w:r>
      <w:r w:rsidR="00A5414A" w:rsidRPr="00C45DB7">
        <w:rPr>
          <w:rFonts w:asciiTheme="minorHAnsi" w:hAnsiTheme="minorHAnsi" w:cstheme="minorHAnsi"/>
          <w:b/>
          <w:bCs/>
          <w:sz w:val="22"/>
          <w:szCs w:val="22"/>
        </w:rPr>
        <w:t>zítheti</w:t>
      </w:r>
      <w:r w:rsidR="0004221B" w:rsidRPr="00C45DB7">
        <w:rPr>
          <w:rFonts w:asciiTheme="minorHAnsi" w:hAnsiTheme="minorHAnsi" w:cstheme="minorHAnsi"/>
          <w:b/>
          <w:bCs/>
          <w:sz w:val="22"/>
          <w:szCs w:val="22"/>
        </w:rPr>
        <w:t>.]</w:t>
      </w:r>
    </w:p>
    <w:p w14:paraId="532D1B6F" w14:textId="77777777" w:rsidR="00FA08CB" w:rsidRPr="00C45DB7" w:rsidRDefault="00FA08CB" w:rsidP="00FA08CB">
      <w:pPr>
        <w:numPr>
          <w:ilvl w:val="12"/>
          <w:numId w:val="0"/>
        </w:numPr>
        <w:spacing w:after="120"/>
        <w:ind w:left="567" w:right="84"/>
        <w:rPr>
          <w:rFonts w:asciiTheme="minorHAnsi" w:hAnsiTheme="minorHAnsi" w:cstheme="minorHAnsi"/>
          <w:sz w:val="22"/>
          <w:szCs w:val="22"/>
        </w:rPr>
      </w:pPr>
    </w:p>
    <w:p w14:paraId="6FE43748" w14:textId="27143550" w:rsidR="007E7734" w:rsidRPr="00E45EC4" w:rsidRDefault="007F7AF2" w:rsidP="00E45EC4">
      <w:pPr>
        <w:rPr>
          <w:rFonts w:asciiTheme="minorHAnsi" w:eastAsia="Calibri" w:hAnsiTheme="minorHAnsi" w:cstheme="minorHAnsi"/>
          <w:b/>
          <w:bCs/>
          <w:sz w:val="22"/>
          <w:szCs w:val="22"/>
          <w:lang w:bidi="hu-HU"/>
        </w:rPr>
      </w:pPr>
      <w:bookmarkStart w:id="455" w:name="bookmark10"/>
      <w:r w:rsidRPr="00E45EC4">
        <w:rPr>
          <w:rFonts w:asciiTheme="minorHAnsi" w:eastAsia="Calibri" w:hAnsiTheme="minorHAnsi" w:cstheme="minorHAnsi"/>
          <w:b/>
          <w:bCs/>
          <w:color w:val="000000"/>
          <w:sz w:val="22"/>
          <w:szCs w:val="22"/>
          <w:lang w:bidi="hu-HU"/>
        </w:rPr>
        <w:t xml:space="preserve">1. </w:t>
      </w:r>
      <w:r w:rsidR="007E7734" w:rsidRPr="00E45EC4">
        <w:rPr>
          <w:rFonts w:asciiTheme="minorHAnsi" w:eastAsia="Calibri" w:hAnsiTheme="minorHAnsi" w:cstheme="minorHAnsi"/>
          <w:b/>
          <w:bCs/>
          <w:color w:val="000000"/>
          <w:sz w:val="22"/>
          <w:szCs w:val="22"/>
          <w:lang w:bidi="hu-HU"/>
        </w:rPr>
        <w:t xml:space="preserve">Számlanyitás, üzletkötés, </w:t>
      </w:r>
      <w:r w:rsidR="007E7734" w:rsidRPr="00E45EC4">
        <w:rPr>
          <w:rFonts w:asciiTheme="minorHAnsi" w:eastAsia="Calibri" w:hAnsiTheme="minorHAnsi" w:cstheme="minorHAnsi"/>
          <w:b/>
          <w:bCs/>
          <w:color w:val="000000"/>
          <w:sz w:val="22"/>
          <w:szCs w:val="22"/>
          <w:lang w:eastAsia="en-US" w:bidi="en-US"/>
        </w:rPr>
        <w:t xml:space="preserve">illetve az </w:t>
      </w:r>
      <w:r w:rsidR="007E7734" w:rsidRPr="00E45EC4">
        <w:rPr>
          <w:rFonts w:asciiTheme="minorHAnsi" w:eastAsia="Calibri" w:hAnsiTheme="minorHAnsi" w:cstheme="minorHAnsi"/>
          <w:b/>
          <w:bCs/>
          <w:color w:val="000000"/>
          <w:sz w:val="22"/>
          <w:szCs w:val="22"/>
          <w:lang w:bidi="hu-HU"/>
        </w:rPr>
        <w:t>ügyfélkapcsolat során felmerülő szokatlanságok</w:t>
      </w:r>
      <w:bookmarkEnd w:id="455"/>
    </w:p>
    <w:p w14:paraId="2129AFDB" w14:textId="77777777" w:rsidR="007E7734" w:rsidRPr="00E45EC4" w:rsidRDefault="007E7734" w:rsidP="007E7734">
      <w:pPr>
        <w:widowControl w:val="0"/>
        <w:numPr>
          <w:ilvl w:val="1"/>
          <w:numId w:val="137"/>
        </w:numPr>
        <w:tabs>
          <w:tab w:val="left" w:pos="937"/>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tulajdonosának és/vagy vezető tisztségviselőjének megjelenése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hajléktalan),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tevékenységével.</w:t>
      </w:r>
    </w:p>
    <w:p w14:paraId="574C3136" w14:textId="77777777" w:rsidR="007E7734" w:rsidRPr="00E45EC4" w:rsidRDefault="007E7734" w:rsidP="007E7734">
      <w:pPr>
        <w:widowControl w:val="0"/>
        <w:numPr>
          <w:ilvl w:val="1"/>
          <w:numId w:val="137"/>
        </w:numPr>
        <w:tabs>
          <w:tab w:val="left" w:pos="932"/>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létező telefonszámot </w:t>
      </w:r>
      <w:r w:rsidRPr="00E45EC4">
        <w:rPr>
          <w:rFonts w:asciiTheme="minorHAnsi" w:eastAsia="Calibri" w:hAnsiTheme="minorHAnsi" w:cstheme="minorHAnsi"/>
          <w:color w:val="000000"/>
          <w:sz w:val="22"/>
          <w:szCs w:val="22"/>
          <w:lang w:eastAsia="en-US" w:bidi="en-US"/>
        </w:rPr>
        <w:t>ad meg.</w:t>
      </w:r>
    </w:p>
    <w:p w14:paraId="2108B77D"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aggodalommal </w:t>
      </w:r>
      <w:r w:rsidRPr="00E45EC4">
        <w:rPr>
          <w:rFonts w:asciiTheme="minorHAnsi" w:eastAsia="Calibri" w:hAnsiTheme="minorHAnsi" w:cstheme="minorHAnsi"/>
          <w:color w:val="000000"/>
          <w:sz w:val="22"/>
          <w:szCs w:val="22"/>
          <w:lang w:bidi="hu-HU"/>
        </w:rPr>
        <w:t xml:space="preserve">tölti </w:t>
      </w:r>
      <w:r w:rsidRPr="00E45EC4">
        <w:rPr>
          <w:rFonts w:asciiTheme="minorHAnsi" w:eastAsia="Calibri" w:hAnsiTheme="minorHAnsi" w:cstheme="minorHAnsi"/>
          <w:color w:val="000000"/>
          <w:sz w:val="22"/>
          <w:szCs w:val="22"/>
          <w:lang w:eastAsia="en-US" w:bidi="en-US"/>
        </w:rPr>
        <w:t xml:space="preserve">el az </w:t>
      </w:r>
      <w:r w:rsidRPr="00E45EC4">
        <w:rPr>
          <w:rFonts w:asciiTheme="minorHAnsi" w:eastAsia="Calibri" w:hAnsiTheme="minorHAnsi" w:cstheme="minorHAnsi"/>
          <w:color w:val="000000"/>
          <w:sz w:val="22"/>
          <w:szCs w:val="22"/>
          <w:lang w:bidi="hu-HU"/>
        </w:rPr>
        <w:t xml:space="preserve">adatközlés, különös </w:t>
      </w:r>
      <w:r w:rsidRPr="00E45EC4">
        <w:rPr>
          <w:rFonts w:asciiTheme="minorHAnsi" w:eastAsia="Calibri" w:hAnsiTheme="minorHAnsi" w:cstheme="minorHAnsi"/>
          <w:color w:val="000000"/>
          <w:sz w:val="22"/>
          <w:szCs w:val="22"/>
          <w:lang w:eastAsia="en-US" w:bidi="en-US"/>
        </w:rPr>
        <w:t xml:space="preserve">tekintettel az </w:t>
      </w:r>
      <w:r w:rsidRPr="00E45EC4">
        <w:rPr>
          <w:rFonts w:asciiTheme="minorHAnsi" w:eastAsia="Calibri" w:hAnsiTheme="minorHAnsi" w:cstheme="minorHAnsi"/>
          <w:color w:val="000000"/>
          <w:sz w:val="22"/>
          <w:szCs w:val="22"/>
          <w:lang w:bidi="hu-HU"/>
        </w:rPr>
        <w:t xml:space="preserve">azonosítással, üzletkötés részleteivel, ügylet más szereplőivel </w:t>
      </w:r>
      <w:r w:rsidRPr="00E45EC4">
        <w:rPr>
          <w:rFonts w:asciiTheme="minorHAnsi" w:eastAsia="Calibri" w:hAnsiTheme="minorHAnsi" w:cstheme="minorHAnsi"/>
          <w:color w:val="000000"/>
          <w:sz w:val="22"/>
          <w:szCs w:val="22"/>
          <w:lang w:eastAsia="en-US" w:bidi="en-US"/>
        </w:rPr>
        <w:t>kapcsolatban.</w:t>
      </w:r>
    </w:p>
    <w:p w14:paraId="66740C33" w14:textId="77777777" w:rsidR="007E7734" w:rsidRPr="00E45EC4" w:rsidRDefault="007E7734" w:rsidP="007E7734">
      <w:pPr>
        <w:widowControl w:val="0"/>
        <w:numPr>
          <w:ilvl w:val="1"/>
          <w:numId w:val="137"/>
        </w:numPr>
        <w:tabs>
          <w:tab w:val="left" w:pos="937"/>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sürgeti és nyomás alá </w:t>
      </w:r>
      <w:r w:rsidRPr="00E45EC4">
        <w:rPr>
          <w:rFonts w:asciiTheme="minorHAnsi" w:eastAsia="Calibri" w:hAnsiTheme="minorHAnsi" w:cstheme="minorHAnsi"/>
          <w:color w:val="000000"/>
          <w:sz w:val="22"/>
          <w:szCs w:val="22"/>
          <w:lang w:eastAsia="en-US" w:bidi="en-US"/>
        </w:rPr>
        <w:t xml:space="preserve">helyezi az </w:t>
      </w:r>
      <w:r w:rsidRPr="00E45EC4">
        <w:rPr>
          <w:rFonts w:asciiTheme="minorHAnsi" w:eastAsia="Calibri" w:hAnsiTheme="minorHAnsi" w:cstheme="minorHAnsi"/>
          <w:color w:val="000000"/>
          <w:sz w:val="22"/>
          <w:szCs w:val="22"/>
          <w:lang w:bidi="hu-HU"/>
        </w:rPr>
        <w:t xml:space="preserve">ügyintézőt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ügyintézés során,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céllal,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 xml:space="preserve">alkalmazandó </w:t>
      </w:r>
      <w:r w:rsidRPr="00E45EC4">
        <w:rPr>
          <w:rFonts w:asciiTheme="minorHAnsi" w:eastAsia="Calibri" w:hAnsiTheme="minorHAnsi" w:cstheme="minorHAnsi"/>
          <w:color w:val="000000"/>
          <w:sz w:val="22"/>
          <w:szCs w:val="22"/>
          <w:lang w:eastAsia="en-US" w:bidi="en-US"/>
        </w:rPr>
        <w:t xml:space="preserve">kontrollokat </w:t>
      </w:r>
      <w:r w:rsidRPr="00E45EC4">
        <w:rPr>
          <w:rFonts w:asciiTheme="minorHAnsi" w:eastAsia="Calibri" w:hAnsiTheme="minorHAnsi" w:cstheme="minorHAnsi"/>
          <w:color w:val="000000"/>
          <w:sz w:val="22"/>
          <w:szCs w:val="22"/>
          <w:lang w:bidi="hu-HU"/>
        </w:rPr>
        <w:t>elkerülje.</w:t>
      </w:r>
    </w:p>
    <w:p w14:paraId="0D04FFE9" w14:textId="77777777" w:rsidR="007E7734" w:rsidRPr="00E45EC4"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a kontrollok </w:t>
      </w:r>
      <w:r w:rsidRPr="00E45EC4">
        <w:rPr>
          <w:rFonts w:asciiTheme="minorHAnsi" w:eastAsia="Calibri" w:hAnsiTheme="minorHAnsi" w:cstheme="minorHAnsi"/>
          <w:color w:val="000000"/>
          <w:sz w:val="22"/>
          <w:szCs w:val="22"/>
          <w:lang w:bidi="hu-HU"/>
        </w:rPr>
        <w:t xml:space="preserve">nehezítése céljából 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félrevezető információkat nyújt, </w:t>
      </w:r>
      <w:r w:rsidRPr="00E45EC4">
        <w:rPr>
          <w:rFonts w:asciiTheme="minorHAnsi" w:eastAsia="Calibri" w:hAnsiTheme="minorHAnsi" w:cstheme="minorHAnsi"/>
          <w:color w:val="000000"/>
          <w:sz w:val="22"/>
          <w:szCs w:val="22"/>
          <w:lang w:eastAsia="en-US" w:bidi="en-US"/>
        </w:rPr>
        <w:t xml:space="preserve">vagy olyan adatokat, amelyek csak </w:t>
      </w:r>
      <w:r w:rsidRPr="00E45EC4">
        <w:rPr>
          <w:rFonts w:asciiTheme="minorHAnsi" w:eastAsia="Calibri" w:hAnsiTheme="minorHAnsi" w:cstheme="minorHAnsi"/>
          <w:color w:val="000000"/>
          <w:sz w:val="22"/>
          <w:szCs w:val="22"/>
          <w:lang w:bidi="hu-HU"/>
        </w:rPr>
        <w:t>jelentős nehézségek árán ellenőrizhetők.</w:t>
      </w:r>
    </w:p>
    <w:p w14:paraId="13DA3908"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eset </w:t>
      </w:r>
      <w:r w:rsidRPr="00E45EC4">
        <w:rPr>
          <w:rFonts w:asciiTheme="minorHAnsi" w:eastAsia="Calibri" w:hAnsiTheme="minorHAnsi" w:cstheme="minorHAnsi"/>
          <w:color w:val="000000"/>
          <w:sz w:val="22"/>
          <w:szCs w:val="22"/>
          <w:lang w:bidi="hu-HU"/>
        </w:rPr>
        <w:t xml:space="preserve">összes körülménye alapján feltételezhetően </w:t>
      </w:r>
      <w:r w:rsidRPr="00E45EC4">
        <w:rPr>
          <w:rFonts w:asciiTheme="minorHAnsi" w:eastAsia="Calibri" w:hAnsiTheme="minorHAnsi" w:cstheme="minorHAnsi"/>
          <w:color w:val="000000"/>
          <w:sz w:val="22"/>
          <w:szCs w:val="22"/>
          <w:lang w:eastAsia="en-US" w:bidi="en-US"/>
        </w:rPr>
        <w:t xml:space="preserve">hamis dokumentumok </w:t>
      </w:r>
      <w:r w:rsidRPr="00E45EC4">
        <w:rPr>
          <w:rFonts w:asciiTheme="minorHAnsi" w:eastAsia="Calibri" w:hAnsiTheme="minorHAnsi" w:cstheme="minorHAnsi"/>
          <w:color w:val="000000"/>
          <w:sz w:val="22"/>
          <w:szCs w:val="22"/>
          <w:lang w:bidi="hu-HU"/>
        </w:rPr>
        <w:t xml:space="preserve">benyújtása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ügyintézés során.</w:t>
      </w:r>
    </w:p>
    <w:p w14:paraId="35CAA1E7"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korábbi viselkedéséhez képest feltűnően </w:t>
      </w:r>
      <w:r w:rsidRPr="00E45EC4">
        <w:rPr>
          <w:rFonts w:asciiTheme="minorHAnsi" w:eastAsia="Calibri" w:hAnsiTheme="minorHAnsi" w:cstheme="minorHAnsi"/>
          <w:color w:val="000000"/>
          <w:sz w:val="22"/>
          <w:szCs w:val="22"/>
          <w:lang w:eastAsia="en-US" w:bidi="en-US"/>
        </w:rPr>
        <w:t xml:space="preserve">viselkedik, </w:t>
      </w:r>
      <w:r w:rsidRPr="00E45EC4">
        <w:rPr>
          <w:rFonts w:asciiTheme="minorHAnsi" w:eastAsia="Calibri" w:hAnsiTheme="minorHAnsi" w:cstheme="minorHAnsi"/>
          <w:color w:val="000000"/>
          <w:sz w:val="22"/>
          <w:szCs w:val="22"/>
          <w:lang w:bidi="hu-HU"/>
        </w:rPr>
        <w:t xml:space="preserve">megváltozik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életstílusa,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váratlanul változnak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üzleti szokásai, ügyletei.</w:t>
      </w:r>
    </w:p>
    <w:p w14:paraId="39B1E506" w14:textId="77777777" w:rsidR="007E7734" w:rsidRPr="00E45EC4"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jelentős összegű vásárlásai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állnak összhangban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múltbeli vásárlásai </w:t>
      </w:r>
      <w:r w:rsidRPr="00E45EC4">
        <w:rPr>
          <w:rFonts w:asciiTheme="minorHAnsi" w:eastAsia="Calibri" w:hAnsiTheme="minorHAnsi" w:cstheme="minorHAnsi"/>
          <w:color w:val="000000"/>
          <w:sz w:val="22"/>
          <w:szCs w:val="22"/>
          <w:lang w:eastAsia="en-US" w:bidi="en-US"/>
        </w:rPr>
        <w:t xml:space="preserve">alatt </w:t>
      </w:r>
      <w:r w:rsidRPr="00E45EC4">
        <w:rPr>
          <w:rFonts w:asciiTheme="minorHAnsi" w:eastAsia="Calibri" w:hAnsiTheme="minorHAnsi" w:cstheme="minorHAnsi"/>
          <w:color w:val="000000"/>
          <w:sz w:val="22"/>
          <w:szCs w:val="22"/>
          <w:lang w:bidi="hu-HU"/>
        </w:rPr>
        <w:t>megfigyelhető szokásaival.</w:t>
      </w:r>
    </w:p>
    <w:p w14:paraId="78ABE34E"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rendszeresen, nagy </w:t>
      </w:r>
      <w:r w:rsidRPr="00E45EC4">
        <w:rPr>
          <w:rFonts w:asciiTheme="minorHAnsi" w:eastAsia="Calibri" w:hAnsiTheme="minorHAnsi" w:cstheme="minorHAnsi"/>
          <w:color w:val="000000"/>
          <w:sz w:val="22"/>
          <w:szCs w:val="22"/>
          <w:lang w:bidi="hu-HU"/>
        </w:rPr>
        <w:t xml:space="preserve">számban, jelentős összegért vásárol nemesfémet, drágakövet, műalkotást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értékű tárgyakat.</w:t>
      </w:r>
    </w:p>
    <w:p w14:paraId="753C1627"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a </w:t>
      </w:r>
      <w:r w:rsidRPr="00E45EC4">
        <w:rPr>
          <w:rFonts w:asciiTheme="minorHAnsi" w:eastAsia="Calibri" w:hAnsiTheme="minorHAnsi" w:cstheme="minorHAnsi"/>
          <w:color w:val="000000"/>
          <w:sz w:val="22"/>
          <w:szCs w:val="22"/>
          <w:lang w:bidi="hu-HU"/>
        </w:rPr>
        <w:t xml:space="preserve">kockázatcsökkentő intézkedések elkerülése végett </w:t>
      </w:r>
      <w:r w:rsidRPr="00E45EC4">
        <w:rPr>
          <w:rFonts w:asciiTheme="minorHAnsi" w:eastAsia="Calibri" w:hAnsiTheme="minorHAnsi" w:cstheme="minorHAnsi"/>
          <w:color w:val="000000"/>
          <w:sz w:val="22"/>
          <w:szCs w:val="22"/>
          <w:lang w:eastAsia="en-US" w:bidi="en-US"/>
        </w:rPr>
        <w:t xml:space="preserve">ragaszkodnak </w:t>
      </w:r>
      <w:r w:rsidRPr="00E45EC4">
        <w:rPr>
          <w:rFonts w:asciiTheme="minorHAnsi" w:eastAsia="Calibri" w:hAnsiTheme="minorHAnsi" w:cstheme="minorHAnsi"/>
          <w:color w:val="000000"/>
          <w:sz w:val="22"/>
          <w:szCs w:val="22"/>
          <w:lang w:bidi="hu-HU"/>
        </w:rPr>
        <w:t xml:space="preserve">előre meghatározott </w:t>
      </w:r>
      <w:r w:rsidRPr="00E45EC4">
        <w:rPr>
          <w:rFonts w:asciiTheme="minorHAnsi" w:eastAsia="Calibri" w:hAnsiTheme="minorHAnsi" w:cstheme="minorHAnsi"/>
          <w:color w:val="000000"/>
          <w:sz w:val="22"/>
          <w:szCs w:val="22"/>
          <w:lang w:eastAsia="en-US" w:bidi="en-US"/>
        </w:rPr>
        <w:t>alkalmazottakhoz.</w:t>
      </w:r>
    </w:p>
    <w:p w14:paraId="1D2AC8E3"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 helyétől távoli címen lévő ügyfél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abban az esetben, ha </w:t>
      </w:r>
      <w:r w:rsidRPr="00E45EC4">
        <w:rPr>
          <w:rFonts w:asciiTheme="minorHAnsi" w:eastAsia="Calibri" w:hAnsiTheme="minorHAnsi" w:cstheme="minorHAnsi"/>
          <w:color w:val="000000"/>
          <w:sz w:val="22"/>
          <w:szCs w:val="22"/>
          <w:lang w:bidi="hu-HU"/>
        </w:rPr>
        <w:t xml:space="preserve">közelebbi bankfiók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elérhető </w:t>
      </w:r>
      <w:r w:rsidRPr="00E45EC4">
        <w:rPr>
          <w:rFonts w:asciiTheme="minorHAnsi" w:eastAsia="Calibri" w:hAnsiTheme="minorHAnsi" w:cstheme="minorHAnsi"/>
          <w:color w:val="000000"/>
          <w:sz w:val="22"/>
          <w:szCs w:val="22"/>
          <w:lang w:eastAsia="en-US" w:bidi="en-US"/>
        </w:rPr>
        <w:t xml:space="preserve">lenne,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nincs logikus </w:t>
      </w:r>
      <w:r w:rsidRPr="00E45EC4">
        <w:rPr>
          <w:rFonts w:asciiTheme="minorHAnsi" w:eastAsia="Calibri" w:hAnsiTheme="minorHAnsi" w:cstheme="minorHAnsi"/>
          <w:color w:val="000000"/>
          <w:sz w:val="22"/>
          <w:szCs w:val="22"/>
          <w:lang w:bidi="hu-HU"/>
        </w:rPr>
        <w:t xml:space="preserve">magyarázat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távolabbi bankfiók választására.</w:t>
      </w:r>
    </w:p>
    <w:p w14:paraId="0D69638A" w14:textId="77777777" w:rsidR="007E7734" w:rsidRPr="00E45EC4" w:rsidRDefault="007E7734" w:rsidP="007E7734">
      <w:pPr>
        <w:widowControl w:val="0"/>
        <w:numPr>
          <w:ilvl w:val="1"/>
          <w:numId w:val="137"/>
        </w:numPr>
        <w:tabs>
          <w:tab w:val="left" w:pos="1042"/>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több tranzakciót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végez </w:t>
      </w:r>
      <w:r w:rsidRPr="00E45EC4">
        <w:rPr>
          <w:rFonts w:asciiTheme="minorHAnsi" w:eastAsia="Calibri" w:hAnsiTheme="minorHAnsi" w:cstheme="minorHAnsi"/>
          <w:color w:val="000000"/>
          <w:sz w:val="22"/>
          <w:szCs w:val="22"/>
          <w:lang w:eastAsia="en-US" w:bidi="en-US"/>
        </w:rPr>
        <w:t xml:space="preserve">egy napon vagy </w:t>
      </w:r>
      <w:r w:rsidRPr="00E45EC4">
        <w:rPr>
          <w:rFonts w:asciiTheme="minorHAnsi" w:eastAsia="Calibri" w:hAnsiTheme="minorHAnsi" w:cstheme="minorHAnsi"/>
          <w:color w:val="000000"/>
          <w:sz w:val="22"/>
          <w:szCs w:val="22"/>
          <w:lang w:bidi="hu-HU"/>
        </w:rPr>
        <w:t xml:space="preserve">rövid időn belül, akár több bankfiókban </w:t>
      </w:r>
      <w:r w:rsidRPr="00E45EC4">
        <w:rPr>
          <w:rFonts w:asciiTheme="minorHAnsi" w:eastAsia="Calibri" w:hAnsiTheme="minorHAnsi" w:cstheme="minorHAnsi"/>
          <w:color w:val="000000"/>
          <w:sz w:val="22"/>
          <w:szCs w:val="22"/>
          <w:lang w:eastAsia="en-US" w:bidi="en-US"/>
        </w:rPr>
        <w:t>is.</w:t>
      </w:r>
    </w:p>
    <w:p w14:paraId="1F1C6C04" w14:textId="77777777" w:rsidR="007E7734" w:rsidRPr="00E45EC4"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Hiányzó, </w:t>
      </w:r>
      <w:r w:rsidRPr="00E45EC4">
        <w:rPr>
          <w:rFonts w:asciiTheme="minorHAnsi" w:eastAsia="Calibri" w:hAnsiTheme="minorHAnsi" w:cstheme="minorHAnsi"/>
          <w:color w:val="000000"/>
          <w:sz w:val="22"/>
          <w:szCs w:val="22"/>
          <w:lang w:eastAsia="en-US" w:bidi="en-US"/>
        </w:rPr>
        <w:t xml:space="preserve">vagy nem </w:t>
      </w:r>
      <w:r w:rsidRPr="00E45EC4">
        <w:rPr>
          <w:rFonts w:asciiTheme="minorHAnsi" w:eastAsia="Calibri" w:hAnsiTheme="minorHAnsi" w:cstheme="minorHAnsi"/>
          <w:color w:val="000000"/>
          <w:sz w:val="22"/>
          <w:szCs w:val="22"/>
          <w:lang w:bidi="hu-HU"/>
        </w:rPr>
        <w:t xml:space="preserve">teljeskörűen </w:t>
      </w:r>
      <w:r w:rsidRPr="00E45EC4">
        <w:rPr>
          <w:rFonts w:asciiTheme="minorHAnsi" w:eastAsia="Calibri" w:hAnsiTheme="minorHAnsi" w:cstheme="minorHAnsi"/>
          <w:color w:val="000000"/>
          <w:sz w:val="22"/>
          <w:szCs w:val="22"/>
          <w:lang w:eastAsia="en-US" w:bidi="en-US"/>
        </w:rPr>
        <w:t xml:space="preserve">megadott adatok </w:t>
      </w:r>
      <w:r w:rsidRPr="00E45EC4">
        <w:rPr>
          <w:rFonts w:asciiTheme="minorHAnsi" w:eastAsia="Calibri" w:hAnsiTheme="minorHAnsi" w:cstheme="minorHAnsi"/>
          <w:color w:val="000000"/>
          <w:sz w:val="22"/>
          <w:szCs w:val="22"/>
          <w:lang w:bidi="hu-HU"/>
        </w:rPr>
        <w:t xml:space="preserve">fizetési megbízásoknál, </w:t>
      </w:r>
      <w:r w:rsidRPr="00E45EC4">
        <w:rPr>
          <w:rFonts w:asciiTheme="minorHAnsi" w:eastAsia="Calibri" w:hAnsiTheme="minorHAnsi" w:cstheme="minorHAnsi"/>
          <w:color w:val="000000"/>
          <w:sz w:val="22"/>
          <w:szCs w:val="22"/>
          <w:lang w:eastAsia="en-US" w:bidi="en-US"/>
        </w:rPr>
        <w:t xml:space="preserve">ha az </w:t>
      </w:r>
      <w:r w:rsidRPr="00E45EC4">
        <w:rPr>
          <w:rFonts w:asciiTheme="minorHAnsi" w:eastAsia="Calibri" w:hAnsiTheme="minorHAnsi" w:cstheme="minorHAnsi"/>
          <w:color w:val="000000"/>
          <w:sz w:val="22"/>
          <w:szCs w:val="22"/>
          <w:lang w:bidi="hu-HU"/>
        </w:rPr>
        <w:t>adathiány mögött tudatosság feltételezhető.</w:t>
      </w:r>
    </w:p>
    <w:p w14:paraId="2068A8DA"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megkísérli </w:t>
      </w:r>
      <w:r w:rsidRPr="00E45EC4">
        <w:rPr>
          <w:rFonts w:asciiTheme="minorHAnsi" w:eastAsia="Calibri" w:hAnsiTheme="minorHAnsi" w:cstheme="minorHAnsi"/>
          <w:color w:val="000000"/>
          <w:sz w:val="22"/>
          <w:szCs w:val="22"/>
          <w:lang w:eastAsia="en-US" w:bidi="en-US"/>
        </w:rPr>
        <w:t xml:space="preserve">megvesztegetni vagy megfenyegeti az </w:t>
      </w:r>
      <w:r w:rsidRPr="00E45EC4">
        <w:rPr>
          <w:rFonts w:asciiTheme="minorHAnsi" w:eastAsia="Calibri" w:hAnsiTheme="minorHAnsi" w:cstheme="minorHAnsi"/>
          <w:color w:val="000000"/>
          <w:sz w:val="22"/>
          <w:szCs w:val="22"/>
          <w:lang w:bidi="hu-HU"/>
        </w:rPr>
        <w:t>ügyintézőt.</w:t>
      </w:r>
    </w:p>
    <w:p w14:paraId="6A226D0A" w14:textId="77777777" w:rsidR="007E7734" w:rsidRPr="00E45EC4"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érdekli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profitszerzés, </w:t>
      </w:r>
      <w:r w:rsidRPr="00E45EC4">
        <w:rPr>
          <w:rFonts w:asciiTheme="minorHAnsi" w:eastAsia="Calibri" w:hAnsiTheme="minorHAnsi" w:cstheme="minorHAnsi"/>
          <w:color w:val="000000"/>
          <w:sz w:val="22"/>
          <w:szCs w:val="22"/>
          <w:lang w:eastAsia="en-US" w:bidi="en-US"/>
        </w:rPr>
        <w:t xml:space="preserve">sem az esetleges </w:t>
      </w:r>
      <w:r w:rsidRPr="00E45EC4">
        <w:rPr>
          <w:rFonts w:asciiTheme="minorHAnsi" w:eastAsia="Calibri" w:hAnsiTheme="minorHAnsi" w:cstheme="minorHAnsi"/>
          <w:color w:val="000000"/>
          <w:sz w:val="22"/>
          <w:szCs w:val="22"/>
          <w:lang w:bidi="hu-HU"/>
        </w:rPr>
        <w:t>kockázatok, jutalékok és egyéb tranzakciós költségek nagysága.</w:t>
      </w:r>
    </w:p>
    <w:p w14:paraId="45BDFB2A"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kockázatvállalása szokásaitól eltérő módon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megnő.</w:t>
      </w:r>
    </w:p>
    <w:p w14:paraId="24594EA1" w14:textId="77777777" w:rsidR="007E7734" w:rsidRPr="00E45EC4" w:rsidRDefault="007E7734" w:rsidP="007E7734">
      <w:pPr>
        <w:widowControl w:val="0"/>
        <w:numPr>
          <w:ilvl w:val="1"/>
          <w:numId w:val="137"/>
        </w:numPr>
        <w:tabs>
          <w:tab w:val="left" w:pos="1039"/>
        </w:tabs>
        <w:spacing w:after="56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ügyféllel, </w:t>
      </w:r>
      <w:r w:rsidRPr="00E45EC4">
        <w:rPr>
          <w:rFonts w:asciiTheme="minorHAnsi" w:eastAsia="Calibri" w:hAnsiTheme="minorHAnsi" w:cstheme="minorHAnsi"/>
          <w:color w:val="000000"/>
          <w:sz w:val="22"/>
          <w:szCs w:val="22"/>
          <w:lang w:eastAsia="en-US" w:bidi="en-US"/>
        </w:rPr>
        <w:t xml:space="preserve">vagy a vele kapcsolatban </w:t>
      </w:r>
      <w:r w:rsidRPr="00E45EC4">
        <w:rPr>
          <w:rFonts w:asciiTheme="minorHAnsi" w:eastAsia="Calibri" w:hAnsiTheme="minorHAnsi" w:cstheme="minorHAnsi"/>
          <w:color w:val="000000"/>
          <w:sz w:val="22"/>
          <w:szCs w:val="22"/>
          <w:lang w:bidi="hu-HU"/>
        </w:rPr>
        <w:t xml:space="preserve">álló más személlyel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gazdasági társasággal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negatív információ, </w:t>
      </w:r>
      <w:r w:rsidRPr="00E45EC4">
        <w:rPr>
          <w:rFonts w:asciiTheme="minorHAnsi" w:eastAsia="Calibri" w:hAnsiTheme="minorHAnsi" w:cstheme="minorHAnsi"/>
          <w:color w:val="000000"/>
          <w:sz w:val="22"/>
          <w:szCs w:val="22"/>
          <w:lang w:eastAsia="en-US" w:bidi="en-US"/>
        </w:rPr>
        <w:t xml:space="preserve">ami </w:t>
      </w:r>
      <w:r w:rsidRPr="00E45EC4">
        <w:rPr>
          <w:rFonts w:asciiTheme="minorHAnsi" w:eastAsia="Calibri" w:hAnsiTheme="minorHAnsi" w:cstheme="minorHAnsi"/>
          <w:color w:val="000000"/>
          <w:sz w:val="22"/>
          <w:szCs w:val="22"/>
          <w:lang w:bidi="hu-HU"/>
        </w:rPr>
        <w:t xml:space="preserve">kétségessé </w:t>
      </w:r>
      <w:r w:rsidRPr="00E45EC4">
        <w:rPr>
          <w:rFonts w:asciiTheme="minorHAnsi" w:eastAsia="Calibri" w:hAnsiTheme="minorHAnsi" w:cstheme="minorHAnsi"/>
          <w:color w:val="000000"/>
          <w:sz w:val="22"/>
          <w:szCs w:val="22"/>
          <w:lang w:eastAsia="en-US" w:bidi="en-US"/>
        </w:rPr>
        <w:t xml:space="preserve">teszi az </w:t>
      </w:r>
      <w:r w:rsidRPr="00E45EC4">
        <w:rPr>
          <w:rFonts w:asciiTheme="minorHAnsi" w:eastAsia="Calibri" w:hAnsiTheme="minorHAnsi" w:cstheme="minorHAnsi"/>
          <w:color w:val="000000"/>
          <w:sz w:val="22"/>
          <w:szCs w:val="22"/>
          <w:lang w:bidi="hu-HU"/>
        </w:rPr>
        <w:t xml:space="preserve">ügylet mögötti pénzeszközök forrását, háttere megkérdőjelezhető (ideértve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korábbi büntetőjogi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polgári </w:t>
      </w:r>
      <w:r w:rsidRPr="00E45EC4">
        <w:rPr>
          <w:rFonts w:asciiTheme="minorHAnsi" w:eastAsia="Calibri" w:hAnsiTheme="minorHAnsi" w:cstheme="minorHAnsi"/>
          <w:color w:val="000000"/>
          <w:sz w:val="22"/>
          <w:szCs w:val="22"/>
          <w:lang w:eastAsia="en-US" w:bidi="en-US"/>
        </w:rPr>
        <w:t xml:space="preserve">peres </w:t>
      </w:r>
      <w:r w:rsidRPr="00E45EC4">
        <w:rPr>
          <w:rFonts w:asciiTheme="minorHAnsi" w:eastAsia="Calibri" w:hAnsiTheme="minorHAnsi" w:cstheme="minorHAnsi"/>
          <w:color w:val="000000"/>
          <w:sz w:val="22"/>
          <w:szCs w:val="22"/>
          <w:lang w:bidi="hu-HU"/>
        </w:rPr>
        <w:t>ítéleteket).</w:t>
      </w:r>
    </w:p>
    <w:p w14:paraId="112A3E33" w14:textId="77777777" w:rsidR="007E7734" w:rsidRPr="00E45EC4" w:rsidRDefault="007E7734" w:rsidP="007E7734">
      <w:pPr>
        <w:keepNext/>
        <w:keepLines/>
        <w:widowControl w:val="0"/>
        <w:numPr>
          <w:ilvl w:val="0"/>
          <w:numId w:val="137"/>
        </w:numPr>
        <w:tabs>
          <w:tab w:val="left" w:pos="335"/>
        </w:tabs>
        <w:spacing w:after="100" w:line="276" w:lineRule="auto"/>
        <w:jc w:val="left"/>
        <w:outlineLvl w:val="0"/>
        <w:rPr>
          <w:rFonts w:asciiTheme="minorHAnsi" w:eastAsia="Calibri" w:hAnsiTheme="minorHAnsi" w:cstheme="minorHAnsi"/>
          <w:b/>
          <w:bCs/>
          <w:sz w:val="22"/>
          <w:szCs w:val="22"/>
          <w:lang w:bidi="hu-HU"/>
        </w:rPr>
      </w:pPr>
      <w:bookmarkStart w:id="456" w:name="bookmark12"/>
      <w:bookmarkStart w:id="457" w:name="_Toc127433550"/>
      <w:r w:rsidRPr="00E45EC4">
        <w:rPr>
          <w:rFonts w:asciiTheme="minorHAnsi" w:eastAsia="Calibri" w:hAnsiTheme="minorHAnsi" w:cstheme="minorHAnsi"/>
          <w:b/>
          <w:bCs/>
          <w:color w:val="000000"/>
          <w:sz w:val="22"/>
          <w:szCs w:val="22"/>
          <w:lang w:eastAsia="en-US" w:bidi="en-US"/>
        </w:rPr>
        <w:lastRenderedPageBreak/>
        <w:t xml:space="preserve">Szokatlan </w:t>
      </w:r>
      <w:r w:rsidRPr="00E45EC4">
        <w:rPr>
          <w:rFonts w:asciiTheme="minorHAnsi" w:eastAsia="Calibri" w:hAnsiTheme="minorHAnsi" w:cstheme="minorHAnsi"/>
          <w:b/>
          <w:bCs/>
          <w:color w:val="000000"/>
          <w:sz w:val="22"/>
          <w:szCs w:val="22"/>
          <w:lang w:bidi="hu-HU"/>
        </w:rPr>
        <w:t>készpénzügyletek</w:t>
      </w:r>
      <w:bookmarkEnd w:id="456"/>
      <w:bookmarkEnd w:id="457"/>
    </w:p>
    <w:p w14:paraId="1CA0D77D" w14:textId="77777777" w:rsidR="007E7734" w:rsidRPr="00E45EC4"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Szokatlanul nagy </w:t>
      </w:r>
      <w:r w:rsidRPr="00E45EC4">
        <w:rPr>
          <w:rFonts w:asciiTheme="minorHAnsi" w:eastAsia="Calibri" w:hAnsiTheme="minorHAnsi" w:cstheme="minorHAnsi"/>
          <w:color w:val="000000"/>
          <w:sz w:val="22"/>
          <w:szCs w:val="22"/>
          <w:lang w:bidi="hu-HU"/>
        </w:rPr>
        <w:t xml:space="preserve">készpénzbetét elhelyezése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felvétele természetes személy által, különösen, </w:t>
      </w:r>
      <w:r w:rsidRPr="00E45EC4">
        <w:rPr>
          <w:rFonts w:asciiTheme="minorHAnsi" w:eastAsia="Calibri" w:hAnsiTheme="minorHAnsi" w:cstheme="minorHAnsi"/>
          <w:color w:val="000000"/>
          <w:sz w:val="22"/>
          <w:szCs w:val="22"/>
          <w:lang w:eastAsia="en-US" w:bidi="en-US"/>
        </w:rPr>
        <w:t xml:space="preserve">ha az 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foglalkozásával.</w:t>
      </w:r>
    </w:p>
    <w:p w14:paraId="61778949" w14:textId="77777777" w:rsidR="007E7734" w:rsidRPr="00E45EC4"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Akár természetes személy, akár gazdasági társaság, egyéb </w:t>
      </w:r>
      <w:r w:rsidRPr="00E45EC4">
        <w:rPr>
          <w:rFonts w:asciiTheme="minorHAnsi" w:eastAsia="Calibri" w:hAnsiTheme="minorHAnsi" w:cstheme="minorHAnsi"/>
          <w:color w:val="000000"/>
          <w:sz w:val="22"/>
          <w:szCs w:val="22"/>
          <w:lang w:eastAsia="en-US" w:bidi="en-US"/>
        </w:rPr>
        <w:t xml:space="preserve">szervezet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 </w:t>
      </w:r>
      <w:r w:rsidRPr="00E45EC4">
        <w:rPr>
          <w:rFonts w:asciiTheme="minorHAnsi" w:eastAsia="Calibri" w:hAnsiTheme="minorHAnsi" w:cstheme="minorHAnsi"/>
          <w:color w:val="000000"/>
          <w:sz w:val="22"/>
          <w:szCs w:val="22"/>
          <w:lang w:eastAsia="en-US" w:bidi="en-US"/>
        </w:rPr>
        <w:t xml:space="preserve">be-, illetve </w:t>
      </w:r>
      <w:r w:rsidRPr="00E45EC4">
        <w:rPr>
          <w:rFonts w:asciiTheme="minorHAnsi" w:eastAsia="Calibri" w:hAnsiTheme="minorHAnsi" w:cstheme="minorHAnsi"/>
          <w:color w:val="000000"/>
          <w:sz w:val="22"/>
          <w:szCs w:val="22"/>
          <w:lang w:bidi="hu-HU"/>
        </w:rPr>
        <w:t xml:space="preserve">kifizetésének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jelentős megemelkedése.</w:t>
      </w:r>
    </w:p>
    <w:p w14:paraId="41DA9C2C" w14:textId="77777777" w:rsidR="007E7734" w:rsidRPr="00E45EC4" w:rsidRDefault="007E7734" w:rsidP="007E7734">
      <w:pPr>
        <w:widowControl w:val="0"/>
        <w:numPr>
          <w:ilvl w:val="1"/>
          <w:numId w:val="137"/>
        </w:numPr>
        <w:tabs>
          <w:tab w:val="left" w:pos="93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több, </w:t>
      </w:r>
      <w:r w:rsidRPr="00E45EC4">
        <w:rPr>
          <w:rFonts w:asciiTheme="minorHAnsi" w:eastAsia="Calibri" w:hAnsiTheme="minorHAnsi" w:cstheme="minorHAnsi"/>
          <w:color w:val="000000"/>
          <w:sz w:val="22"/>
          <w:szCs w:val="22"/>
          <w:lang w:eastAsia="en-US" w:bidi="en-US"/>
        </w:rPr>
        <w:t xml:space="preserve">viszonylag kisebb </w:t>
      </w:r>
      <w:r w:rsidRPr="00E45EC4">
        <w:rPr>
          <w:rFonts w:asciiTheme="minorHAnsi" w:eastAsia="Calibri" w:hAnsiTheme="minorHAnsi" w:cstheme="minorHAnsi"/>
          <w:color w:val="000000"/>
          <w:sz w:val="22"/>
          <w:szCs w:val="22"/>
          <w:lang w:bidi="hu-HU"/>
        </w:rPr>
        <w:t xml:space="preserve">összegű készpénzt </w:t>
      </w:r>
      <w:r w:rsidRPr="00E45EC4">
        <w:rPr>
          <w:rFonts w:asciiTheme="minorHAnsi" w:eastAsia="Calibri" w:hAnsiTheme="minorHAnsi" w:cstheme="minorHAnsi"/>
          <w:color w:val="000000"/>
          <w:sz w:val="22"/>
          <w:szCs w:val="22"/>
          <w:lang w:eastAsia="en-US" w:bidi="en-US"/>
        </w:rPr>
        <w:t xml:space="preserve">fizetnek be, amely </w:t>
      </w:r>
      <w:r w:rsidRPr="00E45EC4">
        <w:rPr>
          <w:rFonts w:asciiTheme="minorHAnsi" w:eastAsia="Calibri" w:hAnsiTheme="minorHAnsi" w:cstheme="minorHAnsi"/>
          <w:color w:val="000000"/>
          <w:sz w:val="22"/>
          <w:szCs w:val="22"/>
          <w:lang w:bidi="hu-HU"/>
        </w:rPr>
        <w:t xml:space="preserve">befizetések </w:t>
      </w:r>
      <w:r w:rsidRPr="00E45EC4">
        <w:rPr>
          <w:rFonts w:asciiTheme="minorHAnsi" w:eastAsia="Calibri" w:hAnsiTheme="minorHAnsi" w:cstheme="minorHAnsi"/>
          <w:color w:val="000000"/>
          <w:sz w:val="22"/>
          <w:szCs w:val="22"/>
          <w:lang w:eastAsia="en-US" w:bidi="en-US"/>
        </w:rPr>
        <w:t xml:space="preserve">azonban teljes </w:t>
      </w:r>
      <w:r w:rsidRPr="00E45EC4">
        <w:rPr>
          <w:rFonts w:asciiTheme="minorHAnsi" w:eastAsia="Calibri" w:hAnsiTheme="minorHAnsi" w:cstheme="minorHAnsi"/>
          <w:color w:val="000000"/>
          <w:sz w:val="22"/>
          <w:szCs w:val="22"/>
          <w:lang w:bidi="hu-HU"/>
        </w:rPr>
        <w:t>összegükben jelentős értékűek.</w:t>
      </w:r>
    </w:p>
    <w:p w14:paraId="7AA617FA"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Különböző valuták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váltása.</w:t>
      </w:r>
    </w:p>
    <w:p w14:paraId="50F2C369"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Különböző </w:t>
      </w:r>
      <w:r w:rsidRPr="00E45EC4">
        <w:rPr>
          <w:rFonts w:asciiTheme="minorHAnsi" w:eastAsia="Calibri" w:hAnsiTheme="minorHAnsi" w:cstheme="minorHAnsi"/>
          <w:color w:val="000000"/>
          <w:sz w:val="22"/>
          <w:szCs w:val="22"/>
          <w:lang w:eastAsia="en-US" w:bidi="en-US"/>
        </w:rPr>
        <w:t xml:space="preserve">bankjegyek gyakori </w:t>
      </w:r>
      <w:r w:rsidRPr="00E45EC4">
        <w:rPr>
          <w:rFonts w:asciiTheme="minorHAnsi" w:eastAsia="Calibri" w:hAnsiTheme="minorHAnsi" w:cstheme="minorHAnsi"/>
          <w:color w:val="000000"/>
          <w:sz w:val="22"/>
          <w:szCs w:val="22"/>
          <w:lang w:bidi="hu-HU"/>
        </w:rPr>
        <w:t xml:space="preserve">címletváltása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tételben </w:t>
      </w:r>
      <w:r w:rsidRPr="00E45EC4">
        <w:rPr>
          <w:rFonts w:asciiTheme="minorHAnsi" w:eastAsia="Calibri" w:hAnsiTheme="minorHAnsi" w:cstheme="minorHAnsi"/>
          <w:color w:val="000000"/>
          <w:sz w:val="22"/>
          <w:szCs w:val="22"/>
          <w:lang w:eastAsia="en-US" w:bidi="en-US"/>
        </w:rPr>
        <w:t xml:space="preserve">(kis </w:t>
      </w:r>
      <w:r w:rsidRPr="00E45EC4">
        <w:rPr>
          <w:rFonts w:asciiTheme="minorHAnsi" w:eastAsia="Calibri" w:hAnsiTheme="minorHAnsi" w:cstheme="minorHAnsi"/>
          <w:color w:val="000000"/>
          <w:sz w:val="22"/>
          <w:szCs w:val="22"/>
          <w:lang w:bidi="hu-HU"/>
        </w:rPr>
        <w:t xml:space="preserve">címlet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címletre,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fordítva.)</w:t>
      </w:r>
    </w:p>
    <w:p w14:paraId="0C3F7B13"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összegű készpénzmozgás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előzőleg inaktív számlán.</w:t>
      </w:r>
    </w:p>
    <w:p w14:paraId="7A6138E7"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együtt érkeznek, és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időben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banknál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készpénzműveletet, valutaműveletet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7ED0EE2D"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készpénzes tranzakciók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304E22B8"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 xml:space="preserve">készpénz </w:t>
      </w:r>
      <w:r w:rsidRPr="00E45EC4">
        <w:rPr>
          <w:rFonts w:asciiTheme="minorHAnsi" w:eastAsia="Calibri" w:hAnsiTheme="minorHAnsi" w:cstheme="minorHAnsi"/>
          <w:color w:val="000000"/>
          <w:sz w:val="22"/>
          <w:szCs w:val="22"/>
          <w:lang w:eastAsia="en-US" w:bidi="en-US"/>
        </w:rPr>
        <w:t xml:space="preserve">ki- </w:t>
      </w:r>
      <w:r w:rsidRPr="00E45EC4">
        <w:rPr>
          <w:rFonts w:asciiTheme="minorHAnsi" w:eastAsia="Calibri" w:hAnsiTheme="minorHAnsi" w:cstheme="minorHAnsi"/>
          <w:color w:val="000000"/>
          <w:sz w:val="22"/>
          <w:szCs w:val="22"/>
          <w:lang w:bidi="hu-HU"/>
        </w:rPr>
        <w:t xml:space="preserve">és befizetés tényleges készpénzmozgás nélkül úgy,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ügyletek több ügyfél számláját érintik.</w:t>
      </w:r>
    </w:p>
    <w:p w14:paraId="4096B5C0" w14:textId="77777777" w:rsidR="007E7734" w:rsidRPr="00E45EC4"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 </w:t>
      </w:r>
      <w:r w:rsidRPr="00E45EC4">
        <w:rPr>
          <w:rFonts w:asciiTheme="minorHAnsi" w:eastAsia="Calibri" w:hAnsiTheme="minorHAnsi" w:cstheme="minorHAnsi"/>
          <w:color w:val="000000"/>
          <w:sz w:val="22"/>
          <w:szCs w:val="22"/>
          <w:lang w:bidi="hu-HU"/>
        </w:rPr>
        <w:t xml:space="preserve">tranzakciók, </w:t>
      </w:r>
      <w:r w:rsidRPr="00E45EC4">
        <w:rPr>
          <w:rFonts w:asciiTheme="minorHAnsi" w:eastAsia="Calibri" w:hAnsiTheme="minorHAnsi" w:cstheme="minorHAnsi"/>
          <w:color w:val="000000"/>
          <w:sz w:val="22"/>
          <w:szCs w:val="22"/>
          <w:lang w:eastAsia="en-US" w:bidi="en-US"/>
        </w:rPr>
        <w:t xml:space="preserve">melyek miatt egy adott </w:t>
      </w:r>
      <w:r w:rsidRPr="00E45EC4">
        <w:rPr>
          <w:rFonts w:asciiTheme="minorHAnsi" w:eastAsia="Calibri" w:hAnsiTheme="minorHAnsi" w:cstheme="minorHAnsi"/>
          <w:color w:val="000000"/>
          <w:sz w:val="22"/>
          <w:szCs w:val="22"/>
          <w:lang w:bidi="hu-HU"/>
        </w:rPr>
        <w:t xml:space="preserve">fiók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címletű bankjegyigénye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átlagos fióki igényeket jelentősen </w:t>
      </w:r>
      <w:r w:rsidRPr="00E45EC4">
        <w:rPr>
          <w:rFonts w:asciiTheme="minorHAnsi" w:eastAsia="Calibri" w:hAnsiTheme="minorHAnsi" w:cstheme="minorHAnsi"/>
          <w:color w:val="000000"/>
          <w:sz w:val="22"/>
          <w:szCs w:val="22"/>
          <w:lang w:eastAsia="en-US" w:bidi="en-US"/>
        </w:rPr>
        <w:t xml:space="preserve">meghaladja. E </w:t>
      </w:r>
      <w:r w:rsidRPr="00E45EC4">
        <w:rPr>
          <w:rFonts w:asciiTheme="minorHAnsi" w:eastAsia="Calibri" w:hAnsiTheme="minorHAnsi" w:cstheme="minorHAnsi"/>
          <w:color w:val="000000"/>
          <w:sz w:val="22"/>
          <w:szCs w:val="22"/>
          <w:lang w:bidi="hu-HU"/>
        </w:rPr>
        <w:t xml:space="preserve">körben értékelendő körülmény </w:t>
      </w:r>
      <w:r w:rsidRPr="00E45EC4">
        <w:rPr>
          <w:rFonts w:asciiTheme="minorHAnsi" w:eastAsia="Calibri" w:hAnsiTheme="minorHAnsi" w:cstheme="minorHAnsi"/>
          <w:color w:val="000000"/>
          <w:sz w:val="22"/>
          <w:szCs w:val="22"/>
          <w:lang w:eastAsia="en-US" w:bidi="en-US"/>
        </w:rPr>
        <w:t xml:space="preserve">az is, ha hirtelen </w:t>
      </w:r>
      <w:r w:rsidRPr="00E45EC4">
        <w:rPr>
          <w:rFonts w:asciiTheme="minorHAnsi" w:eastAsia="Calibri" w:hAnsiTheme="minorHAnsi" w:cstheme="minorHAnsi"/>
          <w:color w:val="000000"/>
          <w:sz w:val="22"/>
          <w:szCs w:val="22"/>
          <w:lang w:bidi="hu-HU"/>
        </w:rPr>
        <w:t xml:space="preserve">megszűnik </w:t>
      </w:r>
      <w:r w:rsidRPr="00E45EC4">
        <w:rPr>
          <w:rFonts w:asciiTheme="minorHAnsi" w:eastAsia="Calibri" w:hAnsiTheme="minorHAnsi" w:cstheme="minorHAnsi"/>
          <w:color w:val="000000"/>
          <w:sz w:val="22"/>
          <w:szCs w:val="22"/>
          <w:lang w:eastAsia="en-US" w:bidi="en-US"/>
        </w:rPr>
        <w:t xml:space="preserve">a nagy </w:t>
      </w:r>
      <w:r w:rsidRPr="00E45EC4">
        <w:rPr>
          <w:rFonts w:asciiTheme="minorHAnsi" w:eastAsia="Calibri" w:hAnsiTheme="minorHAnsi" w:cstheme="minorHAnsi"/>
          <w:color w:val="000000"/>
          <w:sz w:val="22"/>
          <w:szCs w:val="22"/>
          <w:lang w:bidi="hu-HU"/>
        </w:rPr>
        <w:t xml:space="preserve">címletű </w:t>
      </w:r>
      <w:r w:rsidRPr="00E45EC4">
        <w:rPr>
          <w:rFonts w:asciiTheme="minorHAnsi" w:eastAsia="Calibri" w:hAnsiTheme="minorHAnsi" w:cstheme="minorHAnsi"/>
          <w:color w:val="000000"/>
          <w:sz w:val="22"/>
          <w:szCs w:val="22"/>
          <w:lang w:eastAsia="en-US" w:bidi="en-US"/>
        </w:rPr>
        <w:t xml:space="preserve">bankjegyek </w:t>
      </w:r>
      <w:r w:rsidRPr="00E45EC4">
        <w:rPr>
          <w:rFonts w:asciiTheme="minorHAnsi" w:eastAsia="Calibri" w:hAnsiTheme="minorHAnsi" w:cstheme="minorHAnsi"/>
          <w:color w:val="000000"/>
          <w:sz w:val="22"/>
          <w:szCs w:val="22"/>
          <w:lang w:bidi="hu-HU"/>
        </w:rPr>
        <w:t xml:space="preserve">értéktárba történő beszállítása </w:t>
      </w: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fiókból.</w:t>
      </w:r>
    </w:p>
    <w:p w14:paraId="70C75679" w14:textId="77777777" w:rsidR="007E7734" w:rsidRPr="00E45EC4"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jelentős összegű, ún. „zsákos” befizetések.</w:t>
      </w:r>
    </w:p>
    <w:p w14:paraId="2A4D43FD" w14:textId="77777777" w:rsidR="007E7734" w:rsidRPr="00E45EC4" w:rsidRDefault="007E7734" w:rsidP="007E7734">
      <w:pPr>
        <w:widowControl w:val="0"/>
        <w:numPr>
          <w:ilvl w:val="1"/>
          <w:numId w:val="137"/>
        </w:numPr>
        <w:tabs>
          <w:tab w:val="left" w:pos="104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összegű készpénz ügyleteket több különböző gazdasági társaságnál </w:t>
      </w:r>
      <w:r w:rsidRPr="00E45EC4">
        <w:rPr>
          <w:rFonts w:asciiTheme="minorHAnsi" w:eastAsia="Calibri" w:hAnsiTheme="minorHAnsi" w:cstheme="minorHAnsi"/>
          <w:color w:val="000000"/>
          <w:sz w:val="22"/>
          <w:szCs w:val="22"/>
          <w:lang w:eastAsia="en-US" w:bidi="en-US"/>
        </w:rPr>
        <w:t xml:space="preserve">ugyanaz a </w:t>
      </w:r>
      <w:r w:rsidRPr="00E45EC4">
        <w:rPr>
          <w:rFonts w:asciiTheme="minorHAnsi" w:eastAsia="Calibri" w:hAnsiTheme="minorHAnsi" w:cstheme="minorHAnsi"/>
          <w:color w:val="000000"/>
          <w:sz w:val="22"/>
          <w:szCs w:val="22"/>
          <w:lang w:bidi="hu-HU"/>
        </w:rPr>
        <w:t>személy végzi.</w:t>
      </w:r>
    </w:p>
    <w:p w14:paraId="71360744" w14:textId="77777777" w:rsidR="007E7734" w:rsidRPr="00E45EC4"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kétséges tartalmú pénzeszköz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vagyonforrására vonatkozó </w:t>
      </w:r>
      <w:r w:rsidRPr="00E45EC4">
        <w:rPr>
          <w:rFonts w:asciiTheme="minorHAnsi" w:eastAsia="Calibri" w:hAnsiTheme="minorHAnsi" w:cstheme="minorHAnsi"/>
          <w:color w:val="000000"/>
          <w:sz w:val="22"/>
          <w:szCs w:val="22"/>
          <w:lang w:eastAsia="en-US" w:bidi="en-US"/>
        </w:rPr>
        <w:t>nyilatkozatot tesz.</w:t>
      </w:r>
    </w:p>
    <w:p w14:paraId="40C1AB0C" w14:textId="77777777" w:rsidR="007E7734" w:rsidRPr="00E45EC4"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belső kockázatértékeléshez kapcsolódó tranzakciós </w:t>
      </w:r>
      <w:r w:rsidRPr="00E45EC4">
        <w:rPr>
          <w:rFonts w:asciiTheme="minorHAnsi" w:eastAsia="Calibri" w:hAnsiTheme="minorHAnsi" w:cstheme="minorHAnsi"/>
          <w:color w:val="000000"/>
          <w:sz w:val="22"/>
          <w:szCs w:val="22"/>
          <w:lang w:eastAsia="en-US" w:bidi="en-US"/>
        </w:rPr>
        <w:t xml:space="preserve">limitek alatt hajt </w:t>
      </w:r>
      <w:r w:rsidRPr="00E45EC4">
        <w:rPr>
          <w:rFonts w:asciiTheme="minorHAnsi" w:eastAsia="Calibri" w:hAnsiTheme="minorHAnsi" w:cstheme="minorHAnsi"/>
          <w:color w:val="000000"/>
          <w:sz w:val="22"/>
          <w:szCs w:val="22"/>
          <w:lang w:bidi="hu-HU"/>
        </w:rPr>
        <w:t xml:space="preserve">végre ügyleteket, </w:t>
      </w:r>
      <w:r w:rsidRPr="00E45EC4">
        <w:rPr>
          <w:rFonts w:asciiTheme="minorHAnsi" w:eastAsia="Calibri" w:hAnsiTheme="minorHAnsi" w:cstheme="minorHAnsi"/>
          <w:color w:val="000000"/>
          <w:sz w:val="22"/>
          <w:szCs w:val="22"/>
          <w:lang w:eastAsia="en-US" w:bidi="en-US"/>
        </w:rPr>
        <w:t xml:space="preserve">hogy </w:t>
      </w:r>
      <w:r w:rsidRPr="00E45EC4">
        <w:rPr>
          <w:rFonts w:asciiTheme="minorHAnsi" w:eastAsia="Calibri" w:hAnsiTheme="minorHAnsi" w:cstheme="minorHAnsi"/>
          <w:color w:val="000000"/>
          <w:sz w:val="22"/>
          <w:szCs w:val="22"/>
          <w:lang w:bidi="hu-HU"/>
        </w:rPr>
        <w:t xml:space="preserve">elkerülje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szigorúbb ügyfél-átvilágítási intézkedések alkalmazását.</w:t>
      </w:r>
    </w:p>
    <w:p w14:paraId="60CBC233"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személyt </w:t>
      </w: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személy kíséri,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bankfiók előtt várja.</w:t>
      </w:r>
    </w:p>
    <w:p w14:paraId="03E60C60"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 </w:t>
      </w:r>
      <w:r w:rsidRPr="00E45EC4">
        <w:rPr>
          <w:rFonts w:asciiTheme="minorHAnsi" w:eastAsia="Calibri" w:hAnsiTheme="minorHAnsi" w:cstheme="minorHAnsi"/>
          <w:color w:val="000000"/>
          <w:sz w:val="22"/>
          <w:szCs w:val="22"/>
          <w:lang w:eastAsia="en-US" w:bidi="en-US"/>
        </w:rPr>
        <w:t xml:space="preserve">nem ismeri a </w:t>
      </w:r>
      <w:r w:rsidRPr="00E45EC4">
        <w:rPr>
          <w:rFonts w:asciiTheme="minorHAnsi" w:eastAsia="Calibri" w:hAnsiTheme="minorHAnsi" w:cstheme="minorHAnsi"/>
          <w:color w:val="000000"/>
          <w:sz w:val="22"/>
          <w:szCs w:val="22"/>
          <w:lang w:bidi="hu-HU"/>
        </w:rPr>
        <w:t xml:space="preserve">számlán végrehajtott ügyletek célját, hátterét.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ügyletek forrására vonatkozóan benyújtott </w:t>
      </w:r>
      <w:r w:rsidRPr="00E45EC4">
        <w:rPr>
          <w:rFonts w:asciiTheme="minorHAnsi" w:eastAsia="Calibri" w:hAnsiTheme="minorHAnsi" w:cstheme="minorHAnsi"/>
          <w:color w:val="000000"/>
          <w:sz w:val="22"/>
          <w:szCs w:val="22"/>
          <w:lang w:eastAsia="en-US" w:bidi="en-US"/>
        </w:rPr>
        <w:t xml:space="preserve">dokumentumok </w:t>
      </w:r>
      <w:r w:rsidRPr="00E45EC4">
        <w:rPr>
          <w:rFonts w:asciiTheme="minorHAnsi" w:eastAsia="Calibri" w:hAnsiTheme="minorHAnsi" w:cstheme="minorHAnsi"/>
          <w:color w:val="000000"/>
          <w:sz w:val="22"/>
          <w:szCs w:val="22"/>
          <w:lang w:bidi="hu-HU"/>
        </w:rPr>
        <w:t xml:space="preserve">tartalmának tekintetében </w:t>
      </w:r>
      <w:r w:rsidRPr="00E45EC4">
        <w:rPr>
          <w:rFonts w:asciiTheme="minorHAnsi" w:eastAsia="Calibri" w:hAnsiTheme="minorHAnsi" w:cstheme="minorHAnsi"/>
          <w:color w:val="000000"/>
          <w:sz w:val="22"/>
          <w:szCs w:val="22"/>
          <w:lang w:eastAsia="en-US" w:bidi="en-US"/>
        </w:rPr>
        <w:t>nem rendelkezik ismeretekkel.</w:t>
      </w:r>
    </w:p>
    <w:p w14:paraId="2B757D4B"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 már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megtörténte előtt érdeklődik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 teljesüléséről.</w:t>
      </w:r>
    </w:p>
    <w:p w14:paraId="5554657C" w14:textId="77777777" w:rsidR="007E7734" w:rsidRPr="00E45EC4" w:rsidRDefault="007E7734" w:rsidP="007E7734">
      <w:pPr>
        <w:widowControl w:val="0"/>
        <w:numPr>
          <w:ilvl w:val="1"/>
          <w:numId w:val="137"/>
        </w:numPr>
        <w:tabs>
          <w:tab w:val="left" w:pos="104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fizetési számla, akinél/amelynél </w:t>
      </w:r>
      <w:r w:rsidRPr="00E45EC4">
        <w:rPr>
          <w:rFonts w:asciiTheme="minorHAnsi" w:eastAsia="Calibri" w:hAnsiTheme="minorHAnsi" w:cstheme="minorHAnsi"/>
          <w:color w:val="000000"/>
          <w:sz w:val="22"/>
          <w:szCs w:val="22"/>
          <w:lang w:eastAsia="en-US" w:bidi="en-US"/>
        </w:rPr>
        <w:t xml:space="preserve">gyakran vannak nagy </w:t>
      </w:r>
      <w:r w:rsidRPr="00E45EC4">
        <w:rPr>
          <w:rFonts w:asciiTheme="minorHAnsi" w:eastAsia="Calibri" w:hAnsiTheme="minorHAnsi" w:cstheme="minorHAnsi"/>
          <w:color w:val="000000"/>
          <w:sz w:val="22"/>
          <w:szCs w:val="22"/>
          <w:lang w:bidi="hu-HU"/>
        </w:rPr>
        <w:t xml:space="preserve">összegű készpénzbefizetések/készpénzkifizetések </w:t>
      </w:r>
      <w:r w:rsidRPr="00E45EC4">
        <w:rPr>
          <w:rFonts w:asciiTheme="minorHAnsi" w:eastAsia="Calibri" w:hAnsiTheme="minorHAnsi" w:cstheme="minorHAnsi"/>
          <w:color w:val="000000"/>
          <w:sz w:val="22"/>
          <w:szCs w:val="22"/>
          <w:lang w:eastAsia="en-US" w:bidi="en-US"/>
        </w:rPr>
        <w:t xml:space="preserve">olyan bontatlan </w:t>
      </w:r>
      <w:r w:rsidRPr="00E45EC4">
        <w:rPr>
          <w:rFonts w:asciiTheme="minorHAnsi" w:eastAsia="Calibri" w:hAnsiTheme="minorHAnsi" w:cstheme="minorHAnsi"/>
          <w:color w:val="000000"/>
          <w:sz w:val="22"/>
          <w:szCs w:val="22"/>
          <w:lang w:bidi="hu-HU"/>
        </w:rPr>
        <w:t xml:space="preserve">pénzszalagba </w:t>
      </w:r>
      <w:r w:rsidRPr="00E45EC4">
        <w:rPr>
          <w:rFonts w:asciiTheme="minorHAnsi" w:eastAsia="Calibri" w:hAnsiTheme="minorHAnsi" w:cstheme="minorHAnsi"/>
          <w:color w:val="000000"/>
          <w:sz w:val="22"/>
          <w:szCs w:val="22"/>
          <w:lang w:eastAsia="en-US" w:bidi="en-US"/>
        </w:rPr>
        <w:t xml:space="preserve">csomagolva, amelyeket </w:t>
      </w:r>
      <w:r w:rsidRPr="00E45EC4">
        <w:rPr>
          <w:rFonts w:asciiTheme="minorHAnsi" w:eastAsia="Calibri" w:hAnsiTheme="minorHAnsi" w:cstheme="minorHAnsi"/>
          <w:color w:val="000000"/>
          <w:sz w:val="22"/>
          <w:szCs w:val="22"/>
          <w:lang w:bidi="hu-HU"/>
        </w:rPr>
        <w:t xml:space="preserve">korábbi ügyletek során </w:t>
      </w:r>
      <w:r w:rsidRPr="00E45EC4">
        <w:rPr>
          <w:rFonts w:asciiTheme="minorHAnsi" w:eastAsia="Calibri" w:hAnsiTheme="minorHAnsi" w:cstheme="minorHAnsi"/>
          <w:color w:val="000000"/>
          <w:sz w:val="22"/>
          <w:szCs w:val="22"/>
          <w:lang w:eastAsia="en-US" w:bidi="en-US"/>
        </w:rPr>
        <w:t xml:space="preserve">a bank vagy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bankok </w:t>
      </w:r>
      <w:r w:rsidRPr="00E45EC4">
        <w:rPr>
          <w:rFonts w:asciiTheme="minorHAnsi" w:eastAsia="Calibri" w:hAnsiTheme="minorHAnsi" w:cstheme="minorHAnsi"/>
          <w:color w:val="000000"/>
          <w:sz w:val="22"/>
          <w:szCs w:val="22"/>
          <w:lang w:bidi="hu-HU"/>
        </w:rPr>
        <w:t xml:space="preserve">bélyegeztek </w:t>
      </w:r>
      <w:r w:rsidRPr="00E45EC4">
        <w:rPr>
          <w:rFonts w:asciiTheme="minorHAnsi" w:eastAsia="Calibri" w:hAnsiTheme="minorHAnsi" w:cstheme="minorHAnsi"/>
          <w:color w:val="000000"/>
          <w:sz w:val="22"/>
          <w:szCs w:val="22"/>
          <w:lang w:eastAsia="en-US" w:bidi="en-US"/>
        </w:rPr>
        <w:t>le.</w:t>
      </w:r>
    </w:p>
    <w:p w14:paraId="21C62B94" w14:textId="77777777" w:rsidR="007E7734" w:rsidRPr="00E45EC4" w:rsidRDefault="007E7734" w:rsidP="00E45EC4">
      <w:pPr>
        <w:widowControl w:val="0"/>
        <w:numPr>
          <w:ilvl w:val="1"/>
          <w:numId w:val="137"/>
        </w:numPr>
        <w:tabs>
          <w:tab w:val="left" w:pos="1048"/>
        </w:tabs>
        <w:spacing w:after="120" w:line="276" w:lineRule="auto"/>
        <w:ind w:left="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szinte soha nem </w:t>
      </w:r>
      <w:r w:rsidRPr="00E45EC4">
        <w:rPr>
          <w:rFonts w:asciiTheme="minorHAnsi" w:eastAsia="Calibri" w:hAnsiTheme="minorHAnsi" w:cstheme="minorHAnsi"/>
          <w:color w:val="000000"/>
          <w:sz w:val="22"/>
          <w:szCs w:val="22"/>
          <w:lang w:bidi="hu-HU"/>
        </w:rPr>
        <w:t xml:space="preserve">jön </w:t>
      </w:r>
      <w:r w:rsidRPr="00E45EC4">
        <w:rPr>
          <w:rFonts w:asciiTheme="minorHAnsi" w:eastAsia="Calibri" w:hAnsiTheme="minorHAnsi" w:cstheme="minorHAnsi"/>
          <w:color w:val="000000"/>
          <w:sz w:val="22"/>
          <w:szCs w:val="22"/>
          <w:lang w:eastAsia="en-US" w:bidi="en-US"/>
        </w:rPr>
        <w:t xml:space="preserve">be a </w:t>
      </w:r>
      <w:r w:rsidRPr="00E45EC4">
        <w:rPr>
          <w:rFonts w:asciiTheme="minorHAnsi" w:eastAsia="Calibri" w:hAnsiTheme="minorHAnsi" w:cstheme="minorHAnsi"/>
          <w:color w:val="000000"/>
          <w:sz w:val="22"/>
          <w:szCs w:val="22"/>
          <w:lang w:bidi="hu-HU"/>
        </w:rPr>
        <w:t xml:space="preserve">bankfiókba, </w:t>
      </w:r>
      <w:r w:rsidRPr="00E45EC4">
        <w:rPr>
          <w:rFonts w:asciiTheme="minorHAnsi" w:eastAsia="Calibri" w:hAnsiTheme="minorHAnsi" w:cstheme="minorHAnsi"/>
          <w:color w:val="000000"/>
          <w:sz w:val="22"/>
          <w:szCs w:val="22"/>
          <w:lang w:eastAsia="en-US" w:bidi="en-US"/>
        </w:rPr>
        <w:t xml:space="preserve">hanem </w:t>
      </w:r>
      <w:r w:rsidRPr="00E45EC4">
        <w:rPr>
          <w:rFonts w:asciiTheme="minorHAnsi" w:eastAsia="Calibri" w:hAnsiTheme="minorHAnsi" w:cstheme="minorHAnsi"/>
          <w:color w:val="000000"/>
          <w:sz w:val="22"/>
          <w:szCs w:val="22"/>
          <w:lang w:bidi="hu-HU"/>
        </w:rPr>
        <w:t xml:space="preserve">ún. pénzfutárok </w:t>
      </w:r>
      <w:r w:rsidRPr="00E45EC4">
        <w:rPr>
          <w:rFonts w:asciiTheme="minorHAnsi" w:eastAsia="Calibri" w:hAnsiTheme="minorHAnsi" w:cstheme="minorHAnsi"/>
          <w:color w:val="000000"/>
          <w:sz w:val="22"/>
          <w:szCs w:val="22"/>
          <w:lang w:eastAsia="en-US" w:bidi="en-US"/>
        </w:rPr>
        <w:t xml:space="preserve">fizetnek be az </w:t>
      </w:r>
      <w:r w:rsidRPr="00E45EC4">
        <w:rPr>
          <w:rFonts w:asciiTheme="minorHAnsi" w:eastAsia="Calibri" w:hAnsiTheme="minorHAnsi" w:cstheme="minorHAnsi"/>
          <w:color w:val="000000"/>
          <w:sz w:val="22"/>
          <w:szCs w:val="22"/>
          <w:lang w:bidi="hu-HU"/>
        </w:rPr>
        <w:t>ügyfél fizetési számlájára.</w:t>
      </w:r>
    </w:p>
    <w:p w14:paraId="4A8284F6" w14:textId="77777777" w:rsidR="007E7734" w:rsidRPr="00E45EC4" w:rsidRDefault="007E7734" w:rsidP="007E7734">
      <w:pPr>
        <w:keepNext/>
        <w:keepLines/>
        <w:widowControl w:val="0"/>
        <w:numPr>
          <w:ilvl w:val="0"/>
          <w:numId w:val="137"/>
        </w:numPr>
        <w:tabs>
          <w:tab w:val="left" w:pos="334"/>
        </w:tabs>
        <w:spacing w:after="100" w:line="276" w:lineRule="auto"/>
        <w:jc w:val="left"/>
        <w:outlineLvl w:val="0"/>
        <w:rPr>
          <w:rFonts w:asciiTheme="minorHAnsi" w:eastAsia="Calibri" w:hAnsiTheme="minorHAnsi" w:cstheme="minorHAnsi"/>
          <w:b/>
          <w:bCs/>
          <w:sz w:val="22"/>
          <w:szCs w:val="22"/>
          <w:lang w:bidi="hu-HU"/>
        </w:rPr>
      </w:pPr>
      <w:bookmarkStart w:id="458" w:name="bookmark14"/>
      <w:bookmarkStart w:id="459" w:name="_Toc127433551"/>
      <w:r w:rsidRPr="00E45EC4">
        <w:rPr>
          <w:rFonts w:asciiTheme="minorHAnsi" w:eastAsia="Calibri" w:hAnsiTheme="minorHAnsi" w:cstheme="minorHAnsi"/>
          <w:b/>
          <w:bCs/>
          <w:color w:val="000000"/>
          <w:sz w:val="22"/>
          <w:szCs w:val="22"/>
          <w:lang w:bidi="hu-HU"/>
        </w:rPr>
        <w:t xml:space="preserve">Szokatlanság </w:t>
      </w:r>
      <w:r w:rsidRPr="00E45EC4">
        <w:rPr>
          <w:rFonts w:asciiTheme="minorHAnsi" w:eastAsia="Calibri" w:hAnsiTheme="minorHAnsi" w:cstheme="minorHAnsi"/>
          <w:b/>
          <w:bCs/>
          <w:color w:val="000000"/>
          <w:sz w:val="22"/>
          <w:szCs w:val="22"/>
          <w:lang w:eastAsia="en-US" w:bidi="en-US"/>
        </w:rPr>
        <w:t xml:space="preserve">ATM </w:t>
      </w:r>
      <w:r w:rsidRPr="00E45EC4">
        <w:rPr>
          <w:rFonts w:asciiTheme="minorHAnsi" w:eastAsia="Calibri" w:hAnsiTheme="minorHAnsi" w:cstheme="minorHAnsi"/>
          <w:b/>
          <w:bCs/>
          <w:color w:val="000000"/>
          <w:sz w:val="22"/>
          <w:szCs w:val="22"/>
          <w:lang w:bidi="hu-HU"/>
        </w:rPr>
        <w:t>használattal összefüggésben</w:t>
      </w:r>
      <w:bookmarkEnd w:id="458"/>
      <w:bookmarkEnd w:id="459"/>
    </w:p>
    <w:p w14:paraId="0C33B40D" w14:textId="77777777" w:rsidR="007E7734" w:rsidRPr="00E45EC4" w:rsidRDefault="007E7734" w:rsidP="007E7734">
      <w:pPr>
        <w:widowControl w:val="0"/>
        <w:numPr>
          <w:ilvl w:val="1"/>
          <w:numId w:val="137"/>
        </w:numPr>
        <w:tabs>
          <w:tab w:val="left" w:pos="937"/>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Azok az </w:t>
      </w:r>
      <w:r w:rsidRPr="00E45EC4">
        <w:rPr>
          <w:rFonts w:asciiTheme="minorHAnsi" w:eastAsia="Calibri" w:hAnsiTheme="minorHAnsi" w:cstheme="minorHAnsi"/>
          <w:color w:val="000000"/>
          <w:sz w:val="22"/>
          <w:szCs w:val="22"/>
          <w:lang w:bidi="hu-HU"/>
        </w:rPr>
        <w:t xml:space="preserve">ügyletek, </w:t>
      </w:r>
      <w:r w:rsidRPr="00E45EC4">
        <w:rPr>
          <w:rFonts w:asciiTheme="minorHAnsi" w:eastAsia="Calibri" w:hAnsiTheme="minorHAnsi" w:cstheme="minorHAnsi"/>
          <w:color w:val="000000"/>
          <w:sz w:val="22"/>
          <w:szCs w:val="22"/>
          <w:lang w:eastAsia="en-US" w:bidi="en-US"/>
        </w:rPr>
        <w:t xml:space="preserve">amelyek miatt egy adott ATM </w:t>
      </w:r>
      <w:r w:rsidRPr="00E45EC4">
        <w:rPr>
          <w:rFonts w:asciiTheme="minorHAnsi" w:eastAsia="Calibri" w:hAnsiTheme="minorHAnsi" w:cstheme="minorHAnsi"/>
          <w:color w:val="000000"/>
          <w:sz w:val="22"/>
          <w:szCs w:val="22"/>
          <w:lang w:bidi="hu-HU"/>
        </w:rPr>
        <w:t xml:space="preserve">kihasználtsága </w:t>
      </w:r>
      <w:r w:rsidRPr="00E45EC4">
        <w:rPr>
          <w:rFonts w:asciiTheme="minorHAnsi" w:eastAsia="Calibri" w:hAnsiTheme="minorHAnsi" w:cstheme="minorHAnsi"/>
          <w:color w:val="000000"/>
          <w:sz w:val="22"/>
          <w:szCs w:val="22"/>
          <w:lang w:eastAsia="en-US" w:bidi="en-US"/>
        </w:rPr>
        <w:t xml:space="preserve">nagyon magas, </w:t>
      </w:r>
      <w:r w:rsidRPr="00E45EC4">
        <w:rPr>
          <w:rFonts w:asciiTheme="minorHAnsi" w:eastAsia="Calibri" w:hAnsiTheme="minorHAnsi" w:cstheme="minorHAnsi"/>
          <w:color w:val="000000"/>
          <w:sz w:val="22"/>
          <w:szCs w:val="22"/>
          <w:lang w:bidi="hu-HU"/>
        </w:rPr>
        <w:t xml:space="preserve">összehasonlítva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közelben lévő más </w:t>
      </w:r>
      <w:r w:rsidRPr="00E45EC4">
        <w:rPr>
          <w:rFonts w:asciiTheme="minorHAnsi" w:eastAsia="Calibri" w:hAnsiTheme="minorHAnsi" w:cstheme="minorHAnsi"/>
          <w:color w:val="000000"/>
          <w:sz w:val="22"/>
          <w:szCs w:val="22"/>
          <w:lang w:eastAsia="en-US" w:bidi="en-US"/>
        </w:rPr>
        <w:t xml:space="preserve">ATM </w:t>
      </w:r>
      <w:r w:rsidRPr="00E45EC4">
        <w:rPr>
          <w:rFonts w:asciiTheme="minorHAnsi" w:eastAsia="Calibri" w:hAnsiTheme="minorHAnsi" w:cstheme="minorHAnsi"/>
          <w:color w:val="000000"/>
          <w:sz w:val="22"/>
          <w:szCs w:val="22"/>
          <w:lang w:bidi="hu-HU"/>
        </w:rPr>
        <w:t>kihasználtságával.</w:t>
      </w:r>
    </w:p>
    <w:p w14:paraId="368F12AB" w14:textId="77777777" w:rsidR="007E7734" w:rsidRPr="00E45EC4" w:rsidRDefault="007E7734" w:rsidP="007E7734">
      <w:pPr>
        <w:widowControl w:val="0"/>
        <w:numPr>
          <w:ilvl w:val="1"/>
          <w:numId w:val="137"/>
        </w:numPr>
        <w:tabs>
          <w:tab w:val="left" w:pos="937"/>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ATM </w:t>
      </w:r>
      <w:r w:rsidRPr="00E45EC4">
        <w:rPr>
          <w:rFonts w:asciiTheme="minorHAnsi" w:eastAsia="Calibri" w:hAnsiTheme="minorHAnsi" w:cstheme="minorHAnsi"/>
          <w:color w:val="000000"/>
          <w:sz w:val="22"/>
          <w:szCs w:val="22"/>
          <w:lang w:bidi="hu-HU"/>
        </w:rPr>
        <w:t xml:space="preserve">tranzakciók külföldön, különösen, </w:t>
      </w:r>
      <w:r w:rsidRPr="00E45EC4">
        <w:rPr>
          <w:rFonts w:asciiTheme="minorHAnsi" w:eastAsia="Calibri" w:hAnsiTheme="minorHAnsi" w:cstheme="minorHAnsi"/>
          <w:color w:val="000000"/>
          <w:sz w:val="22"/>
          <w:szCs w:val="22"/>
          <w:lang w:eastAsia="en-US" w:bidi="en-US"/>
        </w:rPr>
        <w:t xml:space="preserve">ha nagy </w:t>
      </w:r>
      <w:r w:rsidRPr="00E45EC4">
        <w:rPr>
          <w:rFonts w:asciiTheme="minorHAnsi" w:eastAsia="Calibri" w:hAnsiTheme="minorHAnsi" w:cstheme="minorHAnsi"/>
          <w:color w:val="000000"/>
          <w:sz w:val="22"/>
          <w:szCs w:val="22"/>
          <w:lang w:bidi="hu-HU"/>
        </w:rPr>
        <w:t xml:space="preserve">összegű készpénz befizetések előzték </w:t>
      </w:r>
      <w:r w:rsidRPr="00E45EC4">
        <w:rPr>
          <w:rFonts w:asciiTheme="minorHAnsi" w:eastAsia="Calibri" w:hAnsiTheme="minorHAnsi" w:cstheme="minorHAnsi"/>
          <w:color w:val="000000"/>
          <w:sz w:val="22"/>
          <w:szCs w:val="22"/>
          <w:lang w:eastAsia="en-US" w:bidi="en-US"/>
        </w:rPr>
        <w:t>meg.</w:t>
      </w:r>
    </w:p>
    <w:p w14:paraId="29CBE996" w14:textId="77777777" w:rsidR="007E7734" w:rsidRPr="00E45EC4" w:rsidRDefault="007E7734" w:rsidP="007E7734">
      <w:pPr>
        <w:widowControl w:val="0"/>
        <w:numPr>
          <w:ilvl w:val="1"/>
          <w:numId w:val="137"/>
        </w:numPr>
        <w:tabs>
          <w:tab w:val="left" w:pos="937"/>
        </w:tabs>
        <w:spacing w:after="56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ATM-es </w:t>
      </w:r>
      <w:r w:rsidRPr="00E45EC4">
        <w:rPr>
          <w:rFonts w:asciiTheme="minorHAnsi" w:eastAsia="Calibri" w:hAnsiTheme="minorHAnsi" w:cstheme="minorHAnsi"/>
          <w:color w:val="000000"/>
          <w:sz w:val="22"/>
          <w:szCs w:val="22"/>
          <w:lang w:bidi="hu-HU"/>
        </w:rPr>
        <w:t xml:space="preserve">készpénz befizetések és felvételek, </w:t>
      </w:r>
      <w:r w:rsidRPr="00E45EC4">
        <w:rPr>
          <w:rFonts w:asciiTheme="minorHAnsi" w:eastAsia="Calibri" w:hAnsiTheme="minorHAnsi" w:cstheme="minorHAnsi"/>
          <w:color w:val="000000"/>
          <w:sz w:val="22"/>
          <w:szCs w:val="22"/>
          <w:lang w:eastAsia="en-US" w:bidi="en-US"/>
        </w:rPr>
        <w:t xml:space="preserve">melyek </w:t>
      </w:r>
      <w:r w:rsidRPr="00E45EC4">
        <w:rPr>
          <w:rFonts w:asciiTheme="minorHAnsi" w:eastAsia="Calibri" w:hAnsiTheme="minorHAnsi" w:cstheme="minorHAnsi"/>
          <w:color w:val="000000"/>
          <w:sz w:val="22"/>
          <w:szCs w:val="22"/>
          <w:lang w:bidi="hu-HU"/>
        </w:rPr>
        <w:t xml:space="preserve">megközelítik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elérik </w:t>
      </w:r>
      <w:r w:rsidRPr="00E45EC4">
        <w:rPr>
          <w:rFonts w:asciiTheme="minorHAnsi" w:eastAsia="Calibri" w:hAnsiTheme="minorHAnsi" w:cstheme="minorHAnsi"/>
          <w:color w:val="000000"/>
          <w:sz w:val="22"/>
          <w:szCs w:val="22"/>
          <w:lang w:eastAsia="en-US" w:bidi="en-US"/>
        </w:rPr>
        <w:t>a napi maximum limiteket.</w:t>
      </w:r>
    </w:p>
    <w:p w14:paraId="0ECCF391" w14:textId="77777777" w:rsidR="007E7734" w:rsidRPr="00E45EC4" w:rsidRDefault="007E7734" w:rsidP="007E7734">
      <w:pPr>
        <w:keepNext/>
        <w:keepLines/>
        <w:widowControl w:val="0"/>
        <w:numPr>
          <w:ilvl w:val="0"/>
          <w:numId w:val="137"/>
        </w:numPr>
        <w:tabs>
          <w:tab w:val="left" w:pos="339"/>
        </w:tabs>
        <w:spacing w:after="100" w:line="276" w:lineRule="auto"/>
        <w:jc w:val="left"/>
        <w:outlineLvl w:val="0"/>
        <w:rPr>
          <w:rFonts w:asciiTheme="minorHAnsi" w:eastAsia="Calibri" w:hAnsiTheme="minorHAnsi" w:cstheme="minorHAnsi"/>
          <w:b/>
          <w:bCs/>
          <w:sz w:val="22"/>
          <w:szCs w:val="22"/>
          <w:lang w:bidi="hu-HU"/>
        </w:rPr>
      </w:pPr>
      <w:bookmarkStart w:id="460" w:name="bookmark16"/>
      <w:bookmarkStart w:id="461" w:name="_Toc127433552"/>
      <w:r w:rsidRPr="00E45EC4">
        <w:rPr>
          <w:rFonts w:asciiTheme="minorHAnsi" w:eastAsia="Calibri" w:hAnsiTheme="minorHAnsi" w:cstheme="minorHAnsi"/>
          <w:b/>
          <w:bCs/>
          <w:color w:val="000000"/>
          <w:sz w:val="22"/>
          <w:szCs w:val="22"/>
          <w:lang w:eastAsia="en-US" w:bidi="en-US"/>
        </w:rPr>
        <w:lastRenderedPageBreak/>
        <w:t xml:space="preserve">Szokatlan </w:t>
      </w:r>
      <w:r w:rsidRPr="00E45EC4">
        <w:rPr>
          <w:rFonts w:asciiTheme="minorHAnsi" w:eastAsia="Calibri" w:hAnsiTheme="minorHAnsi" w:cstheme="minorHAnsi"/>
          <w:b/>
          <w:bCs/>
          <w:color w:val="000000"/>
          <w:sz w:val="22"/>
          <w:szCs w:val="22"/>
          <w:lang w:bidi="hu-HU"/>
        </w:rPr>
        <w:t>ügyletek fizetési számlákkal összefüggésben</w:t>
      </w:r>
      <w:bookmarkEnd w:id="460"/>
      <w:bookmarkEnd w:id="461"/>
    </w:p>
    <w:p w14:paraId="67A8AD82"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több fizetési számlával </w:t>
      </w:r>
      <w:r w:rsidRPr="00E45EC4">
        <w:rPr>
          <w:rFonts w:asciiTheme="minorHAnsi" w:eastAsia="Calibri" w:hAnsiTheme="minorHAnsi" w:cstheme="minorHAnsi"/>
          <w:color w:val="000000"/>
          <w:sz w:val="22"/>
          <w:szCs w:val="22"/>
          <w:lang w:eastAsia="en-US" w:bidi="en-US"/>
        </w:rPr>
        <w:t xml:space="preserve">is rendelkezik </w:t>
      </w:r>
      <w:r w:rsidRPr="00E45EC4">
        <w:rPr>
          <w:rFonts w:asciiTheme="minorHAnsi" w:eastAsia="Calibri" w:hAnsiTheme="minorHAnsi" w:cstheme="minorHAnsi"/>
          <w:color w:val="000000"/>
          <w:sz w:val="22"/>
          <w:szCs w:val="22"/>
          <w:lang w:bidi="hu-HU"/>
        </w:rPr>
        <w:t xml:space="preserve">anélkül, </w:t>
      </w:r>
      <w:r w:rsidRPr="00E45EC4">
        <w:rPr>
          <w:rFonts w:asciiTheme="minorHAnsi" w:eastAsia="Calibri" w:hAnsiTheme="minorHAnsi" w:cstheme="minorHAnsi"/>
          <w:color w:val="000000"/>
          <w:sz w:val="22"/>
          <w:szCs w:val="22"/>
          <w:lang w:eastAsia="en-US" w:bidi="en-US"/>
        </w:rPr>
        <w:t xml:space="preserve">hogy ezt </w:t>
      </w:r>
      <w:r w:rsidRPr="00E45EC4">
        <w:rPr>
          <w:rFonts w:asciiTheme="minorHAnsi" w:eastAsia="Calibri" w:hAnsiTheme="minorHAnsi" w:cstheme="minorHAnsi"/>
          <w:color w:val="000000"/>
          <w:sz w:val="22"/>
          <w:szCs w:val="22"/>
          <w:lang w:bidi="hu-HU"/>
        </w:rPr>
        <w:t xml:space="preserve">üzleti tevékenysége indokolná,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számlák között </w:t>
      </w:r>
      <w:r w:rsidRPr="00E45EC4">
        <w:rPr>
          <w:rFonts w:asciiTheme="minorHAnsi" w:eastAsia="Calibri" w:hAnsiTheme="minorHAnsi" w:cstheme="minorHAnsi"/>
          <w:color w:val="000000"/>
          <w:sz w:val="22"/>
          <w:szCs w:val="22"/>
          <w:lang w:eastAsia="en-US" w:bidi="en-US"/>
        </w:rPr>
        <w:t xml:space="preserve">gyakran fordul </w:t>
      </w:r>
      <w:r w:rsidRPr="00E45EC4">
        <w:rPr>
          <w:rFonts w:asciiTheme="minorHAnsi" w:eastAsia="Calibri" w:hAnsiTheme="minorHAnsi" w:cstheme="minorHAnsi"/>
          <w:color w:val="000000"/>
          <w:sz w:val="22"/>
          <w:szCs w:val="22"/>
          <w:lang w:bidi="hu-HU"/>
        </w:rPr>
        <w:t xml:space="preserve">elő átvezetés racionális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w:t>
      </w:r>
    </w:p>
    <w:p w14:paraId="4D153808"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egyéb </w:t>
      </w:r>
      <w:r w:rsidRPr="00E45EC4">
        <w:rPr>
          <w:rFonts w:asciiTheme="minorHAnsi" w:eastAsia="Calibri" w:hAnsiTheme="minorHAnsi" w:cstheme="minorHAnsi"/>
          <w:color w:val="000000"/>
          <w:sz w:val="22"/>
          <w:szCs w:val="22"/>
          <w:lang w:eastAsia="en-US" w:bidi="en-US"/>
        </w:rPr>
        <w:t xml:space="preserve">szervezet </w:t>
      </w:r>
      <w:r w:rsidRPr="00E45EC4">
        <w:rPr>
          <w:rFonts w:asciiTheme="minorHAnsi" w:eastAsia="Calibri" w:hAnsiTheme="minorHAnsi" w:cstheme="minorHAnsi"/>
          <w:color w:val="000000"/>
          <w:sz w:val="22"/>
          <w:szCs w:val="22"/>
          <w:lang w:bidi="hu-HU"/>
        </w:rPr>
        <w:t xml:space="preserve">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számlán lévő pénzmozgás </w:t>
      </w:r>
      <w:r w:rsidRPr="00E45EC4">
        <w:rPr>
          <w:rFonts w:asciiTheme="minorHAnsi" w:eastAsia="Calibri" w:hAnsiTheme="minorHAnsi" w:cstheme="minorHAnsi"/>
          <w:color w:val="000000"/>
          <w:sz w:val="22"/>
          <w:szCs w:val="22"/>
          <w:lang w:eastAsia="en-US" w:bidi="en-US"/>
        </w:rPr>
        <w:t xml:space="preserve">nem utal </w:t>
      </w:r>
      <w:r w:rsidRPr="00E45EC4">
        <w:rPr>
          <w:rFonts w:asciiTheme="minorHAnsi" w:eastAsia="Calibri" w:hAnsiTheme="minorHAnsi" w:cstheme="minorHAnsi"/>
          <w:color w:val="000000"/>
          <w:sz w:val="22"/>
          <w:szCs w:val="22"/>
          <w:lang w:bidi="hu-HU"/>
        </w:rPr>
        <w:t xml:space="preserve">üzleti tevékenységre, </w:t>
      </w:r>
      <w:r w:rsidRPr="00E45EC4">
        <w:rPr>
          <w:rFonts w:asciiTheme="minorHAnsi" w:eastAsia="Calibri" w:hAnsiTheme="minorHAnsi" w:cstheme="minorHAnsi"/>
          <w:color w:val="000000"/>
          <w:sz w:val="22"/>
          <w:szCs w:val="22"/>
          <w:lang w:eastAsia="en-US" w:bidi="en-US"/>
        </w:rPr>
        <w:t xml:space="preserve">azonban a </w:t>
      </w:r>
      <w:r w:rsidRPr="00E45EC4">
        <w:rPr>
          <w:rFonts w:asciiTheme="minorHAnsi" w:eastAsia="Calibri" w:hAnsiTheme="minorHAnsi" w:cstheme="minorHAnsi"/>
          <w:color w:val="000000"/>
          <w:sz w:val="22"/>
          <w:szCs w:val="22"/>
          <w:lang w:bidi="hu-HU"/>
        </w:rPr>
        <w:t xml:space="preserve">fizetési számlán jelentős összegeket írnak jóvá </w:t>
      </w:r>
      <w:r w:rsidRPr="00E45EC4">
        <w:rPr>
          <w:rFonts w:asciiTheme="minorHAnsi" w:eastAsia="Calibri" w:hAnsiTheme="minorHAnsi" w:cstheme="minorHAnsi"/>
          <w:color w:val="000000"/>
          <w:sz w:val="22"/>
          <w:szCs w:val="22"/>
          <w:lang w:eastAsia="en-US" w:bidi="en-US"/>
        </w:rPr>
        <w:t xml:space="preserve">vagy arra </w:t>
      </w:r>
      <w:r w:rsidRPr="00E45EC4">
        <w:rPr>
          <w:rFonts w:asciiTheme="minorHAnsi" w:eastAsia="Calibri" w:hAnsiTheme="minorHAnsi" w:cstheme="minorHAnsi"/>
          <w:color w:val="000000"/>
          <w:sz w:val="22"/>
          <w:szCs w:val="22"/>
          <w:lang w:bidi="hu-HU"/>
        </w:rPr>
        <w:t xml:space="preserve">jelentős összeget </w:t>
      </w:r>
      <w:r w:rsidRPr="00E45EC4">
        <w:rPr>
          <w:rFonts w:asciiTheme="minorHAnsi" w:eastAsia="Calibri" w:hAnsiTheme="minorHAnsi" w:cstheme="minorHAnsi"/>
          <w:color w:val="000000"/>
          <w:sz w:val="22"/>
          <w:szCs w:val="22"/>
          <w:lang w:eastAsia="en-US" w:bidi="en-US"/>
        </w:rPr>
        <w:t xml:space="preserve">utalnak </w:t>
      </w:r>
      <w:r w:rsidRPr="00E45EC4">
        <w:rPr>
          <w:rFonts w:asciiTheme="minorHAnsi" w:eastAsia="Calibri" w:hAnsiTheme="minorHAnsi" w:cstheme="minorHAnsi"/>
          <w:color w:val="000000"/>
          <w:sz w:val="22"/>
          <w:szCs w:val="22"/>
          <w:lang w:bidi="hu-HU"/>
        </w:rPr>
        <w:t>át.</w:t>
      </w:r>
    </w:p>
    <w:p w14:paraId="421362A6" w14:textId="77777777" w:rsidR="007E7734" w:rsidRPr="00E45EC4" w:rsidRDefault="007E7734" w:rsidP="007E7734">
      <w:pPr>
        <w:widowControl w:val="0"/>
        <w:numPr>
          <w:ilvl w:val="1"/>
          <w:numId w:val="137"/>
        </w:numPr>
        <w:tabs>
          <w:tab w:val="left" w:pos="942"/>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számlán lévő pénzmozgások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állnak összhangban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gazdasági hátterével,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elvárt viselkedésével.</w:t>
      </w:r>
    </w:p>
    <w:p w14:paraId="7CBC48AD" w14:textId="77777777" w:rsidR="007E7734" w:rsidRPr="00E45EC4" w:rsidRDefault="007E7734" w:rsidP="007E7734">
      <w:pPr>
        <w:widowControl w:val="0"/>
        <w:numPr>
          <w:ilvl w:val="1"/>
          <w:numId w:val="137"/>
        </w:numPr>
        <w:tabs>
          <w:tab w:val="left" w:pos="942"/>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Természetes személyek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lakossági bankszámlán üzleti tevékenységet </w:t>
      </w:r>
      <w:r w:rsidRPr="00E45EC4">
        <w:rPr>
          <w:rFonts w:asciiTheme="minorHAnsi" w:eastAsia="Calibri" w:hAnsiTheme="minorHAnsi" w:cstheme="minorHAnsi"/>
          <w:color w:val="000000"/>
          <w:sz w:val="22"/>
          <w:szCs w:val="22"/>
          <w:lang w:eastAsia="en-US" w:bidi="en-US"/>
        </w:rPr>
        <w:t>folytatnak.</w:t>
      </w:r>
    </w:p>
    <w:p w14:paraId="5E3D14E6"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Természetes személyek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számlán lévő pénzmozgás </w:t>
      </w:r>
      <w:r w:rsidRPr="00E45EC4">
        <w:rPr>
          <w:rFonts w:asciiTheme="minorHAnsi" w:eastAsia="Calibri" w:hAnsiTheme="minorHAnsi" w:cstheme="minorHAnsi"/>
          <w:color w:val="000000"/>
          <w:sz w:val="22"/>
          <w:szCs w:val="22"/>
          <w:lang w:eastAsia="en-US" w:bidi="en-US"/>
        </w:rPr>
        <w:t xml:space="preserve">nem illeszkedik az </w:t>
      </w:r>
      <w:r w:rsidRPr="00E45EC4">
        <w:rPr>
          <w:rFonts w:asciiTheme="minorHAnsi" w:eastAsia="Calibri" w:hAnsiTheme="minorHAnsi" w:cstheme="minorHAnsi"/>
          <w:color w:val="000000"/>
          <w:sz w:val="22"/>
          <w:szCs w:val="22"/>
          <w:lang w:bidi="hu-HU"/>
        </w:rPr>
        <w:t>ügyfél jövedelméhez és korábbi tranzakciós szokásaihoz.</w:t>
      </w:r>
    </w:p>
    <w:p w14:paraId="6857A5BA"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összegek elhelyezése </w:t>
      </w:r>
      <w:r w:rsidRPr="00E45EC4">
        <w:rPr>
          <w:rFonts w:asciiTheme="minorHAnsi" w:eastAsia="Calibri" w:hAnsiTheme="minorHAnsi" w:cstheme="minorHAnsi"/>
          <w:color w:val="000000"/>
          <w:sz w:val="22"/>
          <w:szCs w:val="22"/>
          <w:lang w:eastAsia="en-US" w:bidi="en-US"/>
        </w:rPr>
        <w:t xml:space="preserve">azonos </w:t>
      </w:r>
      <w:r w:rsidRPr="00E45EC4">
        <w:rPr>
          <w:rFonts w:asciiTheme="minorHAnsi" w:eastAsia="Calibri" w:hAnsiTheme="minorHAnsi" w:cstheme="minorHAnsi"/>
          <w:color w:val="000000"/>
          <w:sz w:val="22"/>
          <w:szCs w:val="22"/>
          <w:lang w:bidi="hu-HU"/>
        </w:rPr>
        <w:t>számlára több személy által.</w:t>
      </w:r>
    </w:p>
    <w:p w14:paraId="057DB92D"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Ugyanarra a </w:t>
      </w:r>
      <w:r w:rsidRPr="00E45EC4">
        <w:rPr>
          <w:rFonts w:asciiTheme="minorHAnsi" w:eastAsia="Calibri" w:hAnsiTheme="minorHAnsi" w:cstheme="minorHAnsi"/>
          <w:color w:val="000000"/>
          <w:sz w:val="22"/>
          <w:szCs w:val="22"/>
          <w:lang w:bidi="hu-HU"/>
        </w:rPr>
        <w:t xml:space="preserve">számlára többen, </w:t>
      </w:r>
      <w:r w:rsidRPr="00E45EC4">
        <w:rPr>
          <w:rFonts w:asciiTheme="minorHAnsi" w:eastAsia="Calibri" w:hAnsiTheme="minorHAnsi" w:cstheme="minorHAnsi"/>
          <w:color w:val="000000"/>
          <w:sz w:val="22"/>
          <w:szCs w:val="22"/>
          <w:lang w:eastAsia="en-US" w:bidi="en-US"/>
        </w:rPr>
        <w:t xml:space="preserve">esetleg rendszeresen utalnak kisebb </w:t>
      </w:r>
      <w:r w:rsidRPr="00E45EC4">
        <w:rPr>
          <w:rFonts w:asciiTheme="minorHAnsi" w:eastAsia="Calibri" w:hAnsiTheme="minorHAnsi" w:cstheme="minorHAnsi"/>
          <w:color w:val="000000"/>
          <w:sz w:val="22"/>
          <w:szCs w:val="22"/>
          <w:lang w:bidi="hu-HU"/>
        </w:rPr>
        <w:t xml:space="preserve">értékben, </w:t>
      </w:r>
      <w:r w:rsidRPr="00E45EC4">
        <w:rPr>
          <w:rFonts w:asciiTheme="minorHAnsi" w:eastAsia="Calibri" w:hAnsiTheme="minorHAnsi" w:cstheme="minorHAnsi"/>
          <w:color w:val="000000"/>
          <w:sz w:val="22"/>
          <w:szCs w:val="22"/>
          <w:lang w:eastAsia="en-US" w:bidi="en-US"/>
        </w:rPr>
        <w:t xml:space="preserve">amely </w:t>
      </w:r>
      <w:r w:rsidRPr="00E45EC4">
        <w:rPr>
          <w:rFonts w:asciiTheme="minorHAnsi" w:eastAsia="Calibri" w:hAnsiTheme="minorHAnsi" w:cstheme="minorHAnsi"/>
          <w:color w:val="000000"/>
          <w:sz w:val="22"/>
          <w:szCs w:val="22"/>
          <w:lang w:bidi="hu-HU"/>
        </w:rPr>
        <w:t xml:space="preserve">átutalások összességükben jelentős összeget </w:t>
      </w:r>
      <w:r w:rsidRPr="00E45EC4">
        <w:rPr>
          <w:rFonts w:asciiTheme="minorHAnsi" w:eastAsia="Calibri" w:hAnsiTheme="minorHAnsi" w:cstheme="minorHAnsi"/>
          <w:color w:val="000000"/>
          <w:sz w:val="22"/>
          <w:szCs w:val="22"/>
          <w:lang w:eastAsia="en-US" w:bidi="en-US"/>
        </w:rPr>
        <w:t xml:space="preserve">tesznek ki. A </w:t>
      </w:r>
      <w:r w:rsidRPr="00E45EC4">
        <w:rPr>
          <w:rFonts w:asciiTheme="minorHAnsi" w:eastAsia="Calibri" w:hAnsiTheme="minorHAnsi" w:cstheme="minorHAnsi"/>
          <w:color w:val="000000"/>
          <w:sz w:val="22"/>
          <w:szCs w:val="22"/>
          <w:lang w:bidi="hu-HU"/>
        </w:rPr>
        <w:t xml:space="preserve">jóváírt összegeket továbbutalják </w:t>
      </w:r>
      <w:r w:rsidRPr="00E45EC4">
        <w:rPr>
          <w:rFonts w:asciiTheme="minorHAnsi" w:eastAsia="Calibri" w:hAnsiTheme="minorHAnsi" w:cstheme="minorHAnsi"/>
          <w:color w:val="000000"/>
          <w:sz w:val="22"/>
          <w:szCs w:val="22"/>
          <w:lang w:eastAsia="en-US" w:bidi="en-US"/>
        </w:rPr>
        <w:t xml:space="preserve">egy harmadik </w:t>
      </w:r>
      <w:r w:rsidRPr="00E45EC4">
        <w:rPr>
          <w:rFonts w:asciiTheme="minorHAnsi" w:eastAsia="Calibri" w:hAnsiTheme="minorHAnsi" w:cstheme="minorHAnsi"/>
          <w:color w:val="000000"/>
          <w:sz w:val="22"/>
          <w:szCs w:val="22"/>
          <w:lang w:bidi="hu-HU"/>
        </w:rPr>
        <w:t>számlára.</w:t>
      </w:r>
    </w:p>
    <w:p w14:paraId="43359657"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 letétbe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óvadékba helyezése, </w:t>
      </w:r>
      <w:r w:rsidRPr="00E45EC4">
        <w:rPr>
          <w:rFonts w:asciiTheme="minorHAnsi" w:eastAsia="Calibri" w:hAnsiTheme="minorHAnsi" w:cstheme="minorHAnsi"/>
          <w:color w:val="000000"/>
          <w:sz w:val="22"/>
          <w:szCs w:val="22"/>
          <w:lang w:eastAsia="en-US" w:bidi="en-US"/>
        </w:rPr>
        <w:t xml:space="preserve">melyet </w:t>
      </w:r>
      <w:r w:rsidRPr="00E45EC4">
        <w:rPr>
          <w:rFonts w:asciiTheme="minorHAnsi" w:eastAsia="Calibri" w:hAnsiTheme="minorHAnsi" w:cstheme="minorHAnsi"/>
          <w:color w:val="000000"/>
          <w:sz w:val="22"/>
          <w:szCs w:val="22"/>
          <w:lang w:bidi="hu-HU"/>
        </w:rPr>
        <w:t xml:space="preserve">fedezetként ajánl </w:t>
      </w:r>
      <w:r w:rsidRPr="00E45EC4">
        <w:rPr>
          <w:rFonts w:asciiTheme="minorHAnsi" w:eastAsia="Calibri" w:hAnsiTheme="minorHAnsi" w:cstheme="minorHAnsi"/>
          <w:color w:val="000000"/>
          <w:sz w:val="22"/>
          <w:szCs w:val="22"/>
          <w:lang w:eastAsia="en-US" w:bidi="en-US"/>
        </w:rPr>
        <w:t xml:space="preserve">fel 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tulajdonosa.</w:t>
      </w:r>
    </w:p>
    <w:p w14:paraId="79D55AC6"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Betételhelyezés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 xml:space="preserve">összeg </w:t>
      </w: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átutalása más számlákra.</w:t>
      </w:r>
    </w:p>
    <w:p w14:paraId="09084F99" w14:textId="77777777" w:rsidR="007E7734" w:rsidRPr="00E45EC4"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számlára </w:t>
      </w:r>
      <w:r w:rsidRPr="00E45EC4">
        <w:rPr>
          <w:rFonts w:asciiTheme="minorHAnsi" w:eastAsia="Calibri" w:hAnsiTheme="minorHAnsi" w:cstheme="minorHAnsi"/>
          <w:color w:val="000000"/>
          <w:sz w:val="22"/>
          <w:szCs w:val="22"/>
          <w:lang w:eastAsia="en-US" w:bidi="en-US"/>
        </w:rPr>
        <w:t xml:space="preserve">folyamatosan </w:t>
      </w:r>
      <w:r w:rsidRPr="00E45EC4">
        <w:rPr>
          <w:rFonts w:asciiTheme="minorHAnsi" w:eastAsia="Calibri" w:hAnsiTheme="minorHAnsi" w:cstheme="minorHAnsi"/>
          <w:color w:val="000000"/>
          <w:sz w:val="22"/>
          <w:szCs w:val="22"/>
          <w:lang w:bidi="hu-HU"/>
        </w:rPr>
        <w:t xml:space="preserve">jelentős összegű </w:t>
      </w:r>
      <w:r w:rsidRPr="00E45EC4">
        <w:rPr>
          <w:rFonts w:asciiTheme="minorHAnsi" w:eastAsia="Calibri" w:hAnsiTheme="minorHAnsi" w:cstheme="minorHAnsi"/>
          <w:color w:val="000000"/>
          <w:sz w:val="22"/>
          <w:szCs w:val="22"/>
          <w:lang w:eastAsia="en-US" w:bidi="en-US"/>
        </w:rPr>
        <w:t xml:space="preserve">forgalmi </w:t>
      </w:r>
      <w:r w:rsidRPr="00E45EC4">
        <w:rPr>
          <w:rFonts w:asciiTheme="minorHAnsi" w:eastAsia="Calibri" w:hAnsiTheme="minorHAnsi" w:cstheme="minorHAnsi"/>
          <w:color w:val="000000"/>
          <w:sz w:val="22"/>
          <w:szCs w:val="22"/>
          <w:lang w:bidi="hu-HU"/>
        </w:rPr>
        <w:t>adó visszatérítések kerülnek jóváírásra.</w:t>
      </w:r>
    </w:p>
    <w:p w14:paraId="1EE26931" w14:textId="77777777" w:rsidR="007E7734" w:rsidRPr="00E45EC4" w:rsidRDefault="007E7734" w:rsidP="007E7734">
      <w:pPr>
        <w:widowControl w:val="0"/>
        <w:numPr>
          <w:ilvl w:val="1"/>
          <w:numId w:val="137"/>
        </w:numPr>
        <w:tabs>
          <w:tab w:val="left" w:pos="1052"/>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gazdasági társaság pénzforgalmának nagysága - a számlaforgalom alapján - nincs összhangban a megfizetett adó mértékével</w:t>
      </w:r>
    </w:p>
    <w:p w14:paraId="6EEA30A6" w14:textId="77777777" w:rsidR="007E7734" w:rsidRPr="00E45EC4"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fizetési számláin az ügyletek számának, illetőleg azok összegének hirtelen növekedése.</w:t>
      </w:r>
    </w:p>
    <w:p w14:paraId="295944D2"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tevékenységének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összefüggően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számlán látható ügyleteknek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addigi </w:t>
      </w:r>
      <w:r w:rsidRPr="00E45EC4">
        <w:rPr>
          <w:rFonts w:asciiTheme="minorHAnsi" w:eastAsia="Calibri" w:hAnsiTheme="minorHAnsi" w:cstheme="minorHAnsi"/>
          <w:color w:val="000000"/>
          <w:sz w:val="22"/>
          <w:szCs w:val="22"/>
          <w:lang w:bidi="hu-HU"/>
        </w:rPr>
        <w:t xml:space="preserve">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illő változása.</w:t>
      </w:r>
    </w:p>
    <w:p w14:paraId="60B1F126"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természetes személy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inaktív (alvó) számlák ismét aktívvá válnak elfogadható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w:t>
      </w:r>
    </w:p>
    <w:p w14:paraId="257D15E0"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üzleti tevékenységének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változtatására </w:t>
      </w:r>
      <w:r w:rsidRPr="00E45EC4">
        <w:rPr>
          <w:rFonts w:asciiTheme="minorHAnsi" w:eastAsia="Calibri" w:hAnsiTheme="minorHAnsi" w:cstheme="minorHAnsi"/>
          <w:color w:val="000000"/>
          <w:sz w:val="22"/>
          <w:szCs w:val="22"/>
          <w:lang w:eastAsia="en-US" w:bidi="en-US"/>
        </w:rPr>
        <w:t xml:space="preserve">lehet </w:t>
      </w:r>
      <w:r w:rsidRPr="00E45EC4">
        <w:rPr>
          <w:rFonts w:asciiTheme="minorHAnsi" w:eastAsia="Calibri" w:hAnsiTheme="minorHAnsi" w:cstheme="minorHAnsi"/>
          <w:color w:val="000000"/>
          <w:sz w:val="22"/>
          <w:szCs w:val="22"/>
          <w:lang w:bidi="hu-HU"/>
        </w:rPr>
        <w:t xml:space="preserve">következtetni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alapján.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alapján megállapítható, </w:t>
      </w:r>
      <w:r w:rsidRPr="00E45EC4">
        <w:rPr>
          <w:rFonts w:asciiTheme="minorHAnsi" w:eastAsia="Calibri" w:hAnsiTheme="minorHAnsi" w:cstheme="minorHAnsi"/>
          <w:color w:val="000000"/>
          <w:sz w:val="22"/>
          <w:szCs w:val="22"/>
          <w:lang w:eastAsia="en-US" w:bidi="en-US"/>
        </w:rPr>
        <w:t xml:space="preserve">hogy a </w:t>
      </w:r>
      <w:r w:rsidRPr="00E45EC4">
        <w:rPr>
          <w:rFonts w:asciiTheme="minorHAnsi" w:eastAsia="Calibri" w:hAnsiTheme="minorHAnsi" w:cstheme="minorHAnsi"/>
          <w:color w:val="000000"/>
          <w:sz w:val="22"/>
          <w:szCs w:val="22"/>
          <w:lang w:bidi="hu-HU"/>
        </w:rPr>
        <w:t xml:space="preserve">számlatulajdonos gazdasági társaság </w:t>
      </w:r>
      <w:r w:rsidRPr="00E45EC4">
        <w:rPr>
          <w:rFonts w:asciiTheme="minorHAnsi" w:eastAsia="Calibri" w:hAnsiTheme="minorHAnsi" w:cstheme="minorHAnsi"/>
          <w:color w:val="000000"/>
          <w:sz w:val="22"/>
          <w:szCs w:val="22"/>
          <w:lang w:eastAsia="en-US" w:bidi="en-US"/>
        </w:rPr>
        <w:t xml:space="preserve">eddig pl. </w:t>
      </w:r>
      <w:r w:rsidRPr="00E45EC4">
        <w:rPr>
          <w:rFonts w:asciiTheme="minorHAnsi" w:eastAsia="Calibri" w:hAnsiTheme="minorHAnsi" w:cstheme="minorHAnsi"/>
          <w:color w:val="000000"/>
          <w:sz w:val="22"/>
          <w:szCs w:val="22"/>
          <w:lang w:bidi="hu-HU"/>
        </w:rPr>
        <w:t xml:space="preserve">élelmiszeripari </w:t>
      </w:r>
      <w:r w:rsidRPr="00E45EC4">
        <w:rPr>
          <w:rFonts w:asciiTheme="minorHAnsi" w:eastAsia="Calibri" w:hAnsiTheme="minorHAnsi" w:cstheme="minorHAnsi"/>
          <w:color w:val="000000"/>
          <w:sz w:val="22"/>
          <w:szCs w:val="22"/>
          <w:lang w:eastAsia="en-US" w:bidi="en-US"/>
        </w:rPr>
        <w:t xml:space="preserve">kereskedelemmel </w:t>
      </w:r>
      <w:r w:rsidRPr="00E45EC4">
        <w:rPr>
          <w:rFonts w:asciiTheme="minorHAnsi" w:eastAsia="Calibri" w:hAnsiTheme="minorHAnsi" w:cstheme="minorHAnsi"/>
          <w:color w:val="000000"/>
          <w:sz w:val="22"/>
          <w:szCs w:val="22"/>
          <w:lang w:bidi="hu-HU"/>
        </w:rPr>
        <w:t xml:space="preserve">foglalkozó gazdasági társaságokkal állt </w:t>
      </w:r>
      <w:r w:rsidRPr="00E45EC4">
        <w:rPr>
          <w:rFonts w:asciiTheme="minorHAnsi" w:eastAsia="Calibri" w:hAnsiTheme="minorHAnsi" w:cstheme="minorHAnsi"/>
          <w:color w:val="000000"/>
          <w:sz w:val="22"/>
          <w:szCs w:val="22"/>
          <w:lang w:eastAsia="en-US" w:bidi="en-US"/>
        </w:rPr>
        <w:t xml:space="preserve">kapcsolatban, hirtelen azonban </w:t>
      </w:r>
      <w:r w:rsidRPr="00E45EC4">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E45EC4">
        <w:rPr>
          <w:rFonts w:asciiTheme="minorHAnsi" w:eastAsia="Calibri" w:hAnsiTheme="minorHAnsi" w:cstheme="minorHAnsi"/>
          <w:color w:val="000000"/>
          <w:sz w:val="22"/>
          <w:szCs w:val="22"/>
          <w:lang w:eastAsia="en-US" w:bidi="en-US"/>
        </w:rPr>
        <w:t xml:space="preserve">lettek az </w:t>
      </w:r>
      <w:r w:rsidRPr="00E45EC4">
        <w:rPr>
          <w:rFonts w:asciiTheme="minorHAnsi" w:eastAsia="Calibri" w:hAnsiTheme="minorHAnsi" w:cstheme="minorHAnsi"/>
          <w:color w:val="000000"/>
          <w:sz w:val="22"/>
          <w:szCs w:val="22"/>
          <w:lang w:bidi="hu-HU"/>
        </w:rPr>
        <w:t>üzletfelei).</w:t>
      </w:r>
    </w:p>
    <w:p w14:paraId="4ABCE866" w14:textId="77777777" w:rsidR="007E7734" w:rsidRPr="00E45EC4"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nagy </w:t>
      </w:r>
      <w:r w:rsidRPr="00E45EC4">
        <w:rPr>
          <w:rFonts w:asciiTheme="minorHAnsi" w:eastAsia="Calibri" w:hAnsiTheme="minorHAnsi" w:cstheme="minorHAnsi"/>
          <w:color w:val="000000"/>
          <w:sz w:val="22"/>
          <w:szCs w:val="22"/>
          <w:lang w:bidi="hu-HU"/>
        </w:rPr>
        <w:t xml:space="preserve">összegű átutalást </w:t>
      </w:r>
      <w:r w:rsidRPr="00E45EC4">
        <w:rPr>
          <w:rFonts w:asciiTheme="minorHAnsi" w:eastAsia="Calibri" w:hAnsiTheme="minorHAnsi" w:cstheme="minorHAnsi"/>
          <w:color w:val="000000"/>
          <w:sz w:val="22"/>
          <w:szCs w:val="22"/>
          <w:lang w:eastAsia="en-US" w:bidi="en-US"/>
        </w:rPr>
        <w:t xml:space="preserve">aznap, vagy a </w:t>
      </w:r>
      <w:r w:rsidRPr="00E45EC4">
        <w:rPr>
          <w:rFonts w:asciiTheme="minorHAnsi" w:eastAsia="Calibri" w:hAnsiTheme="minorHAnsi" w:cstheme="minorHAnsi"/>
          <w:color w:val="000000"/>
          <w:sz w:val="22"/>
          <w:szCs w:val="22"/>
          <w:lang w:bidi="hu-HU"/>
        </w:rPr>
        <w:t xml:space="preserve">következő </w:t>
      </w:r>
      <w:r w:rsidRPr="00E45EC4">
        <w:rPr>
          <w:rFonts w:asciiTheme="minorHAnsi" w:eastAsia="Calibri" w:hAnsiTheme="minorHAnsi" w:cstheme="minorHAnsi"/>
          <w:color w:val="000000"/>
          <w:sz w:val="22"/>
          <w:szCs w:val="22"/>
          <w:lang w:eastAsia="en-US" w:bidi="en-US"/>
        </w:rPr>
        <w:t xml:space="preserve">banki napon </w:t>
      </w:r>
      <w:r w:rsidRPr="00E45EC4">
        <w:rPr>
          <w:rFonts w:asciiTheme="minorHAnsi" w:eastAsia="Calibri" w:hAnsiTheme="minorHAnsi" w:cstheme="minorHAnsi"/>
          <w:color w:val="000000"/>
          <w:sz w:val="22"/>
          <w:szCs w:val="22"/>
          <w:lang w:bidi="hu-HU"/>
        </w:rPr>
        <w:t>készpénzfelvétel követi.</w:t>
      </w:r>
    </w:p>
    <w:p w14:paraId="4C2C6978" w14:textId="77777777" w:rsidR="007E7734" w:rsidRPr="00E45EC4"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bookmarkStart w:id="462" w:name="OLE_LINK19"/>
      <w:r w:rsidRPr="00E45EC4">
        <w:rPr>
          <w:rFonts w:asciiTheme="minorHAnsi" w:eastAsia="Calibri" w:hAnsiTheme="minorHAnsi" w:cstheme="minorHAnsi"/>
          <w:color w:val="000000"/>
          <w:sz w:val="22"/>
          <w:szCs w:val="22"/>
          <w:lang w:bidi="hu-HU"/>
        </w:rPr>
        <w:t>„Láncátutalások”:</w:t>
      </w:r>
    </w:p>
    <w:bookmarkEnd w:id="462"/>
    <w:p w14:paraId="5ED70752"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E45EC4">
        <w:rPr>
          <w:rFonts w:asciiTheme="minorHAnsi" w:eastAsia="Calibri" w:hAnsiTheme="minorHAnsi" w:cstheme="minorHAnsi"/>
          <w:color w:val="000000"/>
          <w:sz w:val="22"/>
          <w:szCs w:val="22"/>
          <w:lang w:eastAsia="en-US" w:bidi="en-US"/>
        </w:rPr>
        <w:t xml:space="preserve">(honlap, </w:t>
      </w:r>
      <w:r w:rsidRPr="00E45EC4">
        <w:rPr>
          <w:rFonts w:asciiTheme="minorHAnsi" w:eastAsia="Calibri" w:hAnsiTheme="minorHAnsi" w:cstheme="minorHAnsi"/>
          <w:color w:val="000000"/>
          <w:sz w:val="22"/>
          <w:szCs w:val="22"/>
          <w:lang w:bidi="hu-HU"/>
        </w:rPr>
        <w:t xml:space="preserve">valós székhely, </w:t>
      </w:r>
      <w:r w:rsidRPr="00E45EC4">
        <w:rPr>
          <w:rFonts w:asciiTheme="minorHAnsi" w:eastAsia="Calibri" w:hAnsiTheme="minorHAnsi" w:cstheme="minorHAnsi"/>
          <w:color w:val="000000"/>
          <w:sz w:val="22"/>
          <w:szCs w:val="22"/>
          <w:lang w:eastAsia="en-US" w:bidi="en-US"/>
        </w:rPr>
        <w:t xml:space="preserve">telephelyek, </w:t>
      </w:r>
      <w:r w:rsidRPr="00E45EC4">
        <w:rPr>
          <w:rFonts w:asciiTheme="minorHAnsi" w:eastAsia="Calibri" w:hAnsiTheme="minorHAnsi" w:cstheme="minorHAnsi"/>
          <w:color w:val="000000"/>
          <w:sz w:val="22"/>
          <w:szCs w:val="22"/>
          <w:lang w:bidi="hu-HU"/>
        </w:rPr>
        <w:t xml:space="preserve">üzleti </w:t>
      </w:r>
      <w:r w:rsidRPr="00E45EC4">
        <w:rPr>
          <w:rFonts w:asciiTheme="minorHAnsi" w:eastAsia="Calibri" w:hAnsiTheme="minorHAnsi" w:cstheme="minorHAnsi"/>
          <w:color w:val="000000"/>
          <w:sz w:val="22"/>
          <w:szCs w:val="22"/>
          <w:lang w:eastAsia="en-US" w:bidi="en-US"/>
        </w:rPr>
        <w:t>partnerek),</w:t>
      </w:r>
    </w:p>
    <w:p w14:paraId="7A40AFC0"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1EA34639"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láncban szereplő gazdasági társaságok fizetési számláin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jóváírások és terhelések általában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egy-két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azonos vagy </w:t>
      </w:r>
      <w:r w:rsidRPr="00E45EC4">
        <w:rPr>
          <w:rFonts w:asciiTheme="minorHAnsi" w:eastAsia="Calibri" w:hAnsiTheme="minorHAnsi" w:cstheme="minorHAnsi"/>
          <w:color w:val="000000"/>
          <w:sz w:val="22"/>
          <w:szCs w:val="22"/>
          <w:lang w:bidi="hu-HU"/>
        </w:rPr>
        <w:t>hasonló összegekben történnek,</w:t>
      </w:r>
    </w:p>
    <w:p w14:paraId="78C9BAB7"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társaságtól érkezik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 felé történik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terhelés,</w:t>
      </w:r>
    </w:p>
    <w:p w14:paraId="6E0CFFA8"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összegeket átutalják külföldre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készpénzben </w:t>
      </w:r>
      <w:r w:rsidRPr="00E45EC4">
        <w:rPr>
          <w:rFonts w:asciiTheme="minorHAnsi" w:eastAsia="Calibri" w:hAnsiTheme="minorHAnsi" w:cstheme="minorHAnsi"/>
          <w:color w:val="000000"/>
          <w:sz w:val="22"/>
          <w:szCs w:val="22"/>
          <w:lang w:eastAsia="en-US" w:bidi="en-US"/>
        </w:rPr>
        <w:t>felveszik,</w:t>
      </w:r>
    </w:p>
    <w:p w14:paraId="03B8AF92" w14:textId="77777777" w:rsidR="007E7734" w:rsidRPr="00E45EC4" w:rsidRDefault="007E7734" w:rsidP="007E7734">
      <w:pPr>
        <w:widowControl w:val="0"/>
        <w:numPr>
          <w:ilvl w:val="0"/>
          <w:numId w:val="138"/>
        </w:numPr>
        <w:tabs>
          <w:tab w:val="left" w:pos="1300"/>
        </w:tabs>
        <w:spacing w:after="100"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tagjaként szereplő gazdasági társaság(ok) </w:t>
      </w:r>
      <w:r w:rsidRPr="00E45EC4">
        <w:rPr>
          <w:rFonts w:asciiTheme="minorHAnsi" w:eastAsia="Calibri" w:hAnsiTheme="minorHAnsi" w:cstheme="minorHAnsi"/>
          <w:color w:val="000000"/>
          <w:sz w:val="22"/>
          <w:szCs w:val="22"/>
          <w:lang w:eastAsia="en-US" w:bidi="en-US"/>
        </w:rPr>
        <w:t xml:space="preserve">folyamatos </w:t>
      </w:r>
      <w:r w:rsidRPr="00E45EC4">
        <w:rPr>
          <w:rFonts w:asciiTheme="minorHAnsi" w:eastAsia="Calibri" w:hAnsiTheme="minorHAnsi" w:cstheme="minorHAnsi"/>
          <w:color w:val="000000"/>
          <w:sz w:val="22"/>
          <w:szCs w:val="22"/>
          <w:lang w:bidi="hu-HU"/>
        </w:rPr>
        <w:t xml:space="preserve">cseréje, akár </w:t>
      </w:r>
      <w:r w:rsidRPr="00E45EC4">
        <w:rPr>
          <w:rFonts w:asciiTheme="minorHAnsi" w:eastAsia="Calibri" w:hAnsiTheme="minorHAnsi" w:cstheme="minorHAnsi"/>
          <w:color w:val="000000"/>
          <w:sz w:val="22"/>
          <w:szCs w:val="22"/>
          <w:lang w:eastAsia="en-US" w:bidi="en-US"/>
        </w:rPr>
        <w:t xml:space="preserve">havonta, </w:t>
      </w:r>
      <w:r w:rsidRPr="00E45EC4">
        <w:rPr>
          <w:rFonts w:asciiTheme="minorHAnsi" w:eastAsia="Calibri" w:hAnsiTheme="minorHAnsi" w:cstheme="minorHAnsi"/>
          <w:color w:val="000000"/>
          <w:sz w:val="22"/>
          <w:szCs w:val="22"/>
          <w:lang w:bidi="hu-HU"/>
        </w:rPr>
        <w:lastRenderedPageBreak/>
        <w:t xml:space="preserve">negyedévente,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 további </w:t>
      </w:r>
      <w:r w:rsidRPr="00E45EC4">
        <w:rPr>
          <w:rFonts w:asciiTheme="minorHAnsi" w:eastAsia="Calibri" w:hAnsiTheme="minorHAnsi" w:cstheme="minorHAnsi"/>
          <w:color w:val="000000"/>
          <w:sz w:val="22"/>
          <w:szCs w:val="22"/>
          <w:lang w:eastAsia="en-US" w:bidi="en-US"/>
        </w:rPr>
        <w:t xml:space="preserve">tagjai </w:t>
      </w:r>
      <w:r w:rsidRPr="00E45EC4">
        <w:rPr>
          <w:rFonts w:asciiTheme="minorHAnsi" w:eastAsia="Calibri" w:hAnsiTheme="minorHAnsi" w:cstheme="minorHAnsi"/>
          <w:color w:val="000000"/>
          <w:sz w:val="22"/>
          <w:szCs w:val="22"/>
          <w:lang w:bidi="hu-HU"/>
        </w:rPr>
        <w:t>változatlanok.</w:t>
      </w:r>
    </w:p>
    <w:p w14:paraId="5F3417EE"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számlán szokásos gazdasági tevékenységre utaló átutalások </w:t>
      </w:r>
      <w:r w:rsidRPr="00E45EC4">
        <w:rPr>
          <w:rFonts w:asciiTheme="minorHAnsi" w:eastAsia="Calibri" w:hAnsiTheme="minorHAnsi" w:cstheme="minorHAnsi"/>
          <w:color w:val="000000"/>
          <w:sz w:val="22"/>
          <w:szCs w:val="22"/>
          <w:lang w:eastAsia="en-US" w:bidi="en-US"/>
        </w:rPr>
        <w:t xml:space="preserve">nincsenek (pl. </w:t>
      </w:r>
      <w:r w:rsidRPr="00E45EC4">
        <w:rPr>
          <w:rFonts w:asciiTheme="minorHAnsi" w:eastAsia="Calibri" w:hAnsiTheme="minorHAnsi" w:cstheme="minorHAnsi"/>
          <w:color w:val="000000"/>
          <w:sz w:val="22"/>
          <w:szCs w:val="22"/>
          <w:lang w:bidi="hu-HU"/>
        </w:rPr>
        <w:t>bérfizetés, közüzemi számlák).</w:t>
      </w:r>
    </w:p>
    <w:p w14:paraId="6C86DF86"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fizetési számlájára, készpénzben, külföldi székhelyű gazdasági társaság nevében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jelentős összegeket.</w:t>
      </w:r>
    </w:p>
    <w:p w14:paraId="0D39FE43" w14:textId="77777777" w:rsidR="007E7734" w:rsidRPr="00E45EC4" w:rsidRDefault="007E7734" w:rsidP="007E7734">
      <w:pPr>
        <w:widowControl w:val="0"/>
        <w:numPr>
          <w:ilvl w:val="1"/>
          <w:numId w:val="137"/>
        </w:numPr>
        <w:tabs>
          <w:tab w:val="left" w:pos="101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számláról külföldi székhelyű gazdasági társaság nevében, </w:t>
      </w:r>
      <w:r w:rsidRPr="00E45EC4">
        <w:rPr>
          <w:rFonts w:asciiTheme="minorHAnsi" w:eastAsia="Calibri" w:hAnsiTheme="minorHAnsi" w:cstheme="minorHAnsi"/>
          <w:color w:val="000000"/>
          <w:sz w:val="22"/>
          <w:szCs w:val="22"/>
          <w:lang w:eastAsia="en-US" w:bidi="en-US"/>
        </w:rPr>
        <w:t xml:space="preserve">magyar </w:t>
      </w:r>
      <w:r w:rsidRPr="00E45EC4">
        <w:rPr>
          <w:rFonts w:asciiTheme="minorHAnsi" w:eastAsia="Calibri" w:hAnsiTheme="minorHAnsi" w:cstheme="minorHAnsi"/>
          <w:color w:val="000000"/>
          <w:sz w:val="22"/>
          <w:szCs w:val="22"/>
          <w:lang w:bidi="hu-HU"/>
        </w:rPr>
        <w:t>állampolgárok által végrehajtott ügyletek eredményeként érkeznek jelentős összegű jóváírások.</w:t>
      </w:r>
    </w:p>
    <w:p w14:paraId="04DBF715"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Külföldről, külföldi székhelyű gazdasági társaságtól érkeznek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jelentős összegű jóváírások, </w:t>
      </w:r>
      <w:r w:rsidRPr="00E45EC4">
        <w:rPr>
          <w:rFonts w:asciiTheme="minorHAnsi" w:eastAsia="Calibri" w:hAnsiTheme="minorHAnsi" w:cstheme="minorHAnsi"/>
          <w:color w:val="000000"/>
          <w:sz w:val="22"/>
          <w:szCs w:val="22"/>
          <w:lang w:eastAsia="en-US" w:bidi="en-US"/>
        </w:rPr>
        <w:t xml:space="preserve">amelynek magyar </w:t>
      </w:r>
      <w:r w:rsidRPr="00E45EC4">
        <w:rPr>
          <w:rFonts w:asciiTheme="minorHAnsi" w:eastAsia="Calibri" w:hAnsiTheme="minorHAnsi" w:cstheme="minorHAnsi"/>
          <w:color w:val="000000"/>
          <w:sz w:val="22"/>
          <w:szCs w:val="22"/>
          <w:lang w:bidi="hu-HU"/>
        </w:rPr>
        <w:t xml:space="preserve">állampolgárok </w:t>
      </w:r>
      <w:r w:rsidRPr="00E45EC4">
        <w:rPr>
          <w:rFonts w:asciiTheme="minorHAnsi" w:eastAsia="Calibri" w:hAnsiTheme="minorHAnsi" w:cstheme="minorHAnsi"/>
          <w:color w:val="000000"/>
          <w:sz w:val="22"/>
          <w:szCs w:val="22"/>
          <w:lang w:eastAsia="en-US" w:bidi="en-US"/>
        </w:rPr>
        <w:t xml:space="preserve">a tagjai,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jogosultjai.</w:t>
      </w:r>
    </w:p>
    <w:p w14:paraId="05A29096"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számlára végrehajtott készpénzbefizetések, </w:t>
      </w:r>
      <w:r w:rsidRPr="00E45EC4">
        <w:rPr>
          <w:rFonts w:asciiTheme="minorHAnsi" w:eastAsia="Calibri" w:hAnsiTheme="minorHAnsi" w:cstheme="minorHAnsi"/>
          <w:color w:val="000000"/>
          <w:sz w:val="22"/>
          <w:szCs w:val="22"/>
          <w:lang w:eastAsia="en-US" w:bidi="en-US"/>
        </w:rPr>
        <w:t xml:space="preserve">majd </w:t>
      </w:r>
      <w:r w:rsidRPr="00E45EC4">
        <w:rPr>
          <w:rFonts w:asciiTheme="minorHAnsi" w:eastAsia="Calibri" w:hAnsiTheme="minorHAnsi" w:cstheme="minorHAnsi"/>
          <w:color w:val="000000"/>
          <w:sz w:val="22"/>
          <w:szCs w:val="22"/>
          <w:lang w:bidi="hu-HU"/>
        </w:rPr>
        <w:t>belföldi székhelyű gazdasági társaságok fizetési számláira történő jelentős összegű átutalások.</w:t>
      </w:r>
    </w:p>
    <w:p w14:paraId="4891878F"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felfüggesztett, törölt adószámú és kényszertörölt </w:t>
      </w:r>
      <w:r w:rsidRPr="00E45EC4">
        <w:rPr>
          <w:rFonts w:asciiTheme="minorHAnsi" w:eastAsia="Calibri" w:hAnsiTheme="minorHAnsi" w:cstheme="minorHAnsi"/>
          <w:color w:val="000000"/>
          <w:sz w:val="22"/>
          <w:szCs w:val="22"/>
          <w:lang w:eastAsia="en-US" w:bidi="en-US"/>
        </w:rPr>
        <w:t xml:space="preserve">partnerekkel </w:t>
      </w:r>
      <w:r w:rsidRPr="00E45EC4">
        <w:rPr>
          <w:rFonts w:asciiTheme="minorHAnsi" w:eastAsia="Calibri" w:hAnsiTheme="minorHAnsi" w:cstheme="minorHAnsi"/>
          <w:color w:val="000000"/>
          <w:sz w:val="22"/>
          <w:szCs w:val="22"/>
          <w:lang w:bidi="hu-HU"/>
        </w:rPr>
        <w:t xml:space="preserve">jelentős pénzforgalmat bonyolító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velük korábban </w:t>
      </w:r>
      <w:r w:rsidRPr="00E45EC4">
        <w:rPr>
          <w:rFonts w:asciiTheme="minorHAnsi" w:eastAsia="Calibri" w:hAnsiTheme="minorHAnsi" w:cstheme="minorHAnsi"/>
          <w:color w:val="000000"/>
          <w:sz w:val="22"/>
          <w:szCs w:val="22"/>
          <w:lang w:eastAsia="en-US" w:bidi="en-US"/>
        </w:rPr>
        <w:t xml:space="preserve">kapcsolatban </w:t>
      </w:r>
      <w:r w:rsidRPr="00E45EC4">
        <w:rPr>
          <w:rFonts w:asciiTheme="minorHAnsi" w:eastAsia="Calibri" w:hAnsiTheme="minorHAnsi" w:cstheme="minorHAnsi"/>
          <w:color w:val="000000"/>
          <w:sz w:val="22"/>
          <w:szCs w:val="22"/>
          <w:lang w:bidi="hu-HU"/>
        </w:rPr>
        <w:t xml:space="preserve">álló) gazdasági társaságok jelentős összegű ügyletei különösen </w:t>
      </w:r>
      <w:r w:rsidRPr="00E45EC4">
        <w:rPr>
          <w:rFonts w:asciiTheme="minorHAnsi" w:eastAsia="Calibri" w:hAnsiTheme="minorHAnsi" w:cstheme="minorHAnsi"/>
          <w:color w:val="000000"/>
          <w:sz w:val="22"/>
          <w:szCs w:val="22"/>
          <w:lang w:eastAsia="en-US" w:bidi="en-US"/>
        </w:rPr>
        <w:t xml:space="preserve">akkor, ha a fenti </w:t>
      </w:r>
      <w:r w:rsidRPr="00E45EC4">
        <w:rPr>
          <w:rFonts w:asciiTheme="minorHAnsi" w:eastAsia="Calibri" w:hAnsiTheme="minorHAnsi" w:cstheme="minorHAnsi"/>
          <w:color w:val="000000"/>
          <w:sz w:val="22"/>
          <w:szCs w:val="22"/>
          <w:lang w:bidi="hu-HU"/>
        </w:rPr>
        <w:t xml:space="preserve">kockázatos gazdasági társaságok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beszállítók között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egymást követően cserélődnek.</w:t>
      </w:r>
    </w:p>
    <w:p w14:paraId="120A5437" w14:textId="77777777" w:rsidR="007E7734" w:rsidRPr="00E45EC4" w:rsidRDefault="007E7734" w:rsidP="007E7734">
      <w:pPr>
        <w:keepNext/>
        <w:keepLines/>
        <w:widowControl w:val="0"/>
        <w:numPr>
          <w:ilvl w:val="0"/>
          <w:numId w:val="137"/>
        </w:numPr>
        <w:tabs>
          <w:tab w:val="left" w:pos="289"/>
        </w:tabs>
        <w:spacing w:after="120" w:line="271" w:lineRule="auto"/>
        <w:jc w:val="left"/>
        <w:outlineLvl w:val="0"/>
        <w:rPr>
          <w:rFonts w:asciiTheme="minorHAnsi" w:eastAsia="Calibri" w:hAnsiTheme="minorHAnsi" w:cstheme="minorHAnsi"/>
          <w:b/>
          <w:bCs/>
          <w:sz w:val="22"/>
          <w:szCs w:val="22"/>
          <w:lang w:bidi="hu-HU"/>
        </w:rPr>
      </w:pPr>
      <w:bookmarkStart w:id="463" w:name="bookmark18"/>
      <w:bookmarkStart w:id="464" w:name="_Toc127433553"/>
      <w:r w:rsidRPr="00E45EC4">
        <w:rPr>
          <w:rFonts w:asciiTheme="minorHAnsi" w:eastAsia="Calibri" w:hAnsiTheme="minorHAnsi" w:cstheme="minorHAnsi"/>
          <w:b/>
          <w:bCs/>
          <w:color w:val="000000"/>
          <w:sz w:val="22"/>
          <w:szCs w:val="22"/>
          <w:lang w:bidi="hu-HU"/>
        </w:rPr>
        <w:t xml:space="preserve">Gazdasági társaságok </w:t>
      </w:r>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ügyletei</w:t>
      </w:r>
      <w:bookmarkEnd w:id="463"/>
      <w:bookmarkEnd w:id="464"/>
    </w:p>
    <w:p w14:paraId="314D7E99" w14:textId="77777777" w:rsidR="007E7734" w:rsidRPr="00E45EC4"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tulajdonosa </w:t>
      </w:r>
      <w:r w:rsidRPr="00E45EC4">
        <w:rPr>
          <w:rFonts w:asciiTheme="minorHAnsi" w:eastAsia="Calibri" w:hAnsiTheme="minorHAnsi" w:cstheme="minorHAnsi"/>
          <w:color w:val="000000"/>
          <w:sz w:val="22"/>
          <w:szCs w:val="22"/>
          <w:lang w:bidi="hu-HU"/>
        </w:rPr>
        <w:t xml:space="preserve">és/vagy vezető tisztségviselője megváltozik 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új tulajdonos/vezető tisztségviselő megjelenése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hajléktalanok),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tevékenységével, </w:t>
      </w:r>
      <w:r w:rsidRPr="00E45EC4">
        <w:rPr>
          <w:rFonts w:asciiTheme="minorHAnsi" w:eastAsia="Calibri" w:hAnsiTheme="minorHAnsi" w:cstheme="minorHAnsi"/>
          <w:color w:val="000000"/>
          <w:sz w:val="22"/>
          <w:szCs w:val="22"/>
          <w:lang w:eastAsia="en-US" w:bidi="en-US"/>
        </w:rPr>
        <w:t xml:space="preserve">illetve a </w:t>
      </w:r>
      <w:r w:rsidRPr="00E45EC4">
        <w:rPr>
          <w:rFonts w:asciiTheme="minorHAnsi" w:eastAsia="Calibri" w:hAnsiTheme="minorHAnsi" w:cstheme="minorHAnsi"/>
          <w:color w:val="000000"/>
          <w:sz w:val="22"/>
          <w:szCs w:val="22"/>
          <w:lang w:bidi="hu-HU"/>
        </w:rPr>
        <w:t xml:space="preserve">tulajdonosváltást/vezető tisztségviselő váltását követően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pénzügyi tevékenysége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átalakul.</w:t>
      </w:r>
    </w:p>
    <w:p w14:paraId="04FE8B67" w14:textId="77777777" w:rsidR="007E7734" w:rsidRPr="00E45EC4"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amelynek </w:t>
      </w:r>
      <w:r w:rsidRPr="00E45EC4">
        <w:rPr>
          <w:rFonts w:asciiTheme="minorHAnsi" w:eastAsia="Calibri" w:hAnsiTheme="minorHAnsi" w:cstheme="minorHAnsi"/>
          <w:color w:val="000000"/>
          <w:sz w:val="22"/>
          <w:szCs w:val="22"/>
          <w:lang w:bidi="hu-HU"/>
        </w:rPr>
        <w:t xml:space="preserve">pénzügyi mutatói racionális magyarázat,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 jelentősen különböznek hasonló gazdasági társaságokétól.</w:t>
      </w:r>
    </w:p>
    <w:p w14:paraId="34369D66"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ügyletek, melyeknél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lakcíme (tartózkodási </w:t>
      </w:r>
      <w:r w:rsidRPr="00E45EC4">
        <w:rPr>
          <w:rFonts w:asciiTheme="minorHAnsi" w:eastAsia="Calibri" w:hAnsiTheme="minorHAnsi" w:cstheme="minorHAnsi"/>
          <w:color w:val="000000"/>
          <w:sz w:val="22"/>
          <w:szCs w:val="22"/>
          <w:lang w:eastAsia="en-US" w:bidi="en-US"/>
        </w:rPr>
        <w:t xml:space="preserve">helye), </w:t>
      </w:r>
      <w:r w:rsidRPr="00E45EC4">
        <w:rPr>
          <w:rFonts w:asciiTheme="minorHAnsi" w:eastAsia="Calibri" w:hAnsiTheme="minorHAnsi" w:cstheme="minorHAnsi"/>
          <w:color w:val="000000"/>
          <w:sz w:val="22"/>
          <w:szCs w:val="22"/>
          <w:lang w:bidi="hu-HU"/>
        </w:rPr>
        <w:t xml:space="preserve">székhelye (fióktelepe, </w:t>
      </w:r>
      <w:r w:rsidRPr="00E45EC4">
        <w:rPr>
          <w:rFonts w:asciiTheme="minorHAnsi" w:eastAsia="Calibri" w:hAnsiTheme="minorHAnsi" w:cstheme="minorHAnsi"/>
          <w:color w:val="000000"/>
          <w:sz w:val="22"/>
          <w:szCs w:val="22"/>
          <w:lang w:eastAsia="en-US" w:bidi="en-US"/>
        </w:rPr>
        <w:t xml:space="preserve">telephelye), </w:t>
      </w:r>
      <w:r w:rsidRPr="00E45EC4">
        <w:rPr>
          <w:rFonts w:asciiTheme="minorHAnsi" w:eastAsia="Calibri" w:hAnsiTheme="minorHAnsi" w:cstheme="minorHAnsi"/>
          <w:color w:val="000000"/>
          <w:sz w:val="22"/>
          <w:szCs w:val="22"/>
          <w:lang w:bidi="hu-HU"/>
        </w:rPr>
        <w:t xml:space="preserve">szokásos üzleti tevékenysége 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 </w:t>
      </w:r>
      <w:r w:rsidRPr="00E45EC4">
        <w:rPr>
          <w:rFonts w:asciiTheme="minorHAnsi" w:eastAsia="Calibri" w:hAnsiTheme="minorHAnsi" w:cstheme="minorHAnsi"/>
          <w:color w:val="000000"/>
          <w:sz w:val="22"/>
          <w:szCs w:val="22"/>
          <w:lang w:eastAsia="en-US" w:bidi="en-US"/>
        </w:rPr>
        <w:t xml:space="preserve">helye </w:t>
      </w:r>
      <w:r w:rsidRPr="00E45EC4">
        <w:rPr>
          <w:rFonts w:asciiTheme="minorHAnsi" w:eastAsia="Calibri" w:hAnsiTheme="minorHAnsi" w:cstheme="minorHAnsi"/>
          <w:color w:val="000000"/>
          <w:sz w:val="22"/>
          <w:szCs w:val="22"/>
          <w:lang w:bidi="hu-HU"/>
        </w:rPr>
        <w:t xml:space="preserve">(ideértve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teljesítés, végrehajtás, </w:t>
      </w:r>
      <w:r w:rsidRPr="00E45EC4">
        <w:rPr>
          <w:rFonts w:asciiTheme="minorHAnsi" w:eastAsia="Calibri" w:hAnsiTheme="minorHAnsi" w:cstheme="minorHAnsi"/>
          <w:color w:val="000000"/>
          <w:sz w:val="22"/>
          <w:szCs w:val="22"/>
          <w:lang w:eastAsia="en-US" w:bidi="en-US"/>
        </w:rPr>
        <w:t xml:space="preserve">stb. </w:t>
      </w:r>
      <w:r w:rsidRPr="00E45EC4">
        <w:rPr>
          <w:rFonts w:asciiTheme="minorHAnsi" w:eastAsia="Calibri" w:hAnsiTheme="minorHAnsi" w:cstheme="minorHAnsi"/>
          <w:color w:val="000000"/>
          <w:sz w:val="22"/>
          <w:szCs w:val="22"/>
          <w:lang w:bidi="hu-HU"/>
        </w:rPr>
        <w:t xml:space="preserve">helyét) közötti eltérés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ügyfélről rendelkezésre álló információkkal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magyarázható.</w:t>
      </w:r>
    </w:p>
    <w:p w14:paraId="2E4127A0"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fizetési számláján </w:t>
      </w:r>
      <w:r w:rsidRPr="00E45EC4">
        <w:rPr>
          <w:rFonts w:asciiTheme="minorHAnsi" w:eastAsia="Calibri" w:hAnsiTheme="minorHAnsi" w:cstheme="minorHAnsi"/>
          <w:color w:val="000000"/>
          <w:sz w:val="22"/>
          <w:szCs w:val="22"/>
          <w:lang w:eastAsia="en-US" w:bidi="en-US"/>
        </w:rPr>
        <w:t xml:space="preserve">ugyanazon a napon </w:t>
      </w:r>
      <w:r w:rsidRPr="00E45EC4">
        <w:rPr>
          <w:rFonts w:asciiTheme="minorHAnsi" w:eastAsia="Calibri" w:hAnsiTheme="minorHAnsi" w:cstheme="minorHAnsi"/>
          <w:color w:val="000000"/>
          <w:sz w:val="22"/>
          <w:szCs w:val="22"/>
          <w:lang w:bidi="hu-HU"/>
        </w:rPr>
        <w:t xml:space="preserve">több betétet </w:t>
      </w:r>
      <w:r w:rsidRPr="00E45EC4">
        <w:rPr>
          <w:rFonts w:asciiTheme="minorHAnsi" w:eastAsia="Calibri" w:hAnsiTheme="minorHAnsi" w:cstheme="minorHAnsi"/>
          <w:color w:val="000000"/>
          <w:sz w:val="22"/>
          <w:szCs w:val="22"/>
          <w:lang w:eastAsia="en-US" w:bidi="en-US"/>
        </w:rPr>
        <w:t xml:space="preserve">helyeznek el </w:t>
      </w:r>
      <w:r w:rsidRPr="00E45EC4">
        <w:rPr>
          <w:rFonts w:asciiTheme="minorHAnsi" w:eastAsia="Calibri" w:hAnsiTheme="minorHAnsi" w:cstheme="minorHAnsi"/>
          <w:color w:val="000000"/>
          <w:sz w:val="22"/>
          <w:szCs w:val="22"/>
          <w:lang w:bidi="hu-HU"/>
        </w:rPr>
        <w:t>különböző bankfiókoknál.</w:t>
      </w:r>
    </w:p>
    <w:p w14:paraId="1499E93D"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amelyen a </w:t>
      </w:r>
      <w:r w:rsidRPr="00E45EC4">
        <w:rPr>
          <w:rFonts w:asciiTheme="minorHAnsi" w:eastAsia="Calibri" w:hAnsiTheme="minorHAnsi" w:cstheme="minorHAnsi"/>
          <w:color w:val="000000"/>
          <w:sz w:val="22"/>
          <w:szCs w:val="22"/>
          <w:lang w:bidi="hu-HU"/>
        </w:rPr>
        <w:t xml:space="preserve">számlatulajdonos gazdasági társasággal, </w:t>
      </w:r>
      <w:r w:rsidRPr="00E45EC4">
        <w:rPr>
          <w:rFonts w:asciiTheme="minorHAnsi" w:eastAsia="Calibri" w:hAnsiTheme="minorHAnsi" w:cstheme="minorHAnsi"/>
          <w:color w:val="000000"/>
          <w:sz w:val="22"/>
          <w:szCs w:val="22"/>
          <w:lang w:eastAsia="en-US" w:bidi="en-US"/>
        </w:rPr>
        <w:t xml:space="preserve">illetve annak </w:t>
      </w:r>
      <w:r w:rsidRPr="00E45EC4">
        <w:rPr>
          <w:rFonts w:asciiTheme="minorHAnsi" w:eastAsia="Calibri" w:hAnsiTheme="minorHAnsi" w:cstheme="minorHAnsi"/>
          <w:color w:val="000000"/>
          <w:sz w:val="22"/>
          <w:szCs w:val="22"/>
          <w:lang w:bidi="hu-HU"/>
        </w:rPr>
        <w:t xml:space="preserve">korábbi tevékenységével össze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átutalások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racionális üzleti </w:t>
      </w:r>
      <w:r w:rsidRPr="00E45EC4">
        <w:rPr>
          <w:rFonts w:asciiTheme="minorHAnsi" w:eastAsia="Calibri" w:hAnsiTheme="minorHAnsi" w:cstheme="minorHAnsi"/>
          <w:color w:val="000000"/>
          <w:sz w:val="22"/>
          <w:szCs w:val="22"/>
          <w:lang w:eastAsia="en-US" w:bidi="en-US"/>
        </w:rPr>
        <w:t xml:space="preserve">indokokat </w:t>
      </w:r>
      <w:r w:rsidRPr="00E45EC4">
        <w:rPr>
          <w:rFonts w:asciiTheme="minorHAnsi" w:eastAsia="Calibri" w:hAnsiTheme="minorHAnsi" w:cstheme="minorHAnsi"/>
          <w:color w:val="000000"/>
          <w:sz w:val="22"/>
          <w:szCs w:val="22"/>
          <w:lang w:bidi="hu-HU"/>
        </w:rPr>
        <w:t xml:space="preserve">nélkülöző átutalások valósulnak </w:t>
      </w:r>
      <w:r w:rsidRPr="00E45EC4">
        <w:rPr>
          <w:rFonts w:asciiTheme="minorHAnsi" w:eastAsia="Calibri" w:hAnsiTheme="minorHAnsi" w:cstheme="minorHAnsi"/>
          <w:color w:val="000000"/>
          <w:sz w:val="22"/>
          <w:szCs w:val="22"/>
          <w:lang w:eastAsia="en-US" w:bidi="en-US"/>
        </w:rPr>
        <w:t xml:space="preserve">meg (ki- </w:t>
      </w:r>
      <w:r w:rsidRPr="00E45EC4">
        <w:rPr>
          <w:rFonts w:asciiTheme="minorHAnsi" w:eastAsia="Calibri" w:hAnsiTheme="minorHAnsi" w:cstheme="minorHAnsi"/>
          <w:color w:val="000000"/>
          <w:sz w:val="22"/>
          <w:szCs w:val="22"/>
          <w:lang w:bidi="hu-HU"/>
        </w:rPr>
        <w:t xml:space="preserve">és bejövő átutalások, különösen </w:t>
      </w:r>
      <w:r w:rsidRPr="00E45EC4">
        <w:rPr>
          <w:rFonts w:asciiTheme="minorHAnsi" w:eastAsia="Calibri" w:hAnsiTheme="minorHAnsi" w:cstheme="minorHAnsi"/>
          <w:color w:val="000000"/>
          <w:sz w:val="22"/>
          <w:szCs w:val="22"/>
          <w:lang w:eastAsia="en-US" w:bidi="en-US"/>
        </w:rPr>
        <w:t xml:space="preserve">off-shore </w:t>
      </w:r>
      <w:r w:rsidRPr="00E45EC4">
        <w:rPr>
          <w:rFonts w:asciiTheme="minorHAnsi" w:eastAsia="Calibri" w:hAnsiTheme="minorHAnsi" w:cstheme="minorHAnsi"/>
          <w:color w:val="000000"/>
          <w:sz w:val="22"/>
          <w:szCs w:val="22"/>
          <w:lang w:bidi="hu-HU"/>
        </w:rPr>
        <w:t>területekre, területekről).</w:t>
      </w:r>
    </w:p>
    <w:p w14:paraId="6F9580E7"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amelyre sok </w:t>
      </w:r>
      <w:r w:rsidRPr="00E45EC4">
        <w:rPr>
          <w:rFonts w:asciiTheme="minorHAnsi" w:eastAsia="Calibri" w:hAnsiTheme="minorHAnsi" w:cstheme="minorHAnsi"/>
          <w:color w:val="000000"/>
          <w:sz w:val="22"/>
          <w:szCs w:val="22"/>
          <w:lang w:bidi="hu-HU"/>
        </w:rPr>
        <w:t xml:space="preserve">kisösszegű jóváírás érkezik, </w:t>
      </w:r>
      <w:r w:rsidRPr="00E45EC4">
        <w:rPr>
          <w:rFonts w:asciiTheme="minorHAnsi" w:eastAsia="Calibri" w:hAnsiTheme="minorHAnsi" w:cstheme="minorHAnsi"/>
          <w:color w:val="000000"/>
          <w:sz w:val="22"/>
          <w:szCs w:val="22"/>
          <w:lang w:eastAsia="en-US" w:bidi="en-US"/>
        </w:rPr>
        <w:t xml:space="preserve">vagy amelyre kisebb </w:t>
      </w:r>
      <w:r w:rsidRPr="00E45EC4">
        <w:rPr>
          <w:rFonts w:asciiTheme="minorHAnsi" w:eastAsia="Calibri" w:hAnsiTheme="minorHAnsi" w:cstheme="minorHAnsi"/>
          <w:color w:val="000000"/>
          <w:sz w:val="22"/>
          <w:szCs w:val="22"/>
          <w:lang w:bidi="hu-HU"/>
        </w:rPr>
        <w:t xml:space="preserve">összegekben, </w:t>
      </w:r>
      <w:r w:rsidRPr="00E45EC4">
        <w:rPr>
          <w:rFonts w:asciiTheme="minorHAnsi" w:eastAsia="Calibri" w:hAnsiTheme="minorHAnsi" w:cstheme="minorHAnsi"/>
          <w:color w:val="000000"/>
          <w:sz w:val="22"/>
          <w:szCs w:val="22"/>
          <w:lang w:eastAsia="en-US" w:bidi="en-US"/>
        </w:rPr>
        <w:t xml:space="preserve">de nagy </w:t>
      </w:r>
      <w:r w:rsidRPr="00E45EC4">
        <w:rPr>
          <w:rFonts w:asciiTheme="minorHAnsi" w:eastAsia="Calibri" w:hAnsiTheme="minorHAnsi" w:cstheme="minorHAnsi"/>
          <w:color w:val="000000"/>
          <w:sz w:val="22"/>
          <w:szCs w:val="22"/>
          <w:lang w:bidi="hu-HU"/>
        </w:rPr>
        <w:t xml:space="preserve">értékben készpénzt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ezt </w:t>
      </w:r>
      <w:r w:rsidRPr="00E45EC4">
        <w:rPr>
          <w:rFonts w:asciiTheme="minorHAnsi" w:eastAsia="Calibri" w:hAnsiTheme="minorHAnsi" w:cstheme="minorHAnsi"/>
          <w:color w:val="000000"/>
          <w:sz w:val="22"/>
          <w:szCs w:val="22"/>
          <w:lang w:bidi="hu-HU"/>
        </w:rPr>
        <w:t xml:space="preserve">követően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jóváírt </w:t>
      </w:r>
      <w:r w:rsidRPr="00E45EC4">
        <w:rPr>
          <w:rFonts w:asciiTheme="minorHAnsi" w:eastAsia="Calibri" w:hAnsiTheme="minorHAnsi" w:cstheme="minorHAnsi"/>
          <w:color w:val="000000"/>
          <w:sz w:val="22"/>
          <w:szCs w:val="22"/>
          <w:lang w:eastAsia="en-US" w:bidi="en-US"/>
        </w:rPr>
        <w:t xml:space="preserve">teljes </w:t>
      </w:r>
      <w:r w:rsidRPr="00E45EC4">
        <w:rPr>
          <w:rFonts w:asciiTheme="minorHAnsi" w:eastAsia="Calibri" w:hAnsiTheme="minorHAnsi" w:cstheme="minorHAnsi"/>
          <w:color w:val="000000"/>
          <w:sz w:val="22"/>
          <w:szCs w:val="22"/>
          <w:lang w:bidi="hu-HU"/>
        </w:rPr>
        <w:t xml:space="preserve">összeg átutalásra kerül, feltéve, </w:t>
      </w:r>
      <w:r w:rsidRPr="00E45EC4">
        <w:rPr>
          <w:rFonts w:asciiTheme="minorHAnsi" w:eastAsia="Calibri" w:hAnsiTheme="minorHAnsi" w:cstheme="minorHAnsi"/>
          <w:color w:val="000000"/>
          <w:sz w:val="22"/>
          <w:szCs w:val="22"/>
          <w:lang w:eastAsia="en-US" w:bidi="en-US"/>
        </w:rPr>
        <w:t xml:space="preserve">hogy e </w:t>
      </w:r>
      <w:r w:rsidRPr="00E45EC4">
        <w:rPr>
          <w:rFonts w:asciiTheme="minorHAnsi" w:eastAsia="Calibri" w:hAnsiTheme="minorHAnsi" w:cstheme="minorHAnsi"/>
          <w:color w:val="000000"/>
          <w:sz w:val="22"/>
          <w:szCs w:val="22"/>
          <w:lang w:bidi="hu-HU"/>
        </w:rPr>
        <w:t xml:space="preserve">tevékenység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korábbi tevékenységével.</w:t>
      </w:r>
    </w:p>
    <w:p w14:paraId="557F2384"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gyakran nagy </w:t>
      </w:r>
      <w:r w:rsidRPr="00E45EC4">
        <w:rPr>
          <w:rFonts w:asciiTheme="minorHAnsi" w:eastAsia="Calibri" w:hAnsiTheme="minorHAnsi" w:cstheme="minorHAnsi"/>
          <w:color w:val="000000"/>
          <w:sz w:val="22"/>
          <w:szCs w:val="22"/>
          <w:lang w:bidi="hu-HU"/>
        </w:rPr>
        <w:t xml:space="preserve">összegű készpénzbetéteket </w:t>
      </w:r>
      <w:r w:rsidRPr="00E45EC4">
        <w:rPr>
          <w:rFonts w:asciiTheme="minorHAnsi" w:eastAsia="Calibri" w:hAnsiTheme="minorHAnsi" w:cstheme="minorHAnsi"/>
          <w:color w:val="000000"/>
          <w:sz w:val="22"/>
          <w:szCs w:val="22"/>
          <w:lang w:eastAsia="en-US" w:bidi="en-US"/>
        </w:rPr>
        <w:t xml:space="preserve">helyez el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számlák </w:t>
      </w:r>
      <w:r w:rsidRPr="00E45EC4">
        <w:rPr>
          <w:rFonts w:asciiTheme="minorHAnsi" w:eastAsia="Calibri" w:hAnsiTheme="minorHAnsi" w:cstheme="minorHAnsi"/>
          <w:color w:val="000000"/>
          <w:sz w:val="22"/>
          <w:szCs w:val="22"/>
          <w:lang w:eastAsia="en-US" w:bidi="en-US"/>
        </w:rPr>
        <w:t xml:space="preserve">egyenlege, de nem vesz </w:t>
      </w:r>
      <w:r w:rsidRPr="00E45EC4">
        <w:rPr>
          <w:rFonts w:asciiTheme="minorHAnsi" w:eastAsia="Calibri" w:hAnsiTheme="minorHAnsi" w:cstheme="minorHAnsi"/>
          <w:color w:val="000000"/>
          <w:sz w:val="22"/>
          <w:szCs w:val="22"/>
          <w:lang w:bidi="hu-HU"/>
        </w:rPr>
        <w:t>igénybe más szolgáltatásokat.</w:t>
      </w:r>
    </w:p>
    <w:p w14:paraId="098253B3"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Szokatlan </w:t>
      </w:r>
      <w:r w:rsidRPr="00E45EC4">
        <w:rPr>
          <w:rFonts w:asciiTheme="minorHAnsi" w:eastAsia="Calibri" w:hAnsiTheme="minorHAnsi" w:cstheme="minorHAnsi"/>
          <w:color w:val="000000"/>
          <w:sz w:val="22"/>
          <w:szCs w:val="22"/>
          <w:lang w:bidi="hu-HU"/>
        </w:rPr>
        <w:t xml:space="preserve">pénzátutalások kapcsolódó fizetési számlák között, </w:t>
      </w:r>
      <w:r w:rsidRPr="00E45EC4">
        <w:rPr>
          <w:rFonts w:asciiTheme="minorHAnsi" w:eastAsia="Calibri" w:hAnsiTheme="minorHAnsi" w:cstheme="minorHAnsi"/>
          <w:color w:val="000000"/>
          <w:sz w:val="22"/>
          <w:szCs w:val="22"/>
          <w:lang w:eastAsia="en-US" w:bidi="en-US"/>
        </w:rPr>
        <w:t xml:space="preserve">illetve olyan </w:t>
      </w:r>
      <w:r w:rsidRPr="00E45EC4">
        <w:rPr>
          <w:rFonts w:asciiTheme="minorHAnsi" w:eastAsia="Calibri" w:hAnsiTheme="minorHAnsi" w:cstheme="minorHAnsi"/>
          <w:color w:val="000000"/>
          <w:sz w:val="22"/>
          <w:szCs w:val="22"/>
          <w:lang w:bidi="hu-HU"/>
        </w:rPr>
        <w:t xml:space="preserve">gazdasági társaságok fizetési számláin,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között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w:t>
      </w:r>
      <w:r w:rsidRPr="00E45EC4">
        <w:rPr>
          <w:rFonts w:asciiTheme="minorHAnsi" w:eastAsia="Calibri" w:hAnsiTheme="minorHAnsi" w:cstheme="minorHAnsi"/>
          <w:color w:val="000000"/>
          <w:sz w:val="22"/>
          <w:szCs w:val="22"/>
          <w:lang w:eastAsia="en-US" w:bidi="en-US"/>
        </w:rPr>
        <w:t xml:space="preserve">kapcsolaton </w:t>
      </w:r>
      <w:r w:rsidRPr="00E45EC4">
        <w:rPr>
          <w:rFonts w:asciiTheme="minorHAnsi" w:eastAsia="Calibri" w:hAnsiTheme="minorHAnsi" w:cstheme="minorHAnsi"/>
          <w:color w:val="000000"/>
          <w:sz w:val="22"/>
          <w:szCs w:val="22"/>
          <w:lang w:bidi="hu-HU"/>
        </w:rPr>
        <w:t xml:space="preserve">kívül egyértelmű </w:t>
      </w:r>
      <w:r w:rsidRPr="00E45EC4">
        <w:rPr>
          <w:rFonts w:asciiTheme="minorHAnsi" w:eastAsia="Calibri" w:hAnsiTheme="minorHAnsi" w:cstheme="minorHAnsi"/>
          <w:color w:val="000000"/>
          <w:sz w:val="22"/>
          <w:szCs w:val="22"/>
          <w:lang w:eastAsia="en-US" w:bidi="en-US"/>
        </w:rPr>
        <w:t xml:space="preserve">tulajdonosi </w:t>
      </w:r>
      <w:r w:rsidRPr="00E45EC4">
        <w:rPr>
          <w:rFonts w:asciiTheme="minorHAnsi" w:eastAsia="Calibri" w:hAnsiTheme="minorHAnsi" w:cstheme="minorHAnsi"/>
          <w:color w:val="000000"/>
          <w:sz w:val="22"/>
          <w:szCs w:val="22"/>
          <w:lang w:bidi="hu-HU"/>
        </w:rPr>
        <w:t>összefonódások állnak.</w:t>
      </w:r>
    </w:p>
    <w:p w14:paraId="67D1BE36"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készpénzbefizetések mértéke, elhelyezésük és gyakoriságuk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társaság tevékenységével.</w:t>
      </w:r>
    </w:p>
    <w:p w14:paraId="747B02B1"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társaságnak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vezető tisztségviselője (cégjegyzésre </w:t>
      </w:r>
      <w:r w:rsidRPr="00E45EC4">
        <w:rPr>
          <w:rFonts w:asciiTheme="minorHAnsi" w:eastAsia="Calibri" w:hAnsiTheme="minorHAnsi" w:cstheme="minorHAnsi"/>
          <w:color w:val="000000"/>
          <w:sz w:val="22"/>
          <w:szCs w:val="22"/>
          <w:lang w:eastAsia="en-US" w:bidi="en-US"/>
        </w:rPr>
        <w:t xml:space="preserve">jogosultja) akinek </w:t>
      </w:r>
      <w:r w:rsidRPr="00E45EC4">
        <w:rPr>
          <w:rFonts w:asciiTheme="minorHAnsi" w:eastAsia="Calibri" w:hAnsiTheme="minorHAnsi" w:cstheme="minorHAnsi"/>
          <w:color w:val="000000"/>
          <w:sz w:val="22"/>
          <w:szCs w:val="22"/>
          <w:lang w:bidi="hu-HU"/>
        </w:rPr>
        <w:t xml:space="preserve">megjelenése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képességei nyilvánvalóan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eastAsia="en-US" w:bidi="en-US"/>
        </w:rPr>
        <w:lastRenderedPageBreak/>
        <w:t xml:space="preserve">teszik </w:t>
      </w:r>
      <w:r w:rsidRPr="00E45EC4">
        <w:rPr>
          <w:rFonts w:asciiTheme="minorHAnsi" w:eastAsia="Calibri" w:hAnsiTheme="minorHAnsi" w:cstheme="minorHAnsi"/>
          <w:color w:val="000000"/>
          <w:sz w:val="22"/>
          <w:szCs w:val="22"/>
          <w:lang w:bidi="hu-HU"/>
        </w:rPr>
        <w:t xml:space="preserve">őt alkalmassá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vezetésére, különösen </w:t>
      </w:r>
      <w:r w:rsidRPr="00E45EC4">
        <w:rPr>
          <w:rFonts w:asciiTheme="minorHAnsi" w:eastAsia="Calibri" w:hAnsiTheme="minorHAnsi" w:cstheme="minorHAnsi"/>
          <w:color w:val="000000"/>
          <w:sz w:val="22"/>
          <w:szCs w:val="22"/>
          <w:lang w:eastAsia="en-US" w:bidi="en-US"/>
        </w:rPr>
        <w:t xml:space="preserve">akkor, ha 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rendelkezésre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alkalmazásában.</w:t>
      </w:r>
    </w:p>
    <w:p w14:paraId="2E2341C7" w14:textId="77777777" w:rsidR="007E7734" w:rsidRPr="00E45EC4" w:rsidRDefault="007E7734" w:rsidP="007E7734">
      <w:pPr>
        <w:widowControl w:val="0"/>
        <w:numPr>
          <w:ilvl w:val="1"/>
          <w:numId w:val="137"/>
        </w:numPr>
        <w:tabs>
          <w:tab w:val="left" w:pos="100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Egyazon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vagy csoport rendelkezik </w:t>
      </w:r>
      <w:r w:rsidRPr="00E45EC4">
        <w:rPr>
          <w:rFonts w:asciiTheme="minorHAnsi" w:eastAsia="Calibri" w:hAnsiTheme="minorHAnsi" w:cstheme="minorHAnsi"/>
          <w:color w:val="000000"/>
          <w:sz w:val="22"/>
          <w:szCs w:val="22"/>
          <w:lang w:bidi="hu-HU"/>
        </w:rPr>
        <w:t xml:space="preserve">több gazdasági társaság fizetési számlája, számlái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számlákon </w:t>
      </w:r>
      <w:r w:rsidRPr="00E45EC4">
        <w:rPr>
          <w:rFonts w:asciiTheme="minorHAnsi" w:eastAsia="Calibri" w:hAnsiTheme="minorHAnsi" w:cstheme="minorHAnsi"/>
          <w:color w:val="000000"/>
          <w:sz w:val="22"/>
          <w:szCs w:val="22"/>
          <w:lang w:eastAsia="en-US" w:bidi="en-US"/>
        </w:rPr>
        <w:t xml:space="preserve">rendszeresek a szokatlan </w:t>
      </w:r>
      <w:r w:rsidRPr="00E45EC4">
        <w:rPr>
          <w:rFonts w:asciiTheme="minorHAnsi" w:eastAsia="Calibri" w:hAnsiTheme="minorHAnsi" w:cstheme="minorHAnsi"/>
          <w:color w:val="000000"/>
          <w:sz w:val="22"/>
          <w:szCs w:val="22"/>
          <w:lang w:bidi="hu-HU"/>
        </w:rPr>
        <w:t>pénzmozgások.</w:t>
      </w:r>
    </w:p>
    <w:p w14:paraId="199F4457"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gyakran fordul </w:t>
      </w:r>
      <w:r w:rsidRPr="00E45EC4">
        <w:rPr>
          <w:rFonts w:asciiTheme="minorHAnsi" w:eastAsia="Calibri" w:hAnsiTheme="minorHAnsi" w:cstheme="minorHAnsi"/>
          <w:color w:val="000000"/>
          <w:sz w:val="22"/>
          <w:szCs w:val="22"/>
          <w:lang w:bidi="hu-HU"/>
        </w:rPr>
        <w:t xml:space="preserve">elő átutalás létre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jött szerződésre, </w:t>
      </w:r>
      <w:r w:rsidRPr="00E45EC4">
        <w:rPr>
          <w:rFonts w:asciiTheme="minorHAnsi" w:eastAsia="Calibri" w:hAnsiTheme="minorHAnsi" w:cstheme="minorHAnsi"/>
          <w:color w:val="000000"/>
          <w:sz w:val="22"/>
          <w:szCs w:val="22"/>
          <w:lang w:eastAsia="en-US" w:bidi="en-US"/>
        </w:rPr>
        <w:t xml:space="preserve">illetve </w:t>
      </w:r>
      <w:r w:rsidRPr="00E45EC4">
        <w:rPr>
          <w:rFonts w:asciiTheme="minorHAnsi" w:eastAsia="Calibri" w:hAnsiTheme="minorHAnsi" w:cstheme="minorHAnsi"/>
          <w:color w:val="000000"/>
          <w:sz w:val="22"/>
          <w:szCs w:val="22"/>
          <w:lang w:bidi="hu-HU"/>
        </w:rPr>
        <w:t>téves átutalásra hivatkozással.</w:t>
      </w:r>
    </w:p>
    <w:p w14:paraId="0E0D774E"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minimális tőkéjű társaság megalakulását követően kiemelkedő </w:t>
      </w:r>
      <w:r w:rsidRPr="00E45EC4">
        <w:rPr>
          <w:rFonts w:asciiTheme="minorHAnsi" w:eastAsia="Calibri" w:hAnsiTheme="minorHAnsi" w:cstheme="minorHAnsi"/>
          <w:color w:val="000000"/>
          <w:sz w:val="22"/>
          <w:szCs w:val="22"/>
          <w:lang w:eastAsia="en-US" w:bidi="en-US"/>
        </w:rPr>
        <w:t xml:space="preserve">forgalmat </w:t>
      </w:r>
      <w:r w:rsidRPr="00E45EC4">
        <w:rPr>
          <w:rFonts w:asciiTheme="minorHAnsi" w:eastAsia="Calibri" w:hAnsiTheme="minorHAnsi" w:cstheme="minorHAnsi"/>
          <w:color w:val="000000"/>
          <w:sz w:val="22"/>
          <w:szCs w:val="22"/>
          <w:lang w:bidi="hu-HU"/>
        </w:rPr>
        <w:t xml:space="preserve">bonyolít,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hitelt kap </w:t>
      </w:r>
      <w:r w:rsidRPr="00E45EC4">
        <w:rPr>
          <w:rFonts w:asciiTheme="minorHAnsi" w:eastAsia="Calibri" w:hAnsiTheme="minorHAnsi" w:cstheme="minorHAnsi"/>
          <w:color w:val="000000"/>
          <w:sz w:val="22"/>
          <w:szCs w:val="22"/>
          <w:lang w:bidi="hu-HU"/>
        </w:rPr>
        <w:t>más pénzügyi szolgáltatótól.</w:t>
      </w:r>
    </w:p>
    <w:p w14:paraId="35A69991" w14:textId="77777777" w:rsidR="007E7734" w:rsidRPr="00E45EC4"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indokolatlanul </w:t>
      </w:r>
      <w:r w:rsidRPr="00E45EC4">
        <w:rPr>
          <w:rFonts w:asciiTheme="minorHAnsi" w:eastAsia="Calibri" w:hAnsiTheme="minorHAnsi" w:cstheme="minorHAnsi"/>
          <w:color w:val="000000"/>
          <w:sz w:val="22"/>
          <w:szCs w:val="22"/>
          <w:lang w:bidi="hu-HU"/>
        </w:rPr>
        <w:t xml:space="preserve">nyújtott </w:t>
      </w:r>
      <w:r w:rsidRPr="00E45EC4">
        <w:rPr>
          <w:rFonts w:asciiTheme="minorHAnsi" w:eastAsia="Calibri" w:hAnsiTheme="minorHAnsi" w:cstheme="minorHAnsi"/>
          <w:color w:val="000000"/>
          <w:sz w:val="22"/>
          <w:szCs w:val="22"/>
          <w:lang w:eastAsia="en-US" w:bidi="en-US"/>
        </w:rPr>
        <w:t xml:space="preserve">tagi </w:t>
      </w:r>
      <w:r w:rsidRPr="00E45EC4">
        <w:rPr>
          <w:rFonts w:asciiTheme="minorHAnsi" w:eastAsia="Calibri" w:hAnsiTheme="minorHAnsi" w:cstheme="minorHAnsi"/>
          <w:color w:val="000000"/>
          <w:sz w:val="22"/>
          <w:szCs w:val="22"/>
          <w:lang w:bidi="hu-HU"/>
        </w:rPr>
        <w:t xml:space="preserve">kölcsönök, </w:t>
      </w:r>
      <w:r w:rsidRPr="00E45EC4">
        <w:rPr>
          <w:rFonts w:asciiTheme="minorHAnsi" w:eastAsia="Calibri" w:hAnsiTheme="minorHAnsi" w:cstheme="minorHAnsi"/>
          <w:color w:val="000000"/>
          <w:sz w:val="22"/>
          <w:szCs w:val="22"/>
          <w:lang w:eastAsia="en-US" w:bidi="en-US"/>
        </w:rPr>
        <w:t xml:space="preserve">ha azok </w:t>
      </w:r>
      <w:r w:rsidRPr="00E45EC4">
        <w:rPr>
          <w:rFonts w:asciiTheme="minorHAnsi" w:eastAsia="Calibri" w:hAnsiTheme="minorHAnsi" w:cstheme="minorHAnsi"/>
          <w:color w:val="000000"/>
          <w:sz w:val="22"/>
          <w:szCs w:val="22"/>
          <w:lang w:bidi="hu-HU"/>
        </w:rPr>
        <w:t xml:space="preserve">értéke </w:t>
      </w:r>
      <w:r w:rsidRPr="00E45EC4">
        <w:rPr>
          <w:rFonts w:asciiTheme="minorHAnsi" w:eastAsia="Calibri" w:hAnsiTheme="minorHAnsi" w:cstheme="minorHAnsi"/>
          <w:color w:val="000000"/>
          <w:sz w:val="22"/>
          <w:szCs w:val="22"/>
          <w:lang w:eastAsia="en-US" w:bidi="en-US"/>
        </w:rPr>
        <w:t>szokatlanul magas.</w:t>
      </w:r>
    </w:p>
    <w:p w14:paraId="535E2C49"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nyújtott folyószámla-hitel, </w:t>
      </w:r>
      <w:r w:rsidRPr="00E45EC4">
        <w:rPr>
          <w:rFonts w:asciiTheme="minorHAnsi" w:eastAsia="Calibri" w:hAnsiTheme="minorHAnsi" w:cstheme="minorHAnsi"/>
          <w:color w:val="000000"/>
          <w:sz w:val="22"/>
          <w:szCs w:val="22"/>
          <w:lang w:eastAsia="en-US" w:bidi="en-US"/>
        </w:rPr>
        <w:t xml:space="preserve">melyet egy </w:t>
      </w:r>
      <w:r w:rsidRPr="00E45EC4">
        <w:rPr>
          <w:rFonts w:asciiTheme="minorHAnsi" w:eastAsia="Calibri" w:hAnsiTheme="minorHAnsi" w:cstheme="minorHAnsi"/>
          <w:color w:val="000000"/>
          <w:sz w:val="22"/>
          <w:szCs w:val="22"/>
          <w:lang w:bidi="hu-HU"/>
        </w:rPr>
        <w:t xml:space="preserve">összegben átutalnak zárt, egymással </w:t>
      </w:r>
      <w:r w:rsidRPr="00E45EC4">
        <w:rPr>
          <w:rFonts w:asciiTheme="minorHAnsi" w:eastAsia="Calibri" w:hAnsiTheme="minorHAnsi" w:cstheme="minorHAnsi"/>
          <w:color w:val="000000"/>
          <w:sz w:val="22"/>
          <w:szCs w:val="22"/>
          <w:lang w:eastAsia="en-US" w:bidi="en-US"/>
        </w:rPr>
        <w:t xml:space="preserve">tulajdonosi </w:t>
      </w:r>
      <w:r w:rsidRPr="00E45EC4">
        <w:rPr>
          <w:rFonts w:asciiTheme="minorHAnsi" w:eastAsia="Calibri" w:hAnsiTheme="minorHAnsi" w:cstheme="minorHAnsi"/>
          <w:color w:val="000000"/>
          <w:sz w:val="22"/>
          <w:szCs w:val="22"/>
          <w:lang w:bidi="hu-HU"/>
        </w:rPr>
        <w:t xml:space="preserve">és finanszírozási </w:t>
      </w:r>
      <w:r w:rsidRPr="00E45EC4">
        <w:rPr>
          <w:rFonts w:asciiTheme="minorHAnsi" w:eastAsia="Calibri" w:hAnsiTheme="minorHAnsi" w:cstheme="minorHAnsi"/>
          <w:color w:val="000000"/>
          <w:sz w:val="22"/>
          <w:szCs w:val="22"/>
          <w:lang w:eastAsia="en-US" w:bidi="en-US"/>
        </w:rPr>
        <w:t xml:space="preserve">kapcsolatban </w:t>
      </w:r>
      <w:r w:rsidRPr="00E45EC4">
        <w:rPr>
          <w:rFonts w:asciiTheme="minorHAnsi" w:eastAsia="Calibri" w:hAnsiTheme="minorHAnsi" w:cstheme="minorHAnsi"/>
          <w:color w:val="000000"/>
          <w:sz w:val="22"/>
          <w:szCs w:val="22"/>
          <w:lang w:bidi="hu-HU"/>
        </w:rPr>
        <w:t xml:space="preserve">álló gazdasági társaságok számára valós gazdasági </w:t>
      </w:r>
      <w:r w:rsidRPr="00E45EC4">
        <w:rPr>
          <w:rFonts w:asciiTheme="minorHAnsi" w:eastAsia="Calibri" w:hAnsiTheme="minorHAnsi" w:cstheme="minorHAnsi"/>
          <w:color w:val="000000"/>
          <w:sz w:val="22"/>
          <w:szCs w:val="22"/>
          <w:lang w:eastAsia="en-US" w:bidi="en-US"/>
        </w:rPr>
        <w:t xml:space="preserve">tartalom </w:t>
      </w:r>
      <w:r w:rsidRPr="00E45EC4">
        <w:rPr>
          <w:rFonts w:asciiTheme="minorHAnsi" w:eastAsia="Calibri" w:hAnsiTheme="minorHAnsi" w:cstheme="minorHAnsi"/>
          <w:color w:val="000000"/>
          <w:sz w:val="22"/>
          <w:szCs w:val="22"/>
          <w:lang w:bidi="hu-HU"/>
        </w:rPr>
        <w:t xml:space="preserve">nélkül és </w:t>
      </w:r>
      <w:r w:rsidRPr="00E45EC4">
        <w:rPr>
          <w:rFonts w:asciiTheme="minorHAnsi" w:eastAsia="Calibri" w:hAnsiTheme="minorHAnsi" w:cstheme="minorHAnsi"/>
          <w:color w:val="000000"/>
          <w:sz w:val="22"/>
          <w:szCs w:val="22"/>
          <w:lang w:eastAsia="en-US" w:bidi="en-US"/>
        </w:rPr>
        <w:t xml:space="preserve">a nap </w:t>
      </w:r>
      <w:r w:rsidRPr="00E45EC4">
        <w:rPr>
          <w:rFonts w:asciiTheme="minorHAnsi" w:eastAsia="Calibri" w:hAnsiTheme="minorHAnsi" w:cstheme="minorHAnsi"/>
          <w:color w:val="000000"/>
          <w:sz w:val="22"/>
          <w:szCs w:val="22"/>
          <w:lang w:bidi="hu-HU"/>
        </w:rPr>
        <w:t xml:space="preserve">végén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 visszaérkezik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átutalást kezdeményező gazdasági társaság fizetési számlájára.</w:t>
      </w:r>
    </w:p>
    <w:p w14:paraId="5ED5D9D7" w14:textId="77777777" w:rsidR="007E7734" w:rsidRPr="00E45EC4"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prémium kifizetések, </w:t>
      </w:r>
      <w:r w:rsidRPr="00E45EC4">
        <w:rPr>
          <w:rFonts w:asciiTheme="minorHAnsi" w:eastAsia="Calibri" w:hAnsiTheme="minorHAnsi" w:cstheme="minorHAnsi"/>
          <w:color w:val="000000"/>
          <w:sz w:val="22"/>
          <w:szCs w:val="22"/>
          <w:lang w:eastAsia="en-US" w:bidi="en-US"/>
        </w:rPr>
        <w:t xml:space="preserve">melyek nem </w:t>
      </w:r>
      <w:r w:rsidRPr="00E45EC4">
        <w:rPr>
          <w:rFonts w:asciiTheme="minorHAnsi" w:eastAsia="Calibri" w:hAnsiTheme="minorHAnsi" w:cstheme="minorHAnsi"/>
          <w:color w:val="000000"/>
          <w:sz w:val="22"/>
          <w:szCs w:val="22"/>
          <w:lang w:bidi="hu-HU"/>
        </w:rPr>
        <w:t xml:space="preserve">összeegyeztethetőek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korábbi pénzügyi magatartásával.</w:t>
      </w:r>
    </w:p>
    <w:p w14:paraId="4D12E778"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tranzakciók, kihasználva </w:t>
      </w:r>
      <w:r w:rsidRPr="00E45EC4">
        <w:rPr>
          <w:rFonts w:asciiTheme="minorHAnsi" w:eastAsia="Calibri" w:hAnsiTheme="minorHAnsi" w:cstheme="minorHAnsi"/>
          <w:color w:val="000000"/>
          <w:sz w:val="22"/>
          <w:szCs w:val="22"/>
          <w:lang w:eastAsia="en-US" w:bidi="en-US"/>
        </w:rPr>
        <w:t xml:space="preserve">a napi limitek </w:t>
      </w:r>
      <w:r w:rsidRPr="00E45EC4">
        <w:rPr>
          <w:rFonts w:asciiTheme="minorHAnsi" w:eastAsia="Calibri" w:hAnsiTheme="minorHAnsi" w:cstheme="minorHAnsi"/>
          <w:color w:val="000000"/>
          <w:sz w:val="22"/>
          <w:szCs w:val="22"/>
          <w:lang w:bidi="hu-HU"/>
        </w:rPr>
        <w:t xml:space="preserve">maximumát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pénzfelvétel ATM-ből, átutalás </w:t>
      </w:r>
      <w:r w:rsidRPr="00E45EC4">
        <w:rPr>
          <w:rFonts w:asciiTheme="minorHAnsi" w:eastAsia="Calibri" w:hAnsiTheme="minorHAnsi" w:cstheme="minorHAnsi"/>
          <w:color w:val="000000"/>
          <w:sz w:val="22"/>
          <w:szCs w:val="22"/>
          <w:lang w:eastAsia="en-US" w:bidi="en-US"/>
        </w:rPr>
        <w:t xml:space="preserve">netbankon </w:t>
      </w:r>
      <w:r w:rsidRPr="00E45EC4">
        <w:rPr>
          <w:rFonts w:asciiTheme="minorHAnsi" w:eastAsia="Calibri" w:hAnsiTheme="minorHAnsi" w:cstheme="minorHAnsi"/>
          <w:color w:val="000000"/>
          <w:sz w:val="22"/>
          <w:szCs w:val="22"/>
          <w:lang w:bidi="hu-HU"/>
        </w:rPr>
        <w:t>keresztül).</w:t>
      </w:r>
    </w:p>
    <w:p w14:paraId="6946C2AE"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társaságok,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tevékenysége Magyarországhoz </w:t>
      </w:r>
      <w:r w:rsidRPr="00E45EC4">
        <w:rPr>
          <w:rFonts w:asciiTheme="minorHAnsi" w:eastAsia="Calibri" w:hAnsiTheme="minorHAnsi" w:cstheme="minorHAnsi"/>
          <w:color w:val="000000"/>
          <w:sz w:val="22"/>
          <w:szCs w:val="22"/>
          <w:lang w:eastAsia="en-US" w:bidi="en-US"/>
        </w:rPr>
        <w:t xml:space="preserve">szervesen nem </w:t>
      </w:r>
      <w:r w:rsidRPr="00E45EC4">
        <w:rPr>
          <w:rFonts w:asciiTheme="minorHAnsi" w:eastAsia="Calibri" w:hAnsiTheme="minorHAnsi" w:cstheme="minorHAnsi"/>
          <w:color w:val="000000"/>
          <w:sz w:val="22"/>
          <w:szCs w:val="22"/>
          <w:lang w:bidi="hu-HU"/>
        </w:rPr>
        <w:t xml:space="preserve">kapcsolható és fizetési számláikon </w:t>
      </w:r>
      <w:r w:rsidRPr="00E45EC4">
        <w:rPr>
          <w:rFonts w:asciiTheme="minorHAnsi" w:eastAsia="Calibri" w:hAnsiTheme="minorHAnsi" w:cstheme="minorHAnsi"/>
          <w:color w:val="000000"/>
          <w:sz w:val="22"/>
          <w:szCs w:val="22"/>
          <w:lang w:eastAsia="en-US" w:bidi="en-US"/>
        </w:rPr>
        <w:t xml:space="preserve">olyan tranzit </w:t>
      </w:r>
      <w:r w:rsidRPr="00E45EC4">
        <w:rPr>
          <w:rFonts w:asciiTheme="minorHAnsi" w:eastAsia="Calibri" w:hAnsiTheme="minorHAnsi" w:cstheme="minorHAnsi"/>
          <w:color w:val="000000"/>
          <w:sz w:val="22"/>
          <w:szCs w:val="22"/>
          <w:lang w:bidi="hu-HU"/>
        </w:rPr>
        <w:t xml:space="preserve">jellegű (bejövő összegek rövid időn belül tovább utalásra kerülnek) tevékenységet </w:t>
      </w:r>
      <w:r w:rsidRPr="00E45EC4">
        <w:rPr>
          <w:rFonts w:asciiTheme="minorHAnsi" w:eastAsia="Calibri" w:hAnsiTheme="minorHAnsi" w:cstheme="minorHAnsi"/>
          <w:color w:val="000000"/>
          <w:sz w:val="22"/>
          <w:szCs w:val="22"/>
          <w:lang w:eastAsia="en-US" w:bidi="en-US"/>
        </w:rPr>
        <w:t xml:space="preserve">folytatnak, </w:t>
      </w:r>
      <w:r w:rsidRPr="00E45EC4">
        <w:rPr>
          <w:rFonts w:asciiTheme="minorHAnsi" w:eastAsia="Calibri" w:hAnsiTheme="minorHAnsi" w:cstheme="minorHAnsi"/>
          <w:color w:val="000000"/>
          <w:sz w:val="22"/>
          <w:szCs w:val="22"/>
          <w:lang w:bidi="hu-HU"/>
        </w:rPr>
        <w:t xml:space="preserve">amelyből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magyarországi számlanyitás racionális </w:t>
      </w:r>
      <w:r w:rsidRPr="00E45EC4">
        <w:rPr>
          <w:rFonts w:asciiTheme="minorHAnsi" w:eastAsia="Calibri" w:hAnsiTheme="minorHAnsi" w:cstheme="minorHAnsi"/>
          <w:color w:val="000000"/>
          <w:sz w:val="22"/>
          <w:szCs w:val="22"/>
          <w:lang w:eastAsia="en-US" w:bidi="en-US"/>
        </w:rPr>
        <w:t xml:space="preserve">indoka </w:t>
      </w:r>
      <w:r w:rsidRPr="00E45EC4">
        <w:rPr>
          <w:rFonts w:asciiTheme="minorHAnsi" w:eastAsia="Calibri" w:hAnsiTheme="minorHAnsi" w:cstheme="minorHAnsi"/>
          <w:color w:val="000000"/>
          <w:sz w:val="22"/>
          <w:szCs w:val="22"/>
          <w:lang w:bidi="hu-HU"/>
        </w:rPr>
        <w:t>kétséges.</w:t>
      </w:r>
    </w:p>
    <w:p w14:paraId="5AA7701D" w14:textId="77777777" w:rsidR="007E7734" w:rsidRPr="00E45EC4" w:rsidRDefault="007E7734" w:rsidP="00E45EC4">
      <w:pPr>
        <w:widowControl w:val="0"/>
        <w:numPr>
          <w:ilvl w:val="1"/>
          <w:numId w:val="137"/>
        </w:numPr>
        <w:tabs>
          <w:tab w:val="left" w:pos="1006"/>
        </w:tabs>
        <w:spacing w:after="120" w:line="271" w:lineRule="auto"/>
        <w:ind w:left="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üzleti tevékenységével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összeegyeztethető, jelentős értékben történő értékpapírkibocsátás.</w:t>
      </w:r>
    </w:p>
    <w:p w14:paraId="6484FFBF" w14:textId="77777777" w:rsidR="007E7734" w:rsidRPr="00E45EC4" w:rsidRDefault="007E7734" w:rsidP="007E7734">
      <w:pPr>
        <w:keepNext/>
        <w:keepLines/>
        <w:widowControl w:val="0"/>
        <w:numPr>
          <w:ilvl w:val="0"/>
          <w:numId w:val="137"/>
        </w:numPr>
        <w:tabs>
          <w:tab w:val="left" w:pos="292"/>
        </w:tabs>
        <w:spacing w:after="120" w:line="271" w:lineRule="auto"/>
        <w:jc w:val="left"/>
        <w:outlineLvl w:val="0"/>
        <w:rPr>
          <w:rFonts w:asciiTheme="minorHAnsi" w:eastAsia="Calibri" w:hAnsiTheme="minorHAnsi" w:cstheme="minorHAnsi"/>
          <w:b/>
          <w:bCs/>
          <w:sz w:val="22"/>
          <w:szCs w:val="22"/>
          <w:lang w:bidi="hu-HU"/>
        </w:rPr>
      </w:pPr>
      <w:bookmarkStart w:id="465" w:name="bookmark20"/>
      <w:bookmarkStart w:id="466" w:name="_Toc127433554"/>
      <w:r w:rsidRPr="00E45EC4">
        <w:rPr>
          <w:rFonts w:asciiTheme="minorHAnsi" w:eastAsia="Calibri" w:hAnsiTheme="minorHAnsi" w:cstheme="minorHAnsi"/>
          <w:b/>
          <w:bCs/>
          <w:color w:val="000000"/>
          <w:sz w:val="22"/>
          <w:szCs w:val="22"/>
          <w:lang w:bidi="hu-HU"/>
        </w:rPr>
        <w:t xml:space="preserve">Befektetéssel </w:t>
      </w:r>
      <w:r w:rsidRPr="00E45EC4">
        <w:rPr>
          <w:rFonts w:asciiTheme="minorHAnsi" w:eastAsia="Calibri" w:hAnsiTheme="minorHAnsi" w:cstheme="minorHAnsi"/>
          <w:b/>
          <w:bCs/>
          <w:color w:val="000000"/>
          <w:sz w:val="22"/>
          <w:szCs w:val="22"/>
          <w:lang w:eastAsia="en-US" w:bidi="en-US"/>
        </w:rPr>
        <w:t xml:space="preserve">kapcsolatos szokatlan </w:t>
      </w:r>
      <w:r w:rsidRPr="00E45EC4">
        <w:rPr>
          <w:rFonts w:asciiTheme="minorHAnsi" w:eastAsia="Calibri" w:hAnsiTheme="minorHAnsi" w:cstheme="minorHAnsi"/>
          <w:b/>
          <w:bCs/>
          <w:color w:val="000000"/>
          <w:sz w:val="22"/>
          <w:szCs w:val="22"/>
          <w:lang w:bidi="hu-HU"/>
        </w:rPr>
        <w:t>ügyletek</w:t>
      </w:r>
      <w:bookmarkEnd w:id="465"/>
      <w:bookmarkEnd w:id="466"/>
    </w:p>
    <w:p w14:paraId="5D541BDA"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befektetési szolgáltatások iránti </w:t>
      </w:r>
      <w:r w:rsidRPr="00E45EC4">
        <w:rPr>
          <w:rFonts w:asciiTheme="minorHAnsi" w:eastAsia="Calibri" w:hAnsiTheme="minorHAnsi" w:cstheme="minorHAnsi"/>
          <w:color w:val="000000"/>
          <w:sz w:val="22"/>
          <w:szCs w:val="22"/>
          <w:lang w:eastAsia="en-US" w:bidi="en-US"/>
        </w:rPr>
        <w:t xml:space="preserve">fokozott </w:t>
      </w:r>
      <w:r w:rsidRPr="00E45EC4">
        <w:rPr>
          <w:rFonts w:asciiTheme="minorHAnsi" w:eastAsia="Calibri" w:hAnsiTheme="minorHAnsi" w:cstheme="minorHAnsi"/>
          <w:color w:val="000000"/>
          <w:sz w:val="22"/>
          <w:szCs w:val="22"/>
          <w:lang w:bidi="hu-HU"/>
        </w:rPr>
        <w:t xml:space="preserve">igény </w:t>
      </w:r>
      <w:r w:rsidRPr="00E45EC4">
        <w:rPr>
          <w:rFonts w:asciiTheme="minorHAnsi" w:eastAsia="Calibri" w:hAnsiTheme="minorHAnsi" w:cstheme="minorHAnsi"/>
          <w:color w:val="000000"/>
          <w:sz w:val="22"/>
          <w:szCs w:val="22"/>
          <w:lang w:eastAsia="en-US" w:bidi="en-US"/>
        </w:rPr>
        <w:t xml:space="preserve">abban az esetben, amennyiben a befektetni </w:t>
      </w:r>
      <w:r w:rsidRPr="00E45EC4">
        <w:rPr>
          <w:rFonts w:asciiTheme="minorHAnsi" w:eastAsia="Calibri" w:hAnsiTheme="minorHAnsi" w:cstheme="minorHAnsi"/>
          <w:color w:val="000000"/>
          <w:sz w:val="22"/>
          <w:szCs w:val="22"/>
          <w:lang w:bidi="hu-HU"/>
        </w:rPr>
        <w:t xml:space="preserve">szándékozott összeg legális forrása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igazolható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befektetési szolgáltatás igénybevétele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üzleti tevékenységével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összeegyeztethető.</w:t>
      </w:r>
    </w:p>
    <w:p w14:paraId="7EBD4F63"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Készpénzért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értékű értékpapír-mennyiség vásárlása, </w:t>
      </w:r>
      <w:r w:rsidRPr="00E45EC4">
        <w:rPr>
          <w:rFonts w:asciiTheme="minorHAnsi" w:eastAsia="Calibri" w:hAnsiTheme="minorHAnsi" w:cstheme="minorHAnsi"/>
          <w:color w:val="000000"/>
          <w:sz w:val="22"/>
          <w:szCs w:val="22"/>
          <w:lang w:eastAsia="en-US" w:bidi="en-US"/>
        </w:rPr>
        <w:t xml:space="preserve">illetve </w:t>
      </w:r>
      <w:r w:rsidRPr="00E45EC4">
        <w:rPr>
          <w:rFonts w:asciiTheme="minorHAnsi" w:eastAsia="Calibri" w:hAnsiTheme="minorHAnsi" w:cstheme="minorHAnsi"/>
          <w:color w:val="000000"/>
          <w:sz w:val="22"/>
          <w:szCs w:val="22"/>
          <w:lang w:bidi="hu-HU"/>
        </w:rPr>
        <w:t xml:space="preserve">vásárlás több részletben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3F9B76F6" w14:textId="77777777" w:rsidR="007E7734" w:rsidRPr="00E45EC4" w:rsidRDefault="007E7734" w:rsidP="007E7734">
      <w:pPr>
        <w:widowControl w:val="0"/>
        <w:numPr>
          <w:ilvl w:val="1"/>
          <w:numId w:val="137"/>
        </w:numPr>
        <w:tabs>
          <w:tab w:val="left" w:pos="89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Értékpapírok vétele, eladása, </w:t>
      </w:r>
      <w:r w:rsidRPr="00E45EC4">
        <w:rPr>
          <w:rFonts w:asciiTheme="minorHAnsi" w:eastAsia="Calibri" w:hAnsiTheme="minorHAnsi" w:cstheme="minorHAnsi"/>
          <w:color w:val="000000"/>
          <w:sz w:val="22"/>
          <w:szCs w:val="22"/>
          <w:lang w:eastAsia="en-US" w:bidi="en-US"/>
        </w:rPr>
        <w:t xml:space="preserve">birtokban </w:t>
      </w:r>
      <w:r w:rsidRPr="00E45EC4">
        <w:rPr>
          <w:rFonts w:asciiTheme="minorHAnsi" w:eastAsia="Calibri" w:hAnsiTheme="minorHAnsi" w:cstheme="minorHAnsi"/>
          <w:color w:val="000000"/>
          <w:sz w:val="22"/>
          <w:szCs w:val="22"/>
          <w:lang w:bidi="hu-HU"/>
        </w:rPr>
        <w:t xml:space="preserve">tartása </w:t>
      </w:r>
      <w:r w:rsidRPr="00E45EC4">
        <w:rPr>
          <w:rFonts w:asciiTheme="minorHAnsi" w:eastAsia="Calibri" w:hAnsiTheme="minorHAnsi" w:cstheme="minorHAnsi"/>
          <w:color w:val="000000"/>
          <w:sz w:val="22"/>
          <w:szCs w:val="22"/>
          <w:lang w:eastAsia="en-US" w:bidi="en-US"/>
        </w:rPr>
        <w:t xml:space="preserve">indokolatlanul, illetve szokatlan </w:t>
      </w:r>
      <w:r w:rsidRPr="00E45EC4">
        <w:rPr>
          <w:rFonts w:asciiTheme="minorHAnsi" w:eastAsia="Calibri" w:hAnsiTheme="minorHAnsi" w:cstheme="minorHAnsi"/>
          <w:color w:val="000000"/>
          <w:sz w:val="22"/>
          <w:szCs w:val="22"/>
          <w:lang w:bidi="hu-HU"/>
        </w:rPr>
        <w:t xml:space="preserve">körülmények között, </w:t>
      </w:r>
      <w:r w:rsidRPr="00E45EC4">
        <w:rPr>
          <w:rFonts w:asciiTheme="minorHAnsi" w:eastAsia="Calibri" w:hAnsiTheme="minorHAnsi" w:cstheme="minorHAnsi"/>
          <w:color w:val="000000"/>
          <w:sz w:val="22"/>
          <w:szCs w:val="22"/>
          <w:lang w:eastAsia="en-US" w:bidi="en-US"/>
        </w:rPr>
        <w:t xml:space="preserve">pl. az </w:t>
      </w:r>
      <w:r w:rsidRPr="00E45EC4">
        <w:rPr>
          <w:rFonts w:asciiTheme="minorHAnsi" w:eastAsia="Calibri" w:hAnsiTheme="minorHAnsi" w:cstheme="minorHAnsi"/>
          <w:color w:val="000000"/>
          <w:sz w:val="22"/>
          <w:szCs w:val="22"/>
          <w:lang w:bidi="hu-HU"/>
        </w:rPr>
        <w:t xml:space="preserve">eladást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w:t>
      </w:r>
      <w:r w:rsidRPr="00E45EC4">
        <w:rPr>
          <w:rFonts w:asciiTheme="minorHAnsi" w:eastAsia="Calibri" w:hAnsiTheme="minorHAnsi" w:cstheme="minorHAnsi"/>
          <w:color w:val="000000"/>
          <w:sz w:val="22"/>
          <w:szCs w:val="22"/>
          <w:lang w:eastAsia="en-US" w:bidi="en-US"/>
        </w:rPr>
        <w:t>anyagi helyzete nem indokolja.</w:t>
      </w:r>
    </w:p>
    <w:p w14:paraId="4A2F87B8" w14:textId="77777777" w:rsidR="007E7734" w:rsidRPr="00E45EC4" w:rsidRDefault="007E7734" w:rsidP="007E7734">
      <w:pPr>
        <w:widowControl w:val="0"/>
        <w:numPr>
          <w:ilvl w:val="1"/>
          <w:numId w:val="137"/>
        </w:numPr>
        <w:tabs>
          <w:tab w:val="left" w:pos="895"/>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illikvid </w:t>
      </w:r>
      <w:r w:rsidRPr="00E45EC4">
        <w:rPr>
          <w:rFonts w:asciiTheme="minorHAnsi" w:eastAsia="Calibri" w:hAnsiTheme="minorHAnsi" w:cstheme="minorHAnsi"/>
          <w:color w:val="000000"/>
          <w:sz w:val="22"/>
          <w:szCs w:val="22"/>
          <w:lang w:bidi="hu-HU"/>
        </w:rPr>
        <w:t xml:space="preserve">értékpapírok vétele-eladása, </w:t>
      </w:r>
      <w:r w:rsidRPr="00E45EC4">
        <w:rPr>
          <w:rFonts w:asciiTheme="minorHAnsi" w:eastAsia="Calibri" w:hAnsiTheme="minorHAnsi" w:cstheme="minorHAnsi"/>
          <w:color w:val="000000"/>
          <w:sz w:val="22"/>
          <w:szCs w:val="22"/>
          <w:lang w:eastAsia="en-US" w:bidi="en-US"/>
        </w:rPr>
        <w:t xml:space="preserve">amely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nincs kialakult piaci </w:t>
      </w:r>
      <w:r w:rsidRPr="00E45EC4">
        <w:rPr>
          <w:rFonts w:asciiTheme="minorHAnsi" w:eastAsia="Calibri" w:hAnsiTheme="minorHAnsi" w:cstheme="minorHAnsi"/>
          <w:color w:val="000000"/>
          <w:sz w:val="22"/>
          <w:szCs w:val="22"/>
          <w:lang w:bidi="hu-HU"/>
        </w:rPr>
        <w:t xml:space="preserve">árfolyam, </w:t>
      </w:r>
      <w:r w:rsidRPr="00E45EC4">
        <w:rPr>
          <w:rFonts w:asciiTheme="minorHAnsi" w:eastAsia="Calibri" w:hAnsiTheme="minorHAnsi" w:cstheme="minorHAnsi"/>
          <w:color w:val="000000"/>
          <w:sz w:val="22"/>
          <w:szCs w:val="22"/>
          <w:lang w:eastAsia="en-US" w:bidi="en-US"/>
        </w:rPr>
        <w:t xml:space="preserve">illetve az publikus </w:t>
      </w:r>
      <w:r w:rsidRPr="00E45EC4">
        <w:rPr>
          <w:rFonts w:asciiTheme="minorHAnsi" w:eastAsia="Calibri" w:hAnsiTheme="minorHAnsi" w:cstheme="minorHAnsi"/>
          <w:color w:val="000000"/>
          <w:sz w:val="22"/>
          <w:szCs w:val="22"/>
          <w:lang w:bidi="hu-HU"/>
        </w:rPr>
        <w:t xml:space="preserve">forrásból </w:t>
      </w:r>
      <w:r w:rsidRPr="00E45EC4">
        <w:rPr>
          <w:rFonts w:asciiTheme="minorHAnsi" w:eastAsia="Calibri" w:hAnsiTheme="minorHAnsi" w:cstheme="minorHAnsi"/>
          <w:color w:val="000000"/>
          <w:sz w:val="22"/>
          <w:szCs w:val="22"/>
          <w:lang w:eastAsia="en-US" w:bidi="en-US"/>
        </w:rPr>
        <w:t xml:space="preserve">nem vagy nehezen </w:t>
      </w:r>
      <w:r w:rsidRPr="00E45EC4">
        <w:rPr>
          <w:rFonts w:asciiTheme="minorHAnsi" w:eastAsia="Calibri" w:hAnsiTheme="minorHAnsi" w:cstheme="minorHAnsi"/>
          <w:color w:val="000000"/>
          <w:sz w:val="22"/>
          <w:szCs w:val="22"/>
          <w:lang w:bidi="hu-HU"/>
        </w:rPr>
        <w:t xml:space="preserve">ellenőrizhető, </w:t>
      </w:r>
      <w:r w:rsidRPr="00E45EC4">
        <w:rPr>
          <w:rFonts w:asciiTheme="minorHAnsi" w:eastAsia="Calibri" w:hAnsiTheme="minorHAnsi" w:cstheme="minorHAnsi"/>
          <w:color w:val="000000"/>
          <w:sz w:val="22"/>
          <w:szCs w:val="22"/>
          <w:lang w:eastAsia="en-US" w:bidi="en-US"/>
        </w:rPr>
        <w:t xml:space="preserve">vagy az </w:t>
      </w:r>
      <w:r w:rsidRPr="00E45EC4">
        <w:rPr>
          <w:rFonts w:asciiTheme="minorHAnsi" w:eastAsia="Calibri" w:hAnsiTheme="minorHAnsi" w:cstheme="minorHAnsi"/>
          <w:color w:val="000000"/>
          <w:sz w:val="22"/>
          <w:szCs w:val="22"/>
          <w:lang w:bidi="hu-HU"/>
        </w:rPr>
        <w:t xml:space="preserve">árfolyam </w:t>
      </w:r>
      <w:r w:rsidRPr="00E45EC4">
        <w:rPr>
          <w:rFonts w:asciiTheme="minorHAnsi" w:eastAsia="Calibri" w:hAnsiTheme="minorHAnsi" w:cstheme="minorHAnsi"/>
          <w:color w:val="000000"/>
          <w:sz w:val="22"/>
          <w:szCs w:val="22"/>
          <w:lang w:eastAsia="en-US" w:bidi="en-US"/>
        </w:rPr>
        <w:t xml:space="preserve">nagyon volatilis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tranzakció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tranzakciósorozat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profiljába </w:t>
      </w:r>
      <w:r w:rsidRPr="00E45EC4">
        <w:rPr>
          <w:rFonts w:asciiTheme="minorHAnsi" w:eastAsia="Calibri" w:hAnsiTheme="minorHAnsi" w:cstheme="minorHAnsi"/>
          <w:color w:val="000000"/>
          <w:sz w:val="22"/>
          <w:szCs w:val="22"/>
          <w:lang w:eastAsia="en-US" w:bidi="en-US"/>
        </w:rPr>
        <w:t>nem illeszkedik.</w:t>
      </w:r>
    </w:p>
    <w:p w14:paraId="1C767B35"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származékos ügyletekre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 xml:space="preserve">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jellemzően </w:t>
      </w:r>
      <w:r w:rsidRPr="00E45EC4">
        <w:rPr>
          <w:rFonts w:asciiTheme="minorHAnsi" w:eastAsia="Calibri" w:hAnsiTheme="minorHAnsi" w:cstheme="minorHAnsi"/>
          <w:color w:val="000000"/>
          <w:sz w:val="22"/>
          <w:szCs w:val="22"/>
          <w:lang w:eastAsia="en-US" w:bidi="en-US"/>
        </w:rPr>
        <w:t xml:space="preserve">ugyanazzal az </w:t>
      </w:r>
      <w:r w:rsidRPr="00E45EC4">
        <w:rPr>
          <w:rFonts w:asciiTheme="minorHAnsi" w:eastAsia="Calibri" w:hAnsiTheme="minorHAnsi" w:cstheme="minorHAnsi"/>
          <w:color w:val="000000"/>
          <w:sz w:val="22"/>
          <w:szCs w:val="22"/>
          <w:lang w:bidi="hu-HU"/>
        </w:rPr>
        <w:t xml:space="preserve">ellenoldalú megbízói körrel </w:t>
      </w:r>
      <w:r w:rsidRPr="00E45EC4">
        <w:rPr>
          <w:rFonts w:asciiTheme="minorHAnsi" w:eastAsia="Calibri" w:hAnsiTheme="minorHAnsi" w:cstheme="minorHAnsi"/>
          <w:color w:val="000000"/>
          <w:sz w:val="22"/>
          <w:szCs w:val="22"/>
          <w:lang w:eastAsia="en-US" w:bidi="en-US"/>
        </w:rPr>
        <w:t xml:space="preserve">szemben, folyamatosan csak </w:t>
      </w:r>
      <w:r w:rsidRPr="00E45EC4">
        <w:rPr>
          <w:rFonts w:asciiTheme="minorHAnsi" w:eastAsia="Calibri" w:hAnsiTheme="minorHAnsi" w:cstheme="minorHAnsi"/>
          <w:color w:val="000000"/>
          <w:sz w:val="22"/>
          <w:szCs w:val="22"/>
          <w:lang w:bidi="hu-HU"/>
        </w:rPr>
        <w:t xml:space="preserve">nyereséget, </w:t>
      </w:r>
      <w:r w:rsidRPr="00E45EC4">
        <w:rPr>
          <w:rFonts w:asciiTheme="minorHAnsi" w:eastAsia="Calibri" w:hAnsiTheme="minorHAnsi" w:cstheme="minorHAnsi"/>
          <w:color w:val="000000"/>
          <w:sz w:val="22"/>
          <w:szCs w:val="22"/>
          <w:lang w:eastAsia="en-US" w:bidi="en-US"/>
        </w:rPr>
        <w:t xml:space="preserve">vagy csak </w:t>
      </w:r>
      <w:r w:rsidRPr="00E45EC4">
        <w:rPr>
          <w:rFonts w:asciiTheme="minorHAnsi" w:eastAsia="Calibri" w:hAnsiTheme="minorHAnsi" w:cstheme="minorHAnsi"/>
          <w:color w:val="000000"/>
          <w:sz w:val="22"/>
          <w:szCs w:val="22"/>
          <w:lang w:bidi="hu-HU"/>
        </w:rPr>
        <w:t>veszteséget realizál.</w:t>
      </w:r>
    </w:p>
    <w:p w14:paraId="0861602C"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Komplex, sok </w:t>
      </w:r>
      <w:r w:rsidRPr="00E45EC4">
        <w:rPr>
          <w:rFonts w:asciiTheme="minorHAnsi" w:eastAsia="Calibri" w:hAnsiTheme="minorHAnsi" w:cstheme="minorHAnsi"/>
          <w:color w:val="000000"/>
          <w:sz w:val="22"/>
          <w:szCs w:val="22"/>
          <w:lang w:bidi="hu-HU"/>
        </w:rPr>
        <w:t xml:space="preserve">számlát és társaságot érintő,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illő tranzakció kezdeményezése, </w:t>
      </w:r>
      <w:r w:rsidRPr="00E45EC4">
        <w:rPr>
          <w:rFonts w:asciiTheme="minorHAnsi" w:eastAsia="Calibri" w:hAnsiTheme="minorHAnsi" w:cstheme="minorHAnsi"/>
          <w:color w:val="000000"/>
          <w:sz w:val="22"/>
          <w:szCs w:val="22"/>
          <w:lang w:eastAsia="en-US" w:bidi="en-US"/>
        </w:rPr>
        <w:t xml:space="preserve">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ügyletsorozatba értékpapírokkal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is megjelenik.</w:t>
      </w:r>
    </w:p>
    <w:p w14:paraId="1AB32924"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ügyleti megbízás veszteséges ügyletekre, főleg </w:t>
      </w:r>
      <w:r w:rsidRPr="00E45EC4">
        <w:rPr>
          <w:rFonts w:asciiTheme="minorHAnsi" w:eastAsia="Calibri" w:hAnsiTheme="minorHAnsi" w:cstheme="minorHAnsi"/>
          <w:color w:val="000000"/>
          <w:sz w:val="22"/>
          <w:szCs w:val="22"/>
          <w:lang w:eastAsia="en-US" w:bidi="en-US"/>
        </w:rPr>
        <w:t xml:space="preserve">akkor, ha erre a </w:t>
      </w:r>
      <w:r w:rsidRPr="00E45EC4">
        <w:rPr>
          <w:rFonts w:asciiTheme="minorHAnsi" w:eastAsia="Calibri" w:hAnsiTheme="minorHAnsi" w:cstheme="minorHAnsi"/>
          <w:color w:val="000000"/>
          <w:sz w:val="22"/>
          <w:szCs w:val="22"/>
          <w:lang w:bidi="hu-HU"/>
        </w:rPr>
        <w:t xml:space="preserve">kapcsolattartó </w:t>
      </w:r>
      <w:r w:rsidRPr="00E45EC4">
        <w:rPr>
          <w:rFonts w:asciiTheme="minorHAnsi" w:eastAsia="Calibri" w:hAnsiTheme="minorHAnsi" w:cstheme="minorHAnsi"/>
          <w:color w:val="000000"/>
          <w:sz w:val="22"/>
          <w:szCs w:val="22"/>
          <w:lang w:eastAsia="en-US" w:bidi="en-US"/>
        </w:rPr>
        <w:t xml:space="preserve">kifejezetten </w:t>
      </w:r>
      <w:r w:rsidRPr="00E45EC4">
        <w:rPr>
          <w:rFonts w:asciiTheme="minorHAnsi" w:eastAsia="Calibri" w:hAnsiTheme="minorHAnsi" w:cstheme="minorHAnsi"/>
          <w:color w:val="000000"/>
          <w:sz w:val="22"/>
          <w:szCs w:val="22"/>
          <w:lang w:bidi="hu-HU"/>
        </w:rPr>
        <w:t xml:space="preserve">felhívja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figyelmét.</w:t>
      </w:r>
    </w:p>
    <w:p w14:paraId="663E038C" w14:textId="77777777" w:rsidR="007E7734" w:rsidRPr="00E45EC4" w:rsidRDefault="007E7734" w:rsidP="007E7734">
      <w:pPr>
        <w:widowControl w:val="0"/>
        <w:numPr>
          <w:ilvl w:val="1"/>
          <w:numId w:val="137"/>
        </w:numPr>
        <w:tabs>
          <w:tab w:val="left" w:pos="89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Kiemelkedő nagyságrendben, készpénzbefizetéssel kezdeményezett ügyleti megbízások adása.</w:t>
      </w:r>
    </w:p>
    <w:p w14:paraId="741AF7E9"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egymással </w:t>
      </w:r>
      <w:r w:rsidRPr="00E45EC4">
        <w:rPr>
          <w:rFonts w:asciiTheme="minorHAnsi" w:eastAsia="Calibri" w:hAnsiTheme="minorHAnsi" w:cstheme="minorHAnsi"/>
          <w:color w:val="000000"/>
          <w:sz w:val="22"/>
          <w:szCs w:val="22"/>
          <w:lang w:eastAsia="en-US" w:bidi="en-US"/>
        </w:rPr>
        <w:t xml:space="preserve">kapcsolatba </w:t>
      </w:r>
      <w:r w:rsidRPr="00E45EC4">
        <w:rPr>
          <w:rFonts w:asciiTheme="minorHAnsi" w:eastAsia="Calibri" w:hAnsiTheme="minorHAnsi" w:cstheme="minorHAnsi"/>
          <w:color w:val="000000"/>
          <w:sz w:val="22"/>
          <w:szCs w:val="22"/>
          <w:lang w:bidi="hu-HU"/>
        </w:rPr>
        <w:t>hozható ügyfél (általában gazdasági társaság) által kezdeményezett, összefüggő ügyleti megbízás adása, keresztkötések bonyolítása.</w:t>
      </w:r>
    </w:p>
    <w:p w14:paraId="49A58E9E" w14:textId="77777777" w:rsidR="007E7734" w:rsidRPr="00E45EC4" w:rsidRDefault="007E7734" w:rsidP="007E7734">
      <w:pPr>
        <w:widowControl w:val="0"/>
        <w:numPr>
          <w:ilvl w:val="1"/>
          <w:numId w:val="137"/>
        </w:numPr>
        <w:tabs>
          <w:tab w:val="left" w:pos="105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lastRenderedPageBreak/>
        <w:t xml:space="preserve">Ugyanazon </w:t>
      </w:r>
      <w:r w:rsidRPr="00E45EC4">
        <w:rPr>
          <w:rFonts w:asciiTheme="minorHAnsi" w:eastAsia="Calibri" w:hAnsiTheme="minorHAnsi" w:cstheme="minorHAnsi"/>
          <w:color w:val="000000"/>
          <w:sz w:val="22"/>
          <w:szCs w:val="22"/>
          <w:lang w:bidi="hu-HU"/>
        </w:rPr>
        <w:t xml:space="preserve">ügyfél által </w:t>
      </w:r>
      <w:r w:rsidRPr="00E45EC4">
        <w:rPr>
          <w:rFonts w:asciiTheme="minorHAnsi" w:eastAsia="Calibri" w:hAnsiTheme="minorHAnsi" w:cstheme="minorHAnsi"/>
          <w:color w:val="000000"/>
          <w:sz w:val="22"/>
          <w:szCs w:val="22"/>
          <w:lang w:eastAsia="en-US" w:bidi="en-US"/>
        </w:rPr>
        <w:t xml:space="preserve">indokolatlanul vezetett </w:t>
      </w:r>
      <w:r w:rsidRPr="00E45EC4">
        <w:rPr>
          <w:rFonts w:asciiTheme="minorHAnsi" w:eastAsia="Calibri" w:hAnsiTheme="minorHAnsi" w:cstheme="minorHAnsi"/>
          <w:color w:val="000000"/>
          <w:sz w:val="22"/>
          <w:szCs w:val="22"/>
          <w:lang w:bidi="hu-HU"/>
        </w:rPr>
        <w:t xml:space="preserve">több értékpapírszámla, </w:t>
      </w:r>
      <w:r w:rsidRPr="00E45EC4">
        <w:rPr>
          <w:rFonts w:asciiTheme="minorHAnsi" w:eastAsia="Calibri" w:hAnsiTheme="minorHAnsi" w:cstheme="minorHAnsi"/>
          <w:color w:val="000000"/>
          <w:sz w:val="22"/>
          <w:szCs w:val="22"/>
          <w:lang w:eastAsia="en-US" w:bidi="en-US"/>
        </w:rPr>
        <w:t xml:space="preserve">melyeken </w:t>
      </w:r>
      <w:r w:rsidRPr="00E45EC4">
        <w:rPr>
          <w:rFonts w:asciiTheme="minorHAnsi" w:eastAsia="Calibri" w:hAnsiTheme="minorHAnsi" w:cstheme="minorHAnsi"/>
          <w:color w:val="000000"/>
          <w:sz w:val="22"/>
          <w:szCs w:val="22"/>
          <w:lang w:bidi="hu-HU"/>
        </w:rPr>
        <w:t xml:space="preserve">egyenként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mutatható </w:t>
      </w:r>
      <w:r w:rsidRPr="00E45EC4">
        <w:rPr>
          <w:rFonts w:asciiTheme="minorHAnsi" w:eastAsia="Calibri" w:hAnsiTheme="minorHAnsi" w:cstheme="minorHAnsi"/>
          <w:color w:val="000000"/>
          <w:sz w:val="22"/>
          <w:szCs w:val="22"/>
          <w:lang w:eastAsia="en-US" w:bidi="en-US"/>
        </w:rPr>
        <w:t xml:space="preserve">ki </w:t>
      </w:r>
      <w:r w:rsidRPr="00E45EC4">
        <w:rPr>
          <w:rFonts w:asciiTheme="minorHAnsi" w:eastAsia="Calibri" w:hAnsiTheme="minorHAnsi" w:cstheme="minorHAnsi"/>
          <w:color w:val="000000"/>
          <w:sz w:val="22"/>
          <w:szCs w:val="22"/>
          <w:lang w:bidi="hu-HU"/>
        </w:rPr>
        <w:t xml:space="preserve">kiemelkedő </w:t>
      </w:r>
      <w:r w:rsidRPr="00E45EC4">
        <w:rPr>
          <w:rFonts w:asciiTheme="minorHAnsi" w:eastAsia="Calibri" w:hAnsiTheme="minorHAnsi" w:cstheme="minorHAnsi"/>
          <w:color w:val="000000"/>
          <w:sz w:val="22"/>
          <w:szCs w:val="22"/>
          <w:lang w:eastAsia="en-US" w:bidi="en-US"/>
        </w:rPr>
        <w:t xml:space="preserve">forgalom, viszont </w:t>
      </w:r>
      <w:r w:rsidRPr="00E45EC4">
        <w:rPr>
          <w:rFonts w:asciiTheme="minorHAnsi" w:eastAsia="Calibri" w:hAnsiTheme="minorHAnsi" w:cstheme="minorHAnsi"/>
          <w:color w:val="000000"/>
          <w:sz w:val="22"/>
          <w:szCs w:val="22"/>
          <w:lang w:bidi="hu-HU"/>
        </w:rPr>
        <w:t xml:space="preserve">összességében </w:t>
      </w:r>
      <w:r w:rsidRPr="00E45EC4">
        <w:rPr>
          <w:rFonts w:asciiTheme="minorHAnsi" w:eastAsia="Calibri" w:hAnsiTheme="minorHAnsi" w:cstheme="minorHAnsi"/>
          <w:color w:val="000000"/>
          <w:sz w:val="22"/>
          <w:szCs w:val="22"/>
          <w:lang w:eastAsia="en-US" w:bidi="en-US"/>
        </w:rPr>
        <w:t xml:space="preserve">a befektetett </w:t>
      </w:r>
      <w:r w:rsidRPr="00E45EC4">
        <w:rPr>
          <w:rFonts w:asciiTheme="minorHAnsi" w:eastAsia="Calibri" w:hAnsiTheme="minorHAnsi" w:cstheme="minorHAnsi"/>
          <w:color w:val="000000"/>
          <w:sz w:val="22"/>
          <w:szCs w:val="22"/>
          <w:lang w:bidi="hu-HU"/>
        </w:rPr>
        <w:t>összeg jelentős.</w:t>
      </w:r>
    </w:p>
    <w:p w14:paraId="6F5D2FAB"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Ügyfél, aki indokolatlanul nagy összegű - mennyiségű - fizikai értékpapírral rendelkezik annak ellenére, hogy az értékpapír elektronikus tárolására lehetősége lenne.</w:t>
      </w:r>
    </w:p>
    <w:p w14:paraId="64FA9F04"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Eladásokat követően a bevétel felvétele, vagy átutaltatása, majd ezt követően hasonló, vagy még nagyobb volumenű ügyleti megbízás adása újabb befizetést követően.</w:t>
      </w:r>
    </w:p>
    <w:p w14:paraId="7DB34BDE"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Befektetési portfólió költséges átstrukturálása elfogadható magyarázat nélkül.</w:t>
      </w:r>
    </w:p>
    <w:p w14:paraId="627287AC" w14:textId="77777777" w:rsidR="007E7734" w:rsidRPr="00E45EC4" w:rsidRDefault="007E7734" w:rsidP="00E45EC4">
      <w:pPr>
        <w:widowControl w:val="0"/>
        <w:numPr>
          <w:ilvl w:val="1"/>
          <w:numId w:val="137"/>
        </w:numPr>
        <w:tabs>
          <w:tab w:val="left" w:pos="1056"/>
        </w:tabs>
        <w:spacing w:after="120" w:line="271" w:lineRule="auto"/>
        <w:ind w:firstLine="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Nem listázott értékpapírok vétele és eladása nagy árkülönbséggel, rövid időn belül.</w:t>
      </w:r>
    </w:p>
    <w:p w14:paraId="5ECBAD6B" w14:textId="77777777" w:rsidR="007E7734" w:rsidRPr="00E45EC4" w:rsidRDefault="007E7734" w:rsidP="007E7734">
      <w:pPr>
        <w:keepNext/>
        <w:keepLines/>
        <w:widowControl w:val="0"/>
        <w:numPr>
          <w:ilvl w:val="0"/>
          <w:numId w:val="137"/>
        </w:numPr>
        <w:tabs>
          <w:tab w:val="left" w:pos="342"/>
        </w:tabs>
        <w:spacing w:after="120" w:line="271" w:lineRule="auto"/>
        <w:jc w:val="left"/>
        <w:outlineLvl w:val="0"/>
        <w:rPr>
          <w:rFonts w:asciiTheme="minorHAnsi" w:eastAsia="Calibri" w:hAnsiTheme="minorHAnsi" w:cstheme="minorHAnsi"/>
          <w:b/>
          <w:bCs/>
          <w:sz w:val="22"/>
          <w:szCs w:val="22"/>
          <w:lang w:bidi="hu-HU"/>
        </w:rPr>
      </w:pPr>
      <w:bookmarkStart w:id="467" w:name="bookmark22"/>
      <w:bookmarkStart w:id="468" w:name="_Toc127433555"/>
      <w:r w:rsidRPr="00E45EC4">
        <w:rPr>
          <w:rFonts w:asciiTheme="minorHAnsi" w:eastAsia="Calibri" w:hAnsiTheme="minorHAnsi" w:cstheme="minorHAnsi"/>
          <w:b/>
          <w:bCs/>
          <w:color w:val="000000"/>
          <w:sz w:val="22"/>
          <w:szCs w:val="22"/>
          <w:lang w:bidi="hu-HU"/>
        </w:rPr>
        <w:t>Szokatlan hitelügyletek</w:t>
      </w:r>
      <w:bookmarkEnd w:id="467"/>
      <w:bookmarkEnd w:id="468"/>
    </w:p>
    <w:p w14:paraId="46C8DD34"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Biztosíték ellenében hitelszerződés/kölcsönszerződés megkötésének kezdeményezése, ahol a biztosíték eredete ismeretlen, vagy a biztosíték nem felel meg az ügyfél vagyoni helyzetének.</w:t>
      </w:r>
    </w:p>
    <w:p w14:paraId="22DAECFC" w14:textId="77777777" w:rsidR="007E7734" w:rsidRPr="00E45EC4" w:rsidRDefault="007E7734" w:rsidP="007E7734">
      <w:pPr>
        <w:widowControl w:val="0"/>
        <w:numPr>
          <w:ilvl w:val="1"/>
          <w:numId w:val="137"/>
        </w:numPr>
        <w:tabs>
          <w:tab w:val="left" w:pos="94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Finanszírozás kérése pénzintézettől, amikor nem ismert az ügyfél pénzügyi hozzájárulásának forrása.</w:t>
      </w:r>
    </w:p>
    <w:p w14:paraId="43C231E6" w14:textId="77777777" w:rsidR="007E7734" w:rsidRPr="00E45EC4" w:rsidRDefault="007E7734" w:rsidP="007E7734">
      <w:pPr>
        <w:widowControl w:val="0"/>
        <w:numPr>
          <w:ilvl w:val="1"/>
          <w:numId w:val="137"/>
        </w:numPr>
        <w:tabs>
          <w:tab w:val="left" w:pos="94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Hitelszerződés/kölcsönszerződés megkötésének kezdeményezése olyan esetben, amikor az ügyfél más számláin jelentősebb felhasználható összeg van.</w:t>
      </w:r>
    </w:p>
    <w:p w14:paraId="0C0120CB"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Kölcsönből eredő pénzösszegek oly módon történő felhasználása, amely nem összeegyeztethető a kölcsön kinyilvánított céljával.</w:t>
      </w:r>
    </w:p>
    <w:p w14:paraId="2253D63A"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Off-shore társaság részére benyújtott kölcsönök iránti kérelem, vagy off-shore bank kötelezvényeivel biztosított kölcsön iránti kérelem.</w:t>
      </w:r>
    </w:p>
    <w:p w14:paraId="054E37AE" w14:textId="77777777" w:rsidR="007E7734" w:rsidRPr="00E45EC4" w:rsidRDefault="007E7734" w:rsidP="007E7734">
      <w:pPr>
        <w:widowControl w:val="0"/>
        <w:numPr>
          <w:ilvl w:val="1"/>
          <w:numId w:val="137"/>
        </w:numPr>
        <w:tabs>
          <w:tab w:val="left" w:pos="950"/>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kölcsönre vonatkozólag kinyilvánított céljának nincs gazdasági értelme, vagy az ügyfél azt javasolja, hogy készpénzbiztosítékot nyújtson a kölcsönre, miközben megtagadja a kölcsön céljának feltárását.</w:t>
      </w:r>
    </w:p>
    <w:p w14:paraId="24BAC210" w14:textId="77777777" w:rsidR="007E7734" w:rsidRPr="00E45EC4"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a kölcsönt készpénzletéttel biztosítja.</w:t>
      </w:r>
    </w:p>
    <w:p w14:paraId="2BB3ADF7"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off-shore pénzügyi intézményben elhelyezett készpénzbiztosítékot használ a kölcsön megszerzéséhez.</w:t>
      </w:r>
    </w:p>
    <w:p w14:paraId="2725A184" w14:textId="77777777" w:rsidR="007E7734" w:rsidRPr="00E45EC4"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kölcsönből származó pénzösszegeket váratlanul off-shore területre irányítják.</w:t>
      </w:r>
    </w:p>
    <w:p w14:paraId="69B2150D"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kölcsön felvételéhez szükséges önerő fizetés off-shore területről érkezik.</w:t>
      </w:r>
    </w:p>
    <w:p w14:paraId="6FDE743A"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váratlanul - a szolgáltató által nem érzékelt gazdasági előzmény nélkül - a kölcsönt, vagy annak nagy részét visszafizeti.</w:t>
      </w:r>
    </w:p>
    <w:p w14:paraId="441DD379" w14:textId="77777777" w:rsidR="007E7734" w:rsidRPr="00E45EC4" w:rsidRDefault="007E7734" w:rsidP="007E7734">
      <w:pPr>
        <w:widowControl w:val="0"/>
        <w:numPr>
          <w:ilvl w:val="1"/>
          <w:numId w:val="137"/>
        </w:numPr>
        <w:tabs>
          <w:tab w:val="left" w:pos="106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Hitelfelvétel során magas a készpénzfedezet, vagy lejárat előtti nagy összegű előtörlesztés történik, ahol az összeg forrása nem egyértelmű vagy nem tisztázott.</w:t>
      </w:r>
    </w:p>
    <w:p w14:paraId="4746B348"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Olyan személy fizeti vissza a hitelt, akivel az ügyfélnek nem volt (nincs) pénzügyi kapcsolata.</w:t>
      </w:r>
    </w:p>
    <w:p w14:paraId="7E58A153"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hitelfelvevő vagy a megbízottja anélkül vásárol ingatlant, hogy azt előzőleg megtekintette volna, vagy ismerné az ingatlan valódi értékét vagy rendeltetését.</w:t>
      </w:r>
    </w:p>
    <w:p w14:paraId="2931FAFE" w14:textId="77777777" w:rsidR="007E7734" w:rsidRPr="00E45EC4" w:rsidRDefault="007E7734" w:rsidP="007E7734">
      <w:pPr>
        <w:widowControl w:val="0"/>
        <w:numPr>
          <w:ilvl w:val="1"/>
          <w:numId w:val="137"/>
        </w:numPr>
        <w:tabs>
          <w:tab w:val="left" w:pos="105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hitelfelvevő rövid idő alatt több ingatlant vásárol, vagy ugyanazt az ingatlant adja el és veszi vissza, kézenfekvő ok nélkül.</w:t>
      </w:r>
    </w:p>
    <w:p w14:paraId="7D76B644" w14:textId="77777777" w:rsidR="007E7734" w:rsidRPr="00E45EC4"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69" w:name="bookmark24"/>
      <w:bookmarkStart w:id="470" w:name="_Toc127433556"/>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ügyletek hitelkártyákkal összefüggésben</w:t>
      </w:r>
      <w:bookmarkEnd w:id="469"/>
      <w:bookmarkEnd w:id="470"/>
    </w:p>
    <w:p w14:paraId="4E3B404B"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hitelkártyára </w:t>
      </w:r>
      <w:r w:rsidRPr="00E45EC4">
        <w:rPr>
          <w:rFonts w:asciiTheme="minorHAnsi" w:eastAsia="Calibri" w:hAnsiTheme="minorHAnsi" w:cstheme="minorHAnsi"/>
          <w:color w:val="000000"/>
          <w:sz w:val="22"/>
          <w:szCs w:val="22"/>
          <w:lang w:eastAsia="en-US" w:bidi="en-US"/>
        </w:rPr>
        <w:t xml:space="preserve">a 21/2017. (VIII. 3.) NGM rendelet 2. </w:t>
      </w:r>
      <w:r w:rsidRPr="00E45EC4">
        <w:rPr>
          <w:rFonts w:asciiTheme="minorHAnsi" w:eastAsia="Calibri" w:hAnsiTheme="minorHAnsi" w:cstheme="minorHAnsi"/>
          <w:color w:val="000000"/>
          <w:sz w:val="22"/>
          <w:szCs w:val="22"/>
          <w:lang w:bidi="hu-HU"/>
        </w:rPr>
        <w:t xml:space="preserve">mellékletének </w:t>
      </w:r>
      <w:r w:rsidRPr="00E45EC4">
        <w:rPr>
          <w:rFonts w:asciiTheme="minorHAnsi" w:eastAsia="Calibri" w:hAnsiTheme="minorHAnsi" w:cstheme="minorHAnsi"/>
          <w:color w:val="000000"/>
          <w:sz w:val="22"/>
          <w:szCs w:val="22"/>
          <w:lang w:eastAsia="en-US" w:bidi="en-US"/>
        </w:rPr>
        <w:t xml:space="preserve">3. pontja </w:t>
      </w:r>
      <w:r w:rsidRPr="00E45EC4">
        <w:rPr>
          <w:rFonts w:asciiTheme="minorHAnsi" w:eastAsia="Calibri" w:hAnsiTheme="minorHAnsi" w:cstheme="minorHAnsi"/>
          <w:color w:val="000000"/>
          <w:sz w:val="22"/>
          <w:szCs w:val="22"/>
          <w:lang w:bidi="hu-HU"/>
        </w:rPr>
        <w:t xml:space="preserve">alapján meghatározott térségből </w:t>
      </w:r>
      <w:r w:rsidRPr="00E45EC4">
        <w:rPr>
          <w:rFonts w:asciiTheme="minorHAnsi" w:eastAsia="Calibri" w:hAnsiTheme="minorHAnsi" w:cstheme="minorHAnsi"/>
          <w:color w:val="000000"/>
          <w:sz w:val="22"/>
          <w:szCs w:val="22"/>
          <w:lang w:eastAsia="en-US" w:bidi="en-US"/>
        </w:rPr>
        <w:t xml:space="preserve">vagy ilyen </w:t>
      </w:r>
      <w:r w:rsidRPr="00E45EC4">
        <w:rPr>
          <w:rFonts w:asciiTheme="minorHAnsi" w:eastAsia="Calibri" w:hAnsiTheme="minorHAnsi" w:cstheme="minorHAnsi"/>
          <w:color w:val="000000"/>
          <w:sz w:val="22"/>
          <w:szCs w:val="22"/>
          <w:lang w:bidi="hu-HU"/>
        </w:rPr>
        <w:t>térség bankjából érkezik utalás.</w:t>
      </w:r>
    </w:p>
    <w:p w14:paraId="521E652C"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hitelkártya feltöltése jelentős összegű készpénzzel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valutával történik.</w:t>
      </w:r>
    </w:p>
    <w:p w14:paraId="731C2059" w14:textId="77777777" w:rsidR="007E7734" w:rsidRPr="00E45EC4" w:rsidRDefault="007E7734" w:rsidP="007E7734">
      <w:pPr>
        <w:widowControl w:val="0"/>
        <w:numPr>
          <w:ilvl w:val="1"/>
          <w:numId w:val="137"/>
        </w:numPr>
        <w:tabs>
          <w:tab w:val="left" w:pos="923"/>
        </w:tabs>
        <w:spacing w:after="56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Kereskedőktől érkező, vásárlással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jelentős összegű visszatérítések, </w:t>
      </w:r>
      <w:r w:rsidRPr="00E45EC4">
        <w:rPr>
          <w:rFonts w:asciiTheme="minorHAnsi" w:eastAsia="Calibri" w:hAnsiTheme="minorHAnsi" w:cstheme="minorHAnsi"/>
          <w:color w:val="000000"/>
          <w:sz w:val="22"/>
          <w:szCs w:val="22"/>
          <w:lang w:eastAsia="en-US" w:bidi="en-US"/>
        </w:rPr>
        <w:t xml:space="preserve">melyekhez nem </w:t>
      </w:r>
      <w:r w:rsidRPr="00E45EC4">
        <w:rPr>
          <w:rFonts w:asciiTheme="minorHAnsi" w:eastAsia="Calibri" w:hAnsiTheme="minorHAnsi" w:cstheme="minorHAnsi"/>
          <w:color w:val="000000"/>
          <w:sz w:val="22"/>
          <w:szCs w:val="22"/>
          <w:lang w:bidi="hu-HU"/>
        </w:rPr>
        <w:t>kapcsolódnak korábbi terhelési tranzakciók.</w:t>
      </w:r>
    </w:p>
    <w:p w14:paraId="1911EE98" w14:textId="77777777" w:rsidR="007E7734" w:rsidRPr="00E45EC4"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71" w:name="bookmark26"/>
      <w:bookmarkStart w:id="472" w:name="_Toc127433557"/>
      <w:r w:rsidRPr="00E45EC4">
        <w:rPr>
          <w:rFonts w:asciiTheme="minorHAnsi" w:eastAsia="Calibri" w:hAnsiTheme="minorHAnsi" w:cstheme="minorHAnsi"/>
          <w:b/>
          <w:bCs/>
          <w:color w:val="000000"/>
          <w:sz w:val="22"/>
          <w:szCs w:val="22"/>
          <w:lang w:eastAsia="en-US" w:bidi="en-US"/>
        </w:rPr>
        <w:lastRenderedPageBreak/>
        <w:t xml:space="preserve">Szokatlan </w:t>
      </w:r>
      <w:r w:rsidRPr="00E45EC4">
        <w:rPr>
          <w:rFonts w:asciiTheme="minorHAnsi" w:eastAsia="Calibri" w:hAnsiTheme="minorHAnsi" w:cstheme="minorHAnsi"/>
          <w:b/>
          <w:bCs/>
          <w:color w:val="000000"/>
          <w:sz w:val="22"/>
          <w:szCs w:val="22"/>
          <w:lang w:bidi="hu-HU"/>
        </w:rPr>
        <w:t>ügyletek nemzetközi tevékenységgel összefüggésben</w:t>
      </w:r>
      <w:bookmarkEnd w:id="471"/>
      <w:bookmarkEnd w:id="472"/>
    </w:p>
    <w:p w14:paraId="5FFB0539"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szokásos üzleti forgalmával össze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számlaegyenleg fenntartása,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összeg átutalása külföldre.</w:t>
      </w:r>
    </w:p>
    <w:p w14:paraId="3C044AE7"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külkereskedelmi tevékenysége során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illető országokban szokásos fizetési módoktól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eltér.</w:t>
      </w:r>
    </w:p>
    <w:p w14:paraId="0BBA48AD"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 </w:t>
      </w:r>
      <w:r w:rsidRPr="00E45EC4">
        <w:rPr>
          <w:rFonts w:asciiTheme="minorHAnsi" w:eastAsia="Calibri" w:hAnsiTheme="minorHAnsi" w:cstheme="minorHAnsi"/>
          <w:color w:val="000000"/>
          <w:sz w:val="22"/>
          <w:szCs w:val="22"/>
          <w:lang w:bidi="hu-HU"/>
        </w:rPr>
        <w:t xml:space="preserve">gazdasági társaság tranzakciói, </w:t>
      </w:r>
      <w:r w:rsidRPr="00E45EC4">
        <w:rPr>
          <w:rFonts w:asciiTheme="minorHAnsi" w:eastAsia="Calibri" w:hAnsiTheme="minorHAnsi" w:cstheme="minorHAnsi"/>
          <w:color w:val="000000"/>
          <w:sz w:val="22"/>
          <w:szCs w:val="22"/>
          <w:lang w:eastAsia="en-US" w:bidi="en-US"/>
        </w:rPr>
        <w:t xml:space="preserve">melynek tulajdonosi </w:t>
      </w:r>
      <w:r w:rsidRPr="00E45EC4">
        <w:rPr>
          <w:rFonts w:asciiTheme="minorHAnsi" w:eastAsia="Calibri" w:hAnsiTheme="minorHAnsi" w:cstheme="minorHAnsi"/>
          <w:color w:val="000000"/>
          <w:sz w:val="22"/>
          <w:szCs w:val="22"/>
          <w:lang w:bidi="hu-HU"/>
        </w:rPr>
        <w:t xml:space="preserve">struktúrája összetett,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tényleges </w:t>
      </w:r>
      <w:r w:rsidRPr="00E45EC4">
        <w:rPr>
          <w:rFonts w:asciiTheme="minorHAnsi" w:eastAsia="Calibri" w:hAnsiTheme="minorHAnsi" w:cstheme="minorHAnsi"/>
          <w:color w:val="000000"/>
          <w:sz w:val="22"/>
          <w:szCs w:val="22"/>
          <w:lang w:eastAsia="en-US" w:bidi="en-US"/>
        </w:rPr>
        <w:t xml:space="preserve">tulajdonos </w:t>
      </w:r>
      <w:r w:rsidRPr="00E45EC4">
        <w:rPr>
          <w:rFonts w:asciiTheme="minorHAnsi" w:eastAsia="Calibri" w:hAnsiTheme="minorHAnsi" w:cstheme="minorHAnsi"/>
          <w:color w:val="000000"/>
          <w:sz w:val="22"/>
          <w:szCs w:val="22"/>
          <w:lang w:bidi="hu-HU"/>
        </w:rPr>
        <w:t xml:space="preserve">személye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állapítható </w:t>
      </w:r>
      <w:r w:rsidRPr="00E45EC4">
        <w:rPr>
          <w:rFonts w:asciiTheme="minorHAnsi" w:eastAsia="Calibri" w:hAnsiTheme="minorHAnsi" w:cstheme="minorHAnsi"/>
          <w:color w:val="000000"/>
          <w:sz w:val="22"/>
          <w:szCs w:val="22"/>
          <w:lang w:eastAsia="en-US" w:bidi="en-US"/>
        </w:rPr>
        <w:t xml:space="preserve">meg </w:t>
      </w:r>
      <w:r w:rsidRPr="00E45EC4">
        <w:rPr>
          <w:rFonts w:asciiTheme="minorHAnsi" w:eastAsia="Calibri" w:hAnsiTheme="minorHAnsi" w:cstheme="minorHAnsi"/>
          <w:color w:val="000000"/>
          <w:sz w:val="22"/>
          <w:szCs w:val="22"/>
          <w:lang w:bidi="hu-HU"/>
        </w:rPr>
        <w:t>egyértelműen.</w:t>
      </w:r>
    </w:p>
    <w:p w14:paraId="0482D6A3"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jelentős nagyságú pénzforgalmat bonyolít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országokkal,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közismerten kábítószer-termeléssel vagy -kereskedelemmel hozhatóak kapcsolatba, különösen, ha az ügyfél üzleti profilja az illető országok gazdasági, kereskedelmi struktúrájától eltér.</w:t>
      </w:r>
    </w:p>
    <w:p w14:paraId="2A70F120"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„Shell” (fiktív) bankokat érintő ügyletek, amely bankok neve nagyon hasonló lehet egy nagy legális pénzintézet nevéhez.</w:t>
      </w:r>
    </w:p>
    <w:p w14:paraId="49DF1E28"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Gyakori, vagy nagy összegű ügyletek, amelyekben off-shore bank is szerepel, és ezen ügyletek nem egyeztethetők össze az ügyfél ismert gazdasági tevékenységével.</w:t>
      </w:r>
    </w:p>
    <w:p w14:paraId="0F94D3F4" w14:textId="77777777" w:rsidR="007E7734" w:rsidRPr="00E45EC4" w:rsidRDefault="007E7734" w:rsidP="007E7734">
      <w:pPr>
        <w:widowControl w:val="0"/>
        <w:numPr>
          <w:ilvl w:val="1"/>
          <w:numId w:val="137"/>
        </w:numPr>
        <w:tabs>
          <w:tab w:val="left" w:pos="92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átutalásokat küld és fogad off-shore területekre, területekről, különösen, ha ezen átutalásoknak nincs üzleti indokuk, vagy ezen átutalások nem egyeztethetők össze az ügyfél gazdasági tevékenységével.</w:t>
      </w:r>
    </w:p>
    <w:p w14:paraId="5B93EEF0"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gazdasági társaság olyan ügyleteket bonyolít, melyek nem átláthatóak a nemzetközi összefonódások miatt és csak pénzügyileg bonyolítják Magyarországon keresztül, az árumozgás nem nyomon követhető és nem ellenőrizhető.</w:t>
      </w:r>
    </w:p>
    <w:p w14:paraId="554248F9" w14:textId="77777777" w:rsidR="007E7734" w:rsidRPr="00E45EC4" w:rsidRDefault="007E7734" w:rsidP="007E7734">
      <w:pPr>
        <w:widowControl w:val="0"/>
        <w:numPr>
          <w:ilvl w:val="1"/>
          <w:numId w:val="137"/>
        </w:numPr>
        <w:tabs>
          <w:tab w:val="left" w:pos="92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Rendszeresen ismétlődő átutalások természetes személy fizetési számlájáról (számláiról) off-shore területekre.</w:t>
      </w:r>
    </w:p>
    <w:p w14:paraId="6AF665DA" w14:textId="77777777" w:rsidR="007E7734" w:rsidRPr="00E45EC4" w:rsidRDefault="007E7734" w:rsidP="00E45EC4">
      <w:pPr>
        <w:widowControl w:val="0"/>
        <w:numPr>
          <w:ilvl w:val="1"/>
          <w:numId w:val="137"/>
        </w:numPr>
        <w:tabs>
          <w:tab w:val="left" w:pos="1034"/>
        </w:tabs>
        <w:spacing w:after="120" w:line="276" w:lineRule="auto"/>
        <w:ind w:firstLine="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Átutalások „OSA” számlákra vagy számlákról.</w:t>
      </w:r>
    </w:p>
    <w:p w14:paraId="09AE3D88" w14:textId="77777777" w:rsidR="007E7734" w:rsidRPr="00E45EC4" w:rsidRDefault="007E7734" w:rsidP="007E7734">
      <w:pPr>
        <w:keepNext/>
        <w:keepLines/>
        <w:widowControl w:val="0"/>
        <w:numPr>
          <w:ilvl w:val="0"/>
          <w:numId w:val="137"/>
        </w:numPr>
        <w:tabs>
          <w:tab w:val="left" w:pos="426"/>
        </w:tabs>
        <w:spacing w:after="100" w:line="276" w:lineRule="auto"/>
        <w:jc w:val="left"/>
        <w:outlineLvl w:val="0"/>
        <w:rPr>
          <w:rFonts w:asciiTheme="minorHAnsi" w:eastAsia="Calibri" w:hAnsiTheme="minorHAnsi" w:cstheme="minorHAnsi"/>
          <w:b/>
          <w:bCs/>
          <w:sz w:val="22"/>
          <w:szCs w:val="22"/>
          <w:lang w:bidi="hu-HU"/>
        </w:rPr>
      </w:pPr>
      <w:bookmarkStart w:id="473" w:name="bookmark28"/>
      <w:bookmarkStart w:id="474" w:name="_Toc127433558"/>
      <w:r w:rsidRPr="00E45EC4">
        <w:rPr>
          <w:rFonts w:asciiTheme="minorHAnsi" w:eastAsia="Calibri" w:hAnsiTheme="minorHAnsi" w:cstheme="minorHAnsi"/>
          <w:b/>
          <w:bCs/>
          <w:color w:val="000000"/>
          <w:sz w:val="22"/>
          <w:szCs w:val="22"/>
          <w:lang w:bidi="hu-HU"/>
        </w:rPr>
        <w:t>Az együttműködés hiányából, elégtelenségéből eredő szokatlanság</w:t>
      </w:r>
      <w:bookmarkEnd w:id="473"/>
      <w:bookmarkEnd w:id="474"/>
    </w:p>
    <w:p w14:paraId="7C7B3C15" w14:textId="77777777" w:rsidR="007E7734" w:rsidRPr="00E45EC4" w:rsidRDefault="007E7734" w:rsidP="007E7734">
      <w:pPr>
        <w:widowControl w:val="0"/>
        <w:numPr>
          <w:ilvl w:val="1"/>
          <w:numId w:val="137"/>
        </w:numPr>
        <w:tabs>
          <w:tab w:val="left" w:pos="1039"/>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Olyan gazdasági társaság, mely vonakodik attól, hogy teljeskörű információkat nyújtson gazdasági társaság üzleti céljáról, előző banki kapcsolatairól, tisztségviselőiről, igazgatóiról vagy tevékenysége végzésének helyéről.</w:t>
      </w:r>
    </w:p>
    <w:p w14:paraId="1EBCDBE1" w14:textId="77777777" w:rsidR="007E7734" w:rsidRPr="00E45EC4"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nem </w:t>
      </w:r>
      <w:r w:rsidRPr="00E45EC4">
        <w:rPr>
          <w:rFonts w:asciiTheme="minorHAnsi" w:eastAsia="Calibri" w:hAnsiTheme="minorHAnsi" w:cstheme="minorHAnsi"/>
          <w:color w:val="000000"/>
          <w:sz w:val="22"/>
          <w:szCs w:val="22"/>
          <w:lang w:bidi="hu-HU"/>
        </w:rPr>
        <w:t xml:space="preserve">működik együtt </w:t>
      </w:r>
      <w:r w:rsidRPr="00E45EC4">
        <w:rPr>
          <w:rFonts w:asciiTheme="minorHAnsi" w:eastAsia="Calibri" w:hAnsiTheme="minorHAnsi" w:cstheme="minorHAnsi"/>
          <w:color w:val="000000"/>
          <w:sz w:val="22"/>
          <w:szCs w:val="22"/>
          <w:lang w:eastAsia="en-US" w:bidi="en-US"/>
        </w:rPr>
        <w:t xml:space="preserve">azzal, hogy az </w:t>
      </w:r>
      <w:r w:rsidRPr="00E45EC4">
        <w:rPr>
          <w:rFonts w:asciiTheme="minorHAnsi" w:eastAsia="Calibri" w:hAnsiTheme="minorHAnsi" w:cstheme="minorHAnsi"/>
          <w:color w:val="000000"/>
          <w:sz w:val="22"/>
          <w:szCs w:val="22"/>
          <w:lang w:bidi="hu-HU"/>
        </w:rPr>
        <w:t xml:space="preserve">ügyfél-átvilágítás során előírt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dokumentumok </w:t>
      </w:r>
      <w:r w:rsidRPr="00E45EC4">
        <w:rPr>
          <w:rFonts w:asciiTheme="minorHAnsi" w:eastAsia="Calibri" w:hAnsiTheme="minorHAnsi" w:cstheme="minorHAnsi"/>
          <w:color w:val="000000"/>
          <w:sz w:val="22"/>
          <w:szCs w:val="22"/>
          <w:lang w:bidi="hu-HU"/>
        </w:rPr>
        <w:t>tőle beszerzésre kerüljenek.</w:t>
      </w:r>
    </w:p>
    <w:p w14:paraId="4E4C1018"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működik közre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pénzeszköz forrására vonatkozó információ megadásában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kétséges tartalmú </w:t>
      </w:r>
      <w:r w:rsidRPr="00E45EC4">
        <w:rPr>
          <w:rFonts w:asciiTheme="minorHAnsi" w:eastAsia="Calibri" w:hAnsiTheme="minorHAnsi" w:cstheme="minorHAnsi"/>
          <w:color w:val="000000"/>
          <w:sz w:val="22"/>
          <w:szCs w:val="22"/>
          <w:lang w:eastAsia="en-US" w:bidi="en-US"/>
        </w:rPr>
        <w:t>nyilatkozatot tesz.</w:t>
      </w:r>
    </w:p>
    <w:p w14:paraId="57123BE3"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kölcsönt igénylő ügyfél </w:t>
      </w:r>
      <w:r w:rsidRPr="00E45EC4">
        <w:rPr>
          <w:rFonts w:asciiTheme="minorHAnsi" w:eastAsia="Calibri" w:hAnsiTheme="minorHAnsi" w:cstheme="minorHAnsi"/>
          <w:color w:val="000000"/>
          <w:sz w:val="22"/>
          <w:szCs w:val="22"/>
          <w:lang w:eastAsia="en-US" w:bidi="en-US"/>
        </w:rPr>
        <w:t xml:space="preserve">vonakodik </w:t>
      </w:r>
      <w:r w:rsidRPr="00E45EC4">
        <w:rPr>
          <w:rFonts w:asciiTheme="minorHAnsi" w:eastAsia="Calibri" w:hAnsiTheme="minorHAnsi" w:cstheme="minorHAnsi"/>
          <w:color w:val="000000"/>
          <w:sz w:val="22"/>
          <w:szCs w:val="22"/>
          <w:lang w:bidi="hu-HU"/>
        </w:rPr>
        <w:t xml:space="preserve">attól, </w:t>
      </w:r>
      <w:r w:rsidRPr="00E45EC4">
        <w:rPr>
          <w:rFonts w:asciiTheme="minorHAnsi" w:eastAsia="Calibri" w:hAnsiTheme="minorHAnsi" w:cstheme="minorHAnsi"/>
          <w:color w:val="000000"/>
          <w:sz w:val="22"/>
          <w:szCs w:val="22"/>
          <w:lang w:eastAsia="en-US" w:bidi="en-US"/>
        </w:rPr>
        <w:t xml:space="preserve">vagy megtagadja azt, hogy </w:t>
      </w:r>
      <w:r w:rsidRPr="00E45EC4">
        <w:rPr>
          <w:rFonts w:asciiTheme="minorHAnsi" w:eastAsia="Calibri" w:hAnsiTheme="minorHAnsi" w:cstheme="minorHAnsi"/>
          <w:color w:val="000000"/>
          <w:sz w:val="22"/>
          <w:szCs w:val="22"/>
          <w:lang w:bidi="hu-HU"/>
        </w:rPr>
        <w:t xml:space="preserve">meghatározza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kölcsön célját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visszafizetés forrását,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kérdéses célt és/vagy forrást jelöl </w:t>
      </w:r>
      <w:r w:rsidRPr="00E45EC4">
        <w:rPr>
          <w:rFonts w:asciiTheme="minorHAnsi" w:eastAsia="Calibri" w:hAnsiTheme="minorHAnsi" w:cstheme="minorHAnsi"/>
          <w:color w:val="000000"/>
          <w:sz w:val="22"/>
          <w:szCs w:val="22"/>
          <w:lang w:eastAsia="en-US" w:bidi="en-US"/>
        </w:rPr>
        <w:t>meg.</w:t>
      </w:r>
    </w:p>
    <w:p w14:paraId="71906521" w14:textId="77777777" w:rsidR="007E7734" w:rsidRPr="00E45EC4"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információkat nyújt, </w:t>
      </w:r>
      <w:r w:rsidRPr="00E45EC4">
        <w:rPr>
          <w:rFonts w:asciiTheme="minorHAnsi" w:eastAsia="Calibri" w:hAnsiTheme="minorHAnsi" w:cstheme="minorHAnsi"/>
          <w:color w:val="000000"/>
          <w:sz w:val="22"/>
          <w:szCs w:val="22"/>
          <w:lang w:eastAsia="en-US" w:bidi="en-US"/>
        </w:rPr>
        <w:t xml:space="preserve">vagy olyan </w:t>
      </w:r>
      <w:r w:rsidRPr="00E45EC4">
        <w:rPr>
          <w:rFonts w:asciiTheme="minorHAnsi" w:eastAsia="Calibri" w:hAnsiTheme="minorHAnsi" w:cstheme="minorHAnsi"/>
          <w:color w:val="000000"/>
          <w:sz w:val="22"/>
          <w:szCs w:val="22"/>
          <w:lang w:bidi="hu-HU"/>
        </w:rPr>
        <w:t xml:space="preserve">információkat nyújt, </w:t>
      </w:r>
      <w:r w:rsidRPr="00E45EC4">
        <w:rPr>
          <w:rFonts w:asciiTheme="minorHAnsi" w:eastAsia="Calibri" w:hAnsiTheme="minorHAnsi" w:cstheme="minorHAnsi"/>
          <w:color w:val="000000"/>
          <w:sz w:val="22"/>
          <w:szCs w:val="22"/>
          <w:lang w:eastAsia="en-US" w:bidi="en-US"/>
        </w:rPr>
        <w:t xml:space="preserve">amelyeket a bank nem tud </w:t>
      </w:r>
      <w:r w:rsidRPr="00E45EC4">
        <w:rPr>
          <w:rFonts w:asciiTheme="minorHAnsi" w:eastAsia="Calibri" w:hAnsiTheme="minorHAnsi" w:cstheme="minorHAnsi"/>
          <w:color w:val="000000"/>
          <w:sz w:val="22"/>
          <w:szCs w:val="22"/>
          <w:lang w:bidi="hu-HU"/>
        </w:rPr>
        <w:t>könnyen ellenőrizni.</w:t>
      </w:r>
    </w:p>
    <w:p w14:paraId="4B8491E2"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ügyfél </w:t>
      </w:r>
      <w:r w:rsidRPr="00E45EC4">
        <w:rPr>
          <w:rFonts w:asciiTheme="minorHAnsi" w:eastAsia="Calibri" w:hAnsiTheme="minorHAnsi" w:cstheme="minorHAnsi"/>
          <w:color w:val="000000"/>
          <w:sz w:val="22"/>
          <w:szCs w:val="22"/>
          <w:lang w:eastAsia="en-US" w:bidi="en-US"/>
        </w:rPr>
        <w:t xml:space="preserve">vonakodik vagy megtagadja </w:t>
      </w:r>
      <w:r w:rsidRPr="00E45EC4">
        <w:rPr>
          <w:rFonts w:asciiTheme="minorHAnsi" w:eastAsia="Calibri" w:hAnsiTheme="minorHAnsi" w:cstheme="minorHAnsi"/>
          <w:color w:val="000000"/>
          <w:sz w:val="22"/>
          <w:szCs w:val="22"/>
          <w:lang w:bidi="hu-HU"/>
        </w:rPr>
        <w:t xml:space="preserve">referenciák szolgáltatását,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referenciákat </w:t>
      </w:r>
      <w:r w:rsidRPr="00E45EC4">
        <w:rPr>
          <w:rFonts w:asciiTheme="minorHAnsi" w:eastAsia="Calibri" w:hAnsiTheme="minorHAnsi" w:cstheme="minorHAnsi"/>
          <w:color w:val="000000"/>
          <w:sz w:val="22"/>
          <w:szCs w:val="22"/>
          <w:lang w:eastAsia="en-US" w:bidi="en-US"/>
        </w:rPr>
        <w:t xml:space="preserve">nem lehet </w:t>
      </w:r>
      <w:r w:rsidRPr="00E45EC4">
        <w:rPr>
          <w:rFonts w:asciiTheme="minorHAnsi" w:eastAsia="Calibri" w:hAnsiTheme="minorHAnsi" w:cstheme="minorHAnsi"/>
          <w:color w:val="000000"/>
          <w:sz w:val="22"/>
          <w:szCs w:val="22"/>
          <w:lang w:bidi="hu-HU"/>
        </w:rPr>
        <w:t xml:space="preserve">ellenőrizni, </w:t>
      </w:r>
      <w:r w:rsidRPr="00E45EC4">
        <w:rPr>
          <w:rFonts w:asciiTheme="minorHAnsi" w:eastAsia="Calibri" w:hAnsiTheme="minorHAnsi" w:cstheme="minorHAnsi"/>
          <w:color w:val="000000"/>
          <w:sz w:val="22"/>
          <w:szCs w:val="22"/>
          <w:lang w:eastAsia="en-US" w:bidi="en-US"/>
        </w:rPr>
        <w:t xml:space="preserve">illetve nem lehet </w:t>
      </w:r>
      <w:r w:rsidRPr="00E45EC4">
        <w:rPr>
          <w:rFonts w:asciiTheme="minorHAnsi" w:eastAsia="Calibri" w:hAnsiTheme="minorHAnsi" w:cstheme="minorHAnsi"/>
          <w:color w:val="000000"/>
          <w:sz w:val="22"/>
          <w:szCs w:val="22"/>
          <w:lang w:bidi="hu-HU"/>
        </w:rPr>
        <w:t xml:space="preserve">velük </w:t>
      </w:r>
      <w:r w:rsidRPr="00E45EC4">
        <w:rPr>
          <w:rFonts w:asciiTheme="minorHAnsi" w:eastAsia="Calibri" w:hAnsiTheme="minorHAnsi" w:cstheme="minorHAnsi"/>
          <w:color w:val="000000"/>
          <w:sz w:val="22"/>
          <w:szCs w:val="22"/>
          <w:lang w:eastAsia="en-US" w:bidi="en-US"/>
        </w:rPr>
        <w:t xml:space="preserve">kapcsolatba </w:t>
      </w:r>
      <w:r w:rsidRPr="00E45EC4">
        <w:rPr>
          <w:rFonts w:asciiTheme="minorHAnsi" w:eastAsia="Calibri" w:hAnsiTheme="minorHAnsi" w:cstheme="minorHAnsi"/>
          <w:color w:val="000000"/>
          <w:sz w:val="22"/>
          <w:szCs w:val="22"/>
          <w:lang w:bidi="hu-HU"/>
        </w:rPr>
        <w:t>lépni.</w:t>
      </w:r>
    </w:p>
    <w:p w14:paraId="37DD5E59" w14:textId="77777777" w:rsidR="007E7734" w:rsidRPr="00E45EC4" w:rsidRDefault="007E7734" w:rsidP="00E45EC4">
      <w:pPr>
        <w:widowControl w:val="0"/>
        <w:numPr>
          <w:ilvl w:val="1"/>
          <w:numId w:val="137"/>
        </w:numPr>
        <w:tabs>
          <w:tab w:val="left" w:pos="1004"/>
        </w:tabs>
        <w:spacing w:after="12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felhívás ellenére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tünteti </w:t>
      </w:r>
      <w:r w:rsidRPr="00E45EC4">
        <w:rPr>
          <w:rFonts w:asciiTheme="minorHAnsi" w:eastAsia="Calibri" w:hAnsiTheme="minorHAnsi" w:cstheme="minorHAnsi"/>
          <w:color w:val="000000"/>
          <w:sz w:val="22"/>
          <w:szCs w:val="22"/>
          <w:lang w:eastAsia="en-US" w:bidi="en-US"/>
        </w:rPr>
        <w:t xml:space="preserve">fel </w:t>
      </w:r>
      <w:r w:rsidRPr="00E45EC4">
        <w:rPr>
          <w:rFonts w:asciiTheme="minorHAnsi" w:eastAsia="Calibri" w:hAnsiTheme="minorHAnsi" w:cstheme="minorHAnsi"/>
          <w:color w:val="000000"/>
          <w:sz w:val="22"/>
          <w:szCs w:val="22"/>
          <w:lang w:bidi="hu-HU"/>
        </w:rPr>
        <w:t xml:space="preserve">múltbeli </w:t>
      </w:r>
      <w:r w:rsidRPr="00E45EC4">
        <w:rPr>
          <w:rFonts w:asciiTheme="minorHAnsi" w:eastAsia="Calibri" w:hAnsiTheme="minorHAnsi" w:cstheme="minorHAnsi"/>
          <w:color w:val="000000"/>
          <w:sz w:val="22"/>
          <w:szCs w:val="22"/>
          <w:lang w:eastAsia="en-US" w:bidi="en-US"/>
        </w:rPr>
        <w:t xml:space="preserve">vagy jelenlegi </w:t>
      </w:r>
      <w:r w:rsidRPr="00E45EC4">
        <w:rPr>
          <w:rFonts w:asciiTheme="minorHAnsi" w:eastAsia="Calibri" w:hAnsiTheme="minorHAnsi" w:cstheme="minorHAnsi"/>
          <w:color w:val="000000"/>
          <w:sz w:val="22"/>
          <w:szCs w:val="22"/>
          <w:lang w:bidi="hu-HU"/>
        </w:rPr>
        <w:t xml:space="preserve">munkaviszonyát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kölcsönkérelmen.</w:t>
      </w:r>
    </w:p>
    <w:p w14:paraId="42794E9A" w14:textId="77777777" w:rsidR="007E7734" w:rsidRPr="00E45EC4" w:rsidRDefault="007E7734" w:rsidP="007E7734">
      <w:pPr>
        <w:keepNext/>
        <w:keepLines/>
        <w:widowControl w:val="0"/>
        <w:numPr>
          <w:ilvl w:val="0"/>
          <w:numId w:val="137"/>
        </w:numPr>
        <w:tabs>
          <w:tab w:val="left" w:pos="426"/>
        </w:tabs>
        <w:spacing w:after="100" w:line="271" w:lineRule="auto"/>
        <w:jc w:val="left"/>
        <w:outlineLvl w:val="0"/>
        <w:rPr>
          <w:rFonts w:asciiTheme="minorHAnsi" w:eastAsia="Calibri" w:hAnsiTheme="minorHAnsi" w:cstheme="minorHAnsi"/>
          <w:b/>
          <w:bCs/>
          <w:sz w:val="22"/>
          <w:szCs w:val="22"/>
          <w:lang w:bidi="hu-HU"/>
        </w:rPr>
      </w:pPr>
      <w:bookmarkStart w:id="475" w:name="bookmark30"/>
      <w:bookmarkStart w:id="476" w:name="_Toc127433559"/>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ügyletek életbiztosítással összefüggésben</w:t>
      </w:r>
      <w:bookmarkEnd w:id="475"/>
      <w:bookmarkEnd w:id="476"/>
    </w:p>
    <w:p w14:paraId="42C954B8" w14:textId="77777777" w:rsidR="007E7734" w:rsidRPr="00E45EC4"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Akár természetes személy, akár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esetében rendkívüli </w:t>
      </w:r>
      <w:r w:rsidRPr="00E45EC4">
        <w:rPr>
          <w:rFonts w:asciiTheme="minorHAnsi" w:eastAsia="Calibri" w:hAnsiTheme="minorHAnsi" w:cstheme="minorHAnsi"/>
          <w:color w:val="000000"/>
          <w:sz w:val="22"/>
          <w:szCs w:val="22"/>
          <w:lang w:eastAsia="en-US" w:bidi="en-US"/>
        </w:rPr>
        <w:t xml:space="preserve">be- vagy </w:t>
      </w:r>
      <w:r w:rsidRPr="00E45EC4">
        <w:rPr>
          <w:rFonts w:asciiTheme="minorHAnsi" w:eastAsia="Calibri" w:hAnsiTheme="minorHAnsi" w:cstheme="minorHAnsi"/>
          <w:color w:val="000000"/>
          <w:sz w:val="22"/>
          <w:szCs w:val="22"/>
          <w:lang w:bidi="hu-HU"/>
        </w:rPr>
        <w:t>kifizetések rövid időn belül történő jelentős megemelkedése.</w:t>
      </w:r>
    </w:p>
    <w:p w14:paraId="40C3EA77"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lastRenderedPageBreak/>
        <w:t xml:space="preserve">Ügyfél 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illeszkedő, jelentős összegű készpénzbefizetés befektetési egységekhez kötött életbiztosítás esetén.</w:t>
      </w:r>
    </w:p>
    <w:p w14:paraId="3706A5FB"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ügyletkötés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ügyfél-átvilágítási értékhatár </w:t>
      </w:r>
      <w:r w:rsidRPr="00E45EC4">
        <w:rPr>
          <w:rFonts w:asciiTheme="minorHAnsi" w:eastAsia="Calibri" w:hAnsiTheme="minorHAnsi" w:cstheme="minorHAnsi"/>
          <w:color w:val="000000"/>
          <w:sz w:val="22"/>
          <w:szCs w:val="22"/>
          <w:lang w:eastAsia="en-US" w:bidi="en-US"/>
        </w:rPr>
        <w:t>alatt.</w:t>
      </w:r>
    </w:p>
    <w:p w14:paraId="151A645B" w14:textId="77777777" w:rsidR="007E7734" w:rsidRPr="00E45EC4" w:rsidRDefault="007E7734" w:rsidP="007E7734">
      <w:pPr>
        <w:widowControl w:val="0"/>
        <w:numPr>
          <w:ilvl w:val="1"/>
          <w:numId w:val="137"/>
        </w:numPr>
        <w:tabs>
          <w:tab w:val="left" w:pos="101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amely vonakodik </w:t>
      </w:r>
      <w:r w:rsidRPr="00E45EC4">
        <w:rPr>
          <w:rFonts w:asciiTheme="minorHAnsi" w:eastAsia="Calibri" w:hAnsiTheme="minorHAnsi" w:cstheme="minorHAnsi"/>
          <w:color w:val="000000"/>
          <w:sz w:val="22"/>
          <w:szCs w:val="22"/>
          <w:lang w:bidi="hu-HU"/>
        </w:rPr>
        <w:t xml:space="preserve">attól, </w:t>
      </w:r>
      <w:r w:rsidRPr="00E45EC4">
        <w:rPr>
          <w:rFonts w:asciiTheme="minorHAnsi" w:eastAsia="Calibri" w:hAnsiTheme="minorHAnsi" w:cstheme="minorHAnsi"/>
          <w:color w:val="000000"/>
          <w:sz w:val="22"/>
          <w:szCs w:val="22"/>
          <w:lang w:eastAsia="en-US" w:bidi="en-US"/>
        </w:rPr>
        <w:t xml:space="preserve">hogy </w:t>
      </w:r>
      <w:r w:rsidRPr="00E45EC4">
        <w:rPr>
          <w:rFonts w:asciiTheme="minorHAnsi" w:eastAsia="Calibri" w:hAnsiTheme="minorHAnsi" w:cstheme="minorHAnsi"/>
          <w:color w:val="000000"/>
          <w:sz w:val="22"/>
          <w:szCs w:val="22"/>
          <w:lang w:bidi="hu-HU"/>
        </w:rPr>
        <w:t xml:space="preserve">teljeskörű információkat nyújtson gazdasági társaság üzleti céljáról, előző </w:t>
      </w:r>
      <w:r w:rsidRPr="00E45EC4">
        <w:rPr>
          <w:rFonts w:asciiTheme="minorHAnsi" w:eastAsia="Calibri" w:hAnsiTheme="minorHAnsi" w:cstheme="minorHAnsi"/>
          <w:color w:val="000000"/>
          <w:sz w:val="22"/>
          <w:szCs w:val="22"/>
          <w:lang w:eastAsia="en-US" w:bidi="en-US"/>
        </w:rPr>
        <w:t xml:space="preserve">banki </w:t>
      </w:r>
      <w:r w:rsidRPr="00E45EC4">
        <w:rPr>
          <w:rFonts w:asciiTheme="minorHAnsi" w:eastAsia="Calibri" w:hAnsiTheme="minorHAnsi" w:cstheme="minorHAnsi"/>
          <w:color w:val="000000"/>
          <w:sz w:val="22"/>
          <w:szCs w:val="22"/>
          <w:lang w:bidi="hu-HU"/>
        </w:rPr>
        <w:t xml:space="preserve">kapcsolatairól, vezető tisztségviselőiről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tevékenysége végzésének helyéről.</w:t>
      </w:r>
    </w:p>
    <w:p w14:paraId="3088A631"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információkat nyújt, </w:t>
      </w:r>
      <w:r w:rsidRPr="00E45EC4">
        <w:rPr>
          <w:rFonts w:asciiTheme="minorHAnsi" w:eastAsia="Calibri" w:hAnsiTheme="minorHAnsi" w:cstheme="minorHAnsi"/>
          <w:color w:val="000000"/>
          <w:sz w:val="22"/>
          <w:szCs w:val="22"/>
          <w:lang w:eastAsia="en-US" w:bidi="en-US"/>
        </w:rPr>
        <w:t xml:space="preserve">vagy olyan </w:t>
      </w:r>
      <w:r w:rsidRPr="00E45EC4">
        <w:rPr>
          <w:rFonts w:asciiTheme="minorHAnsi" w:eastAsia="Calibri" w:hAnsiTheme="minorHAnsi" w:cstheme="minorHAnsi"/>
          <w:color w:val="000000"/>
          <w:sz w:val="22"/>
          <w:szCs w:val="22"/>
          <w:lang w:bidi="hu-HU"/>
        </w:rPr>
        <w:t xml:space="preserve">információkat nyújt, </w:t>
      </w:r>
      <w:r w:rsidRPr="00E45EC4">
        <w:rPr>
          <w:rFonts w:asciiTheme="minorHAnsi" w:eastAsia="Calibri" w:hAnsiTheme="minorHAnsi" w:cstheme="minorHAnsi"/>
          <w:color w:val="000000"/>
          <w:sz w:val="22"/>
          <w:szCs w:val="22"/>
          <w:lang w:eastAsia="en-US" w:bidi="en-US"/>
        </w:rPr>
        <w:t xml:space="preserve">amelyeket a </w:t>
      </w:r>
      <w:r w:rsidRPr="00E45EC4">
        <w:rPr>
          <w:rFonts w:asciiTheme="minorHAnsi" w:eastAsia="Calibri" w:hAnsiTheme="minorHAnsi" w:cstheme="minorHAnsi"/>
          <w:color w:val="000000"/>
          <w:sz w:val="22"/>
          <w:szCs w:val="22"/>
          <w:lang w:bidi="hu-HU"/>
        </w:rPr>
        <w:t xml:space="preserve">biztosító </w:t>
      </w:r>
      <w:r w:rsidRPr="00E45EC4">
        <w:rPr>
          <w:rFonts w:asciiTheme="minorHAnsi" w:eastAsia="Calibri" w:hAnsiTheme="minorHAnsi" w:cstheme="minorHAnsi"/>
          <w:color w:val="000000"/>
          <w:sz w:val="22"/>
          <w:szCs w:val="22"/>
          <w:lang w:eastAsia="en-US" w:bidi="en-US"/>
        </w:rPr>
        <w:t xml:space="preserve">csak </w:t>
      </w:r>
      <w:r w:rsidRPr="00E45EC4">
        <w:rPr>
          <w:rFonts w:asciiTheme="minorHAnsi" w:eastAsia="Calibri" w:hAnsiTheme="minorHAnsi" w:cstheme="minorHAnsi"/>
          <w:color w:val="000000"/>
          <w:sz w:val="22"/>
          <w:szCs w:val="22"/>
          <w:lang w:bidi="hu-HU"/>
        </w:rPr>
        <w:t xml:space="preserve">nehézségek árán </w:t>
      </w:r>
      <w:r w:rsidRPr="00E45EC4">
        <w:rPr>
          <w:rFonts w:asciiTheme="minorHAnsi" w:eastAsia="Calibri" w:hAnsiTheme="minorHAnsi" w:cstheme="minorHAnsi"/>
          <w:color w:val="000000"/>
          <w:sz w:val="22"/>
          <w:szCs w:val="22"/>
          <w:lang w:eastAsia="en-US" w:bidi="en-US"/>
        </w:rPr>
        <w:t xml:space="preserve">tud </w:t>
      </w:r>
      <w:r w:rsidRPr="00E45EC4">
        <w:rPr>
          <w:rFonts w:asciiTheme="minorHAnsi" w:eastAsia="Calibri" w:hAnsiTheme="minorHAnsi" w:cstheme="minorHAnsi"/>
          <w:color w:val="000000"/>
          <w:sz w:val="22"/>
          <w:szCs w:val="22"/>
          <w:lang w:bidi="hu-HU"/>
        </w:rPr>
        <w:t>ellenőrizni.</w:t>
      </w:r>
    </w:p>
    <w:p w14:paraId="055C62F2"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pénzt kíván </w:t>
      </w:r>
      <w:r w:rsidRPr="00E45EC4">
        <w:rPr>
          <w:rFonts w:asciiTheme="minorHAnsi" w:eastAsia="Calibri" w:hAnsiTheme="minorHAnsi" w:cstheme="minorHAnsi"/>
          <w:color w:val="000000"/>
          <w:sz w:val="22"/>
          <w:szCs w:val="22"/>
          <w:lang w:eastAsia="en-US" w:bidi="en-US"/>
        </w:rPr>
        <w:t xml:space="preserve">befizetni,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ragaszkodik </w:t>
      </w:r>
      <w:r w:rsidRPr="00E45EC4">
        <w:rPr>
          <w:rFonts w:asciiTheme="minorHAnsi" w:eastAsia="Calibri" w:hAnsiTheme="minorHAnsi" w:cstheme="minorHAnsi"/>
          <w:color w:val="000000"/>
          <w:sz w:val="22"/>
          <w:szCs w:val="22"/>
          <w:lang w:bidi="hu-HU"/>
        </w:rPr>
        <w:t xml:space="preserve">hozzá,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 xml:space="preserve">előírt nyilvántartási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jelentési űrlapokat </w:t>
      </w:r>
      <w:r w:rsidRPr="00E45EC4">
        <w:rPr>
          <w:rFonts w:asciiTheme="minorHAnsi" w:eastAsia="Calibri" w:hAnsiTheme="minorHAnsi" w:cstheme="minorHAnsi"/>
          <w:color w:val="000000"/>
          <w:sz w:val="22"/>
          <w:szCs w:val="22"/>
          <w:lang w:eastAsia="en-US" w:bidi="en-US"/>
        </w:rPr>
        <w:t xml:space="preserve">ne </w:t>
      </w:r>
      <w:r w:rsidRPr="00E45EC4">
        <w:rPr>
          <w:rFonts w:asciiTheme="minorHAnsi" w:eastAsia="Calibri" w:hAnsiTheme="minorHAnsi" w:cstheme="minorHAnsi"/>
          <w:color w:val="000000"/>
          <w:sz w:val="22"/>
          <w:szCs w:val="22"/>
          <w:lang w:bidi="hu-HU"/>
        </w:rPr>
        <w:t xml:space="preserve">töltsék </w:t>
      </w:r>
      <w:r w:rsidRPr="00E45EC4">
        <w:rPr>
          <w:rFonts w:asciiTheme="minorHAnsi" w:eastAsia="Calibri" w:hAnsiTheme="minorHAnsi" w:cstheme="minorHAnsi"/>
          <w:color w:val="000000"/>
          <w:sz w:val="22"/>
          <w:szCs w:val="22"/>
          <w:lang w:eastAsia="en-US" w:bidi="en-US"/>
        </w:rPr>
        <w:t>ki.</w:t>
      </w:r>
    </w:p>
    <w:p w14:paraId="444C99C8" w14:textId="77777777" w:rsidR="007E7734" w:rsidRPr="00E45EC4"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Amennyiben </w:t>
      </w:r>
      <w:r w:rsidRPr="00E45EC4">
        <w:rPr>
          <w:rFonts w:asciiTheme="minorHAnsi" w:eastAsia="Calibri" w:hAnsiTheme="minorHAnsi" w:cstheme="minorHAnsi"/>
          <w:color w:val="000000"/>
          <w:sz w:val="22"/>
          <w:szCs w:val="22"/>
          <w:lang w:bidi="hu-HU"/>
        </w:rPr>
        <w:t xml:space="preserve">akár természetes személy, akár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biztosítási szerződések lejárati idő előtti visszavásárlása esetén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érdeklik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költségek.</w:t>
      </w:r>
    </w:p>
    <w:p w14:paraId="49B46C84" w14:textId="77777777" w:rsidR="007E7734" w:rsidRPr="00E45EC4" w:rsidRDefault="007E7734" w:rsidP="007E7734">
      <w:pPr>
        <w:widowControl w:val="0"/>
        <w:numPr>
          <w:ilvl w:val="1"/>
          <w:numId w:val="137"/>
        </w:numPr>
        <w:tabs>
          <w:tab w:val="left" w:pos="1009"/>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ügyfelekkel kötött biztosítási szerződések,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állandó </w:t>
      </w:r>
      <w:r w:rsidRPr="00E45EC4">
        <w:rPr>
          <w:rFonts w:asciiTheme="minorHAnsi" w:eastAsia="Calibri" w:hAnsiTheme="minorHAnsi" w:cstheme="minorHAnsi"/>
          <w:color w:val="000000"/>
          <w:sz w:val="22"/>
          <w:szCs w:val="22"/>
          <w:lang w:eastAsia="en-US" w:bidi="en-US"/>
        </w:rPr>
        <w:t xml:space="preserve">lakhelye nem az </w:t>
      </w:r>
      <w:r w:rsidRPr="00E45EC4">
        <w:rPr>
          <w:rFonts w:asciiTheme="minorHAnsi" w:eastAsia="Calibri" w:hAnsiTheme="minorHAnsi" w:cstheme="minorHAnsi"/>
          <w:color w:val="000000"/>
          <w:sz w:val="22"/>
          <w:szCs w:val="22"/>
          <w:lang w:bidi="hu-HU"/>
        </w:rPr>
        <w:t xml:space="preserve">üzletkötés országában </w:t>
      </w:r>
      <w:r w:rsidRPr="00E45EC4">
        <w:rPr>
          <w:rFonts w:asciiTheme="minorHAnsi" w:eastAsia="Calibri" w:hAnsiTheme="minorHAnsi" w:cstheme="minorHAnsi"/>
          <w:color w:val="000000"/>
          <w:sz w:val="22"/>
          <w:szCs w:val="22"/>
          <w:lang w:eastAsia="en-US" w:bidi="en-US"/>
        </w:rPr>
        <w:t xml:space="preserve">van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fűzi </w:t>
      </w: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 xml:space="preserve">országhoz racionális gazdasági </w:t>
      </w:r>
      <w:r w:rsidRPr="00E45EC4">
        <w:rPr>
          <w:rFonts w:asciiTheme="minorHAnsi" w:eastAsia="Calibri" w:hAnsiTheme="minorHAnsi" w:cstheme="minorHAnsi"/>
          <w:color w:val="000000"/>
          <w:sz w:val="22"/>
          <w:szCs w:val="22"/>
          <w:lang w:eastAsia="en-US" w:bidi="en-US"/>
        </w:rPr>
        <w:t>kapcsolat.</w:t>
      </w:r>
    </w:p>
    <w:p w14:paraId="29B3DC25"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beazonosított kedvezményezett,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kedvezményezett </w:t>
      </w:r>
      <w:r w:rsidRPr="00E45EC4">
        <w:rPr>
          <w:rFonts w:asciiTheme="minorHAnsi" w:eastAsia="Calibri" w:hAnsiTheme="minorHAnsi" w:cstheme="minorHAnsi"/>
          <w:color w:val="000000"/>
          <w:sz w:val="22"/>
          <w:szCs w:val="22"/>
          <w:lang w:eastAsia="en-US" w:bidi="en-US"/>
        </w:rPr>
        <w:t xml:space="preserve">kiemelt </w:t>
      </w:r>
      <w:r w:rsidRPr="00E45EC4">
        <w:rPr>
          <w:rFonts w:asciiTheme="minorHAnsi" w:eastAsia="Calibri" w:hAnsiTheme="minorHAnsi" w:cstheme="minorHAnsi"/>
          <w:color w:val="000000"/>
          <w:sz w:val="22"/>
          <w:szCs w:val="22"/>
          <w:lang w:bidi="hu-HU"/>
        </w:rPr>
        <w:t xml:space="preserve">kockázatot jelentő </w:t>
      </w:r>
      <w:r w:rsidRPr="00E45EC4">
        <w:rPr>
          <w:rFonts w:asciiTheme="minorHAnsi" w:eastAsia="Calibri" w:hAnsiTheme="minorHAnsi" w:cstheme="minorHAnsi"/>
          <w:color w:val="000000"/>
          <w:sz w:val="22"/>
          <w:szCs w:val="22"/>
          <w:lang w:eastAsia="en-US" w:bidi="en-US"/>
        </w:rPr>
        <w:t xml:space="preserve">harmadik </w:t>
      </w:r>
      <w:r w:rsidRPr="00E45EC4">
        <w:rPr>
          <w:rFonts w:asciiTheme="minorHAnsi" w:eastAsia="Calibri" w:hAnsiTheme="minorHAnsi" w:cstheme="minorHAnsi"/>
          <w:color w:val="000000"/>
          <w:sz w:val="22"/>
          <w:szCs w:val="22"/>
          <w:lang w:bidi="hu-HU"/>
        </w:rPr>
        <w:t xml:space="preserve">országban </w:t>
      </w:r>
      <w:r w:rsidRPr="00E45EC4">
        <w:rPr>
          <w:rFonts w:asciiTheme="minorHAnsi" w:eastAsia="Calibri" w:hAnsiTheme="minorHAnsi" w:cstheme="minorHAnsi"/>
          <w:color w:val="000000"/>
          <w:sz w:val="22"/>
          <w:szCs w:val="22"/>
          <w:lang w:eastAsia="en-US" w:bidi="en-US"/>
        </w:rPr>
        <w:t>rezidens.</w:t>
      </w:r>
    </w:p>
    <w:p w14:paraId="74114943" w14:textId="77777777" w:rsidR="007E7734" w:rsidRPr="00E45EC4" w:rsidRDefault="007E7734" w:rsidP="007E7734">
      <w:pPr>
        <w:widowControl w:val="0"/>
        <w:numPr>
          <w:ilvl w:val="1"/>
          <w:numId w:val="137"/>
        </w:numPr>
        <w:tabs>
          <w:tab w:val="left" w:pos="1115"/>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Összegek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kézenfekvő átvezetése új szerződésekre, más számlákra, más kedvezményezettek részére.</w:t>
      </w:r>
    </w:p>
    <w:p w14:paraId="563476AA" w14:textId="77777777" w:rsidR="007E7734" w:rsidRPr="00E45EC4" w:rsidRDefault="007E7734" w:rsidP="007E7734">
      <w:pPr>
        <w:widowControl w:val="0"/>
        <w:numPr>
          <w:ilvl w:val="1"/>
          <w:numId w:val="137"/>
        </w:numPr>
        <w:tabs>
          <w:tab w:val="left" w:pos="1115"/>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Röviddel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szerződés megkötése után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kedvezményezett személyét megváltoztatják, és </w:t>
      </w:r>
      <w:r w:rsidRPr="00E45EC4">
        <w:rPr>
          <w:rFonts w:asciiTheme="minorHAnsi" w:eastAsia="Calibri" w:hAnsiTheme="minorHAnsi" w:cstheme="minorHAnsi"/>
          <w:color w:val="000000"/>
          <w:sz w:val="22"/>
          <w:szCs w:val="22"/>
          <w:lang w:eastAsia="en-US" w:bidi="en-US"/>
        </w:rPr>
        <w:t xml:space="preserve">az eset </w:t>
      </w:r>
      <w:r w:rsidRPr="00E45EC4">
        <w:rPr>
          <w:rFonts w:asciiTheme="minorHAnsi" w:eastAsia="Calibri" w:hAnsiTheme="minorHAnsi" w:cstheme="minorHAnsi"/>
          <w:color w:val="000000"/>
          <w:sz w:val="22"/>
          <w:szCs w:val="22"/>
          <w:lang w:bidi="hu-HU"/>
        </w:rPr>
        <w:t xml:space="preserve">körülményei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szolgáltatnak okszerű magyarázatot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változtatásra.</w:t>
      </w:r>
    </w:p>
    <w:p w14:paraId="35B9442E" w14:textId="77777777" w:rsidR="007E7734" w:rsidRPr="00E45EC4" w:rsidRDefault="007E7734" w:rsidP="00E45EC4">
      <w:pPr>
        <w:widowControl w:val="0"/>
        <w:numPr>
          <w:ilvl w:val="1"/>
          <w:numId w:val="137"/>
        </w:numPr>
        <w:tabs>
          <w:tab w:val="left" w:pos="1143"/>
        </w:tabs>
        <w:spacing w:after="12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biztosítási szerződést köt, </w:t>
      </w:r>
      <w:r w:rsidRPr="00E45EC4">
        <w:rPr>
          <w:rFonts w:asciiTheme="minorHAnsi" w:eastAsia="Calibri" w:hAnsiTheme="minorHAnsi" w:cstheme="minorHAnsi"/>
          <w:color w:val="000000"/>
          <w:sz w:val="22"/>
          <w:szCs w:val="22"/>
          <w:lang w:eastAsia="en-US" w:bidi="en-US"/>
        </w:rPr>
        <w:t xml:space="preserve">melynek </w:t>
      </w:r>
      <w:r w:rsidRPr="00E45EC4">
        <w:rPr>
          <w:rFonts w:asciiTheme="minorHAnsi" w:eastAsia="Calibri" w:hAnsiTheme="minorHAnsi" w:cstheme="minorHAnsi"/>
          <w:color w:val="000000"/>
          <w:sz w:val="22"/>
          <w:szCs w:val="22"/>
          <w:lang w:bidi="hu-HU"/>
        </w:rPr>
        <w:t xml:space="preserve">fizetése láthatóan </w:t>
      </w:r>
      <w:r w:rsidRPr="00E45EC4">
        <w:rPr>
          <w:rFonts w:asciiTheme="minorHAnsi" w:eastAsia="Calibri" w:hAnsiTheme="minorHAnsi" w:cstheme="minorHAnsi"/>
          <w:color w:val="000000"/>
          <w:sz w:val="22"/>
          <w:szCs w:val="22"/>
          <w:lang w:eastAsia="en-US" w:bidi="en-US"/>
        </w:rPr>
        <w:t xml:space="preserve">meghaladja vagyoni </w:t>
      </w:r>
      <w:r w:rsidRPr="00E45EC4">
        <w:rPr>
          <w:rFonts w:asciiTheme="minorHAnsi" w:eastAsia="Calibri" w:hAnsiTheme="minorHAnsi" w:cstheme="minorHAnsi"/>
          <w:color w:val="000000"/>
          <w:sz w:val="22"/>
          <w:szCs w:val="22"/>
          <w:lang w:bidi="hu-HU"/>
        </w:rPr>
        <w:t xml:space="preserve">helyzetét, </w:t>
      </w:r>
      <w:r w:rsidRPr="00E45EC4">
        <w:rPr>
          <w:rFonts w:asciiTheme="minorHAnsi" w:eastAsia="Calibri" w:hAnsiTheme="minorHAnsi" w:cstheme="minorHAnsi"/>
          <w:color w:val="000000"/>
          <w:sz w:val="22"/>
          <w:szCs w:val="22"/>
          <w:lang w:eastAsia="en-US" w:bidi="en-US"/>
        </w:rPr>
        <w:t xml:space="preserve">vagy az </w:t>
      </w:r>
      <w:r w:rsidRPr="00E45EC4">
        <w:rPr>
          <w:rFonts w:asciiTheme="minorHAnsi" w:eastAsia="Calibri" w:hAnsiTheme="minorHAnsi" w:cstheme="minorHAnsi"/>
          <w:color w:val="000000"/>
          <w:sz w:val="22"/>
          <w:szCs w:val="22"/>
          <w:lang w:bidi="hu-HU"/>
        </w:rPr>
        <w:t xml:space="preserve">igényein kívül </w:t>
      </w:r>
      <w:r w:rsidRPr="00E45EC4">
        <w:rPr>
          <w:rFonts w:asciiTheme="minorHAnsi" w:eastAsia="Calibri" w:hAnsiTheme="minorHAnsi" w:cstheme="minorHAnsi"/>
          <w:color w:val="000000"/>
          <w:sz w:val="22"/>
          <w:szCs w:val="22"/>
          <w:lang w:eastAsia="en-US" w:bidi="en-US"/>
        </w:rPr>
        <w:t>esik.</w:t>
      </w:r>
    </w:p>
    <w:p w14:paraId="1F796C2F"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77" w:name="bookmark32"/>
      <w:bookmarkStart w:id="478" w:name="_Toc127433560"/>
      <w:r w:rsidRPr="00E45EC4">
        <w:rPr>
          <w:rFonts w:asciiTheme="minorHAnsi" w:eastAsia="Calibri" w:hAnsiTheme="minorHAnsi" w:cstheme="minorHAnsi"/>
          <w:b/>
          <w:bCs/>
          <w:color w:val="000000"/>
          <w:sz w:val="22"/>
          <w:szCs w:val="22"/>
          <w:lang w:bidi="hu-HU"/>
        </w:rPr>
        <w:t>Szokatlanság pénzváltási tevékenységgel összefüggésben</w:t>
      </w:r>
      <w:bookmarkEnd w:id="477"/>
      <w:bookmarkEnd w:id="478"/>
    </w:p>
    <w:p w14:paraId="103807E4" w14:textId="77777777" w:rsidR="007E7734" w:rsidRPr="00E45EC4" w:rsidRDefault="007E7734" w:rsidP="007E7734">
      <w:pPr>
        <w:widowControl w:val="0"/>
        <w:numPr>
          <w:ilvl w:val="1"/>
          <w:numId w:val="137"/>
        </w:numPr>
        <w:tabs>
          <w:tab w:val="left" w:pos="1038"/>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szokatlanul nagy </w:t>
      </w:r>
      <w:r w:rsidRPr="00E45EC4">
        <w:rPr>
          <w:rFonts w:asciiTheme="minorHAnsi" w:eastAsia="Calibri" w:hAnsiTheme="minorHAnsi" w:cstheme="minorHAnsi"/>
          <w:color w:val="000000"/>
          <w:sz w:val="22"/>
          <w:szCs w:val="22"/>
          <w:lang w:bidi="hu-HU"/>
        </w:rPr>
        <w:t xml:space="preserve">összegű készpénzt </w:t>
      </w:r>
      <w:r w:rsidRPr="00E45EC4">
        <w:rPr>
          <w:rFonts w:asciiTheme="minorHAnsi" w:eastAsia="Calibri" w:hAnsiTheme="minorHAnsi" w:cstheme="minorHAnsi"/>
          <w:color w:val="000000"/>
          <w:sz w:val="22"/>
          <w:szCs w:val="22"/>
          <w:lang w:eastAsia="en-US" w:bidi="en-US"/>
        </w:rPr>
        <w:t xml:space="preserve">birtokol,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 mennyisége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megjelenésével, viselkedésével.</w:t>
      </w:r>
    </w:p>
    <w:p w14:paraId="50936DE0"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nagy </w:t>
      </w:r>
      <w:r w:rsidRPr="00E45EC4">
        <w:rPr>
          <w:rFonts w:asciiTheme="minorHAnsi" w:eastAsia="Calibri" w:hAnsiTheme="minorHAnsi" w:cstheme="minorHAnsi"/>
          <w:color w:val="000000"/>
          <w:sz w:val="22"/>
          <w:szCs w:val="22"/>
          <w:lang w:bidi="hu-HU"/>
        </w:rPr>
        <w:t>összegű pénzváltás.</w:t>
      </w:r>
    </w:p>
    <w:p w14:paraId="42EAFF1E" w14:textId="77777777" w:rsidR="007E7734" w:rsidRPr="00E45EC4" w:rsidRDefault="007E7734" w:rsidP="007E7734">
      <w:pPr>
        <w:widowControl w:val="0"/>
        <w:numPr>
          <w:ilvl w:val="1"/>
          <w:numId w:val="137"/>
        </w:numPr>
        <w:tabs>
          <w:tab w:val="left" w:pos="1033"/>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működik közre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pénzeszköz forrására vonatkozó információ megadásában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kétséges tartalmú </w:t>
      </w:r>
      <w:r w:rsidRPr="00E45EC4">
        <w:rPr>
          <w:rFonts w:asciiTheme="minorHAnsi" w:eastAsia="Calibri" w:hAnsiTheme="minorHAnsi" w:cstheme="minorHAnsi"/>
          <w:color w:val="000000"/>
          <w:sz w:val="22"/>
          <w:szCs w:val="22"/>
          <w:lang w:eastAsia="en-US" w:bidi="en-US"/>
        </w:rPr>
        <w:t>nyilatkozatot tesz.</w:t>
      </w:r>
    </w:p>
    <w:p w14:paraId="4C4A0C7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együtt érkeznek, és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időben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váltást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4FCC567E"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Egymást követő ügyletek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6D1EFAE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Ritkán használt </w:t>
      </w:r>
      <w:r w:rsidRPr="00E45EC4">
        <w:rPr>
          <w:rFonts w:asciiTheme="minorHAnsi" w:eastAsia="Calibri" w:hAnsiTheme="minorHAnsi" w:cstheme="minorHAnsi"/>
          <w:color w:val="000000"/>
          <w:sz w:val="22"/>
          <w:szCs w:val="22"/>
          <w:lang w:eastAsia="en-US" w:bidi="en-US"/>
        </w:rPr>
        <w:t xml:space="preserve">valutanemek 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vagy rendszeres </w:t>
      </w:r>
      <w:r w:rsidRPr="00E45EC4">
        <w:rPr>
          <w:rFonts w:asciiTheme="minorHAnsi" w:eastAsia="Calibri" w:hAnsiTheme="minorHAnsi" w:cstheme="minorHAnsi"/>
          <w:color w:val="000000"/>
          <w:sz w:val="22"/>
          <w:szCs w:val="22"/>
          <w:lang w:bidi="hu-HU"/>
        </w:rPr>
        <w:t>váltása.</w:t>
      </w:r>
    </w:p>
    <w:p w14:paraId="588BAB8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vonakodik az </w:t>
      </w:r>
      <w:r w:rsidRPr="00E45EC4">
        <w:rPr>
          <w:rFonts w:asciiTheme="minorHAnsi" w:eastAsia="Calibri" w:hAnsiTheme="minorHAnsi" w:cstheme="minorHAnsi"/>
          <w:color w:val="000000"/>
          <w:sz w:val="22"/>
          <w:szCs w:val="22"/>
          <w:lang w:bidi="hu-HU"/>
        </w:rPr>
        <w:t>ügyfél-átvilágításnak alávetni magát.</w:t>
      </w:r>
    </w:p>
    <w:p w14:paraId="013F7A5D" w14:textId="77777777" w:rsidR="007E7734" w:rsidRPr="00E45EC4" w:rsidRDefault="007E7734" w:rsidP="007E7734">
      <w:pPr>
        <w:widowControl w:val="0"/>
        <w:numPr>
          <w:ilvl w:val="1"/>
          <w:numId w:val="137"/>
        </w:numPr>
        <w:tabs>
          <w:tab w:val="left" w:pos="1042"/>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szándékosan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belső kockázatértékeléshez kapcsolódó tranzakciós </w:t>
      </w:r>
      <w:r w:rsidRPr="00E45EC4">
        <w:rPr>
          <w:rFonts w:asciiTheme="minorHAnsi" w:eastAsia="Calibri" w:hAnsiTheme="minorHAnsi" w:cstheme="minorHAnsi"/>
          <w:color w:val="000000"/>
          <w:sz w:val="22"/>
          <w:szCs w:val="22"/>
          <w:lang w:eastAsia="en-US" w:bidi="en-US"/>
        </w:rPr>
        <w:t xml:space="preserve">limitek alatt hajt </w:t>
      </w:r>
      <w:r w:rsidRPr="00E45EC4">
        <w:rPr>
          <w:rFonts w:asciiTheme="minorHAnsi" w:eastAsia="Calibri" w:hAnsiTheme="minorHAnsi" w:cstheme="minorHAnsi"/>
          <w:color w:val="000000"/>
          <w:sz w:val="22"/>
          <w:szCs w:val="22"/>
          <w:lang w:bidi="hu-HU"/>
        </w:rPr>
        <w:t xml:space="preserve">végre ügyleteket, </w:t>
      </w:r>
      <w:r w:rsidRPr="00E45EC4">
        <w:rPr>
          <w:rFonts w:asciiTheme="minorHAnsi" w:eastAsia="Calibri" w:hAnsiTheme="minorHAnsi" w:cstheme="minorHAnsi"/>
          <w:color w:val="000000"/>
          <w:sz w:val="22"/>
          <w:szCs w:val="22"/>
          <w:lang w:eastAsia="en-US" w:bidi="en-US"/>
        </w:rPr>
        <w:t xml:space="preserve">hogy ezzel </w:t>
      </w:r>
      <w:r w:rsidRPr="00E45EC4">
        <w:rPr>
          <w:rFonts w:asciiTheme="minorHAnsi" w:eastAsia="Calibri" w:hAnsiTheme="minorHAnsi" w:cstheme="minorHAnsi"/>
          <w:color w:val="000000"/>
          <w:sz w:val="22"/>
          <w:szCs w:val="22"/>
          <w:lang w:bidi="hu-HU"/>
        </w:rPr>
        <w:t xml:space="preserve">enyhébb megítélés alá </w:t>
      </w:r>
      <w:r w:rsidRPr="00E45EC4">
        <w:rPr>
          <w:rFonts w:asciiTheme="minorHAnsi" w:eastAsia="Calibri" w:hAnsiTheme="minorHAnsi" w:cstheme="minorHAnsi"/>
          <w:color w:val="000000"/>
          <w:sz w:val="22"/>
          <w:szCs w:val="22"/>
          <w:lang w:eastAsia="en-US" w:bidi="en-US"/>
        </w:rPr>
        <w:t xml:space="preserve">essen </w:t>
      </w:r>
      <w:r w:rsidRPr="00E45EC4">
        <w:rPr>
          <w:rFonts w:asciiTheme="minorHAnsi" w:eastAsia="Calibri" w:hAnsiTheme="minorHAnsi" w:cstheme="minorHAnsi"/>
          <w:color w:val="000000"/>
          <w:sz w:val="22"/>
          <w:szCs w:val="22"/>
          <w:lang w:bidi="hu-HU"/>
        </w:rPr>
        <w:t xml:space="preserve">és kevésbé szigorú ügyfél átvilágítási intézkedéseket </w:t>
      </w:r>
      <w:r w:rsidRPr="00E45EC4">
        <w:rPr>
          <w:rFonts w:asciiTheme="minorHAnsi" w:eastAsia="Calibri" w:hAnsiTheme="minorHAnsi" w:cstheme="minorHAnsi"/>
          <w:color w:val="000000"/>
          <w:sz w:val="22"/>
          <w:szCs w:val="22"/>
          <w:lang w:eastAsia="en-US" w:bidi="en-US"/>
        </w:rPr>
        <w:t xml:space="preserve">kelljen vele szemben </w:t>
      </w:r>
      <w:r w:rsidRPr="00E45EC4">
        <w:rPr>
          <w:rFonts w:asciiTheme="minorHAnsi" w:eastAsia="Calibri" w:hAnsiTheme="minorHAnsi" w:cstheme="minorHAnsi"/>
          <w:color w:val="000000"/>
          <w:sz w:val="22"/>
          <w:szCs w:val="22"/>
          <w:lang w:bidi="hu-HU"/>
        </w:rPr>
        <w:t>végrehajtani.</w:t>
      </w:r>
    </w:p>
    <w:p w14:paraId="7B45F6FB" w14:textId="77777777" w:rsidR="007E7734" w:rsidRPr="00E45EC4" w:rsidRDefault="007E7734" w:rsidP="00E45EC4">
      <w:pPr>
        <w:widowControl w:val="0"/>
        <w:numPr>
          <w:ilvl w:val="1"/>
          <w:numId w:val="137"/>
        </w:numPr>
        <w:tabs>
          <w:tab w:val="left" w:pos="1042"/>
        </w:tabs>
        <w:spacing w:after="12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Kis </w:t>
      </w:r>
      <w:r w:rsidRPr="00E45EC4">
        <w:rPr>
          <w:rFonts w:asciiTheme="minorHAnsi" w:eastAsia="Calibri" w:hAnsiTheme="minorHAnsi" w:cstheme="minorHAnsi"/>
          <w:color w:val="000000"/>
          <w:sz w:val="22"/>
          <w:szCs w:val="22"/>
          <w:lang w:bidi="hu-HU"/>
        </w:rPr>
        <w:t xml:space="preserve">címletű </w:t>
      </w:r>
      <w:r w:rsidRPr="00E45EC4">
        <w:rPr>
          <w:rFonts w:asciiTheme="minorHAnsi" w:eastAsia="Calibri" w:hAnsiTheme="minorHAnsi" w:cstheme="minorHAnsi"/>
          <w:color w:val="000000"/>
          <w:sz w:val="22"/>
          <w:szCs w:val="22"/>
          <w:lang w:eastAsia="en-US" w:bidi="en-US"/>
        </w:rPr>
        <w:t xml:space="preserve">valuta </w:t>
      </w:r>
      <w:r w:rsidRPr="00E45EC4">
        <w:rPr>
          <w:rFonts w:asciiTheme="minorHAnsi" w:eastAsia="Calibri" w:hAnsiTheme="minorHAnsi" w:cstheme="minorHAnsi"/>
          <w:color w:val="000000"/>
          <w:sz w:val="22"/>
          <w:szCs w:val="22"/>
          <w:lang w:bidi="hu-HU"/>
        </w:rPr>
        <w:t xml:space="preserve">váltása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címletre,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eladása,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valutanem </w:t>
      </w:r>
      <w:r w:rsidRPr="00E45EC4">
        <w:rPr>
          <w:rFonts w:asciiTheme="minorHAnsi" w:eastAsia="Calibri" w:hAnsiTheme="minorHAnsi" w:cstheme="minorHAnsi"/>
          <w:color w:val="000000"/>
          <w:sz w:val="22"/>
          <w:szCs w:val="22"/>
          <w:lang w:bidi="hu-HU"/>
        </w:rPr>
        <w:t>egyidejű vásárlása.</w:t>
      </w:r>
    </w:p>
    <w:p w14:paraId="4620FA0A"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79" w:name="bookmark34"/>
      <w:bookmarkStart w:id="480" w:name="_Toc127433561"/>
      <w:r w:rsidRPr="00E45EC4">
        <w:rPr>
          <w:rFonts w:asciiTheme="minorHAnsi" w:eastAsia="Calibri" w:hAnsiTheme="minorHAnsi" w:cstheme="minorHAnsi"/>
          <w:b/>
          <w:bCs/>
          <w:color w:val="000000"/>
          <w:sz w:val="22"/>
          <w:szCs w:val="22"/>
          <w:lang w:bidi="hu-HU"/>
        </w:rPr>
        <w:t>Szokatlanság széfszolgáltatás igénybevételével összefüggésben</w:t>
      </w:r>
      <w:bookmarkEnd w:id="479"/>
      <w:bookmarkEnd w:id="480"/>
    </w:p>
    <w:p w14:paraId="7A252493"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ügyfél </w:t>
      </w:r>
      <w:r w:rsidRPr="00E45EC4">
        <w:rPr>
          <w:rFonts w:asciiTheme="minorHAnsi" w:eastAsia="Calibri" w:hAnsiTheme="minorHAnsi" w:cstheme="minorHAnsi"/>
          <w:color w:val="000000"/>
          <w:sz w:val="22"/>
          <w:szCs w:val="22"/>
          <w:lang w:eastAsia="en-US" w:bidi="en-US"/>
        </w:rPr>
        <w:t xml:space="preserve">gyakran </w:t>
      </w:r>
      <w:r w:rsidRPr="00E45EC4">
        <w:rPr>
          <w:rFonts w:asciiTheme="minorHAnsi" w:eastAsia="Calibri" w:hAnsiTheme="minorHAnsi" w:cstheme="minorHAnsi"/>
          <w:color w:val="000000"/>
          <w:sz w:val="22"/>
          <w:szCs w:val="22"/>
          <w:lang w:bidi="hu-HU"/>
        </w:rPr>
        <w:t xml:space="preserve">látogatja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széfet.</w:t>
      </w:r>
    </w:p>
    <w:p w14:paraId="7DF91E86"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 felvételét követően </w:t>
      </w:r>
      <w:r w:rsidRPr="00E45EC4">
        <w:rPr>
          <w:rFonts w:asciiTheme="minorHAnsi" w:eastAsia="Calibri" w:hAnsiTheme="minorHAnsi" w:cstheme="minorHAnsi"/>
          <w:color w:val="000000"/>
          <w:sz w:val="22"/>
          <w:szCs w:val="22"/>
          <w:lang w:eastAsia="en-US" w:bidi="en-US"/>
        </w:rPr>
        <w:t xml:space="preserve">keresi fel a </w:t>
      </w:r>
      <w:r w:rsidRPr="00E45EC4">
        <w:rPr>
          <w:rFonts w:asciiTheme="minorHAnsi" w:eastAsia="Calibri" w:hAnsiTheme="minorHAnsi" w:cstheme="minorHAnsi"/>
          <w:color w:val="000000"/>
          <w:sz w:val="22"/>
          <w:szCs w:val="22"/>
          <w:lang w:bidi="hu-HU"/>
        </w:rPr>
        <w:t>széfet.</w:t>
      </w:r>
    </w:p>
    <w:p w14:paraId="5914F616"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egyszerre </w:t>
      </w:r>
      <w:r w:rsidRPr="00E45EC4">
        <w:rPr>
          <w:rFonts w:asciiTheme="minorHAnsi" w:eastAsia="Calibri" w:hAnsiTheme="minorHAnsi" w:cstheme="minorHAnsi"/>
          <w:color w:val="000000"/>
          <w:sz w:val="22"/>
          <w:szCs w:val="22"/>
          <w:lang w:bidi="hu-HU"/>
        </w:rPr>
        <w:t xml:space="preserve">több széfet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bérel.</w:t>
      </w:r>
    </w:p>
    <w:p w14:paraId="14318A21"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nyit </w:t>
      </w:r>
      <w:r w:rsidRPr="00E45EC4">
        <w:rPr>
          <w:rFonts w:asciiTheme="minorHAnsi" w:eastAsia="Calibri" w:hAnsiTheme="minorHAnsi" w:cstheme="minorHAnsi"/>
          <w:color w:val="000000"/>
          <w:sz w:val="22"/>
          <w:szCs w:val="22"/>
          <w:lang w:bidi="hu-HU"/>
        </w:rPr>
        <w:t xml:space="preserve">széfet, </w:t>
      </w:r>
      <w:r w:rsidRPr="00E45EC4">
        <w:rPr>
          <w:rFonts w:asciiTheme="minorHAnsi" w:eastAsia="Calibri" w:hAnsiTheme="minorHAnsi" w:cstheme="minorHAnsi"/>
          <w:color w:val="000000"/>
          <w:sz w:val="22"/>
          <w:szCs w:val="22"/>
          <w:lang w:eastAsia="en-US" w:bidi="en-US"/>
        </w:rPr>
        <w:t xml:space="preserve">aki nem az adott </w:t>
      </w:r>
      <w:r w:rsidRPr="00E45EC4">
        <w:rPr>
          <w:rFonts w:asciiTheme="minorHAnsi" w:eastAsia="Calibri" w:hAnsiTheme="minorHAnsi" w:cstheme="minorHAnsi"/>
          <w:color w:val="000000"/>
          <w:sz w:val="22"/>
          <w:szCs w:val="22"/>
          <w:lang w:bidi="hu-HU"/>
        </w:rPr>
        <w:t xml:space="preserve">térségben </w:t>
      </w:r>
      <w:r w:rsidRPr="00E45EC4">
        <w:rPr>
          <w:rFonts w:asciiTheme="minorHAnsi" w:eastAsia="Calibri" w:hAnsiTheme="minorHAnsi" w:cstheme="minorHAnsi"/>
          <w:color w:val="000000"/>
          <w:sz w:val="22"/>
          <w:szCs w:val="22"/>
          <w:lang w:eastAsia="en-US" w:bidi="en-US"/>
        </w:rPr>
        <w:t>lakik vagy dolgozik.</w:t>
      </w:r>
    </w:p>
    <w:p w14:paraId="4B8CC930" w14:textId="77777777" w:rsidR="007E7734" w:rsidRPr="00E45EC4"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lastRenderedPageBreak/>
        <w:t xml:space="preserve">A </w:t>
      </w:r>
      <w:r w:rsidRPr="00E45EC4">
        <w:rPr>
          <w:rFonts w:asciiTheme="minorHAnsi" w:eastAsia="Calibri" w:hAnsiTheme="minorHAnsi" w:cstheme="minorHAnsi"/>
          <w:color w:val="000000"/>
          <w:sz w:val="22"/>
          <w:szCs w:val="22"/>
          <w:lang w:bidi="hu-HU"/>
        </w:rPr>
        <w:t xml:space="preserve">széf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rendelkezőknek </w:t>
      </w:r>
      <w:r w:rsidRPr="00E45EC4">
        <w:rPr>
          <w:rFonts w:asciiTheme="minorHAnsi" w:eastAsia="Calibri" w:hAnsiTheme="minorHAnsi" w:cstheme="minorHAnsi"/>
          <w:color w:val="000000"/>
          <w:sz w:val="22"/>
          <w:szCs w:val="22"/>
          <w:lang w:eastAsia="en-US" w:bidi="en-US"/>
        </w:rPr>
        <w:t xml:space="preserve">nincs </w:t>
      </w:r>
      <w:r w:rsidRPr="00E45EC4">
        <w:rPr>
          <w:rFonts w:asciiTheme="minorHAnsi" w:eastAsia="Calibri" w:hAnsiTheme="minorHAnsi" w:cstheme="minorHAnsi"/>
          <w:color w:val="000000"/>
          <w:sz w:val="22"/>
          <w:szCs w:val="22"/>
          <w:lang w:bidi="hu-HU"/>
        </w:rPr>
        <w:t xml:space="preserve">nyilvánvaló üzleti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személyes </w:t>
      </w:r>
      <w:r w:rsidRPr="00E45EC4">
        <w:rPr>
          <w:rFonts w:asciiTheme="minorHAnsi" w:eastAsia="Calibri" w:hAnsiTheme="minorHAnsi" w:cstheme="minorHAnsi"/>
          <w:color w:val="000000"/>
          <w:sz w:val="22"/>
          <w:szCs w:val="22"/>
          <w:lang w:eastAsia="en-US" w:bidi="en-US"/>
        </w:rPr>
        <w:t xml:space="preserve">kapcsolatuk </w:t>
      </w:r>
      <w:r w:rsidRPr="00E45EC4">
        <w:rPr>
          <w:rFonts w:asciiTheme="minorHAnsi" w:eastAsia="Calibri" w:hAnsiTheme="minorHAnsi" w:cstheme="minorHAnsi"/>
          <w:color w:val="000000"/>
          <w:sz w:val="22"/>
          <w:szCs w:val="22"/>
          <w:lang w:bidi="hu-HU"/>
        </w:rPr>
        <w:t>egymással.</w:t>
      </w:r>
    </w:p>
    <w:p w14:paraId="730F0EED"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81" w:name="bookmark36"/>
      <w:bookmarkStart w:id="482" w:name="_Toc127433562"/>
      <w:r w:rsidRPr="00E45EC4">
        <w:rPr>
          <w:rFonts w:asciiTheme="minorHAnsi" w:eastAsia="Calibri" w:hAnsiTheme="minorHAnsi" w:cstheme="minorHAnsi"/>
          <w:b/>
          <w:bCs/>
          <w:color w:val="000000"/>
          <w:sz w:val="22"/>
          <w:szCs w:val="22"/>
          <w:lang w:bidi="hu-HU"/>
        </w:rPr>
        <w:t>Szokatlanság zálogtevékenységgel összefüggésben</w:t>
      </w:r>
      <w:bookmarkEnd w:id="481"/>
      <w:bookmarkEnd w:id="482"/>
    </w:p>
    <w:p w14:paraId="23BC87CB"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záloghiteleiket </w:t>
      </w:r>
      <w:r w:rsidRPr="00E45EC4">
        <w:rPr>
          <w:rFonts w:asciiTheme="minorHAnsi" w:eastAsia="Calibri" w:hAnsiTheme="minorHAnsi" w:cstheme="minorHAnsi"/>
          <w:color w:val="000000"/>
          <w:sz w:val="22"/>
          <w:szCs w:val="22"/>
          <w:lang w:eastAsia="en-US" w:bidi="en-US"/>
        </w:rPr>
        <w:t>hirtelen visszafizetik.</w:t>
      </w:r>
    </w:p>
    <w:p w14:paraId="12B24D97" w14:textId="77777777" w:rsidR="007E7734" w:rsidRPr="00E45EC4"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rendszeresen </w:t>
      </w:r>
      <w:r w:rsidRPr="00E45EC4">
        <w:rPr>
          <w:rFonts w:asciiTheme="minorHAnsi" w:eastAsia="Calibri" w:hAnsiTheme="minorHAnsi" w:cstheme="minorHAnsi"/>
          <w:color w:val="000000"/>
          <w:sz w:val="22"/>
          <w:szCs w:val="22"/>
          <w:lang w:bidi="hu-HU"/>
        </w:rPr>
        <w:t xml:space="preserve">nagymennyiségű zálogtárgyat </w:t>
      </w:r>
      <w:r w:rsidRPr="00E45EC4">
        <w:rPr>
          <w:rFonts w:asciiTheme="minorHAnsi" w:eastAsia="Calibri" w:hAnsiTheme="minorHAnsi" w:cstheme="minorHAnsi"/>
          <w:color w:val="000000"/>
          <w:sz w:val="22"/>
          <w:szCs w:val="22"/>
          <w:lang w:eastAsia="en-US" w:bidi="en-US"/>
        </w:rPr>
        <w:t xml:space="preserve">helyeznek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összességében </w:t>
      </w:r>
      <w:r w:rsidRPr="00E45EC4">
        <w:rPr>
          <w:rFonts w:asciiTheme="minorHAnsi" w:eastAsia="Calibri" w:hAnsiTheme="minorHAnsi" w:cstheme="minorHAnsi"/>
          <w:color w:val="000000"/>
          <w:sz w:val="22"/>
          <w:szCs w:val="22"/>
          <w:lang w:eastAsia="en-US" w:bidi="en-US"/>
        </w:rPr>
        <w:t xml:space="preserve">kisebb </w:t>
      </w:r>
      <w:r w:rsidRPr="00E45EC4">
        <w:rPr>
          <w:rFonts w:asciiTheme="minorHAnsi" w:eastAsia="Calibri" w:hAnsiTheme="minorHAnsi" w:cstheme="minorHAnsi"/>
          <w:color w:val="000000"/>
          <w:sz w:val="22"/>
          <w:szCs w:val="22"/>
          <w:lang w:bidi="hu-HU"/>
        </w:rPr>
        <w:t xml:space="preserve">értéket képviselnek, </w:t>
      </w:r>
      <w:r w:rsidRPr="00E45EC4">
        <w:rPr>
          <w:rFonts w:asciiTheme="minorHAnsi" w:eastAsia="Calibri" w:hAnsiTheme="minorHAnsi" w:cstheme="minorHAnsi"/>
          <w:color w:val="000000"/>
          <w:sz w:val="22"/>
          <w:szCs w:val="22"/>
          <w:lang w:eastAsia="en-US" w:bidi="en-US"/>
        </w:rPr>
        <w:t xml:space="preserve">de </w:t>
      </w:r>
      <w:r w:rsidRPr="00E45EC4">
        <w:rPr>
          <w:rFonts w:asciiTheme="minorHAnsi" w:eastAsia="Calibri" w:hAnsiTheme="minorHAnsi" w:cstheme="minorHAnsi"/>
          <w:color w:val="000000"/>
          <w:sz w:val="22"/>
          <w:szCs w:val="22"/>
          <w:lang w:bidi="hu-HU"/>
        </w:rPr>
        <w:t xml:space="preserve">együttesen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értékűek és jellemzően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váltják </w:t>
      </w:r>
      <w:r w:rsidRPr="00E45EC4">
        <w:rPr>
          <w:rFonts w:asciiTheme="minorHAnsi" w:eastAsia="Calibri" w:hAnsiTheme="minorHAnsi" w:cstheme="minorHAnsi"/>
          <w:color w:val="000000"/>
          <w:sz w:val="22"/>
          <w:szCs w:val="22"/>
          <w:lang w:eastAsia="en-US" w:bidi="en-US"/>
        </w:rPr>
        <w:t>ki azokat.</w:t>
      </w:r>
    </w:p>
    <w:p w14:paraId="5D576156"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megjelenése </w:t>
      </w:r>
      <w:r w:rsidRPr="00E45EC4">
        <w:rPr>
          <w:rFonts w:asciiTheme="minorHAnsi" w:eastAsia="Calibri" w:hAnsiTheme="minorHAnsi" w:cstheme="minorHAnsi"/>
          <w:color w:val="000000"/>
          <w:sz w:val="22"/>
          <w:szCs w:val="22"/>
          <w:lang w:eastAsia="en-US" w:bidi="en-US"/>
        </w:rPr>
        <w:t xml:space="preserve">azt a </w:t>
      </w:r>
      <w:r w:rsidRPr="00E45EC4">
        <w:rPr>
          <w:rFonts w:asciiTheme="minorHAnsi" w:eastAsia="Calibri" w:hAnsiTheme="minorHAnsi" w:cstheme="minorHAnsi"/>
          <w:color w:val="000000"/>
          <w:sz w:val="22"/>
          <w:szCs w:val="22"/>
          <w:lang w:bidi="hu-HU"/>
        </w:rPr>
        <w:t xml:space="preserve">gyanút </w:t>
      </w:r>
      <w:r w:rsidRPr="00E45EC4">
        <w:rPr>
          <w:rFonts w:asciiTheme="minorHAnsi" w:eastAsia="Calibri" w:hAnsiTheme="minorHAnsi" w:cstheme="minorHAnsi"/>
          <w:color w:val="000000"/>
          <w:sz w:val="22"/>
          <w:szCs w:val="22"/>
          <w:lang w:eastAsia="en-US" w:bidi="en-US"/>
        </w:rPr>
        <w:t xml:space="preserve">kelti, hogy a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 xml:space="preserve">tárgy </w:t>
      </w:r>
      <w:r w:rsidRPr="00E45EC4">
        <w:rPr>
          <w:rFonts w:asciiTheme="minorHAnsi" w:eastAsia="Calibri" w:hAnsiTheme="minorHAnsi" w:cstheme="minorHAnsi"/>
          <w:color w:val="000000"/>
          <w:sz w:val="22"/>
          <w:szCs w:val="22"/>
          <w:lang w:eastAsia="en-US" w:bidi="en-US"/>
        </w:rPr>
        <w:t xml:space="preserve">nem az </w:t>
      </w:r>
      <w:r w:rsidRPr="00E45EC4">
        <w:rPr>
          <w:rFonts w:asciiTheme="minorHAnsi" w:eastAsia="Calibri" w:hAnsiTheme="minorHAnsi" w:cstheme="minorHAnsi"/>
          <w:color w:val="000000"/>
          <w:sz w:val="22"/>
          <w:szCs w:val="22"/>
          <w:lang w:bidi="hu-HU"/>
        </w:rPr>
        <w:t xml:space="preserve">ő </w:t>
      </w:r>
      <w:r w:rsidRPr="00E45EC4">
        <w:rPr>
          <w:rFonts w:asciiTheme="minorHAnsi" w:eastAsia="Calibri" w:hAnsiTheme="minorHAnsi" w:cstheme="minorHAnsi"/>
          <w:color w:val="000000"/>
          <w:sz w:val="22"/>
          <w:szCs w:val="22"/>
          <w:lang w:eastAsia="en-US" w:bidi="en-US"/>
        </w:rPr>
        <w:t xml:space="preserve">tulajdonukat </w:t>
      </w:r>
      <w:r w:rsidRPr="00E45EC4">
        <w:rPr>
          <w:rFonts w:asciiTheme="minorHAnsi" w:eastAsia="Calibri" w:hAnsiTheme="minorHAnsi" w:cstheme="minorHAnsi"/>
          <w:color w:val="000000"/>
          <w:sz w:val="22"/>
          <w:szCs w:val="22"/>
          <w:lang w:bidi="hu-HU"/>
        </w:rPr>
        <w:t>képezi.</w:t>
      </w:r>
    </w:p>
    <w:p w14:paraId="7C3E0504" w14:textId="77777777" w:rsidR="007E7734" w:rsidRPr="00E45EC4"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ruházata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viselkedése </w:t>
      </w:r>
      <w:r w:rsidRPr="00E45EC4">
        <w:rPr>
          <w:rFonts w:asciiTheme="minorHAnsi" w:eastAsia="Calibri" w:hAnsiTheme="minorHAnsi" w:cstheme="minorHAnsi"/>
          <w:color w:val="000000"/>
          <w:sz w:val="22"/>
          <w:szCs w:val="22"/>
          <w:lang w:eastAsia="en-US" w:bidi="en-US"/>
        </w:rPr>
        <w:t xml:space="preserve">nem illeszkedik a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tárgy minőségéhez, értékéhez.</w:t>
      </w:r>
    </w:p>
    <w:p w14:paraId="7253766B"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 hallatán eláll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ügylettől.</w:t>
      </w:r>
    </w:p>
    <w:p w14:paraId="06F2CC67"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letéti igazolásokat vásárol, és </w:t>
      </w:r>
      <w:r w:rsidRPr="00E45EC4">
        <w:rPr>
          <w:rFonts w:asciiTheme="minorHAnsi" w:eastAsia="Calibri" w:hAnsiTheme="minorHAnsi" w:cstheme="minorHAnsi"/>
          <w:color w:val="000000"/>
          <w:sz w:val="22"/>
          <w:szCs w:val="22"/>
          <w:lang w:eastAsia="en-US" w:bidi="en-US"/>
        </w:rPr>
        <w:t xml:space="preserve">azokat a </w:t>
      </w:r>
      <w:r w:rsidRPr="00E45EC4">
        <w:rPr>
          <w:rFonts w:asciiTheme="minorHAnsi" w:eastAsia="Calibri" w:hAnsiTheme="minorHAnsi" w:cstheme="minorHAnsi"/>
          <w:color w:val="000000"/>
          <w:sz w:val="22"/>
          <w:szCs w:val="22"/>
          <w:lang w:bidi="hu-HU"/>
        </w:rPr>
        <w:t>kölcsön biztosítékául használja.</w:t>
      </w:r>
    </w:p>
    <w:p w14:paraId="2B9843B1" w14:textId="77777777" w:rsidR="007E7734" w:rsidRPr="00E45EC4"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Más személy ésszerű magyarázat nélkül próbálja kiváltani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jelentős értékű zálogtárgyat.</w:t>
      </w:r>
    </w:p>
    <w:p w14:paraId="0B69A097"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83" w:name="bookmark38"/>
      <w:bookmarkStart w:id="484" w:name="_Toc127433563"/>
      <w:r w:rsidRPr="00E45EC4">
        <w:rPr>
          <w:rFonts w:asciiTheme="minorHAnsi" w:eastAsia="Calibri" w:hAnsiTheme="minorHAnsi" w:cstheme="minorHAnsi"/>
          <w:b/>
          <w:bCs/>
          <w:color w:val="000000"/>
          <w:sz w:val="22"/>
          <w:szCs w:val="22"/>
          <w:lang w:bidi="hu-HU"/>
        </w:rPr>
        <w:t>„Hiányzó kereskedő” típusú ÁFA csalás gyanújának lehetséges indikátorai</w:t>
      </w:r>
      <w:bookmarkEnd w:id="483"/>
      <w:bookmarkEnd w:id="484"/>
    </w:p>
    <w:p w14:paraId="6E4278AD" w14:textId="77777777" w:rsidR="007E7734" w:rsidRPr="00E45EC4" w:rsidRDefault="007E7734" w:rsidP="007E7734">
      <w:pPr>
        <w:keepNext/>
        <w:keepLines/>
        <w:widowControl w:val="0"/>
        <w:numPr>
          <w:ilvl w:val="1"/>
          <w:numId w:val="137"/>
        </w:numPr>
        <w:tabs>
          <w:tab w:val="left" w:pos="1047"/>
        </w:tabs>
        <w:spacing w:after="100" w:line="276" w:lineRule="auto"/>
        <w:ind w:firstLine="420"/>
        <w:jc w:val="left"/>
        <w:outlineLvl w:val="0"/>
        <w:rPr>
          <w:rFonts w:asciiTheme="minorHAnsi" w:eastAsia="Calibri" w:hAnsiTheme="minorHAnsi" w:cstheme="minorHAnsi"/>
          <w:b/>
          <w:bCs/>
          <w:sz w:val="22"/>
          <w:szCs w:val="22"/>
          <w:lang w:bidi="hu-HU"/>
        </w:rPr>
      </w:pPr>
      <w:bookmarkStart w:id="485" w:name="_Toc127433564"/>
      <w:r w:rsidRPr="00E45EC4">
        <w:rPr>
          <w:rFonts w:asciiTheme="minorHAnsi" w:eastAsia="Calibri" w:hAnsiTheme="minorHAnsi" w:cstheme="minorHAnsi"/>
          <w:b/>
          <w:bCs/>
          <w:color w:val="000000"/>
          <w:sz w:val="22"/>
          <w:szCs w:val="22"/>
          <w:lang w:bidi="hu-HU"/>
        </w:rPr>
        <w:t xml:space="preserve">Ügyféllel </w:t>
      </w:r>
      <w:r w:rsidRPr="00E45EC4">
        <w:rPr>
          <w:rFonts w:asciiTheme="minorHAnsi" w:eastAsia="Calibri" w:hAnsiTheme="minorHAnsi" w:cstheme="minorHAnsi"/>
          <w:b/>
          <w:bCs/>
          <w:color w:val="000000"/>
          <w:sz w:val="22"/>
          <w:szCs w:val="22"/>
          <w:lang w:eastAsia="en-US" w:bidi="en-US"/>
        </w:rPr>
        <w:t>kapcsolatban</w:t>
      </w:r>
      <w:bookmarkEnd w:id="485"/>
    </w:p>
    <w:p w14:paraId="071C6B0E"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racionális </w:t>
      </w:r>
      <w:r w:rsidRPr="00E45EC4">
        <w:rPr>
          <w:rFonts w:asciiTheme="minorHAnsi" w:eastAsia="Calibri" w:hAnsiTheme="minorHAnsi" w:cstheme="minorHAnsi"/>
          <w:color w:val="000000"/>
          <w:sz w:val="22"/>
          <w:szCs w:val="22"/>
          <w:lang w:eastAsia="en-US" w:bidi="en-US"/>
        </w:rPr>
        <w:t xml:space="preserve">ok </w:t>
      </w:r>
      <w:r w:rsidRPr="00E45EC4">
        <w:rPr>
          <w:rFonts w:asciiTheme="minorHAnsi" w:eastAsia="Calibri" w:hAnsiTheme="minorHAnsi" w:cstheme="minorHAnsi"/>
          <w:color w:val="000000"/>
          <w:sz w:val="22"/>
          <w:szCs w:val="22"/>
          <w:lang w:bidi="hu-HU"/>
        </w:rPr>
        <w:t xml:space="preserve">nélkül számos </w:t>
      </w:r>
      <w:r w:rsidRPr="00E45EC4">
        <w:rPr>
          <w:rFonts w:asciiTheme="minorHAnsi" w:eastAsia="Calibri" w:hAnsiTheme="minorHAnsi" w:cstheme="minorHAnsi"/>
          <w:color w:val="000000"/>
          <w:sz w:val="22"/>
          <w:szCs w:val="22"/>
          <w:lang w:eastAsia="en-US" w:bidi="en-US"/>
        </w:rPr>
        <w:t xml:space="preserve">bel- </w:t>
      </w:r>
      <w:r w:rsidRPr="00E45EC4">
        <w:rPr>
          <w:rFonts w:asciiTheme="minorHAnsi" w:eastAsia="Calibri" w:hAnsiTheme="minorHAnsi" w:cstheme="minorHAnsi"/>
          <w:color w:val="000000"/>
          <w:sz w:val="22"/>
          <w:szCs w:val="22"/>
          <w:lang w:bidi="hu-HU"/>
        </w:rPr>
        <w:t xml:space="preserve">és külföldi pénzügyi szolgáltatónál </w:t>
      </w:r>
      <w:r w:rsidRPr="00E45EC4">
        <w:rPr>
          <w:rFonts w:asciiTheme="minorHAnsi" w:eastAsia="Calibri" w:hAnsiTheme="minorHAnsi" w:cstheme="minorHAnsi"/>
          <w:color w:val="000000"/>
          <w:sz w:val="22"/>
          <w:szCs w:val="22"/>
          <w:lang w:eastAsia="en-US" w:bidi="en-US"/>
        </w:rPr>
        <w:t xml:space="preserve">tart fenn </w:t>
      </w:r>
      <w:r w:rsidRPr="00E45EC4">
        <w:rPr>
          <w:rFonts w:asciiTheme="minorHAnsi" w:eastAsia="Calibri" w:hAnsiTheme="minorHAnsi" w:cstheme="minorHAnsi"/>
          <w:color w:val="000000"/>
          <w:sz w:val="22"/>
          <w:szCs w:val="22"/>
          <w:lang w:bidi="hu-HU"/>
        </w:rPr>
        <w:t>több számlát.</w:t>
      </w:r>
    </w:p>
    <w:p w14:paraId="6843A245" w14:textId="77777777" w:rsidR="007E7734" w:rsidRPr="00E45EC4"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képviseletére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hiányos </w:t>
      </w:r>
      <w:r w:rsidRPr="00E45EC4">
        <w:rPr>
          <w:rFonts w:asciiTheme="minorHAnsi" w:eastAsia="Calibri" w:hAnsiTheme="minorHAnsi" w:cstheme="minorHAnsi"/>
          <w:color w:val="000000"/>
          <w:sz w:val="22"/>
          <w:szCs w:val="22"/>
          <w:lang w:eastAsia="en-US" w:bidi="en-US"/>
        </w:rPr>
        <w:t xml:space="preserve">ismeretekkel rendelkezik az </w:t>
      </w:r>
      <w:r w:rsidRPr="00E45EC4">
        <w:rPr>
          <w:rFonts w:asciiTheme="minorHAnsi" w:eastAsia="Calibri" w:hAnsiTheme="minorHAnsi" w:cstheme="minorHAnsi"/>
          <w:color w:val="000000"/>
          <w:sz w:val="22"/>
          <w:szCs w:val="22"/>
          <w:lang w:bidi="hu-HU"/>
        </w:rPr>
        <w:t xml:space="preserve">általa képviselt gazdasági társaság tevékenységéről </w:t>
      </w:r>
      <w:r w:rsidRPr="00E45EC4">
        <w:rPr>
          <w:rFonts w:asciiTheme="minorHAnsi" w:eastAsia="Calibri" w:hAnsiTheme="minorHAnsi" w:cstheme="minorHAnsi"/>
          <w:color w:val="000000"/>
          <w:sz w:val="22"/>
          <w:szCs w:val="22"/>
          <w:lang w:eastAsia="en-US" w:bidi="en-US"/>
        </w:rPr>
        <w:t xml:space="preserve">(pl. nincs </w:t>
      </w:r>
      <w:r w:rsidRPr="00E45EC4">
        <w:rPr>
          <w:rFonts w:asciiTheme="minorHAnsi" w:eastAsia="Calibri" w:hAnsiTheme="minorHAnsi" w:cstheme="minorHAnsi"/>
          <w:color w:val="000000"/>
          <w:sz w:val="22"/>
          <w:szCs w:val="22"/>
          <w:lang w:bidi="hu-HU"/>
        </w:rPr>
        <w:t xml:space="preserve">információja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üzleti partnerekről,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várható árbevételről, nyereségről, </w:t>
      </w:r>
      <w:r w:rsidRPr="00E45EC4">
        <w:rPr>
          <w:rFonts w:asciiTheme="minorHAnsi" w:eastAsia="Calibri" w:hAnsiTheme="minorHAnsi" w:cstheme="minorHAnsi"/>
          <w:color w:val="000000"/>
          <w:sz w:val="22"/>
          <w:szCs w:val="22"/>
          <w:lang w:eastAsia="en-US" w:bidi="en-US"/>
        </w:rPr>
        <w:t xml:space="preserve">az alkalmazottak </w:t>
      </w:r>
      <w:r w:rsidRPr="00E45EC4">
        <w:rPr>
          <w:rFonts w:asciiTheme="minorHAnsi" w:eastAsia="Calibri" w:hAnsiTheme="minorHAnsi" w:cstheme="minorHAnsi"/>
          <w:color w:val="000000"/>
          <w:sz w:val="22"/>
          <w:szCs w:val="22"/>
          <w:lang w:bidi="hu-HU"/>
        </w:rPr>
        <w:t>számáról.)</w:t>
      </w:r>
    </w:p>
    <w:p w14:paraId="05B51506"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képviseletére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hiányos </w:t>
      </w:r>
      <w:r w:rsidRPr="00E45EC4">
        <w:rPr>
          <w:rFonts w:asciiTheme="minorHAnsi" w:eastAsia="Calibri" w:hAnsiTheme="minorHAnsi" w:cstheme="minorHAnsi"/>
          <w:color w:val="000000"/>
          <w:sz w:val="22"/>
          <w:szCs w:val="22"/>
          <w:lang w:eastAsia="en-US" w:bidi="en-US"/>
        </w:rPr>
        <w:t xml:space="preserve">ismeretekkel rendelkezik </w:t>
      </w:r>
      <w:r w:rsidRPr="00E45EC4">
        <w:rPr>
          <w:rFonts w:asciiTheme="minorHAnsi" w:eastAsia="Calibri" w:hAnsiTheme="minorHAnsi" w:cstheme="minorHAnsi"/>
          <w:color w:val="000000"/>
          <w:sz w:val="22"/>
          <w:szCs w:val="22"/>
          <w:lang w:bidi="hu-HU"/>
        </w:rPr>
        <w:t xml:space="preserve">azokról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termékekről és piacukról, </w:t>
      </w:r>
      <w:r w:rsidRPr="00E45EC4">
        <w:rPr>
          <w:rFonts w:asciiTheme="minorHAnsi" w:eastAsia="Calibri" w:hAnsiTheme="minorHAnsi" w:cstheme="minorHAnsi"/>
          <w:color w:val="000000"/>
          <w:sz w:val="22"/>
          <w:szCs w:val="22"/>
          <w:lang w:eastAsia="en-US" w:bidi="en-US"/>
        </w:rPr>
        <w:t xml:space="preserve">amelyekkel, </w:t>
      </w:r>
      <w:r w:rsidRPr="00E45EC4">
        <w:rPr>
          <w:rFonts w:asciiTheme="minorHAnsi" w:eastAsia="Calibri" w:hAnsiTheme="minorHAnsi" w:cstheme="minorHAnsi"/>
          <w:color w:val="000000"/>
          <w:sz w:val="22"/>
          <w:szCs w:val="22"/>
          <w:lang w:bidi="hu-HU"/>
        </w:rPr>
        <w:t xml:space="preserve">illetőleg </w:t>
      </w:r>
      <w:r w:rsidRPr="00E45EC4">
        <w:rPr>
          <w:rFonts w:asciiTheme="minorHAnsi" w:eastAsia="Calibri" w:hAnsiTheme="minorHAnsi" w:cstheme="minorHAnsi"/>
          <w:color w:val="000000"/>
          <w:sz w:val="22"/>
          <w:szCs w:val="22"/>
          <w:lang w:eastAsia="en-US" w:bidi="en-US"/>
        </w:rPr>
        <w:t xml:space="preserve">ahol </w:t>
      </w:r>
      <w:r w:rsidRPr="00E45EC4">
        <w:rPr>
          <w:rFonts w:asciiTheme="minorHAnsi" w:eastAsia="Calibri" w:hAnsiTheme="minorHAnsi" w:cstheme="minorHAnsi"/>
          <w:color w:val="000000"/>
          <w:sz w:val="22"/>
          <w:szCs w:val="22"/>
          <w:lang w:bidi="hu-HU"/>
        </w:rPr>
        <w:t xml:space="preserve">állítása </w:t>
      </w:r>
      <w:r w:rsidRPr="00E45EC4">
        <w:rPr>
          <w:rFonts w:asciiTheme="minorHAnsi" w:eastAsia="Calibri" w:hAnsiTheme="minorHAnsi" w:cstheme="minorHAnsi"/>
          <w:color w:val="000000"/>
          <w:sz w:val="22"/>
          <w:szCs w:val="22"/>
          <w:lang w:eastAsia="en-US" w:bidi="en-US"/>
        </w:rPr>
        <w:t xml:space="preserve">szerint kereskedik, a </w:t>
      </w:r>
      <w:r w:rsidRPr="00E45EC4">
        <w:rPr>
          <w:rFonts w:asciiTheme="minorHAnsi" w:eastAsia="Calibri" w:hAnsiTheme="minorHAnsi" w:cstheme="minorHAnsi"/>
          <w:color w:val="000000"/>
          <w:sz w:val="22"/>
          <w:szCs w:val="22"/>
          <w:lang w:bidi="hu-HU"/>
        </w:rPr>
        <w:t xml:space="preserve">számlanyitás során </w:t>
      </w:r>
      <w:r w:rsidRPr="00E45EC4">
        <w:rPr>
          <w:rFonts w:asciiTheme="minorHAnsi" w:eastAsia="Calibri" w:hAnsiTheme="minorHAnsi" w:cstheme="minorHAnsi"/>
          <w:color w:val="000000"/>
          <w:sz w:val="22"/>
          <w:szCs w:val="22"/>
          <w:lang w:eastAsia="en-US" w:bidi="en-US"/>
        </w:rPr>
        <w:t xml:space="preserve">feltett </w:t>
      </w:r>
      <w:r w:rsidRPr="00E45EC4">
        <w:rPr>
          <w:rFonts w:asciiTheme="minorHAnsi" w:eastAsia="Calibri" w:hAnsiTheme="minorHAnsi" w:cstheme="minorHAnsi"/>
          <w:color w:val="000000"/>
          <w:sz w:val="22"/>
          <w:szCs w:val="22"/>
          <w:lang w:bidi="hu-HU"/>
        </w:rPr>
        <w:t xml:space="preserve">kérdésekre önállóan </w:t>
      </w:r>
      <w:r w:rsidRPr="00E45EC4">
        <w:rPr>
          <w:rFonts w:asciiTheme="minorHAnsi" w:eastAsia="Calibri" w:hAnsiTheme="minorHAnsi" w:cstheme="minorHAnsi"/>
          <w:color w:val="000000"/>
          <w:sz w:val="22"/>
          <w:szCs w:val="22"/>
          <w:lang w:eastAsia="en-US" w:bidi="en-US"/>
        </w:rPr>
        <w:t xml:space="preserve">nem tud </w:t>
      </w:r>
      <w:r w:rsidRPr="00E45EC4">
        <w:rPr>
          <w:rFonts w:asciiTheme="minorHAnsi" w:eastAsia="Calibri" w:hAnsiTheme="minorHAnsi" w:cstheme="minorHAnsi"/>
          <w:color w:val="000000"/>
          <w:sz w:val="22"/>
          <w:szCs w:val="22"/>
          <w:lang w:bidi="hu-HU"/>
        </w:rPr>
        <w:t>válaszolni.</w:t>
      </w:r>
    </w:p>
    <w:p w14:paraId="0EF4467F" w14:textId="77777777" w:rsidR="007E7734" w:rsidRPr="00E45EC4" w:rsidRDefault="007E7734" w:rsidP="007E7734">
      <w:pPr>
        <w:widowControl w:val="0"/>
        <w:numPr>
          <w:ilvl w:val="2"/>
          <w:numId w:val="137"/>
        </w:numPr>
        <w:tabs>
          <w:tab w:val="left" w:pos="1341"/>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„hiányzó kereskedő” típusú ÁFA-csalások előfordulása elsősorban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következő árutípusok kereskedelméhez, </w:t>
      </w:r>
      <w:r w:rsidRPr="00E45EC4">
        <w:rPr>
          <w:rFonts w:asciiTheme="minorHAnsi" w:eastAsia="Calibri" w:hAnsiTheme="minorHAnsi" w:cstheme="minorHAnsi"/>
          <w:color w:val="000000"/>
          <w:sz w:val="22"/>
          <w:szCs w:val="22"/>
          <w:lang w:eastAsia="en-US" w:bidi="en-US"/>
        </w:rPr>
        <w:t xml:space="preserve">valamint </w:t>
      </w:r>
      <w:r w:rsidRPr="00E45EC4">
        <w:rPr>
          <w:rFonts w:asciiTheme="minorHAnsi" w:eastAsia="Calibri" w:hAnsiTheme="minorHAnsi" w:cstheme="minorHAnsi"/>
          <w:color w:val="000000"/>
          <w:sz w:val="22"/>
          <w:szCs w:val="22"/>
          <w:lang w:bidi="hu-HU"/>
        </w:rPr>
        <w:t>tevékenységi körökhöz kapcsolódik:</w:t>
      </w:r>
    </w:p>
    <w:p w14:paraId="4C413C45"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nagykereskedelem,</w:t>
      </w:r>
    </w:p>
    <w:p w14:paraId="7DB1FD80" w14:textId="77777777" w:rsidR="007E7734" w:rsidRPr="00E45EC4" w:rsidRDefault="007E7734" w:rsidP="007E7734">
      <w:pPr>
        <w:widowControl w:val="0"/>
        <w:numPr>
          <w:ilvl w:val="3"/>
          <w:numId w:val="137"/>
        </w:numPr>
        <w:tabs>
          <w:tab w:val="left" w:pos="1818"/>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valamennyi </w:t>
      </w:r>
      <w:r w:rsidRPr="00E45EC4">
        <w:rPr>
          <w:rFonts w:asciiTheme="minorHAnsi" w:eastAsia="Calibri" w:hAnsiTheme="minorHAnsi" w:cstheme="minorHAnsi"/>
          <w:color w:val="000000"/>
          <w:sz w:val="22"/>
          <w:szCs w:val="22"/>
          <w:lang w:bidi="hu-HU"/>
        </w:rPr>
        <w:t xml:space="preserve">értékes, </w:t>
      </w:r>
      <w:r w:rsidRPr="00E45EC4">
        <w:rPr>
          <w:rFonts w:asciiTheme="minorHAnsi" w:eastAsia="Calibri" w:hAnsiTheme="minorHAnsi" w:cstheme="minorHAnsi"/>
          <w:color w:val="000000"/>
          <w:sz w:val="22"/>
          <w:szCs w:val="22"/>
          <w:lang w:eastAsia="en-US" w:bidi="en-US"/>
        </w:rPr>
        <w:t xml:space="preserve">egyedileg nem </w:t>
      </w:r>
      <w:r w:rsidRPr="00E45EC4">
        <w:rPr>
          <w:rFonts w:asciiTheme="minorHAnsi" w:eastAsia="Calibri" w:hAnsiTheme="minorHAnsi" w:cstheme="minorHAnsi"/>
          <w:color w:val="000000"/>
          <w:sz w:val="22"/>
          <w:szCs w:val="22"/>
          <w:lang w:bidi="hu-HU"/>
        </w:rPr>
        <w:t xml:space="preserve">azonosítható,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romlandó,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tételben szállítható áruféleség,</w:t>
      </w:r>
    </w:p>
    <w:p w14:paraId="305720EB"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élelmiszer, </w:t>
      </w:r>
      <w:r w:rsidRPr="00E45EC4">
        <w:rPr>
          <w:rFonts w:asciiTheme="minorHAnsi" w:eastAsia="Calibri" w:hAnsiTheme="minorHAnsi" w:cstheme="minorHAnsi"/>
          <w:color w:val="000000"/>
          <w:sz w:val="22"/>
          <w:szCs w:val="22"/>
          <w:lang w:eastAsia="en-US" w:bidi="en-US"/>
        </w:rPr>
        <w:t xml:space="preserve">a cukor, az </w:t>
      </w:r>
      <w:r w:rsidRPr="00E45EC4">
        <w:rPr>
          <w:rFonts w:asciiTheme="minorHAnsi" w:eastAsia="Calibri" w:hAnsiTheme="minorHAnsi" w:cstheme="minorHAnsi"/>
          <w:color w:val="000000"/>
          <w:sz w:val="22"/>
          <w:szCs w:val="22"/>
          <w:lang w:bidi="hu-HU"/>
        </w:rPr>
        <w:t xml:space="preserve">édesség </w:t>
      </w:r>
      <w:r w:rsidRPr="00E45EC4">
        <w:rPr>
          <w:rFonts w:asciiTheme="minorHAnsi" w:eastAsia="Calibri" w:hAnsiTheme="minorHAnsi" w:cstheme="minorHAnsi"/>
          <w:color w:val="000000"/>
          <w:sz w:val="22"/>
          <w:szCs w:val="22"/>
          <w:lang w:eastAsia="en-US" w:bidi="en-US"/>
        </w:rPr>
        <w:t>nagykereskedelem,</w:t>
      </w:r>
    </w:p>
    <w:p w14:paraId="1996B64F"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élőállat-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hús-, húskészítmény </w:t>
      </w:r>
      <w:r w:rsidRPr="00E45EC4">
        <w:rPr>
          <w:rFonts w:asciiTheme="minorHAnsi" w:eastAsia="Calibri" w:hAnsiTheme="minorHAnsi" w:cstheme="minorHAnsi"/>
          <w:color w:val="000000"/>
          <w:sz w:val="22"/>
          <w:szCs w:val="22"/>
          <w:lang w:eastAsia="en-US" w:bidi="en-US"/>
        </w:rPr>
        <w:t>nagykereskedelme,</w:t>
      </w:r>
    </w:p>
    <w:p w14:paraId="45DCAD7F" w14:textId="77777777" w:rsidR="007E7734" w:rsidRPr="00E45EC4" w:rsidRDefault="007E7734" w:rsidP="007E7734">
      <w:pPr>
        <w:widowControl w:val="0"/>
        <w:numPr>
          <w:ilvl w:val="3"/>
          <w:numId w:val="137"/>
        </w:numPr>
        <w:tabs>
          <w:tab w:val="left" w:pos="1823"/>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elektronikai </w:t>
      </w:r>
      <w:r w:rsidRPr="00E45EC4">
        <w:rPr>
          <w:rFonts w:asciiTheme="minorHAnsi" w:eastAsia="Calibri" w:hAnsiTheme="minorHAnsi" w:cstheme="minorHAnsi"/>
          <w:color w:val="000000"/>
          <w:sz w:val="22"/>
          <w:szCs w:val="22"/>
          <w:lang w:bidi="hu-HU"/>
        </w:rPr>
        <w:t xml:space="preserve">és egyéb háztartási </w:t>
      </w:r>
      <w:r w:rsidRPr="00E45EC4">
        <w:rPr>
          <w:rFonts w:asciiTheme="minorHAnsi" w:eastAsia="Calibri" w:hAnsiTheme="minorHAnsi" w:cstheme="minorHAnsi"/>
          <w:color w:val="000000"/>
          <w:sz w:val="22"/>
          <w:szCs w:val="22"/>
          <w:lang w:eastAsia="en-US" w:bidi="en-US"/>
        </w:rPr>
        <w:t xml:space="preserve">cikk-, a </w:t>
      </w:r>
      <w:r w:rsidRPr="00E45EC4">
        <w:rPr>
          <w:rFonts w:asciiTheme="minorHAnsi" w:eastAsia="Calibri" w:hAnsiTheme="minorHAnsi" w:cstheme="minorHAnsi"/>
          <w:color w:val="000000"/>
          <w:sz w:val="22"/>
          <w:szCs w:val="22"/>
          <w:lang w:bidi="hu-HU"/>
        </w:rPr>
        <w:t xml:space="preserve">számítógép, </w:t>
      </w:r>
      <w:r w:rsidRPr="00E45EC4">
        <w:rPr>
          <w:rFonts w:asciiTheme="minorHAnsi" w:eastAsia="Calibri" w:hAnsiTheme="minorHAnsi" w:cstheme="minorHAnsi"/>
          <w:color w:val="000000"/>
          <w:sz w:val="22"/>
          <w:szCs w:val="22"/>
          <w:lang w:eastAsia="en-US" w:bidi="en-US"/>
        </w:rPr>
        <w:t xml:space="preserve">szoftver-, elektronikus, </w:t>
      </w:r>
      <w:r w:rsidRPr="00E45EC4">
        <w:rPr>
          <w:rFonts w:asciiTheme="minorHAnsi" w:eastAsia="Calibri" w:hAnsiTheme="minorHAnsi" w:cstheme="minorHAnsi"/>
          <w:color w:val="000000"/>
          <w:sz w:val="22"/>
          <w:szCs w:val="22"/>
          <w:lang w:bidi="hu-HU"/>
        </w:rPr>
        <w:t>híradás</w:t>
      </w:r>
      <w:r w:rsidRPr="00E45EC4">
        <w:rPr>
          <w:rFonts w:asciiTheme="minorHAnsi" w:eastAsia="Calibri" w:hAnsiTheme="minorHAnsi" w:cstheme="minorHAnsi"/>
          <w:color w:val="000000"/>
          <w:sz w:val="22"/>
          <w:szCs w:val="22"/>
          <w:lang w:bidi="hu-HU"/>
        </w:rPr>
        <w:softHyphen/>
        <w:t>technikai</w:t>
      </w:r>
      <w:r w:rsidRPr="00E45EC4">
        <w:rPr>
          <w:rFonts w:asciiTheme="minorHAnsi" w:eastAsia="Calibri" w:hAnsiTheme="minorHAnsi" w:cstheme="minorHAnsi"/>
          <w:color w:val="000000"/>
          <w:sz w:val="22"/>
          <w:szCs w:val="22"/>
          <w:lang w:eastAsia="en-US" w:bidi="en-US"/>
        </w:rPr>
        <w:t xml:space="preserve"> </w:t>
      </w:r>
      <w:r w:rsidRPr="00E45EC4">
        <w:rPr>
          <w:rFonts w:asciiTheme="minorHAnsi" w:eastAsia="Calibri" w:hAnsiTheme="minorHAnsi" w:cstheme="minorHAnsi"/>
          <w:color w:val="000000"/>
          <w:sz w:val="22"/>
          <w:szCs w:val="22"/>
          <w:lang w:bidi="hu-HU"/>
        </w:rPr>
        <w:t xml:space="preserve">berendezés és alkatrészei </w:t>
      </w:r>
      <w:r w:rsidRPr="00E45EC4">
        <w:rPr>
          <w:rFonts w:asciiTheme="minorHAnsi" w:eastAsia="Calibri" w:hAnsiTheme="minorHAnsi" w:cstheme="minorHAnsi"/>
          <w:color w:val="000000"/>
          <w:sz w:val="22"/>
          <w:szCs w:val="22"/>
          <w:lang w:eastAsia="en-US" w:bidi="en-US"/>
        </w:rPr>
        <w:t>nagykereskedelme,</w:t>
      </w:r>
    </w:p>
    <w:p w14:paraId="3DF8AED6"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munkaerő-piaci szolgáltatás (munkaerő kölcsönzés),</w:t>
      </w:r>
    </w:p>
    <w:p w14:paraId="08582F72"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hirdetési, reklám tevékenység, filmgyártás, forgalmazás,</w:t>
      </w:r>
    </w:p>
    <w:p w14:paraId="3A20EAE0"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fordított ÁFA hatálya alá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tartozó mezőgazdasági termékek </w:t>
      </w:r>
      <w:r w:rsidRPr="00E45EC4">
        <w:rPr>
          <w:rFonts w:asciiTheme="minorHAnsi" w:eastAsia="Calibri" w:hAnsiTheme="minorHAnsi" w:cstheme="minorHAnsi"/>
          <w:color w:val="000000"/>
          <w:sz w:val="22"/>
          <w:szCs w:val="22"/>
          <w:lang w:eastAsia="en-US" w:bidi="en-US"/>
        </w:rPr>
        <w:t>kereskedelme,</w:t>
      </w:r>
    </w:p>
    <w:p w14:paraId="1BDF71A3"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acél-, és egyéb fém termékek </w:t>
      </w:r>
      <w:r w:rsidRPr="00E45EC4">
        <w:rPr>
          <w:rFonts w:asciiTheme="minorHAnsi" w:eastAsia="Calibri" w:hAnsiTheme="minorHAnsi" w:cstheme="minorHAnsi"/>
          <w:color w:val="000000"/>
          <w:sz w:val="22"/>
          <w:szCs w:val="22"/>
          <w:lang w:eastAsia="en-US" w:bidi="en-US"/>
        </w:rPr>
        <w:t>kereskedelme.</w:t>
      </w:r>
    </w:p>
    <w:p w14:paraId="66174105" w14:textId="77777777" w:rsidR="007E7734" w:rsidRPr="00E45EC4" w:rsidRDefault="007E7734" w:rsidP="007E7734">
      <w:pPr>
        <w:widowControl w:val="0"/>
        <w:numPr>
          <w:ilvl w:val="2"/>
          <w:numId w:val="137"/>
        </w:numPr>
        <w:tabs>
          <w:tab w:val="left" w:pos="1350"/>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fizetési számlájának </w:t>
      </w:r>
      <w:r w:rsidRPr="00E45EC4">
        <w:rPr>
          <w:rFonts w:asciiTheme="minorHAnsi" w:eastAsia="Calibri" w:hAnsiTheme="minorHAnsi" w:cstheme="minorHAnsi"/>
          <w:color w:val="000000"/>
          <w:sz w:val="22"/>
          <w:szCs w:val="22"/>
          <w:lang w:eastAsia="en-US" w:bidi="en-US"/>
        </w:rPr>
        <w:t xml:space="preserve">forgalma nem </w:t>
      </w:r>
      <w:r w:rsidRPr="00E45EC4">
        <w:rPr>
          <w:rFonts w:asciiTheme="minorHAnsi" w:eastAsia="Calibri" w:hAnsiTheme="minorHAnsi" w:cstheme="minorHAnsi"/>
          <w:color w:val="000000"/>
          <w:sz w:val="22"/>
          <w:szCs w:val="22"/>
          <w:lang w:bidi="hu-HU"/>
        </w:rPr>
        <w:t>egyeztethető össze tevékenysége természetével.</w:t>
      </w:r>
    </w:p>
    <w:p w14:paraId="25264F9C" w14:textId="77777777" w:rsidR="007E7734" w:rsidRPr="00E45EC4"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külföldi állampolgárságú és állandó lakóhelyű ügyvezetőjének </w:t>
      </w:r>
      <w:r w:rsidRPr="00E45EC4">
        <w:rPr>
          <w:rFonts w:asciiTheme="minorHAnsi" w:eastAsia="Calibri" w:hAnsiTheme="minorHAnsi" w:cstheme="minorHAnsi"/>
          <w:color w:val="000000"/>
          <w:sz w:val="22"/>
          <w:szCs w:val="22"/>
          <w:lang w:eastAsia="en-US" w:bidi="en-US"/>
        </w:rPr>
        <w:t xml:space="preserve">nincs </w:t>
      </w:r>
      <w:r w:rsidRPr="00E45EC4">
        <w:rPr>
          <w:rFonts w:asciiTheme="minorHAnsi" w:eastAsia="Calibri" w:hAnsiTheme="minorHAnsi" w:cstheme="minorHAnsi"/>
          <w:color w:val="000000"/>
          <w:sz w:val="22"/>
          <w:szCs w:val="22"/>
          <w:lang w:bidi="hu-HU"/>
        </w:rPr>
        <w:t xml:space="preserve">belföldi </w:t>
      </w:r>
      <w:r w:rsidRPr="00E45EC4">
        <w:rPr>
          <w:rFonts w:asciiTheme="minorHAnsi" w:eastAsia="Calibri" w:hAnsiTheme="minorHAnsi" w:cstheme="minorHAnsi"/>
          <w:color w:val="000000"/>
          <w:sz w:val="22"/>
          <w:szCs w:val="22"/>
          <w:lang w:eastAsia="en-US" w:bidi="en-US"/>
        </w:rPr>
        <w:t xml:space="preserve">bejelentett </w:t>
      </w:r>
      <w:r w:rsidRPr="00E45EC4">
        <w:rPr>
          <w:rFonts w:asciiTheme="minorHAnsi" w:eastAsia="Calibri" w:hAnsiTheme="minorHAnsi" w:cstheme="minorHAnsi"/>
          <w:color w:val="000000"/>
          <w:sz w:val="22"/>
          <w:szCs w:val="22"/>
          <w:lang w:bidi="hu-HU"/>
        </w:rPr>
        <w:t xml:space="preserve">lakcíme, </w:t>
      </w:r>
      <w:r w:rsidRPr="00E45EC4">
        <w:rPr>
          <w:rFonts w:asciiTheme="minorHAnsi" w:eastAsia="Calibri" w:hAnsiTheme="minorHAnsi" w:cstheme="minorHAnsi"/>
          <w:color w:val="000000"/>
          <w:sz w:val="22"/>
          <w:szCs w:val="22"/>
          <w:lang w:eastAsia="en-US" w:bidi="en-US"/>
        </w:rPr>
        <w:t xml:space="preserve">csak </w:t>
      </w:r>
      <w:r w:rsidRPr="00E45EC4">
        <w:rPr>
          <w:rFonts w:asciiTheme="minorHAnsi" w:eastAsia="Calibri" w:hAnsiTheme="minorHAnsi" w:cstheme="minorHAnsi"/>
          <w:color w:val="000000"/>
          <w:sz w:val="22"/>
          <w:szCs w:val="22"/>
          <w:lang w:bidi="hu-HU"/>
        </w:rPr>
        <w:t xml:space="preserve">kézbesítési megbízottra vonatkozó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bejelentésére került </w:t>
      </w:r>
      <w:r w:rsidRPr="00E45EC4">
        <w:rPr>
          <w:rFonts w:asciiTheme="minorHAnsi" w:eastAsia="Calibri" w:hAnsiTheme="minorHAnsi" w:cstheme="minorHAnsi"/>
          <w:color w:val="000000"/>
          <w:sz w:val="22"/>
          <w:szCs w:val="22"/>
          <w:lang w:eastAsia="en-US" w:bidi="en-US"/>
        </w:rPr>
        <w:t xml:space="preserve">sor, a </w:t>
      </w:r>
      <w:r w:rsidRPr="00E45EC4">
        <w:rPr>
          <w:rFonts w:asciiTheme="minorHAnsi" w:eastAsia="Calibri" w:hAnsiTheme="minorHAnsi" w:cstheme="minorHAnsi"/>
          <w:color w:val="000000"/>
          <w:sz w:val="22"/>
          <w:szCs w:val="22"/>
          <w:lang w:bidi="hu-HU"/>
        </w:rPr>
        <w:t xml:space="preserve">kézbesítési megbízott több gazdasági társaság esetében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ellátja </w:t>
      </w:r>
      <w:r w:rsidRPr="00E45EC4">
        <w:rPr>
          <w:rFonts w:asciiTheme="minorHAnsi" w:eastAsia="Calibri" w:hAnsiTheme="minorHAnsi" w:cstheme="minorHAnsi"/>
          <w:color w:val="000000"/>
          <w:sz w:val="22"/>
          <w:szCs w:val="22"/>
          <w:lang w:eastAsia="en-US" w:bidi="en-US"/>
        </w:rPr>
        <w:t>ezt a feladatot.</w:t>
      </w:r>
    </w:p>
    <w:p w14:paraId="49C8D1A3"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vezető tisztségviselő és/vagy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rendelkezésre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lakó-, tartózkodási </w:t>
      </w:r>
      <w:r w:rsidRPr="00E45EC4">
        <w:rPr>
          <w:rFonts w:asciiTheme="minorHAnsi" w:eastAsia="Calibri" w:hAnsiTheme="minorHAnsi" w:cstheme="minorHAnsi"/>
          <w:color w:val="000000"/>
          <w:sz w:val="22"/>
          <w:szCs w:val="22"/>
          <w:lang w:eastAsia="en-US" w:bidi="en-US"/>
        </w:rPr>
        <w:t xml:space="preserve">helye, illetve a </w:t>
      </w:r>
      <w:r w:rsidRPr="00E45EC4">
        <w:rPr>
          <w:rFonts w:asciiTheme="minorHAnsi" w:eastAsia="Calibri" w:hAnsiTheme="minorHAnsi" w:cstheme="minorHAnsi"/>
          <w:color w:val="000000"/>
          <w:sz w:val="22"/>
          <w:szCs w:val="22"/>
          <w:lang w:bidi="hu-HU"/>
        </w:rPr>
        <w:t xml:space="preserve">tevékenység végzésének </w:t>
      </w:r>
      <w:r w:rsidRPr="00E45EC4">
        <w:rPr>
          <w:rFonts w:asciiTheme="minorHAnsi" w:eastAsia="Calibri" w:hAnsiTheme="minorHAnsi" w:cstheme="minorHAnsi"/>
          <w:color w:val="000000"/>
          <w:sz w:val="22"/>
          <w:szCs w:val="22"/>
          <w:lang w:eastAsia="en-US" w:bidi="en-US"/>
        </w:rPr>
        <w:t xml:space="preserve">helye, valamint a </w:t>
      </w:r>
      <w:r w:rsidRPr="00E45EC4">
        <w:rPr>
          <w:rFonts w:asciiTheme="minorHAnsi" w:eastAsia="Calibri" w:hAnsiTheme="minorHAnsi" w:cstheme="minorHAnsi"/>
          <w:color w:val="000000"/>
          <w:sz w:val="22"/>
          <w:szCs w:val="22"/>
          <w:lang w:bidi="hu-HU"/>
        </w:rPr>
        <w:t xml:space="preserve">fizetési számla nyitásának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tranzakciók </w:t>
      </w:r>
      <w:r w:rsidRPr="00E45EC4">
        <w:rPr>
          <w:rFonts w:asciiTheme="minorHAnsi" w:eastAsia="Calibri" w:hAnsiTheme="minorHAnsi" w:cstheme="minorHAnsi"/>
          <w:color w:val="000000"/>
          <w:sz w:val="22"/>
          <w:szCs w:val="22"/>
          <w:lang w:bidi="hu-HU"/>
        </w:rPr>
        <w:lastRenderedPageBreak/>
        <w:t xml:space="preserve">végrehajtásának </w:t>
      </w:r>
      <w:r w:rsidRPr="00E45EC4">
        <w:rPr>
          <w:rFonts w:asciiTheme="minorHAnsi" w:eastAsia="Calibri" w:hAnsiTheme="minorHAnsi" w:cstheme="minorHAnsi"/>
          <w:color w:val="000000"/>
          <w:sz w:val="22"/>
          <w:szCs w:val="22"/>
          <w:lang w:eastAsia="en-US" w:bidi="en-US"/>
        </w:rPr>
        <w:t xml:space="preserve">helye a </w:t>
      </w:r>
      <w:r w:rsidRPr="00E45EC4">
        <w:rPr>
          <w:rFonts w:asciiTheme="minorHAnsi" w:eastAsia="Calibri" w:hAnsiTheme="minorHAnsi" w:cstheme="minorHAnsi"/>
          <w:color w:val="000000"/>
          <w:sz w:val="22"/>
          <w:szCs w:val="22"/>
          <w:lang w:bidi="hu-HU"/>
        </w:rPr>
        <w:t>vállalkozás székhelyétől eltérő régióban található.</w:t>
      </w:r>
    </w:p>
    <w:p w14:paraId="381F3C5F" w14:textId="77777777" w:rsidR="007E7734" w:rsidRPr="00E45EC4" w:rsidRDefault="007E7734" w:rsidP="007E7734">
      <w:pPr>
        <w:widowControl w:val="0"/>
        <w:numPr>
          <w:ilvl w:val="2"/>
          <w:numId w:val="137"/>
        </w:numPr>
        <w:tabs>
          <w:tab w:val="left" w:pos="1341"/>
        </w:tabs>
        <w:spacing w:after="100" w:line="276"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székhelye székhelyszolgáltatást nyújtó vállalkozás címén található.</w:t>
      </w:r>
    </w:p>
    <w:p w14:paraId="215BE068" w14:textId="77777777" w:rsidR="007E7734" w:rsidRPr="00E45EC4" w:rsidRDefault="007E7734" w:rsidP="007E7734">
      <w:pPr>
        <w:widowControl w:val="0"/>
        <w:numPr>
          <w:ilvl w:val="2"/>
          <w:numId w:val="137"/>
        </w:numPr>
        <w:tabs>
          <w:tab w:val="left" w:pos="1303"/>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egyszerre, vagy </w:t>
      </w:r>
      <w:r w:rsidRPr="00E45EC4">
        <w:rPr>
          <w:rFonts w:asciiTheme="minorHAnsi" w:eastAsia="Calibri" w:hAnsiTheme="minorHAnsi" w:cstheme="minorHAnsi"/>
          <w:color w:val="000000"/>
          <w:sz w:val="22"/>
          <w:szCs w:val="22"/>
          <w:lang w:bidi="hu-HU"/>
        </w:rPr>
        <w:t xml:space="preserve">összességében több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nevében </w:t>
      </w:r>
      <w:r w:rsidRPr="00E45EC4">
        <w:rPr>
          <w:rFonts w:asciiTheme="minorHAnsi" w:eastAsia="Calibri" w:hAnsiTheme="minorHAnsi" w:cstheme="minorHAnsi"/>
          <w:color w:val="000000"/>
          <w:sz w:val="22"/>
          <w:szCs w:val="22"/>
          <w:lang w:eastAsia="en-US" w:bidi="en-US"/>
        </w:rPr>
        <w:t xml:space="preserve">nyit </w:t>
      </w:r>
      <w:r w:rsidRPr="00E45EC4">
        <w:rPr>
          <w:rFonts w:asciiTheme="minorHAnsi" w:eastAsia="Calibri" w:hAnsiTheme="minorHAnsi" w:cstheme="minorHAnsi"/>
          <w:color w:val="000000"/>
          <w:sz w:val="22"/>
          <w:szCs w:val="22"/>
          <w:lang w:bidi="hu-HU"/>
        </w:rPr>
        <w:t xml:space="preserve">fizetési számlát.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céghálózatok kialakításánál jellemző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több cég egyidejű alapítása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együtt járhat </w:t>
      </w:r>
      <w:r w:rsidRPr="00E45EC4">
        <w:rPr>
          <w:rFonts w:asciiTheme="minorHAnsi" w:eastAsia="Calibri" w:hAnsiTheme="minorHAnsi" w:cstheme="minorHAnsi"/>
          <w:color w:val="000000"/>
          <w:sz w:val="22"/>
          <w:szCs w:val="22"/>
          <w:lang w:eastAsia="en-US" w:bidi="en-US"/>
        </w:rPr>
        <w:t xml:space="preserve">az egyszerre </w:t>
      </w:r>
      <w:r w:rsidRPr="00E45EC4">
        <w:rPr>
          <w:rFonts w:asciiTheme="minorHAnsi" w:eastAsia="Calibri" w:hAnsiTheme="minorHAnsi" w:cstheme="minorHAnsi"/>
          <w:color w:val="000000"/>
          <w:sz w:val="22"/>
          <w:szCs w:val="22"/>
          <w:lang w:bidi="hu-HU"/>
        </w:rPr>
        <w:t>történő számlanyitás).</w:t>
      </w:r>
    </w:p>
    <w:p w14:paraId="5CBCABBA" w14:textId="77777777" w:rsidR="007E7734" w:rsidRPr="00E45EC4" w:rsidRDefault="007E7734" w:rsidP="007E7734">
      <w:pPr>
        <w:widowControl w:val="0"/>
        <w:numPr>
          <w:ilvl w:val="2"/>
          <w:numId w:val="137"/>
        </w:numPr>
        <w:tabs>
          <w:tab w:val="left" w:pos="1418"/>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 xml:space="preserve">gazdasági társaság, és/vagy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tagjához, vezető tisztségviselőjéhez, tényleges tulajdonosához köthető további gazdasági társaságok </w:t>
      </w:r>
      <w:r w:rsidRPr="00E45EC4">
        <w:rPr>
          <w:rFonts w:asciiTheme="minorHAnsi" w:eastAsia="Calibri" w:hAnsiTheme="minorHAnsi" w:cstheme="minorHAnsi"/>
          <w:color w:val="000000"/>
          <w:sz w:val="22"/>
          <w:szCs w:val="22"/>
          <w:lang w:eastAsia="en-US" w:bidi="en-US"/>
        </w:rPr>
        <w:t xml:space="preserve">szerepelnek a NAV </w:t>
      </w:r>
      <w:r w:rsidRPr="00E45EC4">
        <w:rPr>
          <w:rFonts w:asciiTheme="minorHAnsi" w:eastAsia="Calibri" w:hAnsiTheme="minorHAnsi" w:cstheme="minorHAnsi"/>
          <w:color w:val="000000"/>
          <w:sz w:val="22"/>
          <w:szCs w:val="22"/>
          <w:lang w:bidi="hu-HU"/>
        </w:rPr>
        <w:t xml:space="preserve">honlapján található „Adóhiányosok, hátralékosok, végrehajtás </w:t>
      </w:r>
      <w:r w:rsidRPr="00E45EC4">
        <w:rPr>
          <w:rFonts w:asciiTheme="minorHAnsi" w:eastAsia="Calibri" w:hAnsiTheme="minorHAnsi" w:cstheme="minorHAnsi"/>
          <w:color w:val="000000"/>
          <w:sz w:val="22"/>
          <w:szCs w:val="22"/>
          <w:lang w:eastAsia="en-US" w:bidi="en-US"/>
        </w:rPr>
        <w:t xml:space="preserve">alattiak", valamint a </w:t>
      </w:r>
      <w:r w:rsidRPr="00E45EC4">
        <w:rPr>
          <w:rFonts w:asciiTheme="minorHAnsi" w:eastAsia="Calibri" w:hAnsiTheme="minorHAnsi" w:cstheme="minorHAnsi"/>
          <w:color w:val="000000"/>
          <w:sz w:val="22"/>
          <w:szCs w:val="22"/>
          <w:lang w:bidi="hu-HU"/>
        </w:rPr>
        <w:t xml:space="preserve">„Felfüggesztett adószámok”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„Szankciós </w:t>
      </w:r>
      <w:r w:rsidRPr="00E45EC4">
        <w:rPr>
          <w:rFonts w:asciiTheme="minorHAnsi" w:eastAsia="Calibri" w:hAnsiTheme="minorHAnsi" w:cstheme="minorHAnsi"/>
          <w:color w:val="000000"/>
          <w:sz w:val="22"/>
          <w:szCs w:val="22"/>
          <w:lang w:eastAsia="en-US" w:bidi="en-US"/>
        </w:rPr>
        <w:t xml:space="preserve">jelleggel </w:t>
      </w:r>
      <w:r w:rsidRPr="00E45EC4">
        <w:rPr>
          <w:rFonts w:asciiTheme="minorHAnsi" w:eastAsia="Calibri" w:hAnsiTheme="minorHAnsi" w:cstheme="minorHAnsi"/>
          <w:color w:val="000000"/>
          <w:sz w:val="22"/>
          <w:szCs w:val="22"/>
          <w:lang w:bidi="hu-HU"/>
        </w:rPr>
        <w:t xml:space="preserve">törölt adószámok" menüpontok </w:t>
      </w:r>
      <w:r w:rsidRPr="00E45EC4">
        <w:rPr>
          <w:rFonts w:asciiTheme="minorHAnsi" w:eastAsia="Calibri" w:hAnsiTheme="minorHAnsi" w:cstheme="minorHAnsi"/>
          <w:color w:val="000000"/>
          <w:sz w:val="22"/>
          <w:szCs w:val="22"/>
          <w:lang w:eastAsia="en-US" w:bidi="en-US"/>
        </w:rPr>
        <w:t xml:space="preserve">alatt </w:t>
      </w:r>
      <w:r w:rsidRPr="00E45EC4">
        <w:rPr>
          <w:rFonts w:asciiTheme="minorHAnsi" w:eastAsia="Calibri" w:hAnsiTheme="minorHAnsi" w:cstheme="minorHAnsi"/>
          <w:color w:val="000000"/>
          <w:sz w:val="22"/>
          <w:szCs w:val="22"/>
          <w:lang w:bidi="hu-HU"/>
        </w:rPr>
        <w:t xml:space="preserve">szereplő adatbázisokban és </w:t>
      </w: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jelentős összegű ügyleteket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 xml:space="preserve">végre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számlájukkal összefüggésben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cégláncolatos ÁFA csalásokkal általában együtt járnak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„hiányzó" kereskedők,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elérhetetlenné válnak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adóhatóság számára, </w:t>
      </w:r>
      <w:r w:rsidRPr="00E45EC4">
        <w:rPr>
          <w:rFonts w:asciiTheme="minorHAnsi" w:eastAsia="Calibri" w:hAnsiTheme="minorHAnsi" w:cstheme="minorHAnsi"/>
          <w:color w:val="000000"/>
          <w:sz w:val="22"/>
          <w:szCs w:val="22"/>
          <w:lang w:eastAsia="en-US" w:bidi="en-US"/>
        </w:rPr>
        <w:t xml:space="preserve">illetve az olyan </w:t>
      </w:r>
      <w:r w:rsidRPr="00E45EC4">
        <w:rPr>
          <w:rFonts w:asciiTheme="minorHAnsi" w:eastAsia="Calibri" w:hAnsiTheme="minorHAnsi" w:cstheme="minorHAnsi"/>
          <w:color w:val="000000"/>
          <w:sz w:val="22"/>
          <w:szCs w:val="22"/>
          <w:lang w:bidi="hu-HU"/>
        </w:rPr>
        <w:t xml:space="preserve">adózók, amelyeknél adóhiány kerül megállapításra és végrehajtási eljárás alá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kerülhetnek, így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valószínűséggel </w:t>
      </w:r>
      <w:r w:rsidRPr="00E45EC4">
        <w:rPr>
          <w:rFonts w:asciiTheme="minorHAnsi" w:eastAsia="Calibri" w:hAnsiTheme="minorHAnsi" w:cstheme="minorHAnsi"/>
          <w:color w:val="000000"/>
          <w:sz w:val="22"/>
          <w:szCs w:val="22"/>
          <w:lang w:eastAsia="en-US" w:bidi="en-US"/>
        </w:rPr>
        <w:t xml:space="preserve">megjelennek az </w:t>
      </w:r>
      <w:r w:rsidRPr="00E45EC4">
        <w:rPr>
          <w:rFonts w:asciiTheme="minorHAnsi" w:eastAsia="Calibri" w:hAnsiTheme="minorHAnsi" w:cstheme="minorHAnsi"/>
          <w:color w:val="000000"/>
          <w:sz w:val="22"/>
          <w:szCs w:val="22"/>
          <w:lang w:bidi="hu-HU"/>
        </w:rPr>
        <w:t>említett adatbázisokban).</w:t>
      </w:r>
    </w:p>
    <w:p w14:paraId="4D14F661" w14:textId="77777777" w:rsidR="007E7734" w:rsidRPr="00E45EC4" w:rsidRDefault="007E7734" w:rsidP="007E7734">
      <w:pPr>
        <w:keepNext/>
        <w:keepLines/>
        <w:widowControl w:val="0"/>
        <w:numPr>
          <w:ilvl w:val="1"/>
          <w:numId w:val="137"/>
        </w:numPr>
        <w:tabs>
          <w:tab w:val="left" w:pos="1004"/>
        </w:tabs>
        <w:spacing w:after="100" w:line="271" w:lineRule="auto"/>
        <w:ind w:firstLine="420"/>
        <w:jc w:val="left"/>
        <w:outlineLvl w:val="0"/>
        <w:rPr>
          <w:rFonts w:asciiTheme="minorHAnsi" w:eastAsia="Calibri" w:hAnsiTheme="minorHAnsi" w:cstheme="minorHAnsi"/>
          <w:b/>
          <w:bCs/>
          <w:sz w:val="22"/>
          <w:szCs w:val="22"/>
          <w:lang w:bidi="hu-HU"/>
        </w:rPr>
      </w:pPr>
      <w:bookmarkStart w:id="486" w:name="bookmark41"/>
      <w:bookmarkStart w:id="487" w:name="_Toc127433565"/>
      <w:r w:rsidRPr="00E45EC4">
        <w:rPr>
          <w:rFonts w:asciiTheme="minorHAnsi" w:eastAsia="Calibri" w:hAnsiTheme="minorHAnsi" w:cstheme="minorHAnsi"/>
          <w:b/>
          <w:bCs/>
          <w:color w:val="000000"/>
          <w:sz w:val="22"/>
          <w:szCs w:val="22"/>
          <w:lang w:bidi="hu-HU"/>
        </w:rPr>
        <w:t xml:space="preserve">Ügylettel </w:t>
      </w:r>
      <w:r w:rsidRPr="00E45EC4">
        <w:rPr>
          <w:rFonts w:asciiTheme="minorHAnsi" w:eastAsia="Calibri" w:hAnsiTheme="minorHAnsi" w:cstheme="minorHAnsi"/>
          <w:b/>
          <w:bCs/>
          <w:color w:val="000000"/>
          <w:sz w:val="22"/>
          <w:szCs w:val="22"/>
          <w:lang w:eastAsia="en-US" w:bidi="en-US"/>
        </w:rPr>
        <w:t>kapcsolatban</w:t>
      </w:r>
      <w:bookmarkEnd w:id="486"/>
      <w:bookmarkEnd w:id="487"/>
    </w:p>
    <w:p w14:paraId="383CD216"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Betételhelyezés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 xml:space="preserve">összeg </w:t>
      </w: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átutalása más számlákra.</w:t>
      </w:r>
    </w:p>
    <w:p w14:paraId="10547095" w14:textId="77777777" w:rsidR="007E7734" w:rsidRPr="00E45EC4" w:rsidRDefault="007E7734" w:rsidP="007E7734">
      <w:pPr>
        <w:widowControl w:val="0"/>
        <w:numPr>
          <w:ilvl w:val="2"/>
          <w:numId w:val="137"/>
        </w:numPr>
        <w:tabs>
          <w:tab w:val="left" w:pos="1308"/>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kereskedelmi </w:t>
      </w:r>
      <w:r w:rsidRPr="00E45EC4">
        <w:rPr>
          <w:rFonts w:asciiTheme="minorHAnsi" w:eastAsia="Calibri" w:hAnsiTheme="minorHAnsi" w:cstheme="minorHAnsi"/>
          <w:color w:val="000000"/>
          <w:sz w:val="22"/>
          <w:szCs w:val="22"/>
          <w:lang w:bidi="hu-HU"/>
        </w:rPr>
        <w:t xml:space="preserve">tevékenység mértékével összhangban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lévő nagyságú </w:t>
      </w:r>
      <w:r w:rsidRPr="00E45EC4">
        <w:rPr>
          <w:rFonts w:asciiTheme="minorHAnsi" w:eastAsia="Calibri" w:hAnsiTheme="minorHAnsi" w:cstheme="minorHAnsi"/>
          <w:color w:val="000000"/>
          <w:sz w:val="22"/>
          <w:szCs w:val="22"/>
          <w:lang w:eastAsia="en-US" w:bidi="en-US"/>
        </w:rPr>
        <w:t xml:space="preserve">forgalmi </w:t>
      </w:r>
      <w:r w:rsidRPr="00E45EC4">
        <w:rPr>
          <w:rFonts w:asciiTheme="minorHAnsi" w:eastAsia="Calibri" w:hAnsiTheme="minorHAnsi" w:cstheme="minorHAnsi"/>
          <w:color w:val="000000"/>
          <w:sz w:val="22"/>
          <w:szCs w:val="22"/>
          <w:lang w:bidi="hu-HU"/>
        </w:rPr>
        <w:t>adó visszatérítések.</w:t>
      </w:r>
    </w:p>
    <w:p w14:paraId="126FCEC3"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Folyamatosan nagy </w:t>
      </w:r>
      <w:r w:rsidRPr="00E45EC4">
        <w:rPr>
          <w:rFonts w:asciiTheme="minorHAnsi" w:eastAsia="Calibri" w:hAnsiTheme="minorHAnsi" w:cstheme="minorHAnsi"/>
          <w:color w:val="000000"/>
          <w:sz w:val="22"/>
          <w:szCs w:val="22"/>
          <w:lang w:bidi="hu-HU"/>
        </w:rPr>
        <w:t>összegű készpénz-felvétek.</w:t>
      </w:r>
    </w:p>
    <w:p w14:paraId="665BBF04"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ügyletek számának, illetőleg összértékének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növekedése.</w:t>
      </w:r>
    </w:p>
    <w:p w14:paraId="68BBF4C9" w14:textId="77777777" w:rsidR="007E7734" w:rsidRPr="00E45EC4" w:rsidRDefault="007E7734" w:rsidP="007E7734">
      <w:pPr>
        <w:widowControl w:val="0"/>
        <w:numPr>
          <w:ilvl w:val="2"/>
          <w:numId w:val="137"/>
        </w:numPr>
        <w:tabs>
          <w:tab w:val="left" w:pos="1308"/>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kereskedelmi </w:t>
      </w:r>
      <w:r w:rsidRPr="00E45EC4">
        <w:rPr>
          <w:rFonts w:asciiTheme="minorHAnsi" w:eastAsia="Calibri" w:hAnsiTheme="minorHAnsi" w:cstheme="minorHAnsi"/>
          <w:color w:val="000000"/>
          <w:sz w:val="22"/>
          <w:szCs w:val="22"/>
          <w:lang w:bidi="hu-HU"/>
        </w:rPr>
        <w:t xml:space="preserve">tevékenységnek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összefüggésben végzett ügyletek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addigi </w:t>
      </w:r>
      <w:r w:rsidRPr="00E45EC4">
        <w:rPr>
          <w:rFonts w:asciiTheme="minorHAnsi" w:eastAsia="Calibri" w:hAnsiTheme="minorHAnsi" w:cstheme="minorHAnsi"/>
          <w:color w:val="000000"/>
          <w:sz w:val="22"/>
          <w:szCs w:val="22"/>
          <w:lang w:bidi="hu-HU"/>
        </w:rPr>
        <w:t xml:space="preserve">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illő változása.</w:t>
      </w:r>
    </w:p>
    <w:p w14:paraId="0DAAB849" w14:textId="77777777" w:rsidR="007E7734" w:rsidRPr="00E45EC4" w:rsidRDefault="007E7734" w:rsidP="007E7734">
      <w:pPr>
        <w:widowControl w:val="0"/>
        <w:numPr>
          <w:ilvl w:val="2"/>
          <w:numId w:val="137"/>
        </w:numPr>
        <w:tabs>
          <w:tab w:val="left" w:pos="1303"/>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üzleti tevékenységi terület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változtatása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módosulása alapján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forgalmi adatai </w:t>
      </w:r>
      <w:r w:rsidRPr="00E45EC4">
        <w:rPr>
          <w:rFonts w:asciiTheme="minorHAnsi" w:eastAsia="Calibri" w:hAnsiTheme="minorHAnsi" w:cstheme="minorHAnsi"/>
          <w:color w:val="000000"/>
          <w:sz w:val="22"/>
          <w:szCs w:val="22"/>
          <w:lang w:bidi="hu-HU"/>
        </w:rPr>
        <w:t xml:space="preserve">alapján megállapítható, </w:t>
      </w:r>
      <w:r w:rsidRPr="00E45EC4">
        <w:rPr>
          <w:rFonts w:asciiTheme="minorHAnsi" w:eastAsia="Calibri" w:hAnsiTheme="minorHAnsi" w:cstheme="minorHAnsi"/>
          <w:color w:val="000000"/>
          <w:sz w:val="22"/>
          <w:szCs w:val="22"/>
          <w:lang w:eastAsia="en-US" w:bidi="en-US"/>
        </w:rPr>
        <w:t xml:space="preserve">hogy eddig pl. </w:t>
      </w:r>
      <w:r w:rsidRPr="00E45EC4">
        <w:rPr>
          <w:rFonts w:asciiTheme="minorHAnsi" w:eastAsia="Calibri" w:hAnsiTheme="minorHAnsi" w:cstheme="minorHAnsi"/>
          <w:color w:val="000000"/>
          <w:sz w:val="22"/>
          <w:szCs w:val="22"/>
          <w:lang w:bidi="hu-HU"/>
        </w:rPr>
        <w:t xml:space="preserve">élelmiszeripari </w:t>
      </w:r>
      <w:r w:rsidRPr="00E45EC4">
        <w:rPr>
          <w:rFonts w:asciiTheme="minorHAnsi" w:eastAsia="Calibri" w:hAnsiTheme="minorHAnsi" w:cstheme="minorHAnsi"/>
          <w:color w:val="000000"/>
          <w:sz w:val="22"/>
          <w:szCs w:val="22"/>
          <w:lang w:eastAsia="en-US" w:bidi="en-US"/>
        </w:rPr>
        <w:t xml:space="preserve">kereskedelemmel </w:t>
      </w:r>
      <w:r w:rsidRPr="00E45EC4">
        <w:rPr>
          <w:rFonts w:asciiTheme="minorHAnsi" w:eastAsia="Calibri" w:hAnsiTheme="minorHAnsi" w:cstheme="minorHAnsi"/>
          <w:color w:val="000000"/>
          <w:sz w:val="22"/>
          <w:szCs w:val="22"/>
          <w:lang w:bidi="hu-HU"/>
        </w:rPr>
        <w:t xml:space="preserve">foglalkozó gazdasági társaságokkal állt </w:t>
      </w:r>
      <w:r w:rsidRPr="00E45EC4">
        <w:rPr>
          <w:rFonts w:asciiTheme="minorHAnsi" w:eastAsia="Calibri" w:hAnsiTheme="minorHAnsi" w:cstheme="minorHAnsi"/>
          <w:color w:val="000000"/>
          <w:sz w:val="22"/>
          <w:szCs w:val="22"/>
          <w:lang w:eastAsia="en-US" w:bidi="en-US"/>
        </w:rPr>
        <w:t xml:space="preserve">kapcsolatban, hirtelen azonban </w:t>
      </w:r>
      <w:r w:rsidRPr="00E45EC4">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E45EC4">
        <w:rPr>
          <w:rFonts w:asciiTheme="minorHAnsi" w:eastAsia="Calibri" w:hAnsiTheme="minorHAnsi" w:cstheme="minorHAnsi"/>
          <w:color w:val="000000"/>
          <w:sz w:val="22"/>
          <w:szCs w:val="22"/>
          <w:lang w:eastAsia="en-US" w:bidi="en-US"/>
        </w:rPr>
        <w:t xml:space="preserve">lettek az </w:t>
      </w:r>
      <w:r w:rsidRPr="00E45EC4">
        <w:rPr>
          <w:rFonts w:asciiTheme="minorHAnsi" w:eastAsia="Calibri" w:hAnsiTheme="minorHAnsi" w:cstheme="minorHAnsi"/>
          <w:color w:val="000000"/>
          <w:sz w:val="22"/>
          <w:szCs w:val="22"/>
          <w:lang w:bidi="hu-HU"/>
        </w:rPr>
        <w:t>üzletfelei).</w:t>
      </w:r>
    </w:p>
    <w:p w14:paraId="696C8642"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átutalást </w:t>
      </w:r>
      <w:r w:rsidRPr="00E45EC4">
        <w:rPr>
          <w:rFonts w:asciiTheme="minorHAnsi" w:eastAsia="Calibri" w:hAnsiTheme="minorHAnsi" w:cstheme="minorHAnsi"/>
          <w:color w:val="000000"/>
          <w:sz w:val="22"/>
          <w:szCs w:val="22"/>
          <w:lang w:eastAsia="en-US" w:bidi="en-US"/>
        </w:rPr>
        <w:t xml:space="preserve">aznap, vagy a </w:t>
      </w:r>
      <w:r w:rsidRPr="00E45EC4">
        <w:rPr>
          <w:rFonts w:asciiTheme="minorHAnsi" w:eastAsia="Calibri" w:hAnsiTheme="minorHAnsi" w:cstheme="minorHAnsi"/>
          <w:color w:val="000000"/>
          <w:sz w:val="22"/>
          <w:szCs w:val="22"/>
          <w:lang w:bidi="hu-HU"/>
        </w:rPr>
        <w:t xml:space="preserve">következő </w:t>
      </w:r>
      <w:r w:rsidRPr="00E45EC4">
        <w:rPr>
          <w:rFonts w:asciiTheme="minorHAnsi" w:eastAsia="Calibri" w:hAnsiTheme="minorHAnsi" w:cstheme="minorHAnsi"/>
          <w:color w:val="000000"/>
          <w:sz w:val="22"/>
          <w:szCs w:val="22"/>
          <w:lang w:eastAsia="en-US" w:bidi="en-US"/>
        </w:rPr>
        <w:t xml:space="preserve">banki napon </w:t>
      </w:r>
      <w:r w:rsidRPr="00E45EC4">
        <w:rPr>
          <w:rFonts w:asciiTheme="minorHAnsi" w:eastAsia="Calibri" w:hAnsiTheme="minorHAnsi" w:cstheme="minorHAnsi"/>
          <w:color w:val="000000"/>
          <w:sz w:val="22"/>
          <w:szCs w:val="22"/>
          <w:lang w:bidi="hu-HU"/>
        </w:rPr>
        <w:t>készpénzfelvétel követi.</w:t>
      </w:r>
    </w:p>
    <w:p w14:paraId="03678598"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személyt </w:t>
      </w: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személy kíséri,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bankfiók előtt várja.</w:t>
      </w:r>
    </w:p>
    <w:p w14:paraId="357CD61C"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 </w:t>
      </w:r>
      <w:r w:rsidRPr="00E45EC4">
        <w:rPr>
          <w:rFonts w:asciiTheme="minorHAnsi" w:eastAsia="Calibri" w:hAnsiTheme="minorHAnsi" w:cstheme="minorHAnsi"/>
          <w:color w:val="000000"/>
          <w:sz w:val="22"/>
          <w:szCs w:val="22"/>
          <w:lang w:eastAsia="en-US" w:bidi="en-US"/>
        </w:rPr>
        <w:t xml:space="preserve">nem ismeri az </w:t>
      </w:r>
      <w:r w:rsidRPr="00E45EC4">
        <w:rPr>
          <w:rFonts w:asciiTheme="minorHAnsi" w:eastAsia="Calibri" w:hAnsiTheme="minorHAnsi" w:cstheme="minorHAnsi"/>
          <w:color w:val="000000"/>
          <w:sz w:val="22"/>
          <w:szCs w:val="22"/>
          <w:lang w:bidi="hu-HU"/>
        </w:rPr>
        <w:t>ügyleti megbízások célját, hátterét.</w:t>
      </w:r>
    </w:p>
    <w:p w14:paraId="112ECB5D" w14:textId="77777777" w:rsidR="007E7734" w:rsidRPr="00E45EC4" w:rsidRDefault="007E7734" w:rsidP="007E7734">
      <w:pPr>
        <w:widowControl w:val="0"/>
        <w:numPr>
          <w:ilvl w:val="2"/>
          <w:numId w:val="137"/>
        </w:numPr>
        <w:tabs>
          <w:tab w:val="left" w:pos="1413"/>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 már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megtörténte előtt érdeklődik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 teljesüléséről.</w:t>
      </w:r>
    </w:p>
    <w:p w14:paraId="4B3C646F" w14:textId="77777777" w:rsidR="007E7734" w:rsidRPr="00E45EC4" w:rsidRDefault="007E7734" w:rsidP="007E7734">
      <w:pPr>
        <w:widowControl w:val="0"/>
        <w:numPr>
          <w:ilvl w:val="2"/>
          <w:numId w:val="137"/>
        </w:numPr>
        <w:tabs>
          <w:tab w:val="left" w:pos="140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Láncátutalások:</w:t>
      </w:r>
    </w:p>
    <w:p w14:paraId="66E5D242" w14:textId="77777777" w:rsidR="007E7734" w:rsidRPr="00E45EC4" w:rsidRDefault="007E7734" w:rsidP="007E7734">
      <w:pPr>
        <w:widowControl w:val="0"/>
        <w:numPr>
          <w:ilvl w:val="3"/>
          <w:numId w:val="137"/>
        </w:numPr>
        <w:tabs>
          <w:tab w:val="left" w:pos="1876"/>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E45EC4">
        <w:rPr>
          <w:rFonts w:asciiTheme="minorHAnsi" w:eastAsia="Calibri" w:hAnsiTheme="minorHAnsi" w:cstheme="minorHAnsi"/>
          <w:color w:val="000000"/>
          <w:sz w:val="22"/>
          <w:szCs w:val="22"/>
          <w:lang w:eastAsia="en-US" w:bidi="en-US"/>
        </w:rPr>
        <w:t xml:space="preserve">(honlap, </w:t>
      </w:r>
      <w:r w:rsidRPr="00E45EC4">
        <w:rPr>
          <w:rFonts w:asciiTheme="minorHAnsi" w:eastAsia="Calibri" w:hAnsiTheme="minorHAnsi" w:cstheme="minorHAnsi"/>
          <w:color w:val="000000"/>
          <w:sz w:val="22"/>
          <w:szCs w:val="22"/>
          <w:lang w:bidi="hu-HU"/>
        </w:rPr>
        <w:t xml:space="preserve">valós székhely, </w:t>
      </w:r>
      <w:r w:rsidRPr="00E45EC4">
        <w:rPr>
          <w:rFonts w:asciiTheme="minorHAnsi" w:eastAsia="Calibri" w:hAnsiTheme="minorHAnsi" w:cstheme="minorHAnsi"/>
          <w:color w:val="000000"/>
          <w:sz w:val="22"/>
          <w:szCs w:val="22"/>
          <w:lang w:eastAsia="en-US" w:bidi="en-US"/>
        </w:rPr>
        <w:t xml:space="preserve">telephelyek, </w:t>
      </w:r>
      <w:r w:rsidRPr="00E45EC4">
        <w:rPr>
          <w:rFonts w:asciiTheme="minorHAnsi" w:eastAsia="Calibri" w:hAnsiTheme="minorHAnsi" w:cstheme="minorHAnsi"/>
          <w:color w:val="000000"/>
          <w:sz w:val="22"/>
          <w:szCs w:val="22"/>
          <w:lang w:bidi="hu-HU"/>
        </w:rPr>
        <w:t xml:space="preserve">üzleti </w:t>
      </w:r>
      <w:r w:rsidRPr="00E45EC4">
        <w:rPr>
          <w:rFonts w:asciiTheme="minorHAnsi" w:eastAsia="Calibri" w:hAnsiTheme="minorHAnsi" w:cstheme="minorHAnsi"/>
          <w:color w:val="000000"/>
          <w:sz w:val="22"/>
          <w:szCs w:val="22"/>
          <w:lang w:eastAsia="en-US" w:bidi="en-US"/>
        </w:rPr>
        <w:t>partnerek),</w:t>
      </w:r>
    </w:p>
    <w:p w14:paraId="19C02950" w14:textId="77777777" w:rsidR="007E7734" w:rsidRPr="00E45EC4"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7BFD94C9" w14:textId="77777777" w:rsidR="007E7734" w:rsidRPr="00E45EC4"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láncban szereplő gazdasági társaságok fizetési számláin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jóváírások és terhelések általában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egy-két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azonos vagy </w:t>
      </w:r>
      <w:r w:rsidRPr="00E45EC4">
        <w:rPr>
          <w:rFonts w:asciiTheme="minorHAnsi" w:eastAsia="Calibri" w:hAnsiTheme="minorHAnsi" w:cstheme="minorHAnsi"/>
          <w:color w:val="000000"/>
          <w:sz w:val="22"/>
          <w:szCs w:val="22"/>
          <w:lang w:bidi="hu-HU"/>
        </w:rPr>
        <w:t>hasonló összegekben történnek,</w:t>
      </w:r>
    </w:p>
    <w:p w14:paraId="4A41E219" w14:textId="77777777" w:rsidR="007E7734" w:rsidRPr="00E45EC4" w:rsidRDefault="007E7734" w:rsidP="007E7734">
      <w:pPr>
        <w:widowControl w:val="0"/>
        <w:numPr>
          <w:ilvl w:val="3"/>
          <w:numId w:val="137"/>
        </w:numPr>
        <w:tabs>
          <w:tab w:val="left" w:pos="1891"/>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társaságtól érkezik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 felé történik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terhelés,</w:t>
      </w:r>
    </w:p>
    <w:p w14:paraId="5C8BB551" w14:textId="77777777" w:rsidR="007E7734" w:rsidRPr="00E45EC4" w:rsidRDefault="007E7734" w:rsidP="007E7734">
      <w:pPr>
        <w:widowControl w:val="0"/>
        <w:numPr>
          <w:ilvl w:val="3"/>
          <w:numId w:val="137"/>
        </w:numPr>
        <w:tabs>
          <w:tab w:val="left" w:pos="1866"/>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összegeket átutalják külföldre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készpénzben </w:t>
      </w:r>
      <w:r w:rsidRPr="00E45EC4">
        <w:rPr>
          <w:rFonts w:asciiTheme="minorHAnsi" w:eastAsia="Calibri" w:hAnsiTheme="minorHAnsi" w:cstheme="minorHAnsi"/>
          <w:color w:val="000000"/>
          <w:sz w:val="22"/>
          <w:szCs w:val="22"/>
          <w:lang w:eastAsia="en-US" w:bidi="en-US"/>
        </w:rPr>
        <w:t>felveszik,</w:t>
      </w:r>
    </w:p>
    <w:p w14:paraId="76B7D544" w14:textId="77777777" w:rsidR="007E7734" w:rsidRPr="00E45EC4"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tagjaként szereplő gazdasági társaság(ok) </w:t>
      </w:r>
      <w:r w:rsidRPr="00E45EC4">
        <w:rPr>
          <w:rFonts w:asciiTheme="minorHAnsi" w:eastAsia="Calibri" w:hAnsiTheme="minorHAnsi" w:cstheme="minorHAnsi"/>
          <w:color w:val="000000"/>
          <w:sz w:val="22"/>
          <w:szCs w:val="22"/>
          <w:lang w:eastAsia="en-US" w:bidi="en-US"/>
        </w:rPr>
        <w:t xml:space="preserve">folyamatos </w:t>
      </w:r>
      <w:r w:rsidRPr="00E45EC4">
        <w:rPr>
          <w:rFonts w:asciiTheme="minorHAnsi" w:eastAsia="Calibri" w:hAnsiTheme="minorHAnsi" w:cstheme="minorHAnsi"/>
          <w:color w:val="000000"/>
          <w:sz w:val="22"/>
          <w:szCs w:val="22"/>
          <w:lang w:bidi="hu-HU"/>
        </w:rPr>
        <w:t xml:space="preserve">cseréje, akár </w:t>
      </w:r>
      <w:r w:rsidRPr="00E45EC4">
        <w:rPr>
          <w:rFonts w:asciiTheme="minorHAnsi" w:eastAsia="Calibri" w:hAnsiTheme="minorHAnsi" w:cstheme="minorHAnsi"/>
          <w:color w:val="000000"/>
          <w:sz w:val="22"/>
          <w:szCs w:val="22"/>
          <w:lang w:eastAsia="en-US" w:bidi="en-US"/>
        </w:rPr>
        <w:lastRenderedPageBreak/>
        <w:t xml:space="preserve">havonta, </w:t>
      </w:r>
      <w:r w:rsidRPr="00E45EC4">
        <w:rPr>
          <w:rFonts w:asciiTheme="minorHAnsi" w:eastAsia="Calibri" w:hAnsiTheme="minorHAnsi" w:cstheme="minorHAnsi"/>
          <w:color w:val="000000"/>
          <w:sz w:val="22"/>
          <w:szCs w:val="22"/>
          <w:lang w:bidi="hu-HU"/>
        </w:rPr>
        <w:t xml:space="preserve">negyedévente,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 további </w:t>
      </w:r>
      <w:r w:rsidRPr="00E45EC4">
        <w:rPr>
          <w:rFonts w:asciiTheme="minorHAnsi" w:eastAsia="Calibri" w:hAnsiTheme="minorHAnsi" w:cstheme="minorHAnsi"/>
          <w:color w:val="000000"/>
          <w:sz w:val="22"/>
          <w:szCs w:val="22"/>
          <w:lang w:eastAsia="en-US" w:bidi="en-US"/>
        </w:rPr>
        <w:t xml:space="preserve">tagjai </w:t>
      </w:r>
      <w:r w:rsidRPr="00E45EC4">
        <w:rPr>
          <w:rFonts w:asciiTheme="minorHAnsi" w:eastAsia="Calibri" w:hAnsiTheme="minorHAnsi" w:cstheme="minorHAnsi"/>
          <w:color w:val="000000"/>
          <w:sz w:val="22"/>
          <w:szCs w:val="22"/>
          <w:lang w:bidi="hu-HU"/>
        </w:rPr>
        <w:t>változatlanok.</w:t>
      </w:r>
    </w:p>
    <w:p w14:paraId="057D80AD" w14:textId="77777777" w:rsidR="007E7734" w:rsidRPr="00E45EC4" w:rsidRDefault="007E7734" w:rsidP="007E7734">
      <w:pPr>
        <w:widowControl w:val="0"/>
        <w:numPr>
          <w:ilvl w:val="2"/>
          <w:numId w:val="137"/>
        </w:numPr>
        <w:tabs>
          <w:tab w:val="left" w:pos="1413"/>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Szokásos gazdasági tevékenységre utaló átutalások </w:t>
      </w:r>
      <w:r w:rsidRPr="00E45EC4">
        <w:rPr>
          <w:rFonts w:asciiTheme="minorHAnsi" w:eastAsia="Calibri" w:hAnsiTheme="minorHAnsi" w:cstheme="minorHAnsi"/>
          <w:color w:val="000000"/>
          <w:sz w:val="22"/>
          <w:szCs w:val="22"/>
          <w:lang w:eastAsia="en-US" w:bidi="en-US"/>
        </w:rPr>
        <w:t xml:space="preserve">nincsenek (pl. </w:t>
      </w:r>
      <w:r w:rsidRPr="00E45EC4">
        <w:rPr>
          <w:rFonts w:asciiTheme="minorHAnsi" w:eastAsia="Calibri" w:hAnsiTheme="minorHAnsi" w:cstheme="minorHAnsi"/>
          <w:color w:val="000000"/>
          <w:sz w:val="22"/>
          <w:szCs w:val="22"/>
          <w:lang w:bidi="hu-HU"/>
        </w:rPr>
        <w:t>bérfizetés, közüzemi számlák).</w:t>
      </w:r>
    </w:p>
    <w:p w14:paraId="3ABE20C6" w14:textId="77777777" w:rsidR="007E7734" w:rsidRPr="00E45EC4" w:rsidRDefault="007E7734" w:rsidP="007E7734">
      <w:pPr>
        <w:widowControl w:val="0"/>
        <w:numPr>
          <w:ilvl w:val="2"/>
          <w:numId w:val="137"/>
        </w:numPr>
        <w:tabs>
          <w:tab w:val="left" w:pos="1409"/>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Valós gazdasági tevékenységet folytató gazdasági társaság fizetési számlájára:</w:t>
      </w:r>
    </w:p>
    <w:p w14:paraId="2AFC210D" w14:textId="77777777" w:rsidR="007E7734" w:rsidRPr="00E45EC4"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Készpénzben, külföldi székhelyű gazdasági társaság nevében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jelentős összegeket,</w:t>
      </w:r>
    </w:p>
    <w:p w14:paraId="258CB063" w14:textId="77777777" w:rsidR="007E7734" w:rsidRPr="00E45EC4" w:rsidRDefault="007E7734" w:rsidP="007E7734">
      <w:pPr>
        <w:widowControl w:val="0"/>
        <w:numPr>
          <w:ilvl w:val="3"/>
          <w:numId w:val="137"/>
        </w:numPr>
        <w:tabs>
          <w:tab w:val="left" w:pos="1876"/>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számláról külföldi székhelyű gazdasági társaság nevében, </w:t>
      </w:r>
      <w:r w:rsidRPr="00E45EC4">
        <w:rPr>
          <w:rFonts w:asciiTheme="minorHAnsi" w:eastAsia="Calibri" w:hAnsiTheme="minorHAnsi" w:cstheme="minorHAnsi"/>
          <w:color w:val="000000"/>
          <w:sz w:val="22"/>
          <w:szCs w:val="22"/>
          <w:lang w:eastAsia="en-US" w:bidi="en-US"/>
        </w:rPr>
        <w:t xml:space="preserve">magyar </w:t>
      </w:r>
      <w:r w:rsidRPr="00E45EC4">
        <w:rPr>
          <w:rFonts w:asciiTheme="minorHAnsi" w:eastAsia="Calibri" w:hAnsiTheme="minorHAnsi" w:cstheme="minorHAnsi"/>
          <w:color w:val="000000"/>
          <w:sz w:val="22"/>
          <w:szCs w:val="22"/>
          <w:lang w:bidi="hu-HU"/>
        </w:rPr>
        <w:t>állampolgárok által végrehajtott tranzakciók során érkeznek jelentős összegű jóváírások,</w:t>
      </w:r>
    </w:p>
    <w:p w14:paraId="21579671" w14:textId="77777777" w:rsidR="007E7734" w:rsidRPr="00E45EC4" w:rsidRDefault="007E7734" w:rsidP="007E7734">
      <w:pPr>
        <w:widowControl w:val="0"/>
        <w:numPr>
          <w:ilvl w:val="3"/>
          <w:numId w:val="137"/>
        </w:numPr>
        <w:tabs>
          <w:tab w:val="left" w:pos="1857"/>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Külföldről, külföldi székhelyű gazdasági társaságtól érkezik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 </w:t>
      </w:r>
      <w:r w:rsidRPr="00E45EC4">
        <w:rPr>
          <w:rFonts w:asciiTheme="minorHAnsi" w:eastAsia="Calibri" w:hAnsiTheme="minorHAnsi" w:cstheme="minorHAnsi"/>
          <w:color w:val="000000"/>
          <w:sz w:val="22"/>
          <w:szCs w:val="22"/>
          <w:lang w:eastAsia="en-US" w:bidi="en-US"/>
        </w:rPr>
        <w:t xml:space="preserve">amelynek magyar </w:t>
      </w:r>
      <w:r w:rsidRPr="00E45EC4">
        <w:rPr>
          <w:rFonts w:asciiTheme="minorHAnsi" w:eastAsia="Calibri" w:hAnsiTheme="minorHAnsi" w:cstheme="minorHAnsi"/>
          <w:color w:val="000000"/>
          <w:sz w:val="22"/>
          <w:szCs w:val="22"/>
          <w:lang w:bidi="hu-HU"/>
        </w:rPr>
        <w:t xml:space="preserve">állampolgárok </w:t>
      </w:r>
      <w:r w:rsidRPr="00E45EC4">
        <w:rPr>
          <w:rFonts w:asciiTheme="minorHAnsi" w:eastAsia="Calibri" w:hAnsiTheme="minorHAnsi" w:cstheme="minorHAnsi"/>
          <w:color w:val="000000"/>
          <w:sz w:val="22"/>
          <w:szCs w:val="22"/>
          <w:lang w:eastAsia="en-US" w:bidi="en-US"/>
        </w:rPr>
        <w:t xml:space="preserve">a tagjai,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jogosultjai.</w:t>
      </w:r>
    </w:p>
    <w:p w14:paraId="383323AD" w14:textId="77777777" w:rsidR="007E7734" w:rsidRPr="00E45EC4" w:rsidRDefault="007E7734" w:rsidP="007E7734">
      <w:pPr>
        <w:widowControl w:val="0"/>
        <w:numPr>
          <w:ilvl w:val="2"/>
          <w:numId w:val="137"/>
        </w:numPr>
        <w:tabs>
          <w:tab w:val="left" w:pos="1418"/>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számlára végrehajtott készpénzbefizetések, </w:t>
      </w:r>
      <w:r w:rsidRPr="00E45EC4">
        <w:rPr>
          <w:rFonts w:asciiTheme="minorHAnsi" w:eastAsia="Calibri" w:hAnsiTheme="minorHAnsi" w:cstheme="minorHAnsi"/>
          <w:color w:val="000000"/>
          <w:sz w:val="22"/>
          <w:szCs w:val="22"/>
          <w:lang w:eastAsia="en-US" w:bidi="en-US"/>
        </w:rPr>
        <w:t xml:space="preserve">majd </w:t>
      </w:r>
      <w:r w:rsidRPr="00E45EC4">
        <w:rPr>
          <w:rFonts w:asciiTheme="minorHAnsi" w:eastAsia="Calibri" w:hAnsiTheme="minorHAnsi" w:cstheme="minorHAnsi"/>
          <w:color w:val="000000"/>
          <w:sz w:val="22"/>
          <w:szCs w:val="22"/>
          <w:lang w:bidi="hu-HU"/>
        </w:rPr>
        <w:t>belföldi székhelyű gazdasági társaságok fizetési számláira történő átutalások.</w:t>
      </w:r>
    </w:p>
    <w:p w14:paraId="1CEC6749" w14:textId="77777777" w:rsidR="007E7734" w:rsidRPr="00E45EC4" w:rsidRDefault="007E7734" w:rsidP="007E7734">
      <w:pPr>
        <w:widowControl w:val="0"/>
        <w:numPr>
          <w:ilvl w:val="2"/>
          <w:numId w:val="137"/>
        </w:numPr>
        <w:tabs>
          <w:tab w:val="left" w:pos="1409"/>
        </w:tabs>
        <w:spacing w:after="100" w:line="271" w:lineRule="auto"/>
        <w:ind w:left="560"/>
        <w:jc w:val="left"/>
        <w:rPr>
          <w:rFonts w:asciiTheme="minorHAnsi" w:eastAsia="Calibri" w:hAnsiTheme="minorHAnsi" w:cstheme="minorHAnsi"/>
          <w:vanish/>
          <w:sz w:val="22"/>
          <w:szCs w:val="22"/>
          <w:lang w:bidi="hu-HU"/>
          <w:specVanish/>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felfüggesztett, törölt adószámú és kényszertörölt </w:t>
      </w:r>
      <w:r w:rsidRPr="00E45EC4">
        <w:rPr>
          <w:rFonts w:asciiTheme="minorHAnsi" w:eastAsia="Calibri" w:hAnsiTheme="minorHAnsi" w:cstheme="minorHAnsi"/>
          <w:color w:val="000000"/>
          <w:sz w:val="22"/>
          <w:szCs w:val="22"/>
          <w:lang w:eastAsia="en-US" w:bidi="en-US"/>
        </w:rPr>
        <w:t xml:space="preserve">partnerekkel </w:t>
      </w:r>
      <w:r w:rsidRPr="00E45EC4">
        <w:rPr>
          <w:rFonts w:asciiTheme="minorHAnsi" w:eastAsia="Calibri" w:hAnsiTheme="minorHAnsi" w:cstheme="minorHAnsi"/>
          <w:color w:val="000000"/>
          <w:sz w:val="22"/>
          <w:szCs w:val="22"/>
          <w:lang w:bidi="hu-HU"/>
        </w:rPr>
        <w:t>jelentős pénzforgalmat bonyolító ügyfelek.</w:t>
      </w:r>
    </w:p>
    <w:p w14:paraId="2B67C7F9" w14:textId="77777777" w:rsidR="007E7734" w:rsidRPr="00C45DB7" w:rsidRDefault="007E7734" w:rsidP="00FA08CB">
      <w:pPr>
        <w:rPr>
          <w:rFonts w:asciiTheme="minorHAnsi" w:hAnsiTheme="minorHAnsi" w:cstheme="minorHAnsi"/>
          <w:b/>
          <w:sz w:val="22"/>
          <w:szCs w:val="22"/>
        </w:rPr>
      </w:pPr>
      <w:r w:rsidRPr="00C45DB7">
        <w:rPr>
          <w:rFonts w:asciiTheme="minorHAnsi" w:hAnsiTheme="minorHAnsi" w:cstheme="minorHAnsi"/>
          <w:b/>
          <w:sz w:val="22"/>
          <w:szCs w:val="22"/>
        </w:rPr>
        <w:t xml:space="preserve"> </w:t>
      </w:r>
    </w:p>
    <w:p w14:paraId="1605A38C" w14:textId="165180B4" w:rsidR="007E7734" w:rsidRPr="00C45DB7" w:rsidRDefault="007E7734">
      <w:pPr>
        <w:jc w:val="left"/>
        <w:rPr>
          <w:rFonts w:asciiTheme="minorHAnsi" w:hAnsiTheme="minorHAnsi" w:cstheme="minorHAnsi"/>
          <w:b/>
          <w:sz w:val="22"/>
          <w:szCs w:val="22"/>
        </w:rPr>
      </w:pPr>
      <w:r w:rsidRPr="00C45DB7">
        <w:rPr>
          <w:rFonts w:asciiTheme="minorHAnsi" w:hAnsiTheme="minorHAnsi" w:cstheme="minorHAnsi"/>
          <w:b/>
          <w:sz w:val="22"/>
          <w:szCs w:val="22"/>
        </w:rPr>
        <w:br w:type="page"/>
      </w:r>
    </w:p>
    <w:p w14:paraId="43E811B3" w14:textId="1B197431" w:rsidR="008A3031" w:rsidRPr="00C7660A" w:rsidRDefault="009707DA" w:rsidP="00B814E5">
      <w:pPr>
        <w:pStyle w:val="Cmsor1"/>
        <w:rPr>
          <w:rFonts w:asciiTheme="minorHAnsi" w:hAnsiTheme="minorHAnsi" w:cstheme="minorHAnsi"/>
          <w:color w:val="000000" w:themeColor="text1"/>
          <w:szCs w:val="22"/>
        </w:rPr>
      </w:pPr>
      <w:bookmarkStart w:id="488" w:name="_Toc32503584"/>
      <w:bookmarkStart w:id="489" w:name="_Toc127433566"/>
      <w:r w:rsidRPr="00C7660A">
        <w:rPr>
          <w:rFonts w:asciiTheme="minorHAnsi" w:hAnsiTheme="minorHAnsi" w:cstheme="minorHAnsi"/>
          <w:color w:val="000000" w:themeColor="text1"/>
          <w:szCs w:val="22"/>
        </w:rPr>
        <w:lastRenderedPageBreak/>
        <w:t>[</w:t>
      </w:r>
      <w:r w:rsidR="008A3031" w:rsidRPr="00C7660A">
        <w:rPr>
          <w:rFonts w:asciiTheme="minorHAnsi" w:hAnsiTheme="minorHAnsi" w:cstheme="minorHAnsi"/>
          <w:color w:val="000000" w:themeColor="text1"/>
          <w:szCs w:val="22"/>
        </w:rPr>
        <w:t>…</w:t>
      </w:r>
      <w:r w:rsidRPr="00C7660A">
        <w:rPr>
          <w:rFonts w:asciiTheme="minorHAnsi" w:hAnsiTheme="minorHAnsi" w:cstheme="minorHAnsi"/>
          <w:color w:val="000000" w:themeColor="text1"/>
          <w:szCs w:val="22"/>
        </w:rPr>
        <w:t>]</w:t>
      </w:r>
      <w:r w:rsidR="008A3031" w:rsidRPr="00C7660A">
        <w:rPr>
          <w:rFonts w:asciiTheme="minorHAnsi" w:hAnsiTheme="minorHAnsi" w:cstheme="minorHAnsi"/>
          <w:color w:val="000000" w:themeColor="text1"/>
          <w:szCs w:val="22"/>
        </w:rPr>
        <w:t>. melléklet – Felelős vezető (e Szabályzat X</w:t>
      </w:r>
      <w:r w:rsidR="005704E7" w:rsidRPr="00C7660A">
        <w:rPr>
          <w:rFonts w:asciiTheme="minorHAnsi" w:hAnsiTheme="minorHAnsi" w:cstheme="minorHAnsi"/>
          <w:color w:val="000000" w:themeColor="text1"/>
          <w:szCs w:val="22"/>
        </w:rPr>
        <w:t>V</w:t>
      </w:r>
      <w:r w:rsidR="008A3031" w:rsidRPr="00C7660A">
        <w:rPr>
          <w:rFonts w:asciiTheme="minorHAnsi" w:hAnsiTheme="minorHAnsi" w:cstheme="minorHAnsi"/>
          <w:color w:val="000000" w:themeColor="text1"/>
          <w:szCs w:val="22"/>
        </w:rPr>
        <w:t>I. pontja alapján)</w:t>
      </w:r>
      <w:bookmarkEnd w:id="488"/>
      <w:bookmarkEnd w:id="489"/>
    </w:p>
    <w:p w14:paraId="38FBD8BE" w14:textId="77777777" w:rsidR="008A3031" w:rsidRPr="00C7660A" w:rsidRDefault="008A3031" w:rsidP="008A3031">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KIZÁRÓLAG BELSŐ HASZNÁLATRA!</w:t>
      </w:r>
    </w:p>
    <w:p w14:paraId="67AF8803" w14:textId="5401C4E3" w:rsidR="008A3031" w:rsidRPr="00C7660A" w:rsidRDefault="008A3031" w:rsidP="00C30E47">
      <w:pPr>
        <w:jc w:val="center"/>
        <w:rPr>
          <w:rFonts w:asciiTheme="minorHAnsi" w:hAnsiTheme="minorHAnsi" w:cstheme="minorHAnsi"/>
          <w:b/>
          <w:color w:val="000000" w:themeColor="text1"/>
          <w:sz w:val="22"/>
          <w:szCs w:val="22"/>
        </w:rPr>
      </w:pPr>
    </w:p>
    <w:p w14:paraId="62EB2496" w14:textId="77777777" w:rsidR="008A3031" w:rsidRPr="00C7660A" w:rsidRDefault="008A3031" w:rsidP="00C30E47">
      <w:pPr>
        <w:jc w:val="center"/>
        <w:rPr>
          <w:rFonts w:asciiTheme="minorHAnsi" w:hAnsiTheme="minorHAnsi" w:cstheme="minorHAnsi"/>
          <w:color w:val="000000" w:themeColor="text1"/>
          <w:sz w:val="22"/>
          <w:szCs w:val="22"/>
        </w:rPr>
      </w:pPr>
    </w:p>
    <w:p w14:paraId="71E76C73" w14:textId="4B597655" w:rsidR="008A3031" w:rsidRPr="00C7660A" w:rsidRDefault="00C30E47" w:rsidP="008A3031">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   </w:t>
      </w:r>
      <w:r w:rsidR="008A3031" w:rsidRPr="00C7660A">
        <w:rPr>
          <w:rFonts w:asciiTheme="minorHAnsi" w:hAnsiTheme="minorHAnsi" w:cstheme="minorHAnsi"/>
          <w:b/>
          <w:color w:val="000000" w:themeColor="text1"/>
          <w:sz w:val="22"/>
          <w:szCs w:val="22"/>
        </w:rPr>
        <w:t xml:space="preserve">&lt;Rövidített név&gt; </w:t>
      </w:r>
      <w:r w:rsidR="008A3031" w:rsidRPr="00C7660A">
        <w:rPr>
          <w:rFonts w:asciiTheme="minorHAnsi" w:hAnsiTheme="minorHAnsi" w:cstheme="minorHAnsi"/>
          <w:color w:val="000000" w:themeColor="text1"/>
          <w:sz w:val="22"/>
          <w:szCs w:val="22"/>
        </w:rPr>
        <w:t>a következő felelős vezető(ke)t jelöli ki:</w:t>
      </w:r>
      <w:r w:rsidR="008A3031" w:rsidRPr="00C7660A">
        <w:rPr>
          <w:rFonts w:asciiTheme="minorHAnsi" w:hAnsiTheme="minorHAnsi" w:cstheme="minorHAnsi"/>
          <w:b/>
          <w:color w:val="000000" w:themeColor="text1"/>
          <w:sz w:val="22"/>
          <w:szCs w:val="22"/>
        </w:rPr>
        <w:t xml:space="preserve"> &lt;név, beosztás elérhetőség&gt;</w:t>
      </w:r>
      <w:r w:rsidR="008A3031" w:rsidRPr="00E45EC4">
        <w:rPr>
          <w:rFonts w:asciiTheme="minorHAnsi" w:hAnsiTheme="minorHAnsi" w:cstheme="minorHAnsi"/>
          <w:color w:val="000000" w:themeColor="text1"/>
          <w:sz w:val="22"/>
          <w:szCs w:val="22"/>
        </w:rPr>
        <w:t xml:space="preserve"> </w:t>
      </w:r>
      <w:r w:rsidR="008A3031" w:rsidRPr="00C7660A">
        <w:rPr>
          <w:rFonts w:asciiTheme="minorHAnsi" w:hAnsiTheme="minorHAnsi" w:cstheme="minorHAnsi"/>
          <w:b/>
          <w:color w:val="000000" w:themeColor="text1"/>
          <w:sz w:val="22"/>
          <w:szCs w:val="22"/>
        </w:rPr>
        <w:t>[A név, telefon és email cím kötelező, minden egyéb opcionális]:</w:t>
      </w:r>
    </w:p>
    <w:p w14:paraId="56386F70" w14:textId="77777777" w:rsidR="008A3031" w:rsidRPr="00C7660A" w:rsidRDefault="008A3031" w:rsidP="008A3031">
      <w:pPr>
        <w:rPr>
          <w:rFonts w:asciiTheme="minorHAnsi" w:hAnsiTheme="minorHAnsi" w:cstheme="minorHAnsi"/>
          <w:bCs/>
          <w:color w:val="000000" w:themeColor="text1"/>
          <w:sz w:val="22"/>
          <w:szCs w:val="22"/>
        </w:rPr>
      </w:pPr>
    </w:p>
    <w:p w14:paraId="4E17F8AC" w14:textId="77777777" w:rsidR="008A3031" w:rsidRPr="00C7660A" w:rsidRDefault="008A3031" w:rsidP="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8A3031" w:rsidRPr="00C7660A" w14:paraId="5140A7C1" w14:textId="77777777" w:rsidTr="0004221B">
        <w:tc>
          <w:tcPr>
            <w:tcW w:w="1980" w:type="dxa"/>
            <w:shd w:val="clear" w:color="auto" w:fill="auto"/>
          </w:tcPr>
          <w:p w14:paraId="08ABC849"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név:</w:t>
            </w:r>
          </w:p>
        </w:tc>
        <w:tc>
          <w:tcPr>
            <w:tcW w:w="3402" w:type="dxa"/>
            <w:shd w:val="clear" w:color="auto" w:fill="auto"/>
          </w:tcPr>
          <w:p w14:paraId="412F5E4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183238EB" w14:textId="77777777" w:rsidTr="0004221B">
        <w:tc>
          <w:tcPr>
            <w:tcW w:w="1980" w:type="dxa"/>
            <w:shd w:val="clear" w:color="auto" w:fill="auto"/>
          </w:tcPr>
          <w:p w14:paraId="38706869"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beosztás:</w:t>
            </w:r>
          </w:p>
        </w:tc>
        <w:tc>
          <w:tcPr>
            <w:tcW w:w="3402" w:type="dxa"/>
            <w:shd w:val="clear" w:color="auto" w:fill="auto"/>
          </w:tcPr>
          <w:p w14:paraId="4B62610E"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2CB5EB90" w14:textId="77777777" w:rsidTr="0004221B">
        <w:tc>
          <w:tcPr>
            <w:tcW w:w="1980" w:type="dxa"/>
            <w:shd w:val="clear" w:color="auto" w:fill="auto"/>
          </w:tcPr>
          <w:p w14:paraId="59BE5940"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szervezeti egység:</w:t>
            </w:r>
          </w:p>
        </w:tc>
        <w:tc>
          <w:tcPr>
            <w:tcW w:w="3402" w:type="dxa"/>
            <w:shd w:val="clear" w:color="auto" w:fill="auto"/>
          </w:tcPr>
          <w:p w14:paraId="7672C9D5"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438558ED" w14:textId="77777777" w:rsidTr="0004221B">
        <w:tc>
          <w:tcPr>
            <w:tcW w:w="1980" w:type="dxa"/>
            <w:shd w:val="clear" w:color="auto" w:fill="auto"/>
          </w:tcPr>
          <w:p w14:paraId="5A1ABE7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telefon:</w:t>
            </w:r>
          </w:p>
        </w:tc>
        <w:tc>
          <w:tcPr>
            <w:tcW w:w="3402" w:type="dxa"/>
            <w:shd w:val="clear" w:color="auto" w:fill="auto"/>
          </w:tcPr>
          <w:p w14:paraId="4F09BC30"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600B4C85" w14:textId="77777777" w:rsidTr="0004221B">
        <w:tc>
          <w:tcPr>
            <w:tcW w:w="1980" w:type="dxa"/>
            <w:shd w:val="clear" w:color="auto" w:fill="auto"/>
          </w:tcPr>
          <w:p w14:paraId="6DB14D9E"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mobil:</w:t>
            </w:r>
          </w:p>
        </w:tc>
        <w:tc>
          <w:tcPr>
            <w:tcW w:w="3402" w:type="dxa"/>
            <w:shd w:val="clear" w:color="auto" w:fill="auto"/>
          </w:tcPr>
          <w:p w14:paraId="45FB983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1DBA11C8" w14:textId="77777777" w:rsidTr="0004221B">
        <w:tc>
          <w:tcPr>
            <w:tcW w:w="1980" w:type="dxa"/>
            <w:shd w:val="clear" w:color="auto" w:fill="auto"/>
          </w:tcPr>
          <w:p w14:paraId="2C8382A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email:</w:t>
            </w:r>
          </w:p>
        </w:tc>
        <w:tc>
          <w:tcPr>
            <w:tcW w:w="3402" w:type="dxa"/>
            <w:shd w:val="clear" w:color="auto" w:fill="auto"/>
          </w:tcPr>
          <w:p w14:paraId="4C380F91"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bl>
    <w:p w14:paraId="4249584C" w14:textId="5582B79F" w:rsidR="00C30E47" w:rsidRPr="00C7660A" w:rsidRDefault="00C30E47" w:rsidP="00C30E47">
      <w:pPr>
        <w:jc w:val="center"/>
        <w:rPr>
          <w:rFonts w:asciiTheme="minorHAnsi" w:hAnsiTheme="minorHAnsi" w:cstheme="minorHAnsi"/>
          <w:color w:val="000000" w:themeColor="text1"/>
          <w:sz w:val="22"/>
          <w:szCs w:val="22"/>
        </w:rPr>
      </w:pPr>
    </w:p>
    <w:p w14:paraId="134E8149" w14:textId="4ED53961" w:rsidR="00C30E47" w:rsidRPr="00C7660A" w:rsidRDefault="00C30E47" w:rsidP="004862C6">
      <w:pPr>
        <w:ind w:right="-1"/>
        <w:rPr>
          <w:rFonts w:asciiTheme="minorHAnsi" w:hAnsiTheme="minorHAnsi" w:cstheme="minorHAnsi"/>
          <w:color w:val="000000" w:themeColor="text1"/>
          <w:sz w:val="22"/>
          <w:szCs w:val="22"/>
        </w:rPr>
      </w:pPr>
    </w:p>
    <w:p w14:paraId="68EF8758" w14:textId="77777777" w:rsidR="00C30E47" w:rsidRPr="00C7660A" w:rsidRDefault="00C30E47" w:rsidP="004862C6">
      <w:pPr>
        <w:ind w:right="-1"/>
        <w:rPr>
          <w:rFonts w:asciiTheme="minorHAnsi" w:hAnsiTheme="minorHAnsi" w:cstheme="minorHAnsi"/>
          <w:color w:val="000000" w:themeColor="text1"/>
          <w:sz w:val="22"/>
          <w:szCs w:val="22"/>
        </w:rPr>
      </w:pPr>
    </w:p>
    <w:sectPr w:rsidR="00C30E47" w:rsidRPr="00C7660A" w:rsidSect="00E45EC4">
      <w:pgSz w:w="11907" w:h="16840" w:code="9"/>
      <w:pgMar w:top="737" w:right="709" w:bottom="737" w:left="851"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08B7" w14:textId="77777777" w:rsidR="005128B0" w:rsidRDefault="005128B0">
      <w:r>
        <w:separator/>
      </w:r>
    </w:p>
  </w:endnote>
  <w:endnote w:type="continuationSeparator" w:id="0">
    <w:p w14:paraId="4B87944E" w14:textId="77777777" w:rsidR="005128B0" w:rsidRDefault="005128B0">
      <w:r>
        <w:continuationSeparator/>
      </w:r>
    </w:p>
  </w:endnote>
  <w:endnote w:type="continuationNotice" w:id="1">
    <w:p w14:paraId="6B3665BE" w14:textId="77777777" w:rsidR="005128B0" w:rsidRDefault="00512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8DF3" w14:textId="77777777" w:rsidR="00B71417" w:rsidRDefault="00B7141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FA594D" w14:textId="77777777" w:rsidR="00B71417" w:rsidRDefault="00B7141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37B2" w14:textId="4EB53442" w:rsidR="00B71417" w:rsidRPr="008A69DF" w:rsidRDefault="00B71417"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Pr>
        <w:rFonts w:ascii="Calibri" w:hAnsi="Calibri"/>
        <w:noProof/>
        <w:sz w:val="22"/>
        <w:szCs w:val="22"/>
      </w:rPr>
      <w:t>3</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CA8E" w14:textId="77777777" w:rsidR="00C67B95" w:rsidRDefault="00C67B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D2A2" w14:textId="77777777" w:rsidR="005128B0" w:rsidRDefault="005128B0">
      <w:r>
        <w:separator/>
      </w:r>
    </w:p>
  </w:footnote>
  <w:footnote w:type="continuationSeparator" w:id="0">
    <w:p w14:paraId="2D626D1D" w14:textId="77777777" w:rsidR="005128B0" w:rsidRDefault="005128B0">
      <w:r>
        <w:continuationSeparator/>
      </w:r>
    </w:p>
  </w:footnote>
  <w:footnote w:type="continuationNotice" w:id="1">
    <w:p w14:paraId="1CE03B0D" w14:textId="77777777" w:rsidR="005128B0" w:rsidRDefault="005128B0"/>
  </w:footnote>
  <w:footnote w:id="2">
    <w:p w14:paraId="5E8B0D0A" w14:textId="7C23ED92" w:rsidR="00B71417" w:rsidRPr="002E6E81" w:rsidRDefault="00B71417">
      <w:pPr>
        <w:pStyle w:val="Lbjegyzetszveg"/>
        <w:rPr>
          <w:rFonts w:asciiTheme="minorHAnsi" w:hAnsiTheme="minorHAnsi" w:cstheme="minorHAnsi"/>
          <w:sz w:val="18"/>
          <w:szCs w:val="18"/>
        </w:rPr>
      </w:pPr>
      <w:r w:rsidRPr="002E6E81">
        <w:rPr>
          <w:rStyle w:val="Lbjegyzet-hivatkozs"/>
          <w:rFonts w:asciiTheme="minorHAnsi" w:hAnsiTheme="minorHAnsi" w:cstheme="minorHAnsi"/>
          <w:sz w:val="18"/>
          <w:szCs w:val="18"/>
        </w:rPr>
        <w:footnoteRef/>
      </w:r>
      <w:r w:rsidRPr="002E6E81">
        <w:rPr>
          <w:rFonts w:asciiTheme="minorHAnsi" w:hAnsiTheme="minorHAnsi" w:cstheme="minorHAnsi"/>
          <w:sz w:val="18"/>
          <w:szCs w:val="18"/>
        </w:rPr>
        <w:t xml:space="preserve"> A Szolgáltató kockázatérzékenységi alapon az egy éves időtartamnál hosszabb időtartamot is meghatározhat.</w:t>
      </w:r>
    </w:p>
  </w:footnote>
  <w:footnote w:id="3">
    <w:p w14:paraId="11807963" w14:textId="79CB01B0" w:rsidR="00B71417" w:rsidRPr="009F292E" w:rsidRDefault="00B71417">
      <w:pPr>
        <w:pStyle w:val="Lbjegyzetszveg"/>
        <w:rPr>
          <w:rFonts w:asciiTheme="minorHAnsi" w:hAnsiTheme="minorHAnsi"/>
        </w:rPr>
      </w:pPr>
      <w:r>
        <w:rPr>
          <w:rStyle w:val="Lbjegyzet-hivatkozs"/>
        </w:rPr>
        <w:footnoteRef/>
      </w:r>
      <w:r>
        <w:t xml:space="preserve"> </w:t>
      </w:r>
      <w:r w:rsidRPr="002E6E81">
        <w:rPr>
          <w:rFonts w:asciiTheme="minorHAnsi" w:hAnsiTheme="minorHAnsi" w:cstheme="minorHAnsi"/>
          <w:sz w:val="18"/>
          <w:szCs w:val="18"/>
        </w:rPr>
        <w:t>A Szolgáltató kockázatérzékenységi alapon az egy éves időtartamnál hosszabb időtartamot is meghatározhat.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141C" w14:textId="77777777" w:rsidR="00C67B95" w:rsidRDefault="00C67B9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89CD" w14:textId="77777777" w:rsidR="00B71417" w:rsidRPr="000162A4" w:rsidRDefault="00B71417">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105E" w14:textId="77777777" w:rsidR="00C67B95" w:rsidRDefault="00C67B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54198"/>
    <w:multiLevelType w:val="hybridMultilevel"/>
    <w:tmpl w:val="D492B9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A3A3F"/>
    <w:multiLevelType w:val="hybridMultilevel"/>
    <w:tmpl w:val="9679D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2B02"/>
    <w:multiLevelType w:val="hybridMultilevel"/>
    <w:tmpl w:val="32EE5FA6"/>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4"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2B20F8F"/>
    <w:multiLevelType w:val="hybridMultilevel"/>
    <w:tmpl w:val="27E01790"/>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6"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 w15:restartNumberingAfterBreak="0">
    <w:nsid w:val="05257C3E"/>
    <w:multiLevelType w:val="hybridMultilevel"/>
    <w:tmpl w:val="585C3430"/>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57A4C0D"/>
    <w:multiLevelType w:val="hybridMultilevel"/>
    <w:tmpl w:val="8480C4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6017D3F"/>
    <w:multiLevelType w:val="hybridMultilevel"/>
    <w:tmpl w:val="79B454AA"/>
    <w:lvl w:ilvl="0" w:tplc="040E0001">
      <w:start w:val="1"/>
      <w:numFmt w:val="bullet"/>
      <w:lvlText w:val=""/>
      <w:lvlJc w:val="left"/>
      <w:pPr>
        <w:ind w:left="924" w:hanging="360"/>
      </w:pPr>
      <w:rPr>
        <w:rFonts w:ascii="Symbol" w:hAnsi="Symbol" w:hint="default"/>
      </w:rPr>
    </w:lvl>
    <w:lvl w:ilvl="1" w:tplc="040E0003">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8B06878"/>
    <w:multiLevelType w:val="multilevel"/>
    <w:tmpl w:val="2B466F42"/>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15:restartNumberingAfterBreak="0">
    <w:nsid w:val="08E26FC2"/>
    <w:multiLevelType w:val="hybridMultilevel"/>
    <w:tmpl w:val="73723C2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0AEB7AF3"/>
    <w:multiLevelType w:val="multilevel"/>
    <w:tmpl w:val="11568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0F19593E"/>
    <w:multiLevelType w:val="hybridMultilevel"/>
    <w:tmpl w:val="CD90B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0860BD7"/>
    <w:multiLevelType w:val="hybridMultilevel"/>
    <w:tmpl w:val="DEF892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22A77FB"/>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2" w15:restartNumberingAfterBreak="0">
    <w:nsid w:val="1578405A"/>
    <w:multiLevelType w:val="hybridMultilevel"/>
    <w:tmpl w:val="D926345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6341086"/>
    <w:multiLevelType w:val="hybridMultilevel"/>
    <w:tmpl w:val="2836EE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69E5069"/>
    <w:multiLevelType w:val="hybridMultilevel"/>
    <w:tmpl w:val="0AF83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72C1DA1"/>
    <w:multiLevelType w:val="multilevel"/>
    <w:tmpl w:val="CBF2A71E"/>
    <w:lvl w:ilvl="0">
      <w:start w:val="11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1857778D"/>
    <w:multiLevelType w:val="hybridMultilevel"/>
    <w:tmpl w:val="C35E6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0"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9B8622A"/>
    <w:multiLevelType w:val="hybridMultilevel"/>
    <w:tmpl w:val="843A2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3" w15:restartNumberingAfterBreak="0">
    <w:nsid w:val="1B3278FF"/>
    <w:multiLevelType w:val="hybridMultilevel"/>
    <w:tmpl w:val="29200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D4F0D8F"/>
    <w:multiLevelType w:val="multilevel"/>
    <w:tmpl w:val="D8224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E9A315E"/>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1F0362E0"/>
    <w:multiLevelType w:val="hybridMultilevel"/>
    <w:tmpl w:val="E75E9B9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9" w15:restartNumberingAfterBreak="0">
    <w:nsid w:val="1F496C49"/>
    <w:multiLevelType w:val="hybridMultilevel"/>
    <w:tmpl w:val="33C0BE8E"/>
    <w:lvl w:ilvl="0" w:tplc="ED509D22">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0" w15:restartNumberingAfterBreak="0">
    <w:nsid w:val="1FED74A8"/>
    <w:multiLevelType w:val="multilevel"/>
    <w:tmpl w:val="22BAB51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1" w15:restartNumberingAfterBreak="0">
    <w:nsid w:val="20510C20"/>
    <w:multiLevelType w:val="hybridMultilevel"/>
    <w:tmpl w:val="8E6A1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0A16A7A"/>
    <w:multiLevelType w:val="multilevel"/>
    <w:tmpl w:val="155EF880"/>
    <w:lvl w:ilvl="0">
      <w:start w:val="1"/>
      <w:numFmt w:val="decimal"/>
      <w:lvlText w:val="%1."/>
      <w:lvlJc w:val="left"/>
      <w:pPr>
        <w:ind w:left="6982" w:hanging="360"/>
      </w:pPr>
    </w:lvl>
    <w:lvl w:ilvl="1">
      <w:start w:val="3"/>
      <w:numFmt w:val="decimal"/>
      <w:isLgl/>
      <w:lvlText w:val="%1.%2."/>
      <w:lvlJc w:val="left"/>
      <w:pPr>
        <w:ind w:left="7012" w:hanging="390"/>
      </w:pPr>
      <w:rPr>
        <w:rFonts w:hint="default"/>
      </w:rPr>
    </w:lvl>
    <w:lvl w:ilvl="2">
      <w:start w:val="1"/>
      <w:numFmt w:val="decimal"/>
      <w:isLgl/>
      <w:lvlText w:val="%1.%2.%3."/>
      <w:lvlJc w:val="left"/>
      <w:pPr>
        <w:ind w:left="7342" w:hanging="720"/>
      </w:pPr>
      <w:rPr>
        <w:rFonts w:hint="default"/>
      </w:rPr>
    </w:lvl>
    <w:lvl w:ilvl="3">
      <w:start w:val="1"/>
      <w:numFmt w:val="decimal"/>
      <w:isLgl/>
      <w:lvlText w:val="%1.%2.%3.%4."/>
      <w:lvlJc w:val="left"/>
      <w:pPr>
        <w:ind w:left="7342" w:hanging="720"/>
      </w:pPr>
      <w:rPr>
        <w:rFonts w:hint="default"/>
      </w:rPr>
    </w:lvl>
    <w:lvl w:ilvl="4">
      <w:start w:val="1"/>
      <w:numFmt w:val="decimal"/>
      <w:isLgl/>
      <w:lvlText w:val="%1.%2.%3.%4.%5."/>
      <w:lvlJc w:val="left"/>
      <w:pPr>
        <w:ind w:left="770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062" w:hanging="1440"/>
      </w:pPr>
      <w:rPr>
        <w:rFonts w:hint="default"/>
      </w:rPr>
    </w:lvl>
    <w:lvl w:ilvl="7">
      <w:start w:val="1"/>
      <w:numFmt w:val="decimal"/>
      <w:isLgl/>
      <w:lvlText w:val="%1.%2.%3.%4.%5.%6.%7.%8."/>
      <w:lvlJc w:val="left"/>
      <w:pPr>
        <w:ind w:left="8062" w:hanging="1440"/>
      </w:pPr>
      <w:rPr>
        <w:rFonts w:hint="default"/>
      </w:rPr>
    </w:lvl>
    <w:lvl w:ilvl="8">
      <w:start w:val="1"/>
      <w:numFmt w:val="decimal"/>
      <w:isLgl/>
      <w:lvlText w:val="%1.%2.%3.%4.%5.%6.%7.%8.%9."/>
      <w:lvlJc w:val="left"/>
      <w:pPr>
        <w:ind w:left="8422" w:hanging="1800"/>
      </w:pPr>
      <w:rPr>
        <w:rFonts w:hint="default"/>
      </w:rPr>
    </w:lvl>
  </w:abstractNum>
  <w:abstractNum w:abstractNumId="43" w15:restartNumberingAfterBreak="0">
    <w:nsid w:val="213531F1"/>
    <w:multiLevelType w:val="hybridMultilevel"/>
    <w:tmpl w:val="718450A2"/>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44" w15:restartNumberingAfterBreak="0">
    <w:nsid w:val="215913E2"/>
    <w:multiLevelType w:val="hybridMultilevel"/>
    <w:tmpl w:val="ED42B3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6"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7" w15:restartNumberingAfterBreak="0">
    <w:nsid w:val="240746F4"/>
    <w:multiLevelType w:val="hybridMultilevel"/>
    <w:tmpl w:val="685AA8F0"/>
    <w:lvl w:ilvl="0" w:tplc="F8B26B3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8" w15:restartNumberingAfterBreak="0">
    <w:nsid w:val="2440642E"/>
    <w:multiLevelType w:val="hybridMultilevel"/>
    <w:tmpl w:val="F556A83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508566F"/>
    <w:multiLevelType w:val="multilevel"/>
    <w:tmpl w:val="6C4C0E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68856EA"/>
    <w:multiLevelType w:val="hybridMultilevel"/>
    <w:tmpl w:val="0B18DB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85F0704"/>
    <w:multiLevelType w:val="hybridMultilevel"/>
    <w:tmpl w:val="9D08A2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2B133583"/>
    <w:multiLevelType w:val="hybridMultilevel"/>
    <w:tmpl w:val="26C849C2"/>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6" w15:restartNumberingAfterBreak="0">
    <w:nsid w:val="2CFF6894"/>
    <w:multiLevelType w:val="hybridMultilevel"/>
    <w:tmpl w:val="7324B100"/>
    <w:lvl w:ilvl="0" w:tplc="FB442B9C">
      <w:start w:val="1"/>
      <w:numFmt w:val="decimal"/>
      <w:lvlText w:val="%1."/>
      <w:lvlJc w:val="left"/>
      <w:pPr>
        <w:ind w:left="1644"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2DF83FF9"/>
    <w:multiLevelType w:val="hybridMultilevel"/>
    <w:tmpl w:val="038666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2ECA40C1"/>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0" w15:restartNumberingAfterBreak="0">
    <w:nsid w:val="2EFE7F7F"/>
    <w:multiLevelType w:val="hybridMultilevel"/>
    <w:tmpl w:val="93DE1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4"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22A4207"/>
    <w:multiLevelType w:val="hybridMultilevel"/>
    <w:tmpl w:val="DBBEC85C"/>
    <w:lvl w:ilvl="0" w:tplc="040E0001">
      <w:start w:val="1"/>
      <w:numFmt w:val="bullet"/>
      <w:lvlText w:val=""/>
      <w:lvlJc w:val="left"/>
      <w:pPr>
        <w:ind w:left="924" w:hanging="360"/>
      </w:pPr>
      <w:rPr>
        <w:rFonts w:ascii="Symbol" w:hAnsi="Symbol" w:hint="default"/>
      </w:rPr>
    </w:lvl>
    <w:lvl w:ilvl="1" w:tplc="FB442B9C">
      <w:start w:val="1"/>
      <w:numFmt w:val="decimal"/>
      <w:lvlText w:val="%2."/>
      <w:lvlJc w:val="left"/>
      <w:pPr>
        <w:ind w:left="1644" w:hanging="360"/>
      </w:pPr>
      <w:rPr>
        <w:rFonts w:hint="default"/>
        <w:color w:val="auto"/>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66"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70" w15:restartNumberingAfterBreak="0">
    <w:nsid w:val="37D704EB"/>
    <w:multiLevelType w:val="hybridMultilevel"/>
    <w:tmpl w:val="C7409A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C262D99"/>
    <w:multiLevelType w:val="hybridMultilevel"/>
    <w:tmpl w:val="BD527E40"/>
    <w:lvl w:ilvl="0" w:tplc="FE605A22">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6" w15:restartNumberingAfterBreak="0">
    <w:nsid w:val="3F380713"/>
    <w:multiLevelType w:val="hybridMultilevel"/>
    <w:tmpl w:val="11CE8A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3F6F4143"/>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78" w15:restartNumberingAfterBreak="0">
    <w:nsid w:val="40D55EA8"/>
    <w:multiLevelType w:val="multilevel"/>
    <w:tmpl w:val="65D032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0" w15:restartNumberingAfterBreak="0">
    <w:nsid w:val="42087C78"/>
    <w:multiLevelType w:val="hybridMultilevel"/>
    <w:tmpl w:val="9E8E1772"/>
    <w:lvl w:ilvl="0" w:tplc="040E0001">
      <w:start w:val="1"/>
      <w:numFmt w:val="bullet"/>
      <w:lvlText w:val=""/>
      <w:lvlJc w:val="left"/>
      <w:pPr>
        <w:ind w:left="1004" w:hanging="360"/>
      </w:pPr>
      <w:rPr>
        <w:rFonts w:ascii="Symbol" w:hAnsi="Symbol" w:hint="default"/>
      </w:rPr>
    </w:lvl>
    <w:lvl w:ilvl="1" w:tplc="040E0001">
      <w:start w:val="1"/>
      <w:numFmt w:val="bullet"/>
      <w:lvlText w:val=""/>
      <w:lvlJc w:val="left"/>
      <w:pPr>
        <w:ind w:left="1724" w:hanging="360"/>
      </w:pPr>
      <w:rPr>
        <w:rFonts w:ascii="Symbol" w:hAnsi="Symbol" w:hint="default"/>
      </w:rPr>
    </w:lvl>
    <w:lvl w:ilvl="2" w:tplc="040E0005">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1" w15:restartNumberingAfterBreak="0">
    <w:nsid w:val="42200A2A"/>
    <w:multiLevelType w:val="hybridMultilevel"/>
    <w:tmpl w:val="2A16FD2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2" w15:restartNumberingAfterBreak="0">
    <w:nsid w:val="430A272D"/>
    <w:multiLevelType w:val="hybridMultilevel"/>
    <w:tmpl w:val="1652BD50"/>
    <w:lvl w:ilvl="0" w:tplc="51E4FE0E">
      <w:start w:val="1"/>
      <w:numFmt w:val="decimal"/>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83" w15:restartNumberingAfterBreak="0">
    <w:nsid w:val="448A2CBF"/>
    <w:multiLevelType w:val="hybridMultilevel"/>
    <w:tmpl w:val="A404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65A1D6D"/>
    <w:multiLevelType w:val="hybridMultilevel"/>
    <w:tmpl w:val="4C90BC6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46724E96"/>
    <w:multiLevelType w:val="hybridMultilevel"/>
    <w:tmpl w:val="1E62E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7" w15:restartNumberingAfterBreak="0">
    <w:nsid w:val="477337B3"/>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8"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90" w15:restartNumberingAfterBreak="0">
    <w:nsid w:val="485226B3"/>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1" w15:restartNumberingAfterBreak="0">
    <w:nsid w:val="4860534D"/>
    <w:multiLevelType w:val="hybridMultilevel"/>
    <w:tmpl w:val="2AC8B21E"/>
    <w:lvl w:ilvl="0" w:tplc="35021D9C">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8A47FF5"/>
    <w:multiLevelType w:val="hybridMultilevel"/>
    <w:tmpl w:val="71009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8FE7942"/>
    <w:multiLevelType w:val="hybridMultilevel"/>
    <w:tmpl w:val="7848EA2A"/>
    <w:lvl w:ilvl="0" w:tplc="B0E0FAFC">
      <w:start w:val="1"/>
      <w:numFmt w:val="bullet"/>
      <w:lvlText w:val=""/>
      <w:lvlJc w:val="left"/>
      <w:pPr>
        <w:ind w:left="1070" w:hanging="360"/>
      </w:pPr>
      <w:rPr>
        <w:rFonts w:ascii="Symbol" w:hAnsi="Symbol" w:hint="default"/>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4" w15:restartNumberingAfterBreak="0">
    <w:nsid w:val="4A625B03"/>
    <w:multiLevelType w:val="hybridMultilevel"/>
    <w:tmpl w:val="DB82A67A"/>
    <w:lvl w:ilvl="0" w:tplc="36944DC4">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4C4A08DF"/>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6"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4ECD5C94"/>
    <w:multiLevelType w:val="hybridMultilevel"/>
    <w:tmpl w:val="AEA23398"/>
    <w:lvl w:ilvl="0" w:tplc="84588AA4">
      <w:start w:val="5"/>
      <w:numFmt w:val="bullet"/>
      <w:lvlText w:val="-"/>
      <w:lvlJc w:val="left"/>
      <w:pPr>
        <w:ind w:left="720" w:hanging="360"/>
      </w:pPr>
      <w:rPr>
        <w:rFonts w:ascii="Times New Roman" w:eastAsiaTheme="minorEastAsia"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9" w15:restartNumberingAfterBreak="0">
    <w:nsid w:val="4FCC08ED"/>
    <w:multiLevelType w:val="hybridMultilevel"/>
    <w:tmpl w:val="23304742"/>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0" w15:restartNumberingAfterBreak="0">
    <w:nsid w:val="501C07EC"/>
    <w:multiLevelType w:val="multilevel"/>
    <w:tmpl w:val="1958C1B6"/>
    <w:lvl w:ilvl="0">
      <w:start w:val="1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041184D"/>
    <w:multiLevelType w:val="multilevel"/>
    <w:tmpl w:val="029C87D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158768D"/>
    <w:multiLevelType w:val="hybridMultilevel"/>
    <w:tmpl w:val="71FAF04C"/>
    <w:lvl w:ilvl="0" w:tplc="040E0017">
      <w:start w:val="1"/>
      <w:numFmt w:val="lowerLetter"/>
      <w:lvlText w:val="%1)"/>
      <w:lvlJc w:val="left"/>
      <w:pPr>
        <w:ind w:left="1571" w:hanging="360"/>
      </w:pPr>
    </w:lvl>
    <w:lvl w:ilvl="1" w:tplc="13E82F5A">
      <w:start w:val="1"/>
      <w:numFmt w:val="lowerLetter"/>
      <w:lvlText w:val="%2.)"/>
      <w:lvlJc w:val="left"/>
      <w:pPr>
        <w:ind w:left="2291" w:hanging="360"/>
      </w:pPr>
      <w:rPr>
        <w:rFonts w:hint="default"/>
      </w:rPr>
    </w:lvl>
    <w:lvl w:ilvl="2" w:tplc="040E0017">
      <w:start w:val="1"/>
      <w:numFmt w:val="lowerLetter"/>
      <w:lvlText w:val="%3)"/>
      <w:lvlJc w:val="lef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03"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4" w15:restartNumberingAfterBreak="0">
    <w:nsid w:val="53511C5B"/>
    <w:multiLevelType w:val="hybridMultilevel"/>
    <w:tmpl w:val="F40ABA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5487764A"/>
    <w:multiLevelType w:val="hybridMultilevel"/>
    <w:tmpl w:val="9BEC1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54B61D6E"/>
    <w:multiLevelType w:val="hybridMultilevel"/>
    <w:tmpl w:val="68A4BC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6A70920"/>
    <w:multiLevelType w:val="hybridMultilevel"/>
    <w:tmpl w:val="6F98BB1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10" w15:restartNumberingAfterBreak="0">
    <w:nsid w:val="58D94673"/>
    <w:multiLevelType w:val="hybridMultilevel"/>
    <w:tmpl w:val="D4C4E2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59404326"/>
    <w:multiLevelType w:val="hybridMultilevel"/>
    <w:tmpl w:val="92369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598F796E"/>
    <w:multiLevelType w:val="hybridMultilevel"/>
    <w:tmpl w:val="6CC05F92"/>
    <w:lvl w:ilvl="0" w:tplc="040E0001">
      <w:start w:val="1"/>
      <w:numFmt w:val="bullet"/>
      <w:lvlText w:val=""/>
      <w:lvlJc w:val="left"/>
      <w:pPr>
        <w:ind w:left="924" w:hanging="360"/>
      </w:pPr>
      <w:rPr>
        <w:rFonts w:ascii="Symbol" w:hAnsi="Symbol" w:hint="default"/>
      </w:rPr>
    </w:lvl>
    <w:lvl w:ilvl="1" w:tplc="040E0001">
      <w:start w:val="1"/>
      <w:numFmt w:val="bullet"/>
      <w:lvlText w:val=""/>
      <w:lvlJc w:val="left"/>
      <w:pPr>
        <w:ind w:left="1644" w:hanging="360"/>
      </w:pPr>
      <w:rPr>
        <w:rFonts w:ascii="Symbol" w:hAnsi="Symbo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3"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14" w15:restartNumberingAfterBreak="0">
    <w:nsid w:val="5B6C7854"/>
    <w:multiLevelType w:val="hybridMultilevel"/>
    <w:tmpl w:val="E5AA68C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5CBB4733"/>
    <w:multiLevelType w:val="hybridMultilevel"/>
    <w:tmpl w:val="73D2C0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17" w15:restartNumberingAfterBreak="0">
    <w:nsid w:val="5D4D24F0"/>
    <w:multiLevelType w:val="hybridMultilevel"/>
    <w:tmpl w:val="A9362E32"/>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18" w15:restartNumberingAfterBreak="0">
    <w:nsid w:val="5F300862"/>
    <w:multiLevelType w:val="hybridMultilevel"/>
    <w:tmpl w:val="892288F8"/>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119"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677079D2"/>
    <w:multiLevelType w:val="hybridMultilevel"/>
    <w:tmpl w:val="64C203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68460233"/>
    <w:multiLevelType w:val="multilevel"/>
    <w:tmpl w:val="08D0634A"/>
    <w:lvl w:ilvl="0">
      <w:start w:val="4"/>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123" w15:restartNumberingAfterBreak="0">
    <w:nsid w:val="69B92063"/>
    <w:multiLevelType w:val="hybridMultilevel"/>
    <w:tmpl w:val="4B5216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69BC203D"/>
    <w:multiLevelType w:val="multilevel"/>
    <w:tmpl w:val="DBBC4460"/>
    <w:lvl w:ilvl="0">
      <w:start w:val="2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6"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6C5C45E4"/>
    <w:multiLevelType w:val="hybridMultilevel"/>
    <w:tmpl w:val="208E2EB0"/>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28"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29" w15:restartNumberingAfterBreak="0">
    <w:nsid w:val="6E922DEF"/>
    <w:multiLevelType w:val="hybridMultilevel"/>
    <w:tmpl w:val="C5606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6EA92A5A"/>
    <w:multiLevelType w:val="hybridMultilevel"/>
    <w:tmpl w:val="EF5EA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751908B7"/>
    <w:multiLevelType w:val="hybridMultilevel"/>
    <w:tmpl w:val="EB0A6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5"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7915658E"/>
    <w:multiLevelType w:val="hybridMultilevel"/>
    <w:tmpl w:val="82102B0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79743043"/>
    <w:multiLevelType w:val="hybridMultilevel"/>
    <w:tmpl w:val="707CBCA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38" w15:restartNumberingAfterBreak="0">
    <w:nsid w:val="79796A37"/>
    <w:multiLevelType w:val="hybridMultilevel"/>
    <w:tmpl w:val="3D3C7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7A0D2307"/>
    <w:multiLevelType w:val="hybridMultilevel"/>
    <w:tmpl w:val="15A22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1" w15:restartNumberingAfterBreak="0">
    <w:nsid w:val="7C0F15B4"/>
    <w:multiLevelType w:val="hybridMultilevel"/>
    <w:tmpl w:val="850474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7D3D69F3"/>
    <w:multiLevelType w:val="hybridMultilevel"/>
    <w:tmpl w:val="C7D605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FF52321"/>
    <w:multiLevelType w:val="hybridMultilevel"/>
    <w:tmpl w:val="ACB63F20"/>
    <w:lvl w:ilvl="0" w:tplc="BE08CE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96038411">
    <w:abstractNumId w:val="87"/>
  </w:num>
  <w:num w:numId="2" w16cid:durableId="158621196">
    <w:abstractNumId w:val="47"/>
  </w:num>
  <w:num w:numId="3" w16cid:durableId="2016108380">
    <w:abstractNumId w:val="4"/>
  </w:num>
  <w:num w:numId="4" w16cid:durableId="1261140787">
    <w:abstractNumId w:val="115"/>
  </w:num>
  <w:num w:numId="5" w16cid:durableId="435176905">
    <w:abstractNumId w:val="128"/>
  </w:num>
  <w:num w:numId="6" w16cid:durableId="1853758170">
    <w:abstractNumId w:val="3"/>
  </w:num>
  <w:num w:numId="7" w16cid:durableId="1079910718">
    <w:abstractNumId w:val="137"/>
  </w:num>
  <w:num w:numId="8" w16cid:durableId="1935168228">
    <w:abstractNumId w:val="117"/>
  </w:num>
  <w:num w:numId="9" w16cid:durableId="281763220">
    <w:abstractNumId w:val="52"/>
  </w:num>
  <w:num w:numId="10" w16cid:durableId="1988590285">
    <w:abstractNumId w:val="125"/>
  </w:num>
  <w:num w:numId="11" w16cid:durableId="1272082317">
    <w:abstractNumId w:val="89"/>
  </w:num>
  <w:num w:numId="12" w16cid:durableId="161627895">
    <w:abstractNumId w:val="122"/>
  </w:num>
  <w:num w:numId="13" w16cid:durableId="1894803190">
    <w:abstractNumId w:val="75"/>
  </w:num>
  <w:num w:numId="14" w16cid:durableId="1109155673">
    <w:abstractNumId w:val="12"/>
  </w:num>
  <w:num w:numId="15" w16cid:durableId="1684936030">
    <w:abstractNumId w:val="65"/>
  </w:num>
  <w:num w:numId="16" w16cid:durableId="893926627">
    <w:abstractNumId w:val="72"/>
  </w:num>
  <w:num w:numId="17" w16cid:durableId="1907762185">
    <w:abstractNumId w:val="140"/>
  </w:num>
  <w:num w:numId="18" w16cid:durableId="105394871">
    <w:abstractNumId w:val="103"/>
  </w:num>
  <w:num w:numId="19" w16cid:durableId="1265268450">
    <w:abstractNumId w:val="6"/>
  </w:num>
  <w:num w:numId="20" w16cid:durableId="1280868136">
    <w:abstractNumId w:val="98"/>
  </w:num>
  <w:num w:numId="21" w16cid:durableId="434598267">
    <w:abstractNumId w:val="55"/>
  </w:num>
  <w:num w:numId="22" w16cid:durableId="128941006">
    <w:abstractNumId w:val="32"/>
  </w:num>
  <w:num w:numId="23" w16cid:durableId="680933228">
    <w:abstractNumId w:val="126"/>
  </w:num>
  <w:num w:numId="24" w16cid:durableId="323437773">
    <w:abstractNumId w:val="22"/>
  </w:num>
  <w:num w:numId="25" w16cid:durableId="712729518">
    <w:abstractNumId w:val="144"/>
  </w:num>
  <w:num w:numId="26" w16cid:durableId="1761757825">
    <w:abstractNumId w:val="73"/>
  </w:num>
  <w:num w:numId="27" w16cid:durableId="1479956448">
    <w:abstractNumId w:val="28"/>
  </w:num>
  <w:num w:numId="28" w16cid:durableId="1923761011">
    <w:abstractNumId w:val="68"/>
  </w:num>
  <w:num w:numId="29" w16cid:durableId="1295790870">
    <w:abstractNumId w:val="74"/>
  </w:num>
  <w:num w:numId="30" w16cid:durableId="1986662674">
    <w:abstractNumId w:val="118"/>
  </w:num>
  <w:num w:numId="31" w16cid:durableId="2058892257">
    <w:abstractNumId w:val="105"/>
  </w:num>
  <w:num w:numId="32" w16cid:durableId="1964263303">
    <w:abstractNumId w:val="9"/>
  </w:num>
  <w:num w:numId="33" w16cid:durableId="1832983837">
    <w:abstractNumId w:val="53"/>
  </w:num>
  <w:num w:numId="34" w16cid:durableId="1954625914">
    <w:abstractNumId w:val="113"/>
  </w:num>
  <w:num w:numId="35" w16cid:durableId="420835960">
    <w:abstractNumId w:val="7"/>
  </w:num>
  <w:num w:numId="36" w16cid:durableId="554122174">
    <w:abstractNumId w:val="63"/>
  </w:num>
  <w:num w:numId="37" w16cid:durableId="160387586">
    <w:abstractNumId w:val="54"/>
  </w:num>
  <w:num w:numId="38" w16cid:durableId="1902211951">
    <w:abstractNumId w:val="80"/>
  </w:num>
  <w:num w:numId="39" w16cid:durableId="975329679">
    <w:abstractNumId w:val="107"/>
  </w:num>
  <w:num w:numId="40" w16cid:durableId="324015236">
    <w:abstractNumId w:val="141"/>
  </w:num>
  <w:num w:numId="41" w16cid:durableId="1775175375">
    <w:abstractNumId w:val="41"/>
  </w:num>
  <w:num w:numId="42" w16cid:durableId="2005670539">
    <w:abstractNumId w:val="83"/>
  </w:num>
  <w:num w:numId="43" w16cid:durableId="927538151">
    <w:abstractNumId w:val="14"/>
  </w:num>
  <w:num w:numId="44" w16cid:durableId="1351563946">
    <w:abstractNumId w:val="67"/>
  </w:num>
  <w:num w:numId="45" w16cid:durableId="1917932073">
    <w:abstractNumId w:val="135"/>
  </w:num>
  <w:num w:numId="46" w16cid:durableId="1588808980">
    <w:abstractNumId w:val="64"/>
  </w:num>
  <w:num w:numId="47" w16cid:durableId="808984945">
    <w:abstractNumId w:val="16"/>
  </w:num>
  <w:num w:numId="48" w16cid:durableId="74791220">
    <w:abstractNumId w:val="40"/>
  </w:num>
  <w:num w:numId="49" w16cid:durableId="1920015623">
    <w:abstractNumId w:val="88"/>
  </w:num>
  <w:num w:numId="50" w16cid:durableId="2109739365">
    <w:abstractNumId w:val="95"/>
  </w:num>
  <w:num w:numId="51" w16cid:durableId="1572037782">
    <w:abstractNumId w:val="37"/>
  </w:num>
  <w:num w:numId="52" w16cid:durableId="575631422">
    <w:abstractNumId w:val="61"/>
  </w:num>
  <w:num w:numId="53" w16cid:durableId="1785538220">
    <w:abstractNumId w:val="93"/>
  </w:num>
  <w:num w:numId="54" w16cid:durableId="667293965">
    <w:abstractNumId w:val="66"/>
  </w:num>
  <w:num w:numId="55" w16cid:durableId="272398873">
    <w:abstractNumId w:val="116"/>
  </w:num>
  <w:num w:numId="56" w16cid:durableId="122116079">
    <w:abstractNumId w:val="60"/>
  </w:num>
  <w:num w:numId="57" w16cid:durableId="1234657863">
    <w:abstractNumId w:val="142"/>
  </w:num>
  <w:num w:numId="58" w16cid:durableId="911935377">
    <w:abstractNumId w:val="120"/>
  </w:num>
  <w:num w:numId="59" w16cid:durableId="1157262648">
    <w:abstractNumId w:val="130"/>
  </w:num>
  <w:num w:numId="60" w16cid:durableId="1909614398">
    <w:abstractNumId w:val="104"/>
  </w:num>
  <w:num w:numId="61" w16cid:durableId="405030462">
    <w:abstractNumId w:val="17"/>
  </w:num>
  <w:num w:numId="62" w16cid:durableId="694891458">
    <w:abstractNumId w:val="106"/>
  </w:num>
  <w:num w:numId="63" w16cid:durableId="1889485985">
    <w:abstractNumId w:val="58"/>
  </w:num>
  <w:num w:numId="64" w16cid:durableId="1269309182">
    <w:abstractNumId w:val="129"/>
  </w:num>
  <w:num w:numId="65" w16cid:durableId="874386530">
    <w:abstractNumId w:val="20"/>
  </w:num>
  <w:num w:numId="66" w16cid:durableId="245650435">
    <w:abstractNumId w:val="42"/>
  </w:num>
  <w:num w:numId="67" w16cid:durableId="1786148991">
    <w:abstractNumId w:val="50"/>
  </w:num>
  <w:num w:numId="68" w16cid:durableId="353845413">
    <w:abstractNumId w:val="51"/>
  </w:num>
  <w:num w:numId="69" w16cid:durableId="882864423">
    <w:abstractNumId w:val="134"/>
  </w:num>
  <w:num w:numId="70" w16cid:durableId="852769636">
    <w:abstractNumId w:val="43"/>
  </w:num>
  <w:num w:numId="71" w16cid:durableId="1583367407">
    <w:abstractNumId w:val="102"/>
  </w:num>
  <w:num w:numId="72" w16cid:durableId="542641770">
    <w:abstractNumId w:val="94"/>
  </w:num>
  <w:num w:numId="73" w16cid:durableId="287274520">
    <w:abstractNumId w:val="11"/>
  </w:num>
  <w:num w:numId="74" w16cid:durableId="750128708">
    <w:abstractNumId w:val="90"/>
  </w:num>
  <w:num w:numId="75" w16cid:durableId="967205969">
    <w:abstractNumId w:val="77"/>
  </w:num>
  <w:num w:numId="76" w16cid:durableId="749695471">
    <w:abstractNumId w:val="119"/>
  </w:num>
  <w:num w:numId="77" w16cid:durableId="545919446">
    <w:abstractNumId w:val="56"/>
  </w:num>
  <w:num w:numId="78" w16cid:durableId="655376534">
    <w:abstractNumId w:val="138"/>
  </w:num>
  <w:num w:numId="79" w16cid:durableId="646738419">
    <w:abstractNumId w:val="86"/>
  </w:num>
  <w:num w:numId="80" w16cid:durableId="1555390031">
    <w:abstractNumId w:val="139"/>
  </w:num>
  <w:num w:numId="81" w16cid:durableId="188030093">
    <w:abstractNumId w:val="35"/>
  </w:num>
  <w:num w:numId="82" w16cid:durableId="1257397686">
    <w:abstractNumId w:val="143"/>
  </w:num>
  <w:num w:numId="83" w16cid:durableId="740758926">
    <w:abstractNumId w:val="133"/>
  </w:num>
  <w:num w:numId="84" w16cid:durableId="1332442679">
    <w:abstractNumId w:val="18"/>
  </w:num>
  <w:num w:numId="85" w16cid:durableId="1014577750">
    <w:abstractNumId w:val="81"/>
  </w:num>
  <w:num w:numId="86" w16cid:durableId="1788037520">
    <w:abstractNumId w:val="70"/>
  </w:num>
  <w:num w:numId="87" w16cid:durableId="30762473">
    <w:abstractNumId w:val="23"/>
  </w:num>
  <w:num w:numId="88" w16cid:durableId="1459570808">
    <w:abstractNumId w:val="92"/>
  </w:num>
  <w:num w:numId="89" w16cid:durableId="198248983">
    <w:abstractNumId w:val="44"/>
  </w:num>
  <w:num w:numId="90" w16cid:durableId="1296792267">
    <w:abstractNumId w:val="19"/>
  </w:num>
  <w:num w:numId="91" w16cid:durableId="1881898443">
    <w:abstractNumId w:val="34"/>
  </w:num>
  <w:num w:numId="92" w16cid:durableId="694774144">
    <w:abstractNumId w:val="127"/>
  </w:num>
  <w:num w:numId="93" w16cid:durableId="692075845">
    <w:abstractNumId w:val="10"/>
  </w:num>
  <w:num w:numId="94" w16cid:durableId="7099570">
    <w:abstractNumId w:val="0"/>
  </w:num>
  <w:num w:numId="95" w16cid:durableId="1551500731">
    <w:abstractNumId w:val="62"/>
  </w:num>
  <w:num w:numId="96" w16cid:durableId="768231989">
    <w:abstractNumId w:val="27"/>
  </w:num>
  <w:num w:numId="97" w16cid:durableId="1102148603">
    <w:abstractNumId w:val="79"/>
    <w:lvlOverride w:ilvl="0">
      <w:startOverride w:val="1"/>
    </w:lvlOverride>
  </w:num>
  <w:num w:numId="98" w16cid:durableId="1490170686">
    <w:abstractNumId w:val="91"/>
  </w:num>
  <w:num w:numId="99" w16cid:durableId="1372613105">
    <w:abstractNumId w:val="1"/>
  </w:num>
  <w:num w:numId="100" w16cid:durableId="765689214">
    <w:abstractNumId w:val="5"/>
  </w:num>
  <w:num w:numId="101" w16cid:durableId="485904824">
    <w:abstractNumId w:val="131"/>
  </w:num>
  <w:num w:numId="102" w16cid:durableId="974023745">
    <w:abstractNumId w:val="30"/>
  </w:num>
  <w:num w:numId="103" w16cid:durableId="1958413966">
    <w:abstractNumId w:val="132"/>
  </w:num>
  <w:num w:numId="104" w16cid:durableId="895776054">
    <w:abstractNumId w:val="26"/>
  </w:num>
  <w:num w:numId="105" w16cid:durableId="638732336">
    <w:abstractNumId w:val="38"/>
  </w:num>
  <w:num w:numId="106" w16cid:durableId="1701004905">
    <w:abstractNumId w:val="99"/>
  </w:num>
  <w:num w:numId="107" w16cid:durableId="876088136">
    <w:abstractNumId w:val="46"/>
  </w:num>
  <w:num w:numId="108" w16cid:durableId="1991398601">
    <w:abstractNumId w:val="48"/>
  </w:num>
  <w:num w:numId="109" w16cid:durableId="1418592817">
    <w:abstractNumId w:val="59"/>
  </w:num>
  <w:num w:numId="110" w16cid:durableId="1395815500">
    <w:abstractNumId w:val="145"/>
  </w:num>
  <w:num w:numId="111" w16cid:durableId="1273318451">
    <w:abstractNumId w:val="112"/>
  </w:num>
  <w:num w:numId="112" w16cid:durableId="167596392">
    <w:abstractNumId w:val="96"/>
  </w:num>
  <w:num w:numId="113" w16cid:durableId="759523097">
    <w:abstractNumId w:val="24"/>
  </w:num>
  <w:num w:numId="114" w16cid:durableId="138428345">
    <w:abstractNumId w:val="110"/>
  </w:num>
  <w:num w:numId="115" w16cid:durableId="1735935286">
    <w:abstractNumId w:val="33"/>
  </w:num>
  <w:num w:numId="116" w16cid:durableId="2095861464">
    <w:abstractNumId w:val="84"/>
  </w:num>
  <w:num w:numId="117" w16cid:durableId="1344896784">
    <w:abstractNumId w:val="71"/>
  </w:num>
  <w:num w:numId="118" w16cid:durableId="1635022801">
    <w:abstractNumId w:val="108"/>
  </w:num>
  <w:num w:numId="119" w16cid:durableId="1611743492">
    <w:abstractNumId w:val="123"/>
  </w:num>
  <w:num w:numId="120" w16cid:durableId="1968048630">
    <w:abstractNumId w:val="85"/>
  </w:num>
  <w:num w:numId="121" w16cid:durableId="2002079351">
    <w:abstractNumId w:val="13"/>
  </w:num>
  <w:num w:numId="122" w16cid:durableId="1514150422">
    <w:abstractNumId w:val="82"/>
  </w:num>
  <w:num w:numId="123" w16cid:durableId="1197695301">
    <w:abstractNumId w:val="29"/>
  </w:num>
  <w:num w:numId="124" w16cid:durableId="944769664">
    <w:abstractNumId w:val="31"/>
  </w:num>
  <w:num w:numId="125" w16cid:durableId="2091582137">
    <w:abstractNumId w:val="114"/>
  </w:num>
  <w:num w:numId="126" w16cid:durableId="1341934733">
    <w:abstractNumId w:val="111"/>
  </w:num>
  <w:num w:numId="127" w16cid:durableId="233852964">
    <w:abstractNumId w:val="76"/>
  </w:num>
  <w:num w:numId="128" w16cid:durableId="2013528319">
    <w:abstractNumId w:val="8"/>
  </w:num>
  <w:num w:numId="129" w16cid:durableId="613368273">
    <w:abstractNumId w:val="2"/>
  </w:num>
  <w:num w:numId="130" w16cid:durableId="1859544344">
    <w:abstractNumId w:val="101"/>
  </w:num>
  <w:num w:numId="131" w16cid:durableId="392047724">
    <w:abstractNumId w:val="15"/>
  </w:num>
  <w:num w:numId="132" w16cid:durableId="843469790">
    <w:abstractNumId w:val="49"/>
  </w:num>
  <w:num w:numId="133" w16cid:durableId="1126121563">
    <w:abstractNumId w:val="25"/>
  </w:num>
  <w:num w:numId="134" w16cid:durableId="1474063225">
    <w:abstractNumId w:val="121"/>
  </w:num>
  <w:num w:numId="135" w16cid:durableId="607812811">
    <w:abstractNumId w:val="100"/>
  </w:num>
  <w:num w:numId="136" w16cid:durableId="842548090">
    <w:abstractNumId w:val="124"/>
  </w:num>
  <w:num w:numId="137" w16cid:durableId="860822158">
    <w:abstractNumId w:val="78"/>
  </w:num>
  <w:num w:numId="138" w16cid:durableId="362440256">
    <w:abstractNumId w:val="36"/>
  </w:num>
  <w:num w:numId="139" w16cid:durableId="525947913">
    <w:abstractNumId w:val="21"/>
  </w:num>
  <w:num w:numId="140" w16cid:durableId="930550363">
    <w:abstractNumId w:val="79"/>
  </w:num>
  <w:num w:numId="141" w16cid:durableId="882983750">
    <w:abstractNumId w:val="45"/>
  </w:num>
  <w:num w:numId="142" w16cid:durableId="82800619">
    <w:abstractNumId w:val="69"/>
  </w:num>
  <w:num w:numId="143" w16cid:durableId="1024868551">
    <w:abstractNumId w:val="57"/>
  </w:num>
  <w:num w:numId="144" w16cid:durableId="504369252">
    <w:abstractNumId w:val="39"/>
  </w:num>
  <w:num w:numId="145" w16cid:durableId="1544058619">
    <w:abstractNumId w:val="109"/>
  </w:num>
  <w:num w:numId="146" w16cid:durableId="637959528">
    <w:abstractNumId w:val="136"/>
  </w:num>
  <w:num w:numId="147" w16cid:durableId="745759508">
    <w:abstractNumId w:val="97"/>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81"/>
    <w:rsid w:val="0000011E"/>
    <w:rsid w:val="00000F00"/>
    <w:rsid w:val="0000123E"/>
    <w:rsid w:val="00001B4C"/>
    <w:rsid w:val="00001D9C"/>
    <w:rsid w:val="000025BC"/>
    <w:rsid w:val="000029E9"/>
    <w:rsid w:val="00003028"/>
    <w:rsid w:val="00003C6C"/>
    <w:rsid w:val="00006073"/>
    <w:rsid w:val="000067AF"/>
    <w:rsid w:val="00006FEF"/>
    <w:rsid w:val="00007695"/>
    <w:rsid w:val="00007FE9"/>
    <w:rsid w:val="00010262"/>
    <w:rsid w:val="0001112C"/>
    <w:rsid w:val="00011AA5"/>
    <w:rsid w:val="00011B97"/>
    <w:rsid w:val="00011C5F"/>
    <w:rsid w:val="000133A3"/>
    <w:rsid w:val="00013843"/>
    <w:rsid w:val="0001567C"/>
    <w:rsid w:val="000162A4"/>
    <w:rsid w:val="00017BCB"/>
    <w:rsid w:val="00017D79"/>
    <w:rsid w:val="000206F7"/>
    <w:rsid w:val="00021419"/>
    <w:rsid w:val="00021E7A"/>
    <w:rsid w:val="00022890"/>
    <w:rsid w:val="00023C0C"/>
    <w:rsid w:val="00023CEE"/>
    <w:rsid w:val="00023DC4"/>
    <w:rsid w:val="0002546C"/>
    <w:rsid w:val="00025EE9"/>
    <w:rsid w:val="00026649"/>
    <w:rsid w:val="00032A02"/>
    <w:rsid w:val="0003377E"/>
    <w:rsid w:val="0003397D"/>
    <w:rsid w:val="00033F2F"/>
    <w:rsid w:val="000344BF"/>
    <w:rsid w:val="00034BB3"/>
    <w:rsid w:val="000358BB"/>
    <w:rsid w:val="00036A14"/>
    <w:rsid w:val="000376A3"/>
    <w:rsid w:val="00037D71"/>
    <w:rsid w:val="000405E1"/>
    <w:rsid w:val="00040C0F"/>
    <w:rsid w:val="00041659"/>
    <w:rsid w:val="00041A23"/>
    <w:rsid w:val="0004221B"/>
    <w:rsid w:val="000424EE"/>
    <w:rsid w:val="000431C6"/>
    <w:rsid w:val="00043C30"/>
    <w:rsid w:val="00045E13"/>
    <w:rsid w:val="0004750B"/>
    <w:rsid w:val="0005049D"/>
    <w:rsid w:val="00050953"/>
    <w:rsid w:val="00050CFA"/>
    <w:rsid w:val="000518CD"/>
    <w:rsid w:val="00051FAB"/>
    <w:rsid w:val="00053108"/>
    <w:rsid w:val="00054312"/>
    <w:rsid w:val="00054839"/>
    <w:rsid w:val="0005486A"/>
    <w:rsid w:val="00054CE7"/>
    <w:rsid w:val="00055190"/>
    <w:rsid w:val="000560DC"/>
    <w:rsid w:val="00056F47"/>
    <w:rsid w:val="00057010"/>
    <w:rsid w:val="000571A3"/>
    <w:rsid w:val="0005729F"/>
    <w:rsid w:val="00057349"/>
    <w:rsid w:val="00060633"/>
    <w:rsid w:val="00060DC4"/>
    <w:rsid w:val="00061BCE"/>
    <w:rsid w:val="000624A0"/>
    <w:rsid w:val="000625B5"/>
    <w:rsid w:val="00062AEE"/>
    <w:rsid w:val="00062FBE"/>
    <w:rsid w:val="0006501C"/>
    <w:rsid w:val="00065784"/>
    <w:rsid w:val="000660DC"/>
    <w:rsid w:val="000669FC"/>
    <w:rsid w:val="000675ED"/>
    <w:rsid w:val="00067A8D"/>
    <w:rsid w:val="00067FF7"/>
    <w:rsid w:val="000707A5"/>
    <w:rsid w:val="000708A0"/>
    <w:rsid w:val="000708BF"/>
    <w:rsid w:val="0007090D"/>
    <w:rsid w:val="00071FEE"/>
    <w:rsid w:val="00072034"/>
    <w:rsid w:val="000720B1"/>
    <w:rsid w:val="0007220B"/>
    <w:rsid w:val="0007417D"/>
    <w:rsid w:val="00074192"/>
    <w:rsid w:val="0007449A"/>
    <w:rsid w:val="0007564F"/>
    <w:rsid w:val="00075941"/>
    <w:rsid w:val="00076158"/>
    <w:rsid w:val="000763CA"/>
    <w:rsid w:val="00076FB0"/>
    <w:rsid w:val="00077020"/>
    <w:rsid w:val="000770A7"/>
    <w:rsid w:val="000771D7"/>
    <w:rsid w:val="00077338"/>
    <w:rsid w:val="000806C0"/>
    <w:rsid w:val="00081A3C"/>
    <w:rsid w:val="00082210"/>
    <w:rsid w:val="00082500"/>
    <w:rsid w:val="00083700"/>
    <w:rsid w:val="000844A4"/>
    <w:rsid w:val="0008455A"/>
    <w:rsid w:val="00085682"/>
    <w:rsid w:val="00085BEF"/>
    <w:rsid w:val="00085C61"/>
    <w:rsid w:val="0008650D"/>
    <w:rsid w:val="000873DE"/>
    <w:rsid w:val="0008740E"/>
    <w:rsid w:val="0008793F"/>
    <w:rsid w:val="00090AE8"/>
    <w:rsid w:val="00090BCD"/>
    <w:rsid w:val="0009163A"/>
    <w:rsid w:val="00091690"/>
    <w:rsid w:val="000916C5"/>
    <w:rsid w:val="00091EB7"/>
    <w:rsid w:val="000929BA"/>
    <w:rsid w:val="00092A95"/>
    <w:rsid w:val="00092DD0"/>
    <w:rsid w:val="00092FF7"/>
    <w:rsid w:val="00093945"/>
    <w:rsid w:val="00093B68"/>
    <w:rsid w:val="00094111"/>
    <w:rsid w:val="0009413B"/>
    <w:rsid w:val="00096FD1"/>
    <w:rsid w:val="000A0467"/>
    <w:rsid w:val="000A08B0"/>
    <w:rsid w:val="000A1680"/>
    <w:rsid w:val="000A1895"/>
    <w:rsid w:val="000A1AE8"/>
    <w:rsid w:val="000A1D68"/>
    <w:rsid w:val="000A2086"/>
    <w:rsid w:val="000A2D80"/>
    <w:rsid w:val="000A2DC5"/>
    <w:rsid w:val="000A3A0F"/>
    <w:rsid w:val="000A4762"/>
    <w:rsid w:val="000A47CD"/>
    <w:rsid w:val="000A48C1"/>
    <w:rsid w:val="000A525A"/>
    <w:rsid w:val="000A6000"/>
    <w:rsid w:val="000A6E0D"/>
    <w:rsid w:val="000A7510"/>
    <w:rsid w:val="000A7E45"/>
    <w:rsid w:val="000B0001"/>
    <w:rsid w:val="000B01CF"/>
    <w:rsid w:val="000B038D"/>
    <w:rsid w:val="000B1BEA"/>
    <w:rsid w:val="000B1DD4"/>
    <w:rsid w:val="000B256A"/>
    <w:rsid w:val="000B277A"/>
    <w:rsid w:val="000B31AD"/>
    <w:rsid w:val="000B40A1"/>
    <w:rsid w:val="000B44F5"/>
    <w:rsid w:val="000B6240"/>
    <w:rsid w:val="000B6387"/>
    <w:rsid w:val="000B641D"/>
    <w:rsid w:val="000B66DB"/>
    <w:rsid w:val="000B6D9A"/>
    <w:rsid w:val="000B77A0"/>
    <w:rsid w:val="000B79F7"/>
    <w:rsid w:val="000B7F5C"/>
    <w:rsid w:val="000C087F"/>
    <w:rsid w:val="000C0BF4"/>
    <w:rsid w:val="000C1071"/>
    <w:rsid w:val="000C20FB"/>
    <w:rsid w:val="000C260C"/>
    <w:rsid w:val="000C32FD"/>
    <w:rsid w:val="000C367E"/>
    <w:rsid w:val="000C3813"/>
    <w:rsid w:val="000C3AA9"/>
    <w:rsid w:val="000C3B80"/>
    <w:rsid w:val="000C3C66"/>
    <w:rsid w:val="000C3F70"/>
    <w:rsid w:val="000C490B"/>
    <w:rsid w:val="000C5318"/>
    <w:rsid w:val="000C556C"/>
    <w:rsid w:val="000C5F68"/>
    <w:rsid w:val="000C66E7"/>
    <w:rsid w:val="000C762F"/>
    <w:rsid w:val="000C7DB7"/>
    <w:rsid w:val="000D011B"/>
    <w:rsid w:val="000D0CC2"/>
    <w:rsid w:val="000D1F09"/>
    <w:rsid w:val="000D3191"/>
    <w:rsid w:val="000D37A8"/>
    <w:rsid w:val="000D42A2"/>
    <w:rsid w:val="000D42E2"/>
    <w:rsid w:val="000D6670"/>
    <w:rsid w:val="000D7702"/>
    <w:rsid w:val="000E00A7"/>
    <w:rsid w:val="000E01E4"/>
    <w:rsid w:val="000E0944"/>
    <w:rsid w:val="000E0E0E"/>
    <w:rsid w:val="000E0F1C"/>
    <w:rsid w:val="000E1827"/>
    <w:rsid w:val="000E1894"/>
    <w:rsid w:val="000E19A3"/>
    <w:rsid w:val="000E19F8"/>
    <w:rsid w:val="000E3532"/>
    <w:rsid w:val="000E3AE7"/>
    <w:rsid w:val="000E44B8"/>
    <w:rsid w:val="000E47E6"/>
    <w:rsid w:val="000E56C1"/>
    <w:rsid w:val="000E5B84"/>
    <w:rsid w:val="000E5C31"/>
    <w:rsid w:val="000E64A6"/>
    <w:rsid w:val="000E669B"/>
    <w:rsid w:val="000E675E"/>
    <w:rsid w:val="000E6C2F"/>
    <w:rsid w:val="000E6F24"/>
    <w:rsid w:val="000F03F1"/>
    <w:rsid w:val="000F0E0D"/>
    <w:rsid w:val="000F0EB1"/>
    <w:rsid w:val="000F0F92"/>
    <w:rsid w:val="000F1086"/>
    <w:rsid w:val="000F14BA"/>
    <w:rsid w:val="000F282A"/>
    <w:rsid w:val="000F2C16"/>
    <w:rsid w:val="000F2D4B"/>
    <w:rsid w:val="000F30F9"/>
    <w:rsid w:val="000F3500"/>
    <w:rsid w:val="000F5AC9"/>
    <w:rsid w:val="000F5B14"/>
    <w:rsid w:val="000F68F5"/>
    <w:rsid w:val="000F6A0E"/>
    <w:rsid w:val="000F6BDB"/>
    <w:rsid w:val="000F6F8C"/>
    <w:rsid w:val="000F71DB"/>
    <w:rsid w:val="000F74B7"/>
    <w:rsid w:val="00100B2C"/>
    <w:rsid w:val="00100BFB"/>
    <w:rsid w:val="00102A20"/>
    <w:rsid w:val="00102BE6"/>
    <w:rsid w:val="00102D13"/>
    <w:rsid w:val="00102F81"/>
    <w:rsid w:val="001036AD"/>
    <w:rsid w:val="001038AB"/>
    <w:rsid w:val="001050A7"/>
    <w:rsid w:val="0010574F"/>
    <w:rsid w:val="00105977"/>
    <w:rsid w:val="00107950"/>
    <w:rsid w:val="00107E76"/>
    <w:rsid w:val="00110CC4"/>
    <w:rsid w:val="00111972"/>
    <w:rsid w:val="001119A7"/>
    <w:rsid w:val="0011278B"/>
    <w:rsid w:val="00112BA2"/>
    <w:rsid w:val="001148A6"/>
    <w:rsid w:val="001158E1"/>
    <w:rsid w:val="001166CC"/>
    <w:rsid w:val="00116CF4"/>
    <w:rsid w:val="0011758D"/>
    <w:rsid w:val="00117BA5"/>
    <w:rsid w:val="00117E2F"/>
    <w:rsid w:val="0012028A"/>
    <w:rsid w:val="00120C76"/>
    <w:rsid w:val="00124F4A"/>
    <w:rsid w:val="00126287"/>
    <w:rsid w:val="0012628F"/>
    <w:rsid w:val="00127458"/>
    <w:rsid w:val="00127C4E"/>
    <w:rsid w:val="0013087E"/>
    <w:rsid w:val="00131A05"/>
    <w:rsid w:val="00132012"/>
    <w:rsid w:val="00132379"/>
    <w:rsid w:val="001323DD"/>
    <w:rsid w:val="001328B0"/>
    <w:rsid w:val="00132C34"/>
    <w:rsid w:val="00134B07"/>
    <w:rsid w:val="00134EA1"/>
    <w:rsid w:val="001350F3"/>
    <w:rsid w:val="0013575F"/>
    <w:rsid w:val="001357D7"/>
    <w:rsid w:val="001359A8"/>
    <w:rsid w:val="001366CB"/>
    <w:rsid w:val="00136C75"/>
    <w:rsid w:val="00137A8E"/>
    <w:rsid w:val="001414BD"/>
    <w:rsid w:val="00141544"/>
    <w:rsid w:val="00141857"/>
    <w:rsid w:val="00142AFC"/>
    <w:rsid w:val="00142D2C"/>
    <w:rsid w:val="00143533"/>
    <w:rsid w:val="001438E9"/>
    <w:rsid w:val="00143DFB"/>
    <w:rsid w:val="00143EB6"/>
    <w:rsid w:val="0014541C"/>
    <w:rsid w:val="001454A9"/>
    <w:rsid w:val="00145596"/>
    <w:rsid w:val="00146AD5"/>
    <w:rsid w:val="00150DE5"/>
    <w:rsid w:val="001510DB"/>
    <w:rsid w:val="001513F9"/>
    <w:rsid w:val="00151903"/>
    <w:rsid w:val="00151B9D"/>
    <w:rsid w:val="00151E3B"/>
    <w:rsid w:val="0015286E"/>
    <w:rsid w:val="00152D08"/>
    <w:rsid w:val="00154199"/>
    <w:rsid w:val="001541C8"/>
    <w:rsid w:val="0015574A"/>
    <w:rsid w:val="0015575C"/>
    <w:rsid w:val="00156CB6"/>
    <w:rsid w:val="00157850"/>
    <w:rsid w:val="00157BC1"/>
    <w:rsid w:val="00157CED"/>
    <w:rsid w:val="00157F32"/>
    <w:rsid w:val="00161609"/>
    <w:rsid w:val="001618F4"/>
    <w:rsid w:val="00162018"/>
    <w:rsid w:val="001624F6"/>
    <w:rsid w:val="00163486"/>
    <w:rsid w:val="00163B7B"/>
    <w:rsid w:val="0016444C"/>
    <w:rsid w:val="0016454E"/>
    <w:rsid w:val="00164DFE"/>
    <w:rsid w:val="0016573F"/>
    <w:rsid w:val="00165CAB"/>
    <w:rsid w:val="00165CE6"/>
    <w:rsid w:val="0016625B"/>
    <w:rsid w:val="00166741"/>
    <w:rsid w:val="00167D83"/>
    <w:rsid w:val="00170714"/>
    <w:rsid w:val="0017075D"/>
    <w:rsid w:val="0017086A"/>
    <w:rsid w:val="00170AF3"/>
    <w:rsid w:val="00171328"/>
    <w:rsid w:val="00171CD4"/>
    <w:rsid w:val="001729DF"/>
    <w:rsid w:val="0017332A"/>
    <w:rsid w:val="00173FAF"/>
    <w:rsid w:val="001755D6"/>
    <w:rsid w:val="001755E3"/>
    <w:rsid w:val="00175D71"/>
    <w:rsid w:val="00175FBF"/>
    <w:rsid w:val="0017671B"/>
    <w:rsid w:val="00177713"/>
    <w:rsid w:val="00177AA1"/>
    <w:rsid w:val="001810B2"/>
    <w:rsid w:val="0018117E"/>
    <w:rsid w:val="00181D83"/>
    <w:rsid w:val="00182226"/>
    <w:rsid w:val="001822A9"/>
    <w:rsid w:val="00183C52"/>
    <w:rsid w:val="00184CF8"/>
    <w:rsid w:val="00185727"/>
    <w:rsid w:val="00185746"/>
    <w:rsid w:val="001860BC"/>
    <w:rsid w:val="00186725"/>
    <w:rsid w:val="00187008"/>
    <w:rsid w:val="00187140"/>
    <w:rsid w:val="00187142"/>
    <w:rsid w:val="001878D9"/>
    <w:rsid w:val="0019040D"/>
    <w:rsid w:val="00190EF9"/>
    <w:rsid w:val="00191BC4"/>
    <w:rsid w:val="001924CB"/>
    <w:rsid w:val="00192B14"/>
    <w:rsid w:val="00192C5E"/>
    <w:rsid w:val="001935EB"/>
    <w:rsid w:val="00193678"/>
    <w:rsid w:val="0019415E"/>
    <w:rsid w:val="00194460"/>
    <w:rsid w:val="001944C0"/>
    <w:rsid w:val="00195451"/>
    <w:rsid w:val="00195591"/>
    <w:rsid w:val="00195CC3"/>
    <w:rsid w:val="00196097"/>
    <w:rsid w:val="001965B8"/>
    <w:rsid w:val="00197C18"/>
    <w:rsid w:val="001A0172"/>
    <w:rsid w:val="001A04AD"/>
    <w:rsid w:val="001A0658"/>
    <w:rsid w:val="001A0B49"/>
    <w:rsid w:val="001A0C8F"/>
    <w:rsid w:val="001A2315"/>
    <w:rsid w:val="001A260C"/>
    <w:rsid w:val="001A3468"/>
    <w:rsid w:val="001A3E96"/>
    <w:rsid w:val="001A4931"/>
    <w:rsid w:val="001A4EB1"/>
    <w:rsid w:val="001A4FE0"/>
    <w:rsid w:val="001A51F2"/>
    <w:rsid w:val="001A589A"/>
    <w:rsid w:val="001A5950"/>
    <w:rsid w:val="001A5C65"/>
    <w:rsid w:val="001A62BE"/>
    <w:rsid w:val="001A681D"/>
    <w:rsid w:val="001A7083"/>
    <w:rsid w:val="001A7459"/>
    <w:rsid w:val="001A7566"/>
    <w:rsid w:val="001A79D1"/>
    <w:rsid w:val="001A7A06"/>
    <w:rsid w:val="001B000A"/>
    <w:rsid w:val="001B014C"/>
    <w:rsid w:val="001B019B"/>
    <w:rsid w:val="001B0C7C"/>
    <w:rsid w:val="001B0D21"/>
    <w:rsid w:val="001B1035"/>
    <w:rsid w:val="001B16DF"/>
    <w:rsid w:val="001B2113"/>
    <w:rsid w:val="001B2E4F"/>
    <w:rsid w:val="001B4BB0"/>
    <w:rsid w:val="001B54AF"/>
    <w:rsid w:val="001B5B43"/>
    <w:rsid w:val="001B663C"/>
    <w:rsid w:val="001B6FEF"/>
    <w:rsid w:val="001B7649"/>
    <w:rsid w:val="001B77E9"/>
    <w:rsid w:val="001C094B"/>
    <w:rsid w:val="001C0C85"/>
    <w:rsid w:val="001C1A6A"/>
    <w:rsid w:val="001C2747"/>
    <w:rsid w:val="001C2D16"/>
    <w:rsid w:val="001C2E14"/>
    <w:rsid w:val="001C34E5"/>
    <w:rsid w:val="001C3814"/>
    <w:rsid w:val="001C39C2"/>
    <w:rsid w:val="001C4887"/>
    <w:rsid w:val="001C4C4C"/>
    <w:rsid w:val="001C57D0"/>
    <w:rsid w:val="001C58D2"/>
    <w:rsid w:val="001C5D3D"/>
    <w:rsid w:val="001C605A"/>
    <w:rsid w:val="001C689E"/>
    <w:rsid w:val="001C7394"/>
    <w:rsid w:val="001D15E7"/>
    <w:rsid w:val="001D19B6"/>
    <w:rsid w:val="001D2D1C"/>
    <w:rsid w:val="001D2E36"/>
    <w:rsid w:val="001D31B6"/>
    <w:rsid w:val="001D39DF"/>
    <w:rsid w:val="001D4120"/>
    <w:rsid w:val="001D45DC"/>
    <w:rsid w:val="001D4BA3"/>
    <w:rsid w:val="001D50CB"/>
    <w:rsid w:val="001D5374"/>
    <w:rsid w:val="001D5BC3"/>
    <w:rsid w:val="001D5BEF"/>
    <w:rsid w:val="001D720E"/>
    <w:rsid w:val="001D757E"/>
    <w:rsid w:val="001D77D3"/>
    <w:rsid w:val="001D7F45"/>
    <w:rsid w:val="001D7FA8"/>
    <w:rsid w:val="001E0328"/>
    <w:rsid w:val="001E0434"/>
    <w:rsid w:val="001E064C"/>
    <w:rsid w:val="001E0779"/>
    <w:rsid w:val="001E11E6"/>
    <w:rsid w:val="001E13A3"/>
    <w:rsid w:val="001E2299"/>
    <w:rsid w:val="001E289C"/>
    <w:rsid w:val="001E300A"/>
    <w:rsid w:val="001E3099"/>
    <w:rsid w:val="001E342E"/>
    <w:rsid w:val="001E36E6"/>
    <w:rsid w:val="001E3864"/>
    <w:rsid w:val="001E39D2"/>
    <w:rsid w:val="001E3D72"/>
    <w:rsid w:val="001E3FE2"/>
    <w:rsid w:val="001E41E9"/>
    <w:rsid w:val="001E4D68"/>
    <w:rsid w:val="001E5DC3"/>
    <w:rsid w:val="001E5F50"/>
    <w:rsid w:val="001E7879"/>
    <w:rsid w:val="001F08A3"/>
    <w:rsid w:val="001F09B0"/>
    <w:rsid w:val="001F09B3"/>
    <w:rsid w:val="001F0A8B"/>
    <w:rsid w:val="001F0D86"/>
    <w:rsid w:val="001F1110"/>
    <w:rsid w:val="001F161D"/>
    <w:rsid w:val="001F27D2"/>
    <w:rsid w:val="001F2FB5"/>
    <w:rsid w:val="001F3A36"/>
    <w:rsid w:val="001F42DB"/>
    <w:rsid w:val="001F582F"/>
    <w:rsid w:val="001F6652"/>
    <w:rsid w:val="001F68E4"/>
    <w:rsid w:val="001F7C47"/>
    <w:rsid w:val="002006E5"/>
    <w:rsid w:val="00201418"/>
    <w:rsid w:val="00202133"/>
    <w:rsid w:val="0020258A"/>
    <w:rsid w:val="002026D0"/>
    <w:rsid w:val="00203A0A"/>
    <w:rsid w:val="00204623"/>
    <w:rsid w:val="00204727"/>
    <w:rsid w:val="00205033"/>
    <w:rsid w:val="00205CBA"/>
    <w:rsid w:val="00205E47"/>
    <w:rsid w:val="002062C5"/>
    <w:rsid w:val="002077EF"/>
    <w:rsid w:val="00210F46"/>
    <w:rsid w:val="00212EE4"/>
    <w:rsid w:val="002146E1"/>
    <w:rsid w:val="00214D80"/>
    <w:rsid w:val="00215DA5"/>
    <w:rsid w:val="00215ECE"/>
    <w:rsid w:val="002164BC"/>
    <w:rsid w:val="00216A4A"/>
    <w:rsid w:val="00217009"/>
    <w:rsid w:val="00217E67"/>
    <w:rsid w:val="002200F5"/>
    <w:rsid w:val="0022016E"/>
    <w:rsid w:val="00220604"/>
    <w:rsid w:val="00220D08"/>
    <w:rsid w:val="0022111F"/>
    <w:rsid w:val="00221C3E"/>
    <w:rsid w:val="00221DDB"/>
    <w:rsid w:val="00222835"/>
    <w:rsid w:val="00222CC5"/>
    <w:rsid w:val="002244C9"/>
    <w:rsid w:val="0022479F"/>
    <w:rsid w:val="00225295"/>
    <w:rsid w:val="002255FE"/>
    <w:rsid w:val="00225B77"/>
    <w:rsid w:val="00226675"/>
    <w:rsid w:val="00226C5C"/>
    <w:rsid w:val="00226D2C"/>
    <w:rsid w:val="00226D4D"/>
    <w:rsid w:val="00227129"/>
    <w:rsid w:val="00230BE5"/>
    <w:rsid w:val="00231633"/>
    <w:rsid w:val="00231997"/>
    <w:rsid w:val="002320CF"/>
    <w:rsid w:val="002339EA"/>
    <w:rsid w:val="00234327"/>
    <w:rsid w:val="00234672"/>
    <w:rsid w:val="0023535B"/>
    <w:rsid w:val="00235606"/>
    <w:rsid w:val="002358A3"/>
    <w:rsid w:val="002365BC"/>
    <w:rsid w:val="00236A89"/>
    <w:rsid w:val="00236DCF"/>
    <w:rsid w:val="00237C80"/>
    <w:rsid w:val="00240A2D"/>
    <w:rsid w:val="0024126A"/>
    <w:rsid w:val="00241457"/>
    <w:rsid w:val="002419B5"/>
    <w:rsid w:val="00241A9E"/>
    <w:rsid w:val="00241BDA"/>
    <w:rsid w:val="0024236A"/>
    <w:rsid w:val="00242C3E"/>
    <w:rsid w:val="002435E3"/>
    <w:rsid w:val="0024396B"/>
    <w:rsid w:val="00244B44"/>
    <w:rsid w:val="002451D5"/>
    <w:rsid w:val="0024540A"/>
    <w:rsid w:val="00245B9F"/>
    <w:rsid w:val="00246A92"/>
    <w:rsid w:val="002477AB"/>
    <w:rsid w:val="0024790E"/>
    <w:rsid w:val="00250074"/>
    <w:rsid w:val="00250AE9"/>
    <w:rsid w:val="00251066"/>
    <w:rsid w:val="00251DE5"/>
    <w:rsid w:val="00251F6F"/>
    <w:rsid w:val="002535AF"/>
    <w:rsid w:val="00254FDC"/>
    <w:rsid w:val="00255751"/>
    <w:rsid w:val="00255D09"/>
    <w:rsid w:val="00256CAE"/>
    <w:rsid w:val="00256D94"/>
    <w:rsid w:val="0025729F"/>
    <w:rsid w:val="002575D9"/>
    <w:rsid w:val="00257E6C"/>
    <w:rsid w:val="0026000E"/>
    <w:rsid w:val="0026048A"/>
    <w:rsid w:val="00260B4F"/>
    <w:rsid w:val="00260B97"/>
    <w:rsid w:val="0026216D"/>
    <w:rsid w:val="0026288A"/>
    <w:rsid w:val="00262E1C"/>
    <w:rsid w:val="002636DA"/>
    <w:rsid w:val="00264203"/>
    <w:rsid w:val="002645F8"/>
    <w:rsid w:val="002649B9"/>
    <w:rsid w:val="00264DB8"/>
    <w:rsid w:val="00266017"/>
    <w:rsid w:val="00266853"/>
    <w:rsid w:val="002701CF"/>
    <w:rsid w:val="0027038D"/>
    <w:rsid w:val="00270423"/>
    <w:rsid w:val="002704DE"/>
    <w:rsid w:val="002725DB"/>
    <w:rsid w:val="002740E1"/>
    <w:rsid w:val="00274133"/>
    <w:rsid w:val="00274599"/>
    <w:rsid w:val="0027506F"/>
    <w:rsid w:val="00275AEB"/>
    <w:rsid w:val="00277BA9"/>
    <w:rsid w:val="00277D51"/>
    <w:rsid w:val="00280CD8"/>
    <w:rsid w:val="00280EBC"/>
    <w:rsid w:val="00281508"/>
    <w:rsid w:val="002823C2"/>
    <w:rsid w:val="002827B9"/>
    <w:rsid w:val="00282B99"/>
    <w:rsid w:val="00282F3C"/>
    <w:rsid w:val="00283DD6"/>
    <w:rsid w:val="00283F12"/>
    <w:rsid w:val="00283F18"/>
    <w:rsid w:val="00284913"/>
    <w:rsid w:val="00284944"/>
    <w:rsid w:val="00285322"/>
    <w:rsid w:val="00285CFF"/>
    <w:rsid w:val="00286DB1"/>
    <w:rsid w:val="00286EF5"/>
    <w:rsid w:val="0028796F"/>
    <w:rsid w:val="00290526"/>
    <w:rsid w:val="00290CB4"/>
    <w:rsid w:val="0029117C"/>
    <w:rsid w:val="0029199C"/>
    <w:rsid w:val="00291B39"/>
    <w:rsid w:val="00292702"/>
    <w:rsid w:val="00292804"/>
    <w:rsid w:val="00293100"/>
    <w:rsid w:val="002936BA"/>
    <w:rsid w:val="00293880"/>
    <w:rsid w:val="002938F3"/>
    <w:rsid w:val="00293E0B"/>
    <w:rsid w:val="0029420A"/>
    <w:rsid w:val="00294429"/>
    <w:rsid w:val="00294435"/>
    <w:rsid w:val="002944C7"/>
    <w:rsid w:val="002950ED"/>
    <w:rsid w:val="002954FC"/>
    <w:rsid w:val="002965EC"/>
    <w:rsid w:val="002972B6"/>
    <w:rsid w:val="002A0974"/>
    <w:rsid w:val="002A1A6A"/>
    <w:rsid w:val="002A24DD"/>
    <w:rsid w:val="002A266A"/>
    <w:rsid w:val="002A2A24"/>
    <w:rsid w:val="002A2C7D"/>
    <w:rsid w:val="002A3098"/>
    <w:rsid w:val="002A3A33"/>
    <w:rsid w:val="002A3C2A"/>
    <w:rsid w:val="002A4243"/>
    <w:rsid w:val="002A4937"/>
    <w:rsid w:val="002A5080"/>
    <w:rsid w:val="002A52CD"/>
    <w:rsid w:val="002A52CE"/>
    <w:rsid w:val="002A6A0D"/>
    <w:rsid w:val="002A6B4A"/>
    <w:rsid w:val="002A6CF3"/>
    <w:rsid w:val="002A72A7"/>
    <w:rsid w:val="002A796A"/>
    <w:rsid w:val="002A7C3B"/>
    <w:rsid w:val="002B0034"/>
    <w:rsid w:val="002B0134"/>
    <w:rsid w:val="002B0A9D"/>
    <w:rsid w:val="002B11D2"/>
    <w:rsid w:val="002B20C6"/>
    <w:rsid w:val="002B2667"/>
    <w:rsid w:val="002B2789"/>
    <w:rsid w:val="002B2A1E"/>
    <w:rsid w:val="002B2AB0"/>
    <w:rsid w:val="002B2D66"/>
    <w:rsid w:val="002B3224"/>
    <w:rsid w:val="002B3CFF"/>
    <w:rsid w:val="002B4148"/>
    <w:rsid w:val="002B43CB"/>
    <w:rsid w:val="002B46C6"/>
    <w:rsid w:val="002B47FD"/>
    <w:rsid w:val="002B546C"/>
    <w:rsid w:val="002B563E"/>
    <w:rsid w:val="002B5C86"/>
    <w:rsid w:val="002B6E37"/>
    <w:rsid w:val="002B6E9F"/>
    <w:rsid w:val="002B773C"/>
    <w:rsid w:val="002C0430"/>
    <w:rsid w:val="002C0CFF"/>
    <w:rsid w:val="002C161E"/>
    <w:rsid w:val="002C2F6E"/>
    <w:rsid w:val="002C3296"/>
    <w:rsid w:val="002C3A82"/>
    <w:rsid w:val="002C472B"/>
    <w:rsid w:val="002C594D"/>
    <w:rsid w:val="002C756E"/>
    <w:rsid w:val="002C7D6B"/>
    <w:rsid w:val="002C7E3A"/>
    <w:rsid w:val="002D0758"/>
    <w:rsid w:val="002D0A2D"/>
    <w:rsid w:val="002D23A2"/>
    <w:rsid w:val="002D26D2"/>
    <w:rsid w:val="002D337C"/>
    <w:rsid w:val="002D443B"/>
    <w:rsid w:val="002D4A51"/>
    <w:rsid w:val="002D5142"/>
    <w:rsid w:val="002D532D"/>
    <w:rsid w:val="002D6480"/>
    <w:rsid w:val="002D69B7"/>
    <w:rsid w:val="002D7021"/>
    <w:rsid w:val="002D729A"/>
    <w:rsid w:val="002D735E"/>
    <w:rsid w:val="002D779C"/>
    <w:rsid w:val="002E0158"/>
    <w:rsid w:val="002E0D93"/>
    <w:rsid w:val="002E1061"/>
    <w:rsid w:val="002E13F2"/>
    <w:rsid w:val="002E1B5D"/>
    <w:rsid w:val="002E2511"/>
    <w:rsid w:val="002E2877"/>
    <w:rsid w:val="002E2A83"/>
    <w:rsid w:val="002E321F"/>
    <w:rsid w:val="002E38FD"/>
    <w:rsid w:val="002E3B91"/>
    <w:rsid w:val="002E4EE0"/>
    <w:rsid w:val="002E6E81"/>
    <w:rsid w:val="002F019B"/>
    <w:rsid w:val="002F01E9"/>
    <w:rsid w:val="002F01F6"/>
    <w:rsid w:val="002F0998"/>
    <w:rsid w:val="002F25F4"/>
    <w:rsid w:val="002F34D2"/>
    <w:rsid w:val="002F3815"/>
    <w:rsid w:val="002F4E03"/>
    <w:rsid w:val="002F4FB8"/>
    <w:rsid w:val="002F5458"/>
    <w:rsid w:val="002F5491"/>
    <w:rsid w:val="002F5634"/>
    <w:rsid w:val="002F67FD"/>
    <w:rsid w:val="002F6BA6"/>
    <w:rsid w:val="002F72B3"/>
    <w:rsid w:val="002F7EA0"/>
    <w:rsid w:val="003013A8"/>
    <w:rsid w:val="00301AC2"/>
    <w:rsid w:val="003023A0"/>
    <w:rsid w:val="0030256C"/>
    <w:rsid w:val="00302EEF"/>
    <w:rsid w:val="00303AA6"/>
    <w:rsid w:val="003043F0"/>
    <w:rsid w:val="0030452D"/>
    <w:rsid w:val="00305161"/>
    <w:rsid w:val="003055FB"/>
    <w:rsid w:val="00305694"/>
    <w:rsid w:val="00305847"/>
    <w:rsid w:val="00305CA9"/>
    <w:rsid w:val="0030648C"/>
    <w:rsid w:val="00306D82"/>
    <w:rsid w:val="003072D2"/>
    <w:rsid w:val="0030746E"/>
    <w:rsid w:val="00307CD4"/>
    <w:rsid w:val="00310012"/>
    <w:rsid w:val="00310099"/>
    <w:rsid w:val="00310E8B"/>
    <w:rsid w:val="0031130C"/>
    <w:rsid w:val="00311505"/>
    <w:rsid w:val="003119FA"/>
    <w:rsid w:val="00312B2F"/>
    <w:rsid w:val="00312EBF"/>
    <w:rsid w:val="00313E3E"/>
    <w:rsid w:val="00314F49"/>
    <w:rsid w:val="003153A2"/>
    <w:rsid w:val="00315EA0"/>
    <w:rsid w:val="0031702E"/>
    <w:rsid w:val="0031718C"/>
    <w:rsid w:val="00317D26"/>
    <w:rsid w:val="00320AFF"/>
    <w:rsid w:val="00321C4A"/>
    <w:rsid w:val="00321F06"/>
    <w:rsid w:val="00322723"/>
    <w:rsid w:val="00322A45"/>
    <w:rsid w:val="00322FB2"/>
    <w:rsid w:val="003236A8"/>
    <w:rsid w:val="00323F50"/>
    <w:rsid w:val="00324183"/>
    <w:rsid w:val="003248BE"/>
    <w:rsid w:val="0032522C"/>
    <w:rsid w:val="00325639"/>
    <w:rsid w:val="003263D7"/>
    <w:rsid w:val="003263D9"/>
    <w:rsid w:val="00326B4F"/>
    <w:rsid w:val="003278AC"/>
    <w:rsid w:val="00327FD2"/>
    <w:rsid w:val="00330CEE"/>
    <w:rsid w:val="00331CB1"/>
    <w:rsid w:val="003320A5"/>
    <w:rsid w:val="00332515"/>
    <w:rsid w:val="00332B75"/>
    <w:rsid w:val="003334ED"/>
    <w:rsid w:val="003337FA"/>
    <w:rsid w:val="00333C41"/>
    <w:rsid w:val="00333F74"/>
    <w:rsid w:val="00334979"/>
    <w:rsid w:val="003349FD"/>
    <w:rsid w:val="003353B4"/>
    <w:rsid w:val="003353FB"/>
    <w:rsid w:val="00335539"/>
    <w:rsid w:val="00335617"/>
    <w:rsid w:val="003369D7"/>
    <w:rsid w:val="003371AD"/>
    <w:rsid w:val="00337A35"/>
    <w:rsid w:val="0034078E"/>
    <w:rsid w:val="003418B1"/>
    <w:rsid w:val="00341BF9"/>
    <w:rsid w:val="00341DC7"/>
    <w:rsid w:val="003421C0"/>
    <w:rsid w:val="003422C5"/>
    <w:rsid w:val="00342A8C"/>
    <w:rsid w:val="003436C6"/>
    <w:rsid w:val="00343808"/>
    <w:rsid w:val="00344414"/>
    <w:rsid w:val="00344DB4"/>
    <w:rsid w:val="00346A4E"/>
    <w:rsid w:val="00347009"/>
    <w:rsid w:val="00347138"/>
    <w:rsid w:val="003475D4"/>
    <w:rsid w:val="00347C83"/>
    <w:rsid w:val="00347CAF"/>
    <w:rsid w:val="00350B94"/>
    <w:rsid w:val="003518E4"/>
    <w:rsid w:val="00351D5C"/>
    <w:rsid w:val="00351EAE"/>
    <w:rsid w:val="003526C4"/>
    <w:rsid w:val="0035307F"/>
    <w:rsid w:val="00353A95"/>
    <w:rsid w:val="003541A0"/>
    <w:rsid w:val="003544EB"/>
    <w:rsid w:val="00354E47"/>
    <w:rsid w:val="00355CD4"/>
    <w:rsid w:val="003561E7"/>
    <w:rsid w:val="00356354"/>
    <w:rsid w:val="0035668C"/>
    <w:rsid w:val="00356794"/>
    <w:rsid w:val="003568F6"/>
    <w:rsid w:val="003570EA"/>
    <w:rsid w:val="0035789E"/>
    <w:rsid w:val="00357D42"/>
    <w:rsid w:val="00360620"/>
    <w:rsid w:val="00360E88"/>
    <w:rsid w:val="003610F2"/>
    <w:rsid w:val="00361D13"/>
    <w:rsid w:val="003626BC"/>
    <w:rsid w:val="00362A14"/>
    <w:rsid w:val="00362C4F"/>
    <w:rsid w:val="0036361D"/>
    <w:rsid w:val="00364131"/>
    <w:rsid w:val="00364421"/>
    <w:rsid w:val="00364FE2"/>
    <w:rsid w:val="00365234"/>
    <w:rsid w:val="003668B9"/>
    <w:rsid w:val="00366F0A"/>
    <w:rsid w:val="00366FAC"/>
    <w:rsid w:val="00370363"/>
    <w:rsid w:val="00373077"/>
    <w:rsid w:val="00373104"/>
    <w:rsid w:val="0037365A"/>
    <w:rsid w:val="00375790"/>
    <w:rsid w:val="003763F1"/>
    <w:rsid w:val="0037659A"/>
    <w:rsid w:val="0037784B"/>
    <w:rsid w:val="00377CC4"/>
    <w:rsid w:val="00377F76"/>
    <w:rsid w:val="00382D08"/>
    <w:rsid w:val="00382F00"/>
    <w:rsid w:val="003833DA"/>
    <w:rsid w:val="00384345"/>
    <w:rsid w:val="003856B6"/>
    <w:rsid w:val="00385FBC"/>
    <w:rsid w:val="0038652A"/>
    <w:rsid w:val="00386703"/>
    <w:rsid w:val="00386E54"/>
    <w:rsid w:val="00386E55"/>
    <w:rsid w:val="00387742"/>
    <w:rsid w:val="00387C0A"/>
    <w:rsid w:val="00387C69"/>
    <w:rsid w:val="00390553"/>
    <w:rsid w:val="00391D36"/>
    <w:rsid w:val="00392A9D"/>
    <w:rsid w:val="00393BF1"/>
    <w:rsid w:val="00393D94"/>
    <w:rsid w:val="003941B4"/>
    <w:rsid w:val="00394520"/>
    <w:rsid w:val="003945EC"/>
    <w:rsid w:val="00395914"/>
    <w:rsid w:val="003970DB"/>
    <w:rsid w:val="00397742"/>
    <w:rsid w:val="00397934"/>
    <w:rsid w:val="00397E41"/>
    <w:rsid w:val="003A0AA0"/>
    <w:rsid w:val="003A1D1E"/>
    <w:rsid w:val="003A1FDE"/>
    <w:rsid w:val="003A2032"/>
    <w:rsid w:val="003A3067"/>
    <w:rsid w:val="003A3985"/>
    <w:rsid w:val="003A3C0C"/>
    <w:rsid w:val="003A3E0F"/>
    <w:rsid w:val="003A50E1"/>
    <w:rsid w:val="003A5277"/>
    <w:rsid w:val="003A6A0F"/>
    <w:rsid w:val="003A7446"/>
    <w:rsid w:val="003A763B"/>
    <w:rsid w:val="003B2BA0"/>
    <w:rsid w:val="003B3DEB"/>
    <w:rsid w:val="003B3FB2"/>
    <w:rsid w:val="003B4753"/>
    <w:rsid w:val="003B4EFC"/>
    <w:rsid w:val="003B63E8"/>
    <w:rsid w:val="003B7827"/>
    <w:rsid w:val="003C1631"/>
    <w:rsid w:val="003C1B58"/>
    <w:rsid w:val="003C215A"/>
    <w:rsid w:val="003C21AD"/>
    <w:rsid w:val="003C2236"/>
    <w:rsid w:val="003C22F3"/>
    <w:rsid w:val="003C279B"/>
    <w:rsid w:val="003C2FC2"/>
    <w:rsid w:val="003C314C"/>
    <w:rsid w:val="003C35D5"/>
    <w:rsid w:val="003C3871"/>
    <w:rsid w:val="003C3E55"/>
    <w:rsid w:val="003C449D"/>
    <w:rsid w:val="003C52B0"/>
    <w:rsid w:val="003D1AE3"/>
    <w:rsid w:val="003D3D9A"/>
    <w:rsid w:val="003D43EF"/>
    <w:rsid w:val="003D4E5E"/>
    <w:rsid w:val="003D5438"/>
    <w:rsid w:val="003D5AEC"/>
    <w:rsid w:val="003D6529"/>
    <w:rsid w:val="003D6613"/>
    <w:rsid w:val="003D66B5"/>
    <w:rsid w:val="003D71C5"/>
    <w:rsid w:val="003D75D7"/>
    <w:rsid w:val="003D7C46"/>
    <w:rsid w:val="003E11A2"/>
    <w:rsid w:val="003E289D"/>
    <w:rsid w:val="003E3739"/>
    <w:rsid w:val="003E39AE"/>
    <w:rsid w:val="003E3CA7"/>
    <w:rsid w:val="003E41A6"/>
    <w:rsid w:val="003E4D19"/>
    <w:rsid w:val="003E4DA8"/>
    <w:rsid w:val="003E607A"/>
    <w:rsid w:val="003E64FA"/>
    <w:rsid w:val="003E707B"/>
    <w:rsid w:val="003E75A0"/>
    <w:rsid w:val="003F02D0"/>
    <w:rsid w:val="003F06E6"/>
    <w:rsid w:val="003F071F"/>
    <w:rsid w:val="003F0EEA"/>
    <w:rsid w:val="003F164A"/>
    <w:rsid w:val="003F3B4C"/>
    <w:rsid w:val="003F3D4E"/>
    <w:rsid w:val="003F3EE2"/>
    <w:rsid w:val="003F4275"/>
    <w:rsid w:val="003F4431"/>
    <w:rsid w:val="003F4AA6"/>
    <w:rsid w:val="003F4B4E"/>
    <w:rsid w:val="003F4E5A"/>
    <w:rsid w:val="003F51FA"/>
    <w:rsid w:val="003F56A3"/>
    <w:rsid w:val="003F5D31"/>
    <w:rsid w:val="003F5E37"/>
    <w:rsid w:val="003F637C"/>
    <w:rsid w:val="003F7B71"/>
    <w:rsid w:val="0040086B"/>
    <w:rsid w:val="00400E4D"/>
    <w:rsid w:val="00402689"/>
    <w:rsid w:val="00403C2C"/>
    <w:rsid w:val="00403FDF"/>
    <w:rsid w:val="00404148"/>
    <w:rsid w:val="004043A9"/>
    <w:rsid w:val="00404A63"/>
    <w:rsid w:val="00405DD0"/>
    <w:rsid w:val="004062F3"/>
    <w:rsid w:val="00407A4D"/>
    <w:rsid w:val="00407F79"/>
    <w:rsid w:val="004105AC"/>
    <w:rsid w:val="00410F58"/>
    <w:rsid w:val="004114F1"/>
    <w:rsid w:val="00411C04"/>
    <w:rsid w:val="0041286E"/>
    <w:rsid w:val="00413ECD"/>
    <w:rsid w:val="0041483B"/>
    <w:rsid w:val="004149CF"/>
    <w:rsid w:val="00414F8A"/>
    <w:rsid w:val="00416157"/>
    <w:rsid w:val="00416517"/>
    <w:rsid w:val="00416903"/>
    <w:rsid w:val="00416AA8"/>
    <w:rsid w:val="00416C1B"/>
    <w:rsid w:val="00417AF2"/>
    <w:rsid w:val="00420F8A"/>
    <w:rsid w:val="0042151E"/>
    <w:rsid w:val="004226A2"/>
    <w:rsid w:val="0042281B"/>
    <w:rsid w:val="00422D0C"/>
    <w:rsid w:val="0042317D"/>
    <w:rsid w:val="00424088"/>
    <w:rsid w:val="004242EC"/>
    <w:rsid w:val="00424B75"/>
    <w:rsid w:val="00425303"/>
    <w:rsid w:val="00425C42"/>
    <w:rsid w:val="00426883"/>
    <w:rsid w:val="00426E2E"/>
    <w:rsid w:val="00427EB6"/>
    <w:rsid w:val="004300FF"/>
    <w:rsid w:val="004304A4"/>
    <w:rsid w:val="00431A50"/>
    <w:rsid w:val="004320E3"/>
    <w:rsid w:val="004322B2"/>
    <w:rsid w:val="00432558"/>
    <w:rsid w:val="00432B30"/>
    <w:rsid w:val="00432DCB"/>
    <w:rsid w:val="00433B45"/>
    <w:rsid w:val="00434304"/>
    <w:rsid w:val="00436979"/>
    <w:rsid w:val="00436AC1"/>
    <w:rsid w:val="00436AD2"/>
    <w:rsid w:val="00436E9B"/>
    <w:rsid w:val="00437216"/>
    <w:rsid w:val="004374FD"/>
    <w:rsid w:val="00437518"/>
    <w:rsid w:val="00437547"/>
    <w:rsid w:val="004375D3"/>
    <w:rsid w:val="004375FD"/>
    <w:rsid w:val="0044034D"/>
    <w:rsid w:val="004405F0"/>
    <w:rsid w:val="0044065E"/>
    <w:rsid w:val="00440979"/>
    <w:rsid w:val="00440F0F"/>
    <w:rsid w:val="00441475"/>
    <w:rsid w:val="0044167C"/>
    <w:rsid w:val="004437AD"/>
    <w:rsid w:val="00443874"/>
    <w:rsid w:val="004439CF"/>
    <w:rsid w:val="00443C1E"/>
    <w:rsid w:val="004452A7"/>
    <w:rsid w:val="00445345"/>
    <w:rsid w:val="00445805"/>
    <w:rsid w:val="00445BD4"/>
    <w:rsid w:val="00446804"/>
    <w:rsid w:val="00446C28"/>
    <w:rsid w:val="00446CE8"/>
    <w:rsid w:val="00447EA5"/>
    <w:rsid w:val="00450709"/>
    <w:rsid w:val="0045085F"/>
    <w:rsid w:val="00450F95"/>
    <w:rsid w:val="00451378"/>
    <w:rsid w:val="0045197F"/>
    <w:rsid w:val="004521D9"/>
    <w:rsid w:val="004527A3"/>
    <w:rsid w:val="00453294"/>
    <w:rsid w:val="004540AF"/>
    <w:rsid w:val="00454D43"/>
    <w:rsid w:val="00454FC4"/>
    <w:rsid w:val="00455762"/>
    <w:rsid w:val="00455884"/>
    <w:rsid w:val="0045678E"/>
    <w:rsid w:val="0045719D"/>
    <w:rsid w:val="00460146"/>
    <w:rsid w:val="0046054D"/>
    <w:rsid w:val="004612B1"/>
    <w:rsid w:val="00461837"/>
    <w:rsid w:val="004621A2"/>
    <w:rsid w:val="00462302"/>
    <w:rsid w:val="00462B5D"/>
    <w:rsid w:val="004632D0"/>
    <w:rsid w:val="00463BC6"/>
    <w:rsid w:val="00464592"/>
    <w:rsid w:val="00465159"/>
    <w:rsid w:val="00465D6E"/>
    <w:rsid w:val="004663E6"/>
    <w:rsid w:val="00467541"/>
    <w:rsid w:val="00471547"/>
    <w:rsid w:val="00471EED"/>
    <w:rsid w:val="00472C8C"/>
    <w:rsid w:val="00472F49"/>
    <w:rsid w:val="00473155"/>
    <w:rsid w:val="0047331E"/>
    <w:rsid w:val="0047370C"/>
    <w:rsid w:val="004738D4"/>
    <w:rsid w:val="00473D29"/>
    <w:rsid w:val="004743F2"/>
    <w:rsid w:val="004745B3"/>
    <w:rsid w:val="004745EC"/>
    <w:rsid w:val="004746AD"/>
    <w:rsid w:val="00474B2E"/>
    <w:rsid w:val="00474D4F"/>
    <w:rsid w:val="00475962"/>
    <w:rsid w:val="00476690"/>
    <w:rsid w:val="00477156"/>
    <w:rsid w:val="0047747D"/>
    <w:rsid w:val="00477B49"/>
    <w:rsid w:val="00481786"/>
    <w:rsid w:val="00481ABA"/>
    <w:rsid w:val="00481FB0"/>
    <w:rsid w:val="004825BF"/>
    <w:rsid w:val="00482FD2"/>
    <w:rsid w:val="00484012"/>
    <w:rsid w:val="00486254"/>
    <w:rsid w:val="004862C6"/>
    <w:rsid w:val="004869B1"/>
    <w:rsid w:val="00486C2D"/>
    <w:rsid w:val="00490B2D"/>
    <w:rsid w:val="00493722"/>
    <w:rsid w:val="00493B99"/>
    <w:rsid w:val="004952A9"/>
    <w:rsid w:val="0049538E"/>
    <w:rsid w:val="004960B2"/>
    <w:rsid w:val="00496A8E"/>
    <w:rsid w:val="0049710F"/>
    <w:rsid w:val="004971C4"/>
    <w:rsid w:val="0049729C"/>
    <w:rsid w:val="004A0D3A"/>
    <w:rsid w:val="004A13E7"/>
    <w:rsid w:val="004A24AA"/>
    <w:rsid w:val="004A2AF5"/>
    <w:rsid w:val="004A3666"/>
    <w:rsid w:val="004A3BC1"/>
    <w:rsid w:val="004A5889"/>
    <w:rsid w:val="004A656A"/>
    <w:rsid w:val="004A7A70"/>
    <w:rsid w:val="004B1988"/>
    <w:rsid w:val="004B1B7B"/>
    <w:rsid w:val="004B20A8"/>
    <w:rsid w:val="004B2CE9"/>
    <w:rsid w:val="004B33F1"/>
    <w:rsid w:val="004B3778"/>
    <w:rsid w:val="004B38EA"/>
    <w:rsid w:val="004B3C13"/>
    <w:rsid w:val="004B4523"/>
    <w:rsid w:val="004B50C2"/>
    <w:rsid w:val="004B5B00"/>
    <w:rsid w:val="004B601B"/>
    <w:rsid w:val="004B6772"/>
    <w:rsid w:val="004B67F6"/>
    <w:rsid w:val="004B70DD"/>
    <w:rsid w:val="004B77F9"/>
    <w:rsid w:val="004B781A"/>
    <w:rsid w:val="004C0151"/>
    <w:rsid w:val="004C036B"/>
    <w:rsid w:val="004C0A01"/>
    <w:rsid w:val="004C0D8B"/>
    <w:rsid w:val="004C17E8"/>
    <w:rsid w:val="004C335E"/>
    <w:rsid w:val="004C3B23"/>
    <w:rsid w:val="004C4254"/>
    <w:rsid w:val="004C430D"/>
    <w:rsid w:val="004C448B"/>
    <w:rsid w:val="004C461C"/>
    <w:rsid w:val="004C6411"/>
    <w:rsid w:val="004C7468"/>
    <w:rsid w:val="004C75C6"/>
    <w:rsid w:val="004D08F4"/>
    <w:rsid w:val="004D0958"/>
    <w:rsid w:val="004D1442"/>
    <w:rsid w:val="004D15B5"/>
    <w:rsid w:val="004D161F"/>
    <w:rsid w:val="004D1B7A"/>
    <w:rsid w:val="004D1BE3"/>
    <w:rsid w:val="004D2099"/>
    <w:rsid w:val="004D4F53"/>
    <w:rsid w:val="004D5866"/>
    <w:rsid w:val="004D62AD"/>
    <w:rsid w:val="004D722A"/>
    <w:rsid w:val="004D77E1"/>
    <w:rsid w:val="004E0C45"/>
    <w:rsid w:val="004E18C6"/>
    <w:rsid w:val="004E19EB"/>
    <w:rsid w:val="004E1A81"/>
    <w:rsid w:val="004E2225"/>
    <w:rsid w:val="004E2560"/>
    <w:rsid w:val="004E4450"/>
    <w:rsid w:val="004E4585"/>
    <w:rsid w:val="004E47AD"/>
    <w:rsid w:val="004E47C9"/>
    <w:rsid w:val="004E4C0E"/>
    <w:rsid w:val="004E5701"/>
    <w:rsid w:val="004E5C77"/>
    <w:rsid w:val="004E5D7B"/>
    <w:rsid w:val="004E5FE3"/>
    <w:rsid w:val="004E657E"/>
    <w:rsid w:val="004E6FD2"/>
    <w:rsid w:val="004F07D3"/>
    <w:rsid w:val="004F0B0F"/>
    <w:rsid w:val="004F1827"/>
    <w:rsid w:val="004F2446"/>
    <w:rsid w:val="004F24A8"/>
    <w:rsid w:val="004F26F6"/>
    <w:rsid w:val="004F2975"/>
    <w:rsid w:val="004F2B60"/>
    <w:rsid w:val="004F2CF2"/>
    <w:rsid w:val="004F3E07"/>
    <w:rsid w:val="004F467D"/>
    <w:rsid w:val="004F4B76"/>
    <w:rsid w:val="004F4D71"/>
    <w:rsid w:val="004F567E"/>
    <w:rsid w:val="004F5789"/>
    <w:rsid w:val="004F58B6"/>
    <w:rsid w:val="004F60EA"/>
    <w:rsid w:val="004F60FB"/>
    <w:rsid w:val="004F6AE0"/>
    <w:rsid w:val="00500179"/>
    <w:rsid w:val="005013B6"/>
    <w:rsid w:val="0050149C"/>
    <w:rsid w:val="00502529"/>
    <w:rsid w:val="00502947"/>
    <w:rsid w:val="0050536C"/>
    <w:rsid w:val="005056BB"/>
    <w:rsid w:val="00505D82"/>
    <w:rsid w:val="00505DB5"/>
    <w:rsid w:val="00506C7B"/>
    <w:rsid w:val="00507167"/>
    <w:rsid w:val="00507483"/>
    <w:rsid w:val="00507D9A"/>
    <w:rsid w:val="00507E05"/>
    <w:rsid w:val="0051002C"/>
    <w:rsid w:val="0051005C"/>
    <w:rsid w:val="005114AB"/>
    <w:rsid w:val="005116C6"/>
    <w:rsid w:val="005116FB"/>
    <w:rsid w:val="00511964"/>
    <w:rsid w:val="005128B0"/>
    <w:rsid w:val="005132A1"/>
    <w:rsid w:val="00513626"/>
    <w:rsid w:val="00513914"/>
    <w:rsid w:val="00513FFC"/>
    <w:rsid w:val="0051447A"/>
    <w:rsid w:val="00514D3E"/>
    <w:rsid w:val="00514F04"/>
    <w:rsid w:val="00515374"/>
    <w:rsid w:val="00515714"/>
    <w:rsid w:val="00515CAB"/>
    <w:rsid w:val="0051624C"/>
    <w:rsid w:val="00516809"/>
    <w:rsid w:val="00516AE6"/>
    <w:rsid w:val="00521A48"/>
    <w:rsid w:val="00521FA0"/>
    <w:rsid w:val="0052235A"/>
    <w:rsid w:val="00523903"/>
    <w:rsid w:val="00523F64"/>
    <w:rsid w:val="005250D7"/>
    <w:rsid w:val="005255F3"/>
    <w:rsid w:val="0052601A"/>
    <w:rsid w:val="005265CD"/>
    <w:rsid w:val="00527819"/>
    <w:rsid w:val="00527F6C"/>
    <w:rsid w:val="00530092"/>
    <w:rsid w:val="00530611"/>
    <w:rsid w:val="005309F2"/>
    <w:rsid w:val="005312FB"/>
    <w:rsid w:val="005324AD"/>
    <w:rsid w:val="005324EB"/>
    <w:rsid w:val="005337A1"/>
    <w:rsid w:val="00533D61"/>
    <w:rsid w:val="00534169"/>
    <w:rsid w:val="00534635"/>
    <w:rsid w:val="0053486A"/>
    <w:rsid w:val="00535551"/>
    <w:rsid w:val="00535838"/>
    <w:rsid w:val="00535C37"/>
    <w:rsid w:val="00535E58"/>
    <w:rsid w:val="005360A2"/>
    <w:rsid w:val="005361AE"/>
    <w:rsid w:val="0053637C"/>
    <w:rsid w:val="00536CB7"/>
    <w:rsid w:val="00536D00"/>
    <w:rsid w:val="005378D6"/>
    <w:rsid w:val="005379A3"/>
    <w:rsid w:val="005406D1"/>
    <w:rsid w:val="005411E6"/>
    <w:rsid w:val="00541C13"/>
    <w:rsid w:val="00541DA8"/>
    <w:rsid w:val="00542D6D"/>
    <w:rsid w:val="005432D0"/>
    <w:rsid w:val="00543936"/>
    <w:rsid w:val="00544838"/>
    <w:rsid w:val="00545432"/>
    <w:rsid w:val="005455E8"/>
    <w:rsid w:val="00545AFE"/>
    <w:rsid w:val="005469B3"/>
    <w:rsid w:val="0054798E"/>
    <w:rsid w:val="00547A9E"/>
    <w:rsid w:val="005500F7"/>
    <w:rsid w:val="00550C3F"/>
    <w:rsid w:val="00550CE8"/>
    <w:rsid w:val="005515EC"/>
    <w:rsid w:val="005521F9"/>
    <w:rsid w:val="0055290D"/>
    <w:rsid w:val="00552A35"/>
    <w:rsid w:val="00553177"/>
    <w:rsid w:val="00553733"/>
    <w:rsid w:val="005545D3"/>
    <w:rsid w:val="005548F8"/>
    <w:rsid w:val="005556CB"/>
    <w:rsid w:val="00555B6D"/>
    <w:rsid w:val="0055675C"/>
    <w:rsid w:val="005567EE"/>
    <w:rsid w:val="00556FFD"/>
    <w:rsid w:val="00557FDC"/>
    <w:rsid w:val="0056045C"/>
    <w:rsid w:val="00560C03"/>
    <w:rsid w:val="00560FF0"/>
    <w:rsid w:val="005613D9"/>
    <w:rsid w:val="0056223B"/>
    <w:rsid w:val="00562C48"/>
    <w:rsid w:val="005635D9"/>
    <w:rsid w:val="00564AAB"/>
    <w:rsid w:val="005660E7"/>
    <w:rsid w:val="00566FF3"/>
    <w:rsid w:val="00570206"/>
    <w:rsid w:val="005704E7"/>
    <w:rsid w:val="00571C2D"/>
    <w:rsid w:val="00572A6B"/>
    <w:rsid w:val="00572BCB"/>
    <w:rsid w:val="00573641"/>
    <w:rsid w:val="00573A34"/>
    <w:rsid w:val="00574239"/>
    <w:rsid w:val="0057448D"/>
    <w:rsid w:val="0057524C"/>
    <w:rsid w:val="00575500"/>
    <w:rsid w:val="00576159"/>
    <w:rsid w:val="005768D8"/>
    <w:rsid w:val="00577BBF"/>
    <w:rsid w:val="00582509"/>
    <w:rsid w:val="005826B3"/>
    <w:rsid w:val="00582E33"/>
    <w:rsid w:val="005837D6"/>
    <w:rsid w:val="0058507E"/>
    <w:rsid w:val="00585167"/>
    <w:rsid w:val="00585E8C"/>
    <w:rsid w:val="005860E7"/>
    <w:rsid w:val="005870F2"/>
    <w:rsid w:val="00590212"/>
    <w:rsid w:val="005909A6"/>
    <w:rsid w:val="00591ACE"/>
    <w:rsid w:val="0059209D"/>
    <w:rsid w:val="0059279F"/>
    <w:rsid w:val="005931EE"/>
    <w:rsid w:val="00593CA0"/>
    <w:rsid w:val="00593D35"/>
    <w:rsid w:val="005941C2"/>
    <w:rsid w:val="005948FD"/>
    <w:rsid w:val="0059585D"/>
    <w:rsid w:val="005961B5"/>
    <w:rsid w:val="00596C10"/>
    <w:rsid w:val="00597064"/>
    <w:rsid w:val="0059735F"/>
    <w:rsid w:val="005A024E"/>
    <w:rsid w:val="005A0A6A"/>
    <w:rsid w:val="005A1D78"/>
    <w:rsid w:val="005A1EB0"/>
    <w:rsid w:val="005A2097"/>
    <w:rsid w:val="005A2292"/>
    <w:rsid w:val="005A326C"/>
    <w:rsid w:val="005A35E3"/>
    <w:rsid w:val="005A3EFE"/>
    <w:rsid w:val="005A42E0"/>
    <w:rsid w:val="005A4519"/>
    <w:rsid w:val="005A48C1"/>
    <w:rsid w:val="005A5644"/>
    <w:rsid w:val="005A5A0C"/>
    <w:rsid w:val="005A5D54"/>
    <w:rsid w:val="005A663B"/>
    <w:rsid w:val="005A6CAA"/>
    <w:rsid w:val="005A7EEF"/>
    <w:rsid w:val="005B2E01"/>
    <w:rsid w:val="005B301F"/>
    <w:rsid w:val="005B3380"/>
    <w:rsid w:val="005B3776"/>
    <w:rsid w:val="005B4780"/>
    <w:rsid w:val="005B4AEA"/>
    <w:rsid w:val="005B57AF"/>
    <w:rsid w:val="005B65F4"/>
    <w:rsid w:val="005B6AD1"/>
    <w:rsid w:val="005B7559"/>
    <w:rsid w:val="005B7B34"/>
    <w:rsid w:val="005C01D5"/>
    <w:rsid w:val="005C0ADC"/>
    <w:rsid w:val="005C1337"/>
    <w:rsid w:val="005C14A2"/>
    <w:rsid w:val="005C2D51"/>
    <w:rsid w:val="005C3510"/>
    <w:rsid w:val="005C4145"/>
    <w:rsid w:val="005C473F"/>
    <w:rsid w:val="005C4C92"/>
    <w:rsid w:val="005C4E88"/>
    <w:rsid w:val="005C5B81"/>
    <w:rsid w:val="005C5D86"/>
    <w:rsid w:val="005C5DB3"/>
    <w:rsid w:val="005C6395"/>
    <w:rsid w:val="005C6BB0"/>
    <w:rsid w:val="005C6C95"/>
    <w:rsid w:val="005C71CC"/>
    <w:rsid w:val="005C74B7"/>
    <w:rsid w:val="005C74F4"/>
    <w:rsid w:val="005C775D"/>
    <w:rsid w:val="005C79F0"/>
    <w:rsid w:val="005C7B79"/>
    <w:rsid w:val="005D0A77"/>
    <w:rsid w:val="005D0B91"/>
    <w:rsid w:val="005D122F"/>
    <w:rsid w:val="005D2585"/>
    <w:rsid w:val="005D26CF"/>
    <w:rsid w:val="005D32BA"/>
    <w:rsid w:val="005D3400"/>
    <w:rsid w:val="005D34DB"/>
    <w:rsid w:val="005D4381"/>
    <w:rsid w:val="005D4B93"/>
    <w:rsid w:val="005D4E85"/>
    <w:rsid w:val="005D4FE4"/>
    <w:rsid w:val="005D5595"/>
    <w:rsid w:val="005D7249"/>
    <w:rsid w:val="005D764D"/>
    <w:rsid w:val="005D7A0D"/>
    <w:rsid w:val="005E0915"/>
    <w:rsid w:val="005E0CD0"/>
    <w:rsid w:val="005E100F"/>
    <w:rsid w:val="005E1411"/>
    <w:rsid w:val="005E1951"/>
    <w:rsid w:val="005E1A5E"/>
    <w:rsid w:val="005E3919"/>
    <w:rsid w:val="005E4680"/>
    <w:rsid w:val="005E4F0D"/>
    <w:rsid w:val="005E508B"/>
    <w:rsid w:val="005E55DC"/>
    <w:rsid w:val="005E56ED"/>
    <w:rsid w:val="005E5CF9"/>
    <w:rsid w:val="005E5F00"/>
    <w:rsid w:val="005E6052"/>
    <w:rsid w:val="005E6DF3"/>
    <w:rsid w:val="005E7475"/>
    <w:rsid w:val="005F0FD2"/>
    <w:rsid w:val="005F18DF"/>
    <w:rsid w:val="005F1AAD"/>
    <w:rsid w:val="005F3B21"/>
    <w:rsid w:val="005F3DC7"/>
    <w:rsid w:val="005F3E4B"/>
    <w:rsid w:val="005F4666"/>
    <w:rsid w:val="005F4F4A"/>
    <w:rsid w:val="005F5111"/>
    <w:rsid w:val="005F53D1"/>
    <w:rsid w:val="005F5D6D"/>
    <w:rsid w:val="005F609F"/>
    <w:rsid w:val="005F6177"/>
    <w:rsid w:val="005F78A2"/>
    <w:rsid w:val="0060022F"/>
    <w:rsid w:val="00600907"/>
    <w:rsid w:val="00600E7A"/>
    <w:rsid w:val="00600FC1"/>
    <w:rsid w:val="006015DB"/>
    <w:rsid w:val="00601903"/>
    <w:rsid w:val="00601D2E"/>
    <w:rsid w:val="00601E5B"/>
    <w:rsid w:val="00602D00"/>
    <w:rsid w:val="0060334E"/>
    <w:rsid w:val="006033E2"/>
    <w:rsid w:val="006034C8"/>
    <w:rsid w:val="006035E7"/>
    <w:rsid w:val="00603D73"/>
    <w:rsid w:val="00604B96"/>
    <w:rsid w:val="006055E5"/>
    <w:rsid w:val="00605B23"/>
    <w:rsid w:val="00610FF4"/>
    <w:rsid w:val="006117DA"/>
    <w:rsid w:val="0061190A"/>
    <w:rsid w:val="006126C3"/>
    <w:rsid w:val="006127F6"/>
    <w:rsid w:val="00612F08"/>
    <w:rsid w:val="006135CC"/>
    <w:rsid w:val="00615967"/>
    <w:rsid w:val="00616632"/>
    <w:rsid w:val="006167A9"/>
    <w:rsid w:val="006169A6"/>
    <w:rsid w:val="00616C01"/>
    <w:rsid w:val="0062019E"/>
    <w:rsid w:val="00622319"/>
    <w:rsid w:val="00622A38"/>
    <w:rsid w:val="00622D57"/>
    <w:rsid w:val="006241B9"/>
    <w:rsid w:val="00624C33"/>
    <w:rsid w:val="00625C9B"/>
    <w:rsid w:val="00625DA8"/>
    <w:rsid w:val="00626080"/>
    <w:rsid w:val="006261D8"/>
    <w:rsid w:val="006271B5"/>
    <w:rsid w:val="0063097C"/>
    <w:rsid w:val="00630A9F"/>
    <w:rsid w:val="00630E36"/>
    <w:rsid w:val="006315C6"/>
    <w:rsid w:val="00631A64"/>
    <w:rsid w:val="00631B33"/>
    <w:rsid w:val="0063379D"/>
    <w:rsid w:val="00633A7E"/>
    <w:rsid w:val="00633AD7"/>
    <w:rsid w:val="00634729"/>
    <w:rsid w:val="006348EA"/>
    <w:rsid w:val="00635FC5"/>
    <w:rsid w:val="00637C90"/>
    <w:rsid w:val="00637EC2"/>
    <w:rsid w:val="00643FE3"/>
    <w:rsid w:val="0064460C"/>
    <w:rsid w:val="006446A3"/>
    <w:rsid w:val="006447E0"/>
    <w:rsid w:val="00644986"/>
    <w:rsid w:val="0064499D"/>
    <w:rsid w:val="00644AD2"/>
    <w:rsid w:val="00645160"/>
    <w:rsid w:val="00645234"/>
    <w:rsid w:val="00645712"/>
    <w:rsid w:val="00645EEB"/>
    <w:rsid w:val="00645F9D"/>
    <w:rsid w:val="00646F78"/>
    <w:rsid w:val="00647995"/>
    <w:rsid w:val="00647B90"/>
    <w:rsid w:val="00647D46"/>
    <w:rsid w:val="00650177"/>
    <w:rsid w:val="0065146E"/>
    <w:rsid w:val="00652434"/>
    <w:rsid w:val="00652598"/>
    <w:rsid w:val="00652F4F"/>
    <w:rsid w:val="00653267"/>
    <w:rsid w:val="00653862"/>
    <w:rsid w:val="0065465A"/>
    <w:rsid w:val="00655991"/>
    <w:rsid w:val="00656411"/>
    <w:rsid w:val="00656BBA"/>
    <w:rsid w:val="00657179"/>
    <w:rsid w:val="00657C22"/>
    <w:rsid w:val="0066052B"/>
    <w:rsid w:val="00661304"/>
    <w:rsid w:val="00662292"/>
    <w:rsid w:val="00662C62"/>
    <w:rsid w:val="00662C8B"/>
    <w:rsid w:val="0066354E"/>
    <w:rsid w:val="00663690"/>
    <w:rsid w:val="0066382F"/>
    <w:rsid w:val="00664963"/>
    <w:rsid w:val="00664FDD"/>
    <w:rsid w:val="00664FE4"/>
    <w:rsid w:val="00665450"/>
    <w:rsid w:val="00665CD4"/>
    <w:rsid w:val="00666DEC"/>
    <w:rsid w:val="0066729C"/>
    <w:rsid w:val="00667CE2"/>
    <w:rsid w:val="006709E3"/>
    <w:rsid w:val="00670C06"/>
    <w:rsid w:val="006713DA"/>
    <w:rsid w:val="00671CD9"/>
    <w:rsid w:val="00672022"/>
    <w:rsid w:val="0067228E"/>
    <w:rsid w:val="00672689"/>
    <w:rsid w:val="006726D4"/>
    <w:rsid w:val="006727C0"/>
    <w:rsid w:val="006728D0"/>
    <w:rsid w:val="00673489"/>
    <w:rsid w:val="00673665"/>
    <w:rsid w:val="00673C3A"/>
    <w:rsid w:val="00674431"/>
    <w:rsid w:val="0067526B"/>
    <w:rsid w:val="00675925"/>
    <w:rsid w:val="00676676"/>
    <w:rsid w:val="00676D1B"/>
    <w:rsid w:val="00676F5A"/>
    <w:rsid w:val="0067755F"/>
    <w:rsid w:val="00677EA5"/>
    <w:rsid w:val="00680A37"/>
    <w:rsid w:val="00680AF9"/>
    <w:rsid w:val="00681EBF"/>
    <w:rsid w:val="00682EFD"/>
    <w:rsid w:val="006839DB"/>
    <w:rsid w:val="0068465F"/>
    <w:rsid w:val="0068473D"/>
    <w:rsid w:val="006848FA"/>
    <w:rsid w:val="00684FB9"/>
    <w:rsid w:val="006850C8"/>
    <w:rsid w:val="006851E1"/>
    <w:rsid w:val="006857B8"/>
    <w:rsid w:val="00685ACD"/>
    <w:rsid w:val="00685C75"/>
    <w:rsid w:val="00686136"/>
    <w:rsid w:val="00686177"/>
    <w:rsid w:val="006861CA"/>
    <w:rsid w:val="00686DB1"/>
    <w:rsid w:val="00687D2E"/>
    <w:rsid w:val="00691621"/>
    <w:rsid w:val="006916B2"/>
    <w:rsid w:val="00691E7A"/>
    <w:rsid w:val="00692174"/>
    <w:rsid w:val="006924DE"/>
    <w:rsid w:val="00692D8C"/>
    <w:rsid w:val="00692E03"/>
    <w:rsid w:val="00692EF3"/>
    <w:rsid w:val="00694020"/>
    <w:rsid w:val="006942AB"/>
    <w:rsid w:val="00694460"/>
    <w:rsid w:val="00694C77"/>
    <w:rsid w:val="00694E9C"/>
    <w:rsid w:val="00695060"/>
    <w:rsid w:val="00695BD0"/>
    <w:rsid w:val="006961EC"/>
    <w:rsid w:val="00696672"/>
    <w:rsid w:val="006979AC"/>
    <w:rsid w:val="00697AF4"/>
    <w:rsid w:val="006A0671"/>
    <w:rsid w:val="006A06A1"/>
    <w:rsid w:val="006A09FB"/>
    <w:rsid w:val="006A167D"/>
    <w:rsid w:val="006A23EC"/>
    <w:rsid w:val="006A298E"/>
    <w:rsid w:val="006A2FC6"/>
    <w:rsid w:val="006A32F1"/>
    <w:rsid w:val="006A3BB0"/>
    <w:rsid w:val="006A520D"/>
    <w:rsid w:val="006A550C"/>
    <w:rsid w:val="006A5650"/>
    <w:rsid w:val="006A62D7"/>
    <w:rsid w:val="006A6BC3"/>
    <w:rsid w:val="006A7076"/>
    <w:rsid w:val="006A7252"/>
    <w:rsid w:val="006A7E63"/>
    <w:rsid w:val="006B0A90"/>
    <w:rsid w:val="006B0ABB"/>
    <w:rsid w:val="006B0D3A"/>
    <w:rsid w:val="006B1587"/>
    <w:rsid w:val="006B1A3F"/>
    <w:rsid w:val="006B3ABA"/>
    <w:rsid w:val="006B4AC5"/>
    <w:rsid w:val="006B501F"/>
    <w:rsid w:val="006B51EE"/>
    <w:rsid w:val="006B577B"/>
    <w:rsid w:val="006B6432"/>
    <w:rsid w:val="006B670E"/>
    <w:rsid w:val="006B6CB7"/>
    <w:rsid w:val="006B7594"/>
    <w:rsid w:val="006B7819"/>
    <w:rsid w:val="006C0250"/>
    <w:rsid w:val="006C110B"/>
    <w:rsid w:val="006C23E4"/>
    <w:rsid w:val="006C2580"/>
    <w:rsid w:val="006C27E6"/>
    <w:rsid w:val="006C34B8"/>
    <w:rsid w:val="006C39BB"/>
    <w:rsid w:val="006C3CFB"/>
    <w:rsid w:val="006C476E"/>
    <w:rsid w:val="006C56D3"/>
    <w:rsid w:val="006C67A9"/>
    <w:rsid w:val="006C681A"/>
    <w:rsid w:val="006C6B3A"/>
    <w:rsid w:val="006C6B5D"/>
    <w:rsid w:val="006C72F8"/>
    <w:rsid w:val="006C738C"/>
    <w:rsid w:val="006C7613"/>
    <w:rsid w:val="006C7916"/>
    <w:rsid w:val="006D0C20"/>
    <w:rsid w:val="006D1038"/>
    <w:rsid w:val="006D12D7"/>
    <w:rsid w:val="006D209A"/>
    <w:rsid w:val="006D3566"/>
    <w:rsid w:val="006D3A5F"/>
    <w:rsid w:val="006D40A3"/>
    <w:rsid w:val="006D4698"/>
    <w:rsid w:val="006D4B98"/>
    <w:rsid w:val="006D518C"/>
    <w:rsid w:val="006D56AC"/>
    <w:rsid w:val="006D603B"/>
    <w:rsid w:val="006D701B"/>
    <w:rsid w:val="006D7547"/>
    <w:rsid w:val="006D7F27"/>
    <w:rsid w:val="006E1AC0"/>
    <w:rsid w:val="006E1AC2"/>
    <w:rsid w:val="006E2852"/>
    <w:rsid w:val="006E2B6E"/>
    <w:rsid w:val="006E2C26"/>
    <w:rsid w:val="006E2E15"/>
    <w:rsid w:val="006E2F5D"/>
    <w:rsid w:val="006E3362"/>
    <w:rsid w:val="006E36FC"/>
    <w:rsid w:val="006E39BD"/>
    <w:rsid w:val="006E437F"/>
    <w:rsid w:val="006E465A"/>
    <w:rsid w:val="006E4707"/>
    <w:rsid w:val="006E4EEB"/>
    <w:rsid w:val="006E589E"/>
    <w:rsid w:val="006E5A9B"/>
    <w:rsid w:val="006E6367"/>
    <w:rsid w:val="006E74E5"/>
    <w:rsid w:val="006E7F4C"/>
    <w:rsid w:val="006F02C6"/>
    <w:rsid w:val="006F0606"/>
    <w:rsid w:val="006F100B"/>
    <w:rsid w:val="006F22C3"/>
    <w:rsid w:val="006F2B29"/>
    <w:rsid w:val="006F44E7"/>
    <w:rsid w:val="006F4669"/>
    <w:rsid w:val="006F4BAD"/>
    <w:rsid w:val="006F4D9D"/>
    <w:rsid w:val="006F5CA1"/>
    <w:rsid w:val="006F5D5A"/>
    <w:rsid w:val="006F65CA"/>
    <w:rsid w:val="006F671E"/>
    <w:rsid w:val="006F699F"/>
    <w:rsid w:val="006F6BA3"/>
    <w:rsid w:val="006F7982"/>
    <w:rsid w:val="006F7D96"/>
    <w:rsid w:val="0070068B"/>
    <w:rsid w:val="00700D16"/>
    <w:rsid w:val="0070197A"/>
    <w:rsid w:val="007030C2"/>
    <w:rsid w:val="007032EE"/>
    <w:rsid w:val="00703975"/>
    <w:rsid w:val="00703B40"/>
    <w:rsid w:val="00703DD8"/>
    <w:rsid w:val="00703EC8"/>
    <w:rsid w:val="00705407"/>
    <w:rsid w:val="00706782"/>
    <w:rsid w:val="00706BFC"/>
    <w:rsid w:val="00706E4E"/>
    <w:rsid w:val="00707373"/>
    <w:rsid w:val="00707ABB"/>
    <w:rsid w:val="00710000"/>
    <w:rsid w:val="00710955"/>
    <w:rsid w:val="00710DB4"/>
    <w:rsid w:val="00710DC8"/>
    <w:rsid w:val="00711808"/>
    <w:rsid w:val="00711C7D"/>
    <w:rsid w:val="00713F56"/>
    <w:rsid w:val="007140CD"/>
    <w:rsid w:val="007146E5"/>
    <w:rsid w:val="007148F0"/>
    <w:rsid w:val="00714C00"/>
    <w:rsid w:val="007150F7"/>
    <w:rsid w:val="007155E4"/>
    <w:rsid w:val="00715A59"/>
    <w:rsid w:val="007165A8"/>
    <w:rsid w:val="007167D3"/>
    <w:rsid w:val="00716F56"/>
    <w:rsid w:val="00717636"/>
    <w:rsid w:val="0072017A"/>
    <w:rsid w:val="00720508"/>
    <w:rsid w:val="0072076E"/>
    <w:rsid w:val="0072091D"/>
    <w:rsid w:val="00720A14"/>
    <w:rsid w:val="00721813"/>
    <w:rsid w:val="007220F8"/>
    <w:rsid w:val="00722553"/>
    <w:rsid w:val="00722A2A"/>
    <w:rsid w:val="007234AC"/>
    <w:rsid w:val="0072488A"/>
    <w:rsid w:val="00724CC9"/>
    <w:rsid w:val="00725269"/>
    <w:rsid w:val="007259BE"/>
    <w:rsid w:val="00726088"/>
    <w:rsid w:val="007269D8"/>
    <w:rsid w:val="00726D83"/>
    <w:rsid w:val="007271EC"/>
    <w:rsid w:val="007271FC"/>
    <w:rsid w:val="00731B0D"/>
    <w:rsid w:val="00731B3A"/>
    <w:rsid w:val="00732467"/>
    <w:rsid w:val="007326B4"/>
    <w:rsid w:val="00732F6B"/>
    <w:rsid w:val="00733263"/>
    <w:rsid w:val="00733779"/>
    <w:rsid w:val="00733F8B"/>
    <w:rsid w:val="00734FDA"/>
    <w:rsid w:val="007351C7"/>
    <w:rsid w:val="00736BEF"/>
    <w:rsid w:val="00736C8E"/>
    <w:rsid w:val="0073740B"/>
    <w:rsid w:val="007376F7"/>
    <w:rsid w:val="00737BF9"/>
    <w:rsid w:val="0074043C"/>
    <w:rsid w:val="00740627"/>
    <w:rsid w:val="00740955"/>
    <w:rsid w:val="00740C3D"/>
    <w:rsid w:val="00741EF7"/>
    <w:rsid w:val="007435FF"/>
    <w:rsid w:val="007438ED"/>
    <w:rsid w:val="00743A78"/>
    <w:rsid w:val="00743B83"/>
    <w:rsid w:val="00743CC4"/>
    <w:rsid w:val="007441E3"/>
    <w:rsid w:val="007448DE"/>
    <w:rsid w:val="007453C0"/>
    <w:rsid w:val="007458AB"/>
    <w:rsid w:val="00746FB8"/>
    <w:rsid w:val="007471B3"/>
    <w:rsid w:val="0074748E"/>
    <w:rsid w:val="007475D9"/>
    <w:rsid w:val="00747B88"/>
    <w:rsid w:val="007503DE"/>
    <w:rsid w:val="0075116D"/>
    <w:rsid w:val="0075175F"/>
    <w:rsid w:val="00751942"/>
    <w:rsid w:val="0075234E"/>
    <w:rsid w:val="00752A40"/>
    <w:rsid w:val="00752DB1"/>
    <w:rsid w:val="00753122"/>
    <w:rsid w:val="00753649"/>
    <w:rsid w:val="007536B6"/>
    <w:rsid w:val="00753884"/>
    <w:rsid w:val="0075395C"/>
    <w:rsid w:val="00753AD8"/>
    <w:rsid w:val="00753CB9"/>
    <w:rsid w:val="0075428B"/>
    <w:rsid w:val="00755FDA"/>
    <w:rsid w:val="007561E6"/>
    <w:rsid w:val="00756742"/>
    <w:rsid w:val="00757358"/>
    <w:rsid w:val="007604D1"/>
    <w:rsid w:val="00760591"/>
    <w:rsid w:val="00760872"/>
    <w:rsid w:val="007608EF"/>
    <w:rsid w:val="00760A22"/>
    <w:rsid w:val="00761BD5"/>
    <w:rsid w:val="00762510"/>
    <w:rsid w:val="00762C98"/>
    <w:rsid w:val="007638AA"/>
    <w:rsid w:val="00763F58"/>
    <w:rsid w:val="00764217"/>
    <w:rsid w:val="00764638"/>
    <w:rsid w:val="00765AB0"/>
    <w:rsid w:val="00766010"/>
    <w:rsid w:val="007675D8"/>
    <w:rsid w:val="00767893"/>
    <w:rsid w:val="00767C15"/>
    <w:rsid w:val="007700F1"/>
    <w:rsid w:val="007709CD"/>
    <w:rsid w:val="007713A2"/>
    <w:rsid w:val="00772081"/>
    <w:rsid w:val="007727F6"/>
    <w:rsid w:val="007729B6"/>
    <w:rsid w:val="007734F8"/>
    <w:rsid w:val="007741E8"/>
    <w:rsid w:val="00774AE6"/>
    <w:rsid w:val="0077501C"/>
    <w:rsid w:val="007758CE"/>
    <w:rsid w:val="00776922"/>
    <w:rsid w:val="00776CB3"/>
    <w:rsid w:val="00776DB7"/>
    <w:rsid w:val="00776E73"/>
    <w:rsid w:val="007779EF"/>
    <w:rsid w:val="00780301"/>
    <w:rsid w:val="00780A00"/>
    <w:rsid w:val="0078187D"/>
    <w:rsid w:val="00782570"/>
    <w:rsid w:val="00782EDB"/>
    <w:rsid w:val="00782F57"/>
    <w:rsid w:val="00783CB9"/>
    <w:rsid w:val="0078488C"/>
    <w:rsid w:val="00784EAA"/>
    <w:rsid w:val="00785253"/>
    <w:rsid w:val="00785328"/>
    <w:rsid w:val="00786687"/>
    <w:rsid w:val="007867DC"/>
    <w:rsid w:val="00786972"/>
    <w:rsid w:val="0078797F"/>
    <w:rsid w:val="00790288"/>
    <w:rsid w:val="00790A83"/>
    <w:rsid w:val="00790D83"/>
    <w:rsid w:val="0079134B"/>
    <w:rsid w:val="00792A8E"/>
    <w:rsid w:val="00794B2D"/>
    <w:rsid w:val="00794E28"/>
    <w:rsid w:val="00795515"/>
    <w:rsid w:val="00795575"/>
    <w:rsid w:val="00795BDF"/>
    <w:rsid w:val="00795E15"/>
    <w:rsid w:val="00795E17"/>
    <w:rsid w:val="00795FD7"/>
    <w:rsid w:val="00796082"/>
    <w:rsid w:val="00796367"/>
    <w:rsid w:val="0079708B"/>
    <w:rsid w:val="00797537"/>
    <w:rsid w:val="007A102A"/>
    <w:rsid w:val="007A2CE0"/>
    <w:rsid w:val="007A3259"/>
    <w:rsid w:val="007A3311"/>
    <w:rsid w:val="007A343F"/>
    <w:rsid w:val="007A3C39"/>
    <w:rsid w:val="007A4D42"/>
    <w:rsid w:val="007A613C"/>
    <w:rsid w:val="007A619D"/>
    <w:rsid w:val="007A6688"/>
    <w:rsid w:val="007A6948"/>
    <w:rsid w:val="007A696A"/>
    <w:rsid w:val="007A6ACB"/>
    <w:rsid w:val="007A74E3"/>
    <w:rsid w:val="007A7D8F"/>
    <w:rsid w:val="007B0548"/>
    <w:rsid w:val="007B2ED7"/>
    <w:rsid w:val="007B3B65"/>
    <w:rsid w:val="007B4262"/>
    <w:rsid w:val="007B438E"/>
    <w:rsid w:val="007B59BC"/>
    <w:rsid w:val="007B5A1B"/>
    <w:rsid w:val="007B5D7A"/>
    <w:rsid w:val="007B6110"/>
    <w:rsid w:val="007B68A8"/>
    <w:rsid w:val="007C03E6"/>
    <w:rsid w:val="007C13F8"/>
    <w:rsid w:val="007C207D"/>
    <w:rsid w:val="007C2909"/>
    <w:rsid w:val="007C2CD1"/>
    <w:rsid w:val="007C2EA0"/>
    <w:rsid w:val="007C442C"/>
    <w:rsid w:val="007C4A1D"/>
    <w:rsid w:val="007C5155"/>
    <w:rsid w:val="007C524D"/>
    <w:rsid w:val="007C55E5"/>
    <w:rsid w:val="007C61DD"/>
    <w:rsid w:val="007C6655"/>
    <w:rsid w:val="007C6F21"/>
    <w:rsid w:val="007C7366"/>
    <w:rsid w:val="007C7413"/>
    <w:rsid w:val="007D0051"/>
    <w:rsid w:val="007D03AD"/>
    <w:rsid w:val="007D104D"/>
    <w:rsid w:val="007D14B8"/>
    <w:rsid w:val="007D1C78"/>
    <w:rsid w:val="007D207E"/>
    <w:rsid w:val="007D2163"/>
    <w:rsid w:val="007D22A4"/>
    <w:rsid w:val="007D23E8"/>
    <w:rsid w:val="007D278B"/>
    <w:rsid w:val="007D294F"/>
    <w:rsid w:val="007D35BE"/>
    <w:rsid w:val="007D441C"/>
    <w:rsid w:val="007D4623"/>
    <w:rsid w:val="007D4D1D"/>
    <w:rsid w:val="007D5208"/>
    <w:rsid w:val="007D5381"/>
    <w:rsid w:val="007D60D0"/>
    <w:rsid w:val="007D6512"/>
    <w:rsid w:val="007D69C6"/>
    <w:rsid w:val="007D76B4"/>
    <w:rsid w:val="007D7B1B"/>
    <w:rsid w:val="007D7DFE"/>
    <w:rsid w:val="007E0679"/>
    <w:rsid w:val="007E0815"/>
    <w:rsid w:val="007E0A13"/>
    <w:rsid w:val="007E0DE1"/>
    <w:rsid w:val="007E0FD2"/>
    <w:rsid w:val="007E0FD8"/>
    <w:rsid w:val="007E1171"/>
    <w:rsid w:val="007E1611"/>
    <w:rsid w:val="007E196F"/>
    <w:rsid w:val="007E1A38"/>
    <w:rsid w:val="007E1C9E"/>
    <w:rsid w:val="007E3838"/>
    <w:rsid w:val="007E3B45"/>
    <w:rsid w:val="007E4C5C"/>
    <w:rsid w:val="007E4EEE"/>
    <w:rsid w:val="007E5376"/>
    <w:rsid w:val="007E66F1"/>
    <w:rsid w:val="007E7734"/>
    <w:rsid w:val="007F1EB5"/>
    <w:rsid w:val="007F2492"/>
    <w:rsid w:val="007F3706"/>
    <w:rsid w:val="007F4B56"/>
    <w:rsid w:val="007F51C9"/>
    <w:rsid w:val="007F625B"/>
    <w:rsid w:val="007F648A"/>
    <w:rsid w:val="007F6760"/>
    <w:rsid w:val="007F6D34"/>
    <w:rsid w:val="007F701E"/>
    <w:rsid w:val="007F73BF"/>
    <w:rsid w:val="007F7AF2"/>
    <w:rsid w:val="008003AD"/>
    <w:rsid w:val="0080075C"/>
    <w:rsid w:val="0080110A"/>
    <w:rsid w:val="008024F7"/>
    <w:rsid w:val="008025DD"/>
    <w:rsid w:val="008027D8"/>
    <w:rsid w:val="00802934"/>
    <w:rsid w:val="00802AB5"/>
    <w:rsid w:val="00803443"/>
    <w:rsid w:val="00803CBC"/>
    <w:rsid w:val="00804BF3"/>
    <w:rsid w:val="00804FC0"/>
    <w:rsid w:val="008068A9"/>
    <w:rsid w:val="008069C9"/>
    <w:rsid w:val="00806BCF"/>
    <w:rsid w:val="00806CFA"/>
    <w:rsid w:val="0080724E"/>
    <w:rsid w:val="008077D2"/>
    <w:rsid w:val="00807A1D"/>
    <w:rsid w:val="008120F0"/>
    <w:rsid w:val="00812340"/>
    <w:rsid w:val="008124DA"/>
    <w:rsid w:val="008126EF"/>
    <w:rsid w:val="008129D0"/>
    <w:rsid w:val="008138B4"/>
    <w:rsid w:val="00813B67"/>
    <w:rsid w:val="00814B90"/>
    <w:rsid w:val="00814CFB"/>
    <w:rsid w:val="00815ACB"/>
    <w:rsid w:val="008172E2"/>
    <w:rsid w:val="0081783F"/>
    <w:rsid w:val="00817C21"/>
    <w:rsid w:val="0082018D"/>
    <w:rsid w:val="008203FD"/>
    <w:rsid w:val="008204AA"/>
    <w:rsid w:val="00820659"/>
    <w:rsid w:val="00820D4F"/>
    <w:rsid w:val="00821004"/>
    <w:rsid w:val="00821A35"/>
    <w:rsid w:val="00821C9E"/>
    <w:rsid w:val="00821D6A"/>
    <w:rsid w:val="008230EC"/>
    <w:rsid w:val="00823E05"/>
    <w:rsid w:val="0082546D"/>
    <w:rsid w:val="00825622"/>
    <w:rsid w:val="0082566E"/>
    <w:rsid w:val="00825CB1"/>
    <w:rsid w:val="008269FC"/>
    <w:rsid w:val="00826B42"/>
    <w:rsid w:val="00830EFC"/>
    <w:rsid w:val="008312B7"/>
    <w:rsid w:val="0083160C"/>
    <w:rsid w:val="0083172E"/>
    <w:rsid w:val="0083198A"/>
    <w:rsid w:val="00832592"/>
    <w:rsid w:val="0083271C"/>
    <w:rsid w:val="00832D63"/>
    <w:rsid w:val="00832D88"/>
    <w:rsid w:val="00833F11"/>
    <w:rsid w:val="00834D8A"/>
    <w:rsid w:val="00835BD7"/>
    <w:rsid w:val="0083651E"/>
    <w:rsid w:val="0083738A"/>
    <w:rsid w:val="00840EBA"/>
    <w:rsid w:val="008414D1"/>
    <w:rsid w:val="008417BE"/>
    <w:rsid w:val="00841B25"/>
    <w:rsid w:val="00841FE6"/>
    <w:rsid w:val="0084263E"/>
    <w:rsid w:val="008434C9"/>
    <w:rsid w:val="00844E2B"/>
    <w:rsid w:val="00845082"/>
    <w:rsid w:val="00845382"/>
    <w:rsid w:val="008458BD"/>
    <w:rsid w:val="008459BE"/>
    <w:rsid w:val="00846F67"/>
    <w:rsid w:val="0084721E"/>
    <w:rsid w:val="0085022A"/>
    <w:rsid w:val="0085054F"/>
    <w:rsid w:val="00852126"/>
    <w:rsid w:val="00852434"/>
    <w:rsid w:val="008532FB"/>
    <w:rsid w:val="00853D5A"/>
    <w:rsid w:val="00854FCD"/>
    <w:rsid w:val="00855ADF"/>
    <w:rsid w:val="00855C2A"/>
    <w:rsid w:val="00855F67"/>
    <w:rsid w:val="008560C6"/>
    <w:rsid w:val="00856119"/>
    <w:rsid w:val="00856FAB"/>
    <w:rsid w:val="00857630"/>
    <w:rsid w:val="00857975"/>
    <w:rsid w:val="008579DB"/>
    <w:rsid w:val="00857C1A"/>
    <w:rsid w:val="00857EA7"/>
    <w:rsid w:val="00857ED5"/>
    <w:rsid w:val="0086041A"/>
    <w:rsid w:val="0086049A"/>
    <w:rsid w:val="008610BC"/>
    <w:rsid w:val="00861131"/>
    <w:rsid w:val="00861843"/>
    <w:rsid w:val="008618F2"/>
    <w:rsid w:val="0086199A"/>
    <w:rsid w:val="00861DB6"/>
    <w:rsid w:val="0086273C"/>
    <w:rsid w:val="008627BF"/>
    <w:rsid w:val="00862FC0"/>
    <w:rsid w:val="008630ED"/>
    <w:rsid w:val="0086390A"/>
    <w:rsid w:val="0086428B"/>
    <w:rsid w:val="0086487E"/>
    <w:rsid w:val="0086495D"/>
    <w:rsid w:val="00864B8C"/>
    <w:rsid w:val="008651F1"/>
    <w:rsid w:val="00866E0B"/>
    <w:rsid w:val="00866E17"/>
    <w:rsid w:val="00867370"/>
    <w:rsid w:val="008675C8"/>
    <w:rsid w:val="00867C4F"/>
    <w:rsid w:val="00870BA1"/>
    <w:rsid w:val="00870F90"/>
    <w:rsid w:val="008718F7"/>
    <w:rsid w:val="00872177"/>
    <w:rsid w:val="00872312"/>
    <w:rsid w:val="00872495"/>
    <w:rsid w:val="00872F21"/>
    <w:rsid w:val="00873017"/>
    <w:rsid w:val="00873C71"/>
    <w:rsid w:val="0087489D"/>
    <w:rsid w:val="00874C98"/>
    <w:rsid w:val="00875DD1"/>
    <w:rsid w:val="00876AE6"/>
    <w:rsid w:val="00876B96"/>
    <w:rsid w:val="00876E07"/>
    <w:rsid w:val="00877EDB"/>
    <w:rsid w:val="008805FD"/>
    <w:rsid w:val="00880768"/>
    <w:rsid w:val="00880BB8"/>
    <w:rsid w:val="0088198B"/>
    <w:rsid w:val="00881A50"/>
    <w:rsid w:val="00881F40"/>
    <w:rsid w:val="00883677"/>
    <w:rsid w:val="0088396B"/>
    <w:rsid w:val="00884360"/>
    <w:rsid w:val="008843F6"/>
    <w:rsid w:val="0088460E"/>
    <w:rsid w:val="0088466B"/>
    <w:rsid w:val="00884F47"/>
    <w:rsid w:val="0088582A"/>
    <w:rsid w:val="008862A4"/>
    <w:rsid w:val="008864AF"/>
    <w:rsid w:val="00887702"/>
    <w:rsid w:val="00887964"/>
    <w:rsid w:val="00890C70"/>
    <w:rsid w:val="008915E9"/>
    <w:rsid w:val="00891FB0"/>
    <w:rsid w:val="008926E8"/>
    <w:rsid w:val="00892FA4"/>
    <w:rsid w:val="008934E8"/>
    <w:rsid w:val="00894E4F"/>
    <w:rsid w:val="00895665"/>
    <w:rsid w:val="008959E4"/>
    <w:rsid w:val="008960BC"/>
    <w:rsid w:val="00896DD2"/>
    <w:rsid w:val="00896DDE"/>
    <w:rsid w:val="00897580"/>
    <w:rsid w:val="00897F3B"/>
    <w:rsid w:val="008A0508"/>
    <w:rsid w:val="008A3031"/>
    <w:rsid w:val="008A3F3F"/>
    <w:rsid w:val="008A415E"/>
    <w:rsid w:val="008A446B"/>
    <w:rsid w:val="008A4D87"/>
    <w:rsid w:val="008A523B"/>
    <w:rsid w:val="008A66C5"/>
    <w:rsid w:val="008A69DF"/>
    <w:rsid w:val="008A7768"/>
    <w:rsid w:val="008A7FBE"/>
    <w:rsid w:val="008B0428"/>
    <w:rsid w:val="008B2518"/>
    <w:rsid w:val="008B487B"/>
    <w:rsid w:val="008B58C5"/>
    <w:rsid w:val="008B646A"/>
    <w:rsid w:val="008B6B9B"/>
    <w:rsid w:val="008B6CE1"/>
    <w:rsid w:val="008B70C5"/>
    <w:rsid w:val="008B71AA"/>
    <w:rsid w:val="008C053B"/>
    <w:rsid w:val="008C166E"/>
    <w:rsid w:val="008C22E7"/>
    <w:rsid w:val="008C5401"/>
    <w:rsid w:val="008C5441"/>
    <w:rsid w:val="008C58E8"/>
    <w:rsid w:val="008C5A62"/>
    <w:rsid w:val="008C5EE9"/>
    <w:rsid w:val="008C638D"/>
    <w:rsid w:val="008C6483"/>
    <w:rsid w:val="008C67D2"/>
    <w:rsid w:val="008C682A"/>
    <w:rsid w:val="008C6FD4"/>
    <w:rsid w:val="008C7CF6"/>
    <w:rsid w:val="008D02A4"/>
    <w:rsid w:val="008D05EA"/>
    <w:rsid w:val="008D09BF"/>
    <w:rsid w:val="008D1CA8"/>
    <w:rsid w:val="008D2497"/>
    <w:rsid w:val="008D250A"/>
    <w:rsid w:val="008D2E63"/>
    <w:rsid w:val="008D34B4"/>
    <w:rsid w:val="008D35B7"/>
    <w:rsid w:val="008D3D19"/>
    <w:rsid w:val="008D4CAC"/>
    <w:rsid w:val="008D6EBA"/>
    <w:rsid w:val="008D7C9B"/>
    <w:rsid w:val="008D7F84"/>
    <w:rsid w:val="008E0553"/>
    <w:rsid w:val="008E208D"/>
    <w:rsid w:val="008E54DF"/>
    <w:rsid w:val="008E59AC"/>
    <w:rsid w:val="008E6F52"/>
    <w:rsid w:val="008E7CEB"/>
    <w:rsid w:val="008F0402"/>
    <w:rsid w:val="008F071C"/>
    <w:rsid w:val="008F0D14"/>
    <w:rsid w:val="008F0EFC"/>
    <w:rsid w:val="008F19AA"/>
    <w:rsid w:val="008F223F"/>
    <w:rsid w:val="008F2530"/>
    <w:rsid w:val="008F327E"/>
    <w:rsid w:val="008F39C7"/>
    <w:rsid w:val="008F4DA9"/>
    <w:rsid w:val="008F56E8"/>
    <w:rsid w:val="008F59FD"/>
    <w:rsid w:val="008F6CDF"/>
    <w:rsid w:val="00900CA0"/>
    <w:rsid w:val="00901209"/>
    <w:rsid w:val="0090223E"/>
    <w:rsid w:val="0090267E"/>
    <w:rsid w:val="00902AA7"/>
    <w:rsid w:val="00904C68"/>
    <w:rsid w:val="009056F5"/>
    <w:rsid w:val="00905B74"/>
    <w:rsid w:val="00906437"/>
    <w:rsid w:val="00906745"/>
    <w:rsid w:val="009069B7"/>
    <w:rsid w:val="009072BF"/>
    <w:rsid w:val="00907CC0"/>
    <w:rsid w:val="00910746"/>
    <w:rsid w:val="00910922"/>
    <w:rsid w:val="00910DF1"/>
    <w:rsid w:val="00910ED4"/>
    <w:rsid w:val="00911353"/>
    <w:rsid w:val="009116DF"/>
    <w:rsid w:val="00912565"/>
    <w:rsid w:val="00913036"/>
    <w:rsid w:val="009131C9"/>
    <w:rsid w:val="00913E7A"/>
    <w:rsid w:val="00914285"/>
    <w:rsid w:val="00914D5D"/>
    <w:rsid w:val="00914E31"/>
    <w:rsid w:val="00914FB3"/>
    <w:rsid w:val="00915536"/>
    <w:rsid w:val="0091588B"/>
    <w:rsid w:val="00915A7F"/>
    <w:rsid w:val="00915BDC"/>
    <w:rsid w:val="009164D8"/>
    <w:rsid w:val="009171E7"/>
    <w:rsid w:val="00917A17"/>
    <w:rsid w:val="00917AEF"/>
    <w:rsid w:val="00920C61"/>
    <w:rsid w:val="00924232"/>
    <w:rsid w:val="0092429A"/>
    <w:rsid w:val="009243F1"/>
    <w:rsid w:val="009246CE"/>
    <w:rsid w:val="00924A99"/>
    <w:rsid w:val="009256D3"/>
    <w:rsid w:val="009258FE"/>
    <w:rsid w:val="009261E0"/>
    <w:rsid w:val="00926379"/>
    <w:rsid w:val="009269D2"/>
    <w:rsid w:val="00926DB4"/>
    <w:rsid w:val="00927478"/>
    <w:rsid w:val="009331D9"/>
    <w:rsid w:val="00933E97"/>
    <w:rsid w:val="009340B1"/>
    <w:rsid w:val="009348A8"/>
    <w:rsid w:val="00935ACC"/>
    <w:rsid w:val="00936806"/>
    <w:rsid w:val="00936D3D"/>
    <w:rsid w:val="00941069"/>
    <w:rsid w:val="00941896"/>
    <w:rsid w:val="009419D6"/>
    <w:rsid w:val="00941A54"/>
    <w:rsid w:val="00942B7D"/>
    <w:rsid w:val="00943C5D"/>
    <w:rsid w:val="00944017"/>
    <w:rsid w:val="009440AD"/>
    <w:rsid w:val="009446C9"/>
    <w:rsid w:val="0094598E"/>
    <w:rsid w:val="00945BC1"/>
    <w:rsid w:val="0094677E"/>
    <w:rsid w:val="0094713E"/>
    <w:rsid w:val="00950101"/>
    <w:rsid w:val="00950829"/>
    <w:rsid w:val="00951890"/>
    <w:rsid w:val="0095246C"/>
    <w:rsid w:val="009524F8"/>
    <w:rsid w:val="009525BC"/>
    <w:rsid w:val="009526F1"/>
    <w:rsid w:val="00954AF4"/>
    <w:rsid w:val="009553AE"/>
    <w:rsid w:val="0095570D"/>
    <w:rsid w:val="00956BAF"/>
    <w:rsid w:val="009571D2"/>
    <w:rsid w:val="00957A3A"/>
    <w:rsid w:val="009603FA"/>
    <w:rsid w:val="0096233E"/>
    <w:rsid w:val="00962FE8"/>
    <w:rsid w:val="0096439E"/>
    <w:rsid w:val="00964D48"/>
    <w:rsid w:val="00965866"/>
    <w:rsid w:val="009659DB"/>
    <w:rsid w:val="00965C8F"/>
    <w:rsid w:val="00965FEB"/>
    <w:rsid w:val="00967BC7"/>
    <w:rsid w:val="00967BE8"/>
    <w:rsid w:val="009706E8"/>
    <w:rsid w:val="009707DA"/>
    <w:rsid w:val="00971308"/>
    <w:rsid w:val="00971823"/>
    <w:rsid w:val="00971982"/>
    <w:rsid w:val="00971E5F"/>
    <w:rsid w:val="00974FE0"/>
    <w:rsid w:val="0097570E"/>
    <w:rsid w:val="00975E38"/>
    <w:rsid w:val="009771F2"/>
    <w:rsid w:val="00977644"/>
    <w:rsid w:val="00977D03"/>
    <w:rsid w:val="00977D2C"/>
    <w:rsid w:val="00980383"/>
    <w:rsid w:val="009803BA"/>
    <w:rsid w:val="0098094D"/>
    <w:rsid w:val="00981FFC"/>
    <w:rsid w:val="009838F6"/>
    <w:rsid w:val="00983B01"/>
    <w:rsid w:val="009845F0"/>
    <w:rsid w:val="00984CB8"/>
    <w:rsid w:val="00984FCD"/>
    <w:rsid w:val="00985F14"/>
    <w:rsid w:val="00985FB6"/>
    <w:rsid w:val="0098621D"/>
    <w:rsid w:val="00986FAC"/>
    <w:rsid w:val="0098756F"/>
    <w:rsid w:val="009876E8"/>
    <w:rsid w:val="00987D9A"/>
    <w:rsid w:val="00990479"/>
    <w:rsid w:val="00990691"/>
    <w:rsid w:val="00990BB6"/>
    <w:rsid w:val="0099286D"/>
    <w:rsid w:val="0099306F"/>
    <w:rsid w:val="00995915"/>
    <w:rsid w:val="00995ED6"/>
    <w:rsid w:val="00997520"/>
    <w:rsid w:val="00997F05"/>
    <w:rsid w:val="009A01A2"/>
    <w:rsid w:val="009A0807"/>
    <w:rsid w:val="009A089D"/>
    <w:rsid w:val="009A0F34"/>
    <w:rsid w:val="009A0F7C"/>
    <w:rsid w:val="009A2415"/>
    <w:rsid w:val="009A276B"/>
    <w:rsid w:val="009A2CCD"/>
    <w:rsid w:val="009A2D1C"/>
    <w:rsid w:val="009A30BA"/>
    <w:rsid w:val="009A37DB"/>
    <w:rsid w:val="009A38C6"/>
    <w:rsid w:val="009A3D24"/>
    <w:rsid w:val="009A3D94"/>
    <w:rsid w:val="009A4DC5"/>
    <w:rsid w:val="009A5477"/>
    <w:rsid w:val="009A5AED"/>
    <w:rsid w:val="009A73DF"/>
    <w:rsid w:val="009A760C"/>
    <w:rsid w:val="009B2C08"/>
    <w:rsid w:val="009B2E95"/>
    <w:rsid w:val="009B320D"/>
    <w:rsid w:val="009B4513"/>
    <w:rsid w:val="009B4FD2"/>
    <w:rsid w:val="009B515B"/>
    <w:rsid w:val="009B79D1"/>
    <w:rsid w:val="009C0D70"/>
    <w:rsid w:val="009C1D77"/>
    <w:rsid w:val="009C20C7"/>
    <w:rsid w:val="009C2691"/>
    <w:rsid w:val="009C3335"/>
    <w:rsid w:val="009C3B04"/>
    <w:rsid w:val="009C4B71"/>
    <w:rsid w:val="009C62EB"/>
    <w:rsid w:val="009C66FB"/>
    <w:rsid w:val="009C69DA"/>
    <w:rsid w:val="009C7726"/>
    <w:rsid w:val="009D08AF"/>
    <w:rsid w:val="009D09C6"/>
    <w:rsid w:val="009D0FC1"/>
    <w:rsid w:val="009D1197"/>
    <w:rsid w:val="009D2440"/>
    <w:rsid w:val="009D2C76"/>
    <w:rsid w:val="009D375C"/>
    <w:rsid w:val="009D4963"/>
    <w:rsid w:val="009D510C"/>
    <w:rsid w:val="009D556A"/>
    <w:rsid w:val="009D55B9"/>
    <w:rsid w:val="009D751A"/>
    <w:rsid w:val="009E063E"/>
    <w:rsid w:val="009E07CF"/>
    <w:rsid w:val="009E1D46"/>
    <w:rsid w:val="009E2794"/>
    <w:rsid w:val="009E2A69"/>
    <w:rsid w:val="009E2D69"/>
    <w:rsid w:val="009E3CFD"/>
    <w:rsid w:val="009E3E87"/>
    <w:rsid w:val="009E3E9E"/>
    <w:rsid w:val="009E4693"/>
    <w:rsid w:val="009E4D00"/>
    <w:rsid w:val="009E4F16"/>
    <w:rsid w:val="009E5225"/>
    <w:rsid w:val="009E5A99"/>
    <w:rsid w:val="009E631B"/>
    <w:rsid w:val="009E64FF"/>
    <w:rsid w:val="009E6799"/>
    <w:rsid w:val="009E696F"/>
    <w:rsid w:val="009E7BC3"/>
    <w:rsid w:val="009E7C3C"/>
    <w:rsid w:val="009F08F4"/>
    <w:rsid w:val="009F0BA7"/>
    <w:rsid w:val="009F0C7C"/>
    <w:rsid w:val="009F1362"/>
    <w:rsid w:val="009F2782"/>
    <w:rsid w:val="009F292E"/>
    <w:rsid w:val="009F295C"/>
    <w:rsid w:val="009F3012"/>
    <w:rsid w:val="009F425E"/>
    <w:rsid w:val="009F461B"/>
    <w:rsid w:val="009F5F06"/>
    <w:rsid w:val="009F659F"/>
    <w:rsid w:val="009F6C27"/>
    <w:rsid w:val="009F6C2F"/>
    <w:rsid w:val="009F7853"/>
    <w:rsid w:val="009F7949"/>
    <w:rsid w:val="009F7FED"/>
    <w:rsid w:val="00A01DAF"/>
    <w:rsid w:val="00A01F5B"/>
    <w:rsid w:val="00A02291"/>
    <w:rsid w:val="00A0258B"/>
    <w:rsid w:val="00A02750"/>
    <w:rsid w:val="00A02C7B"/>
    <w:rsid w:val="00A0429B"/>
    <w:rsid w:val="00A04BA9"/>
    <w:rsid w:val="00A051EA"/>
    <w:rsid w:val="00A0572F"/>
    <w:rsid w:val="00A057C1"/>
    <w:rsid w:val="00A0654F"/>
    <w:rsid w:val="00A06F50"/>
    <w:rsid w:val="00A074ED"/>
    <w:rsid w:val="00A07FED"/>
    <w:rsid w:val="00A1006C"/>
    <w:rsid w:val="00A1078F"/>
    <w:rsid w:val="00A10993"/>
    <w:rsid w:val="00A10EAB"/>
    <w:rsid w:val="00A115E0"/>
    <w:rsid w:val="00A11E8E"/>
    <w:rsid w:val="00A12F07"/>
    <w:rsid w:val="00A13764"/>
    <w:rsid w:val="00A13BBD"/>
    <w:rsid w:val="00A14AA2"/>
    <w:rsid w:val="00A14F8F"/>
    <w:rsid w:val="00A152BD"/>
    <w:rsid w:val="00A15994"/>
    <w:rsid w:val="00A15B93"/>
    <w:rsid w:val="00A162D5"/>
    <w:rsid w:val="00A21355"/>
    <w:rsid w:val="00A21A9C"/>
    <w:rsid w:val="00A225F1"/>
    <w:rsid w:val="00A22C0B"/>
    <w:rsid w:val="00A2350F"/>
    <w:rsid w:val="00A2359A"/>
    <w:rsid w:val="00A23825"/>
    <w:rsid w:val="00A2394A"/>
    <w:rsid w:val="00A239CC"/>
    <w:rsid w:val="00A23AB0"/>
    <w:rsid w:val="00A24415"/>
    <w:rsid w:val="00A24E88"/>
    <w:rsid w:val="00A252D8"/>
    <w:rsid w:val="00A307C4"/>
    <w:rsid w:val="00A3139D"/>
    <w:rsid w:val="00A316CD"/>
    <w:rsid w:val="00A31AD0"/>
    <w:rsid w:val="00A324F3"/>
    <w:rsid w:val="00A32B20"/>
    <w:rsid w:val="00A333D0"/>
    <w:rsid w:val="00A343BC"/>
    <w:rsid w:val="00A34962"/>
    <w:rsid w:val="00A34DD0"/>
    <w:rsid w:val="00A36CA0"/>
    <w:rsid w:val="00A37D5F"/>
    <w:rsid w:val="00A400EE"/>
    <w:rsid w:val="00A40233"/>
    <w:rsid w:val="00A40A2E"/>
    <w:rsid w:val="00A417F4"/>
    <w:rsid w:val="00A41B83"/>
    <w:rsid w:val="00A43807"/>
    <w:rsid w:val="00A43E53"/>
    <w:rsid w:val="00A44CCC"/>
    <w:rsid w:val="00A45560"/>
    <w:rsid w:val="00A45F45"/>
    <w:rsid w:val="00A45FE7"/>
    <w:rsid w:val="00A475B6"/>
    <w:rsid w:val="00A47C8D"/>
    <w:rsid w:val="00A504E7"/>
    <w:rsid w:val="00A507FB"/>
    <w:rsid w:val="00A50EF7"/>
    <w:rsid w:val="00A52E52"/>
    <w:rsid w:val="00A535C0"/>
    <w:rsid w:val="00A53DA3"/>
    <w:rsid w:val="00A5414A"/>
    <w:rsid w:val="00A54466"/>
    <w:rsid w:val="00A54DAE"/>
    <w:rsid w:val="00A54E52"/>
    <w:rsid w:val="00A550CE"/>
    <w:rsid w:val="00A55B8A"/>
    <w:rsid w:val="00A55CDF"/>
    <w:rsid w:val="00A5601A"/>
    <w:rsid w:val="00A56957"/>
    <w:rsid w:val="00A56985"/>
    <w:rsid w:val="00A56D31"/>
    <w:rsid w:val="00A5761F"/>
    <w:rsid w:val="00A6105C"/>
    <w:rsid w:val="00A61E84"/>
    <w:rsid w:val="00A628D5"/>
    <w:rsid w:val="00A62EA2"/>
    <w:rsid w:val="00A63A82"/>
    <w:rsid w:val="00A63B80"/>
    <w:rsid w:val="00A64E86"/>
    <w:rsid w:val="00A64F5E"/>
    <w:rsid w:val="00A65111"/>
    <w:rsid w:val="00A655BE"/>
    <w:rsid w:val="00A65664"/>
    <w:rsid w:val="00A65D7C"/>
    <w:rsid w:val="00A6620A"/>
    <w:rsid w:val="00A6698F"/>
    <w:rsid w:val="00A66F1C"/>
    <w:rsid w:val="00A671BC"/>
    <w:rsid w:val="00A671D0"/>
    <w:rsid w:val="00A677CB"/>
    <w:rsid w:val="00A677D7"/>
    <w:rsid w:val="00A67D4E"/>
    <w:rsid w:val="00A67DF6"/>
    <w:rsid w:val="00A704B0"/>
    <w:rsid w:val="00A711D4"/>
    <w:rsid w:val="00A711FC"/>
    <w:rsid w:val="00A7128A"/>
    <w:rsid w:val="00A712D3"/>
    <w:rsid w:val="00A71878"/>
    <w:rsid w:val="00A71C96"/>
    <w:rsid w:val="00A725EB"/>
    <w:rsid w:val="00A727DA"/>
    <w:rsid w:val="00A73B5F"/>
    <w:rsid w:val="00A73C4A"/>
    <w:rsid w:val="00A746BD"/>
    <w:rsid w:val="00A7535B"/>
    <w:rsid w:val="00A75A8F"/>
    <w:rsid w:val="00A76A7A"/>
    <w:rsid w:val="00A76DD4"/>
    <w:rsid w:val="00A76EFC"/>
    <w:rsid w:val="00A77281"/>
    <w:rsid w:val="00A775FA"/>
    <w:rsid w:val="00A804C9"/>
    <w:rsid w:val="00A80C92"/>
    <w:rsid w:val="00A8153C"/>
    <w:rsid w:val="00A8274E"/>
    <w:rsid w:val="00A84D9B"/>
    <w:rsid w:val="00A86091"/>
    <w:rsid w:val="00A864C8"/>
    <w:rsid w:val="00A86680"/>
    <w:rsid w:val="00A869C1"/>
    <w:rsid w:val="00A86CD0"/>
    <w:rsid w:val="00A87116"/>
    <w:rsid w:val="00A902DE"/>
    <w:rsid w:val="00A9041C"/>
    <w:rsid w:val="00A904BD"/>
    <w:rsid w:val="00A90E73"/>
    <w:rsid w:val="00A91FC3"/>
    <w:rsid w:val="00A92233"/>
    <w:rsid w:val="00A9282E"/>
    <w:rsid w:val="00A93013"/>
    <w:rsid w:val="00A95E75"/>
    <w:rsid w:val="00A95F93"/>
    <w:rsid w:val="00A967A0"/>
    <w:rsid w:val="00A97B23"/>
    <w:rsid w:val="00AA1814"/>
    <w:rsid w:val="00AA19A6"/>
    <w:rsid w:val="00AA2EE4"/>
    <w:rsid w:val="00AA303A"/>
    <w:rsid w:val="00AA3820"/>
    <w:rsid w:val="00AA398D"/>
    <w:rsid w:val="00AA3FF5"/>
    <w:rsid w:val="00AA427B"/>
    <w:rsid w:val="00AA4D3A"/>
    <w:rsid w:val="00AA5877"/>
    <w:rsid w:val="00AA5C97"/>
    <w:rsid w:val="00AA61D0"/>
    <w:rsid w:val="00AA6EFB"/>
    <w:rsid w:val="00AA6F6B"/>
    <w:rsid w:val="00AA6FC9"/>
    <w:rsid w:val="00AA71D6"/>
    <w:rsid w:val="00AA72AF"/>
    <w:rsid w:val="00AA7F60"/>
    <w:rsid w:val="00AB039A"/>
    <w:rsid w:val="00AB2073"/>
    <w:rsid w:val="00AB225B"/>
    <w:rsid w:val="00AB2498"/>
    <w:rsid w:val="00AB2503"/>
    <w:rsid w:val="00AB2835"/>
    <w:rsid w:val="00AB2CBF"/>
    <w:rsid w:val="00AB4950"/>
    <w:rsid w:val="00AB57CB"/>
    <w:rsid w:val="00AB59D2"/>
    <w:rsid w:val="00AB5D0A"/>
    <w:rsid w:val="00AB67A4"/>
    <w:rsid w:val="00AB7D44"/>
    <w:rsid w:val="00AC049E"/>
    <w:rsid w:val="00AC053C"/>
    <w:rsid w:val="00AC0CB4"/>
    <w:rsid w:val="00AC0D37"/>
    <w:rsid w:val="00AC0EAF"/>
    <w:rsid w:val="00AC12AB"/>
    <w:rsid w:val="00AC29ED"/>
    <w:rsid w:val="00AC337D"/>
    <w:rsid w:val="00AC33AE"/>
    <w:rsid w:val="00AC34F9"/>
    <w:rsid w:val="00AC4CDB"/>
    <w:rsid w:val="00AC56A8"/>
    <w:rsid w:val="00AC58DD"/>
    <w:rsid w:val="00AC6C03"/>
    <w:rsid w:val="00AD0B29"/>
    <w:rsid w:val="00AD0C04"/>
    <w:rsid w:val="00AD1962"/>
    <w:rsid w:val="00AD2D01"/>
    <w:rsid w:val="00AD2F24"/>
    <w:rsid w:val="00AD56A8"/>
    <w:rsid w:val="00AD5755"/>
    <w:rsid w:val="00AD6EA0"/>
    <w:rsid w:val="00AD711F"/>
    <w:rsid w:val="00AD7763"/>
    <w:rsid w:val="00AD778E"/>
    <w:rsid w:val="00AD7BEF"/>
    <w:rsid w:val="00AE0619"/>
    <w:rsid w:val="00AE0D04"/>
    <w:rsid w:val="00AE1464"/>
    <w:rsid w:val="00AE1C27"/>
    <w:rsid w:val="00AE27EA"/>
    <w:rsid w:val="00AE2DDD"/>
    <w:rsid w:val="00AE3172"/>
    <w:rsid w:val="00AE34E5"/>
    <w:rsid w:val="00AE3DEE"/>
    <w:rsid w:val="00AE5A52"/>
    <w:rsid w:val="00AE5BAA"/>
    <w:rsid w:val="00AE5BF8"/>
    <w:rsid w:val="00AE5E50"/>
    <w:rsid w:val="00AE6212"/>
    <w:rsid w:val="00AE67DF"/>
    <w:rsid w:val="00AE6920"/>
    <w:rsid w:val="00AE6C6A"/>
    <w:rsid w:val="00AE6D37"/>
    <w:rsid w:val="00AE7A62"/>
    <w:rsid w:val="00AF0995"/>
    <w:rsid w:val="00AF0DAC"/>
    <w:rsid w:val="00AF2A99"/>
    <w:rsid w:val="00AF3D0C"/>
    <w:rsid w:val="00AF3F2A"/>
    <w:rsid w:val="00AF4141"/>
    <w:rsid w:val="00AF57FC"/>
    <w:rsid w:val="00AF5C1C"/>
    <w:rsid w:val="00AF6ADA"/>
    <w:rsid w:val="00B009AF"/>
    <w:rsid w:val="00B00E9A"/>
    <w:rsid w:val="00B00FCA"/>
    <w:rsid w:val="00B0186D"/>
    <w:rsid w:val="00B02512"/>
    <w:rsid w:val="00B03C76"/>
    <w:rsid w:val="00B03C85"/>
    <w:rsid w:val="00B055E6"/>
    <w:rsid w:val="00B05DBC"/>
    <w:rsid w:val="00B06221"/>
    <w:rsid w:val="00B0686D"/>
    <w:rsid w:val="00B07B27"/>
    <w:rsid w:val="00B101ED"/>
    <w:rsid w:val="00B10735"/>
    <w:rsid w:val="00B10D3A"/>
    <w:rsid w:val="00B10E17"/>
    <w:rsid w:val="00B114C4"/>
    <w:rsid w:val="00B114C8"/>
    <w:rsid w:val="00B13AB6"/>
    <w:rsid w:val="00B147E4"/>
    <w:rsid w:val="00B1557C"/>
    <w:rsid w:val="00B161CA"/>
    <w:rsid w:val="00B1676E"/>
    <w:rsid w:val="00B16AB4"/>
    <w:rsid w:val="00B16C90"/>
    <w:rsid w:val="00B17CD2"/>
    <w:rsid w:val="00B20BB7"/>
    <w:rsid w:val="00B20CD6"/>
    <w:rsid w:val="00B21DE5"/>
    <w:rsid w:val="00B226B4"/>
    <w:rsid w:val="00B23096"/>
    <w:rsid w:val="00B23E6D"/>
    <w:rsid w:val="00B25734"/>
    <w:rsid w:val="00B25C43"/>
    <w:rsid w:val="00B26368"/>
    <w:rsid w:val="00B2698C"/>
    <w:rsid w:val="00B26A38"/>
    <w:rsid w:val="00B26DC7"/>
    <w:rsid w:val="00B26DFE"/>
    <w:rsid w:val="00B27F3E"/>
    <w:rsid w:val="00B303B8"/>
    <w:rsid w:val="00B3047C"/>
    <w:rsid w:val="00B30717"/>
    <w:rsid w:val="00B30BA8"/>
    <w:rsid w:val="00B313F2"/>
    <w:rsid w:val="00B31F4C"/>
    <w:rsid w:val="00B31F5E"/>
    <w:rsid w:val="00B32CCB"/>
    <w:rsid w:val="00B32DCE"/>
    <w:rsid w:val="00B33629"/>
    <w:rsid w:val="00B3363A"/>
    <w:rsid w:val="00B349E9"/>
    <w:rsid w:val="00B35686"/>
    <w:rsid w:val="00B358CD"/>
    <w:rsid w:val="00B358EA"/>
    <w:rsid w:val="00B359D7"/>
    <w:rsid w:val="00B35A05"/>
    <w:rsid w:val="00B360E6"/>
    <w:rsid w:val="00B36ACC"/>
    <w:rsid w:val="00B371AD"/>
    <w:rsid w:val="00B3757E"/>
    <w:rsid w:val="00B37E76"/>
    <w:rsid w:val="00B40442"/>
    <w:rsid w:val="00B41052"/>
    <w:rsid w:val="00B4117C"/>
    <w:rsid w:val="00B41CFD"/>
    <w:rsid w:val="00B41F92"/>
    <w:rsid w:val="00B41F96"/>
    <w:rsid w:val="00B42C06"/>
    <w:rsid w:val="00B43E67"/>
    <w:rsid w:val="00B444D1"/>
    <w:rsid w:val="00B459DD"/>
    <w:rsid w:val="00B465B9"/>
    <w:rsid w:val="00B47BCE"/>
    <w:rsid w:val="00B50AB3"/>
    <w:rsid w:val="00B50F60"/>
    <w:rsid w:val="00B5273D"/>
    <w:rsid w:val="00B52EA2"/>
    <w:rsid w:val="00B53E36"/>
    <w:rsid w:val="00B54674"/>
    <w:rsid w:val="00B54877"/>
    <w:rsid w:val="00B548F8"/>
    <w:rsid w:val="00B54B46"/>
    <w:rsid w:val="00B559BD"/>
    <w:rsid w:val="00B55FA3"/>
    <w:rsid w:val="00B567C4"/>
    <w:rsid w:val="00B578EF"/>
    <w:rsid w:val="00B6064E"/>
    <w:rsid w:val="00B6214E"/>
    <w:rsid w:val="00B62C4E"/>
    <w:rsid w:val="00B62D56"/>
    <w:rsid w:val="00B6353B"/>
    <w:rsid w:val="00B638DE"/>
    <w:rsid w:val="00B64741"/>
    <w:rsid w:val="00B64D7E"/>
    <w:rsid w:val="00B669F9"/>
    <w:rsid w:val="00B67069"/>
    <w:rsid w:val="00B70069"/>
    <w:rsid w:val="00B70B09"/>
    <w:rsid w:val="00B71417"/>
    <w:rsid w:val="00B71F04"/>
    <w:rsid w:val="00B7284B"/>
    <w:rsid w:val="00B746AB"/>
    <w:rsid w:val="00B7483A"/>
    <w:rsid w:val="00B74993"/>
    <w:rsid w:val="00B74D47"/>
    <w:rsid w:val="00B7557E"/>
    <w:rsid w:val="00B757BE"/>
    <w:rsid w:val="00B758C8"/>
    <w:rsid w:val="00B7598A"/>
    <w:rsid w:val="00B75E82"/>
    <w:rsid w:val="00B7787F"/>
    <w:rsid w:val="00B77BDD"/>
    <w:rsid w:val="00B8022C"/>
    <w:rsid w:val="00B802A2"/>
    <w:rsid w:val="00B80580"/>
    <w:rsid w:val="00B814E5"/>
    <w:rsid w:val="00B827CF"/>
    <w:rsid w:val="00B82ED0"/>
    <w:rsid w:val="00B82FF5"/>
    <w:rsid w:val="00B8368B"/>
    <w:rsid w:val="00B86700"/>
    <w:rsid w:val="00B8751C"/>
    <w:rsid w:val="00B87C24"/>
    <w:rsid w:val="00B9038C"/>
    <w:rsid w:val="00B908DE"/>
    <w:rsid w:val="00B90F56"/>
    <w:rsid w:val="00B928FE"/>
    <w:rsid w:val="00B92936"/>
    <w:rsid w:val="00B9294C"/>
    <w:rsid w:val="00B92A11"/>
    <w:rsid w:val="00B92CF3"/>
    <w:rsid w:val="00B9384A"/>
    <w:rsid w:val="00B942D9"/>
    <w:rsid w:val="00B95317"/>
    <w:rsid w:val="00B95966"/>
    <w:rsid w:val="00B9629F"/>
    <w:rsid w:val="00B9630E"/>
    <w:rsid w:val="00B96892"/>
    <w:rsid w:val="00B97681"/>
    <w:rsid w:val="00B976D2"/>
    <w:rsid w:val="00B97797"/>
    <w:rsid w:val="00B97DF4"/>
    <w:rsid w:val="00BA01C7"/>
    <w:rsid w:val="00BA0CA5"/>
    <w:rsid w:val="00BA0E3D"/>
    <w:rsid w:val="00BA102F"/>
    <w:rsid w:val="00BA105E"/>
    <w:rsid w:val="00BA1349"/>
    <w:rsid w:val="00BA1DAF"/>
    <w:rsid w:val="00BA30DB"/>
    <w:rsid w:val="00BA3203"/>
    <w:rsid w:val="00BA42E9"/>
    <w:rsid w:val="00BA4838"/>
    <w:rsid w:val="00BA49E9"/>
    <w:rsid w:val="00BA4E7A"/>
    <w:rsid w:val="00BA5DA2"/>
    <w:rsid w:val="00BA60B1"/>
    <w:rsid w:val="00BA6690"/>
    <w:rsid w:val="00BA6B5E"/>
    <w:rsid w:val="00BA6CAD"/>
    <w:rsid w:val="00BA797F"/>
    <w:rsid w:val="00BB013C"/>
    <w:rsid w:val="00BB0340"/>
    <w:rsid w:val="00BB0C17"/>
    <w:rsid w:val="00BB0CD5"/>
    <w:rsid w:val="00BB25B5"/>
    <w:rsid w:val="00BB34E4"/>
    <w:rsid w:val="00BB3A92"/>
    <w:rsid w:val="00BB4205"/>
    <w:rsid w:val="00BB4C45"/>
    <w:rsid w:val="00BB5593"/>
    <w:rsid w:val="00BB569F"/>
    <w:rsid w:val="00BB58CE"/>
    <w:rsid w:val="00BB6C0D"/>
    <w:rsid w:val="00BB7127"/>
    <w:rsid w:val="00BC00B9"/>
    <w:rsid w:val="00BC0817"/>
    <w:rsid w:val="00BC167F"/>
    <w:rsid w:val="00BC2430"/>
    <w:rsid w:val="00BC3456"/>
    <w:rsid w:val="00BC3BF6"/>
    <w:rsid w:val="00BC3CC5"/>
    <w:rsid w:val="00BC4D9D"/>
    <w:rsid w:val="00BC5976"/>
    <w:rsid w:val="00BC5A70"/>
    <w:rsid w:val="00BC5E8A"/>
    <w:rsid w:val="00BC5F17"/>
    <w:rsid w:val="00BC631A"/>
    <w:rsid w:val="00BC64A0"/>
    <w:rsid w:val="00BC67A7"/>
    <w:rsid w:val="00BC7759"/>
    <w:rsid w:val="00BD071D"/>
    <w:rsid w:val="00BD0912"/>
    <w:rsid w:val="00BD0A73"/>
    <w:rsid w:val="00BD1688"/>
    <w:rsid w:val="00BD1799"/>
    <w:rsid w:val="00BD1FF1"/>
    <w:rsid w:val="00BD2413"/>
    <w:rsid w:val="00BD2433"/>
    <w:rsid w:val="00BD2A59"/>
    <w:rsid w:val="00BD328B"/>
    <w:rsid w:val="00BD4086"/>
    <w:rsid w:val="00BD41B9"/>
    <w:rsid w:val="00BD41D8"/>
    <w:rsid w:val="00BD541A"/>
    <w:rsid w:val="00BD6785"/>
    <w:rsid w:val="00BD7701"/>
    <w:rsid w:val="00BD7A80"/>
    <w:rsid w:val="00BE0913"/>
    <w:rsid w:val="00BE1028"/>
    <w:rsid w:val="00BE1566"/>
    <w:rsid w:val="00BE1720"/>
    <w:rsid w:val="00BE271C"/>
    <w:rsid w:val="00BE43D2"/>
    <w:rsid w:val="00BE4640"/>
    <w:rsid w:val="00BE4FBD"/>
    <w:rsid w:val="00BE57DE"/>
    <w:rsid w:val="00BE61BD"/>
    <w:rsid w:val="00BE6438"/>
    <w:rsid w:val="00BE64B0"/>
    <w:rsid w:val="00BF0381"/>
    <w:rsid w:val="00BF1317"/>
    <w:rsid w:val="00BF2FD1"/>
    <w:rsid w:val="00BF31B6"/>
    <w:rsid w:val="00BF320C"/>
    <w:rsid w:val="00BF3E70"/>
    <w:rsid w:val="00BF405B"/>
    <w:rsid w:val="00BF4095"/>
    <w:rsid w:val="00BF49F1"/>
    <w:rsid w:val="00BF4E4C"/>
    <w:rsid w:val="00BF4EAC"/>
    <w:rsid w:val="00BF5644"/>
    <w:rsid w:val="00BF68C7"/>
    <w:rsid w:val="00BF7500"/>
    <w:rsid w:val="00BF7AC7"/>
    <w:rsid w:val="00C00D72"/>
    <w:rsid w:val="00C0100B"/>
    <w:rsid w:val="00C01652"/>
    <w:rsid w:val="00C0252C"/>
    <w:rsid w:val="00C03518"/>
    <w:rsid w:val="00C03B2C"/>
    <w:rsid w:val="00C05B92"/>
    <w:rsid w:val="00C05CE9"/>
    <w:rsid w:val="00C06EE6"/>
    <w:rsid w:val="00C07AEE"/>
    <w:rsid w:val="00C10587"/>
    <w:rsid w:val="00C10CF1"/>
    <w:rsid w:val="00C10FE8"/>
    <w:rsid w:val="00C12AAD"/>
    <w:rsid w:val="00C12E17"/>
    <w:rsid w:val="00C1388A"/>
    <w:rsid w:val="00C13B76"/>
    <w:rsid w:val="00C13C82"/>
    <w:rsid w:val="00C13F45"/>
    <w:rsid w:val="00C14A70"/>
    <w:rsid w:val="00C20D48"/>
    <w:rsid w:val="00C21CB1"/>
    <w:rsid w:val="00C21DEF"/>
    <w:rsid w:val="00C21E3E"/>
    <w:rsid w:val="00C21F50"/>
    <w:rsid w:val="00C2259E"/>
    <w:rsid w:val="00C23974"/>
    <w:rsid w:val="00C23BEA"/>
    <w:rsid w:val="00C24DC4"/>
    <w:rsid w:val="00C259F3"/>
    <w:rsid w:val="00C26774"/>
    <w:rsid w:val="00C26C3F"/>
    <w:rsid w:val="00C276A0"/>
    <w:rsid w:val="00C27D04"/>
    <w:rsid w:val="00C30311"/>
    <w:rsid w:val="00C30B03"/>
    <w:rsid w:val="00C30E47"/>
    <w:rsid w:val="00C30EAC"/>
    <w:rsid w:val="00C3111A"/>
    <w:rsid w:val="00C3155D"/>
    <w:rsid w:val="00C31FF1"/>
    <w:rsid w:val="00C32AC8"/>
    <w:rsid w:val="00C33D06"/>
    <w:rsid w:val="00C343E3"/>
    <w:rsid w:val="00C34818"/>
    <w:rsid w:val="00C3497F"/>
    <w:rsid w:val="00C35666"/>
    <w:rsid w:val="00C35AA8"/>
    <w:rsid w:val="00C363CE"/>
    <w:rsid w:val="00C37622"/>
    <w:rsid w:val="00C40AEB"/>
    <w:rsid w:val="00C4153A"/>
    <w:rsid w:val="00C42831"/>
    <w:rsid w:val="00C42F16"/>
    <w:rsid w:val="00C43009"/>
    <w:rsid w:val="00C439E1"/>
    <w:rsid w:val="00C43BB1"/>
    <w:rsid w:val="00C43DF6"/>
    <w:rsid w:val="00C4477C"/>
    <w:rsid w:val="00C44C4C"/>
    <w:rsid w:val="00C44C87"/>
    <w:rsid w:val="00C44D39"/>
    <w:rsid w:val="00C4500D"/>
    <w:rsid w:val="00C4542C"/>
    <w:rsid w:val="00C45DB7"/>
    <w:rsid w:val="00C45E25"/>
    <w:rsid w:val="00C4626D"/>
    <w:rsid w:val="00C467BA"/>
    <w:rsid w:val="00C47A80"/>
    <w:rsid w:val="00C47DDA"/>
    <w:rsid w:val="00C50E09"/>
    <w:rsid w:val="00C517EC"/>
    <w:rsid w:val="00C53E37"/>
    <w:rsid w:val="00C54092"/>
    <w:rsid w:val="00C552A7"/>
    <w:rsid w:val="00C55D20"/>
    <w:rsid w:val="00C55E34"/>
    <w:rsid w:val="00C561D8"/>
    <w:rsid w:val="00C562BE"/>
    <w:rsid w:val="00C56642"/>
    <w:rsid w:val="00C56DBB"/>
    <w:rsid w:val="00C5768F"/>
    <w:rsid w:val="00C57758"/>
    <w:rsid w:val="00C5775E"/>
    <w:rsid w:val="00C57871"/>
    <w:rsid w:val="00C579ED"/>
    <w:rsid w:val="00C57FC7"/>
    <w:rsid w:val="00C609FD"/>
    <w:rsid w:val="00C60C91"/>
    <w:rsid w:val="00C61953"/>
    <w:rsid w:val="00C633B2"/>
    <w:rsid w:val="00C6348E"/>
    <w:rsid w:val="00C636E7"/>
    <w:rsid w:val="00C63F50"/>
    <w:rsid w:val="00C64ED4"/>
    <w:rsid w:val="00C657D3"/>
    <w:rsid w:val="00C6676B"/>
    <w:rsid w:val="00C668AD"/>
    <w:rsid w:val="00C66CD1"/>
    <w:rsid w:val="00C67311"/>
    <w:rsid w:val="00C6758E"/>
    <w:rsid w:val="00C67B95"/>
    <w:rsid w:val="00C70162"/>
    <w:rsid w:val="00C70272"/>
    <w:rsid w:val="00C70363"/>
    <w:rsid w:val="00C71037"/>
    <w:rsid w:val="00C714F1"/>
    <w:rsid w:val="00C71E6E"/>
    <w:rsid w:val="00C72B2F"/>
    <w:rsid w:val="00C73060"/>
    <w:rsid w:val="00C730CC"/>
    <w:rsid w:val="00C73815"/>
    <w:rsid w:val="00C7418C"/>
    <w:rsid w:val="00C748C8"/>
    <w:rsid w:val="00C760EE"/>
    <w:rsid w:val="00C7660A"/>
    <w:rsid w:val="00C76719"/>
    <w:rsid w:val="00C771F1"/>
    <w:rsid w:val="00C772D4"/>
    <w:rsid w:val="00C774FB"/>
    <w:rsid w:val="00C775B1"/>
    <w:rsid w:val="00C77645"/>
    <w:rsid w:val="00C7786A"/>
    <w:rsid w:val="00C77D55"/>
    <w:rsid w:val="00C803BD"/>
    <w:rsid w:val="00C805D7"/>
    <w:rsid w:val="00C80AF3"/>
    <w:rsid w:val="00C81B04"/>
    <w:rsid w:val="00C8349A"/>
    <w:rsid w:val="00C83C61"/>
    <w:rsid w:val="00C8464F"/>
    <w:rsid w:val="00C84D6E"/>
    <w:rsid w:val="00C85137"/>
    <w:rsid w:val="00C85748"/>
    <w:rsid w:val="00C8587C"/>
    <w:rsid w:val="00C86609"/>
    <w:rsid w:val="00C86D1A"/>
    <w:rsid w:val="00C870C3"/>
    <w:rsid w:val="00C874BF"/>
    <w:rsid w:val="00C875FE"/>
    <w:rsid w:val="00C90037"/>
    <w:rsid w:val="00C91095"/>
    <w:rsid w:val="00C91C17"/>
    <w:rsid w:val="00C92977"/>
    <w:rsid w:val="00C92DEB"/>
    <w:rsid w:val="00C9390A"/>
    <w:rsid w:val="00C939D0"/>
    <w:rsid w:val="00C93AE9"/>
    <w:rsid w:val="00C95452"/>
    <w:rsid w:val="00C9795A"/>
    <w:rsid w:val="00C97D79"/>
    <w:rsid w:val="00CA025E"/>
    <w:rsid w:val="00CA03CC"/>
    <w:rsid w:val="00CA360B"/>
    <w:rsid w:val="00CA3896"/>
    <w:rsid w:val="00CA49EC"/>
    <w:rsid w:val="00CA5717"/>
    <w:rsid w:val="00CA59FE"/>
    <w:rsid w:val="00CA5B54"/>
    <w:rsid w:val="00CA65CB"/>
    <w:rsid w:val="00CA670A"/>
    <w:rsid w:val="00CB1642"/>
    <w:rsid w:val="00CB2686"/>
    <w:rsid w:val="00CB2EFD"/>
    <w:rsid w:val="00CB34F2"/>
    <w:rsid w:val="00CB370C"/>
    <w:rsid w:val="00CB37D2"/>
    <w:rsid w:val="00CB3DAA"/>
    <w:rsid w:val="00CB58B4"/>
    <w:rsid w:val="00CB5A94"/>
    <w:rsid w:val="00CB5D93"/>
    <w:rsid w:val="00CB5F10"/>
    <w:rsid w:val="00CB60C6"/>
    <w:rsid w:val="00CC057B"/>
    <w:rsid w:val="00CC0C2D"/>
    <w:rsid w:val="00CC1296"/>
    <w:rsid w:val="00CC1480"/>
    <w:rsid w:val="00CC1774"/>
    <w:rsid w:val="00CC2D1A"/>
    <w:rsid w:val="00CC318C"/>
    <w:rsid w:val="00CC46CB"/>
    <w:rsid w:val="00CC489D"/>
    <w:rsid w:val="00CC48E2"/>
    <w:rsid w:val="00CC4C99"/>
    <w:rsid w:val="00CC4E1C"/>
    <w:rsid w:val="00CC51E6"/>
    <w:rsid w:val="00CC54B1"/>
    <w:rsid w:val="00CC558D"/>
    <w:rsid w:val="00CC5888"/>
    <w:rsid w:val="00CC663E"/>
    <w:rsid w:val="00CC6A7E"/>
    <w:rsid w:val="00CC6E91"/>
    <w:rsid w:val="00CC6EEA"/>
    <w:rsid w:val="00CC6F96"/>
    <w:rsid w:val="00CD063B"/>
    <w:rsid w:val="00CD1183"/>
    <w:rsid w:val="00CD11A7"/>
    <w:rsid w:val="00CD13F3"/>
    <w:rsid w:val="00CD1654"/>
    <w:rsid w:val="00CD1E0E"/>
    <w:rsid w:val="00CD26EF"/>
    <w:rsid w:val="00CD31A9"/>
    <w:rsid w:val="00CD3E0A"/>
    <w:rsid w:val="00CD463C"/>
    <w:rsid w:val="00CD4977"/>
    <w:rsid w:val="00CD4CAE"/>
    <w:rsid w:val="00CD4FF2"/>
    <w:rsid w:val="00CD51E1"/>
    <w:rsid w:val="00CD5AF5"/>
    <w:rsid w:val="00CD7633"/>
    <w:rsid w:val="00CE0148"/>
    <w:rsid w:val="00CE1AF2"/>
    <w:rsid w:val="00CE264C"/>
    <w:rsid w:val="00CE2A59"/>
    <w:rsid w:val="00CE32B9"/>
    <w:rsid w:val="00CE41DE"/>
    <w:rsid w:val="00CE6829"/>
    <w:rsid w:val="00CE6A50"/>
    <w:rsid w:val="00CE7090"/>
    <w:rsid w:val="00CE7387"/>
    <w:rsid w:val="00CE7718"/>
    <w:rsid w:val="00CF0BCA"/>
    <w:rsid w:val="00CF0D79"/>
    <w:rsid w:val="00CF0EE4"/>
    <w:rsid w:val="00CF0F42"/>
    <w:rsid w:val="00CF1146"/>
    <w:rsid w:val="00CF1454"/>
    <w:rsid w:val="00CF1B2A"/>
    <w:rsid w:val="00CF303D"/>
    <w:rsid w:val="00CF3929"/>
    <w:rsid w:val="00CF3DFC"/>
    <w:rsid w:val="00CF479A"/>
    <w:rsid w:val="00CF4B85"/>
    <w:rsid w:val="00CF5280"/>
    <w:rsid w:val="00CF5291"/>
    <w:rsid w:val="00CF7138"/>
    <w:rsid w:val="00CF718C"/>
    <w:rsid w:val="00CF7866"/>
    <w:rsid w:val="00D007B6"/>
    <w:rsid w:val="00D00D85"/>
    <w:rsid w:val="00D00F3B"/>
    <w:rsid w:val="00D029C5"/>
    <w:rsid w:val="00D031F2"/>
    <w:rsid w:val="00D03C7E"/>
    <w:rsid w:val="00D04D80"/>
    <w:rsid w:val="00D05007"/>
    <w:rsid w:val="00D05ADD"/>
    <w:rsid w:val="00D062E6"/>
    <w:rsid w:val="00D063EC"/>
    <w:rsid w:val="00D06AF4"/>
    <w:rsid w:val="00D06DE4"/>
    <w:rsid w:val="00D0701B"/>
    <w:rsid w:val="00D110F9"/>
    <w:rsid w:val="00D11CD6"/>
    <w:rsid w:val="00D11CF4"/>
    <w:rsid w:val="00D13AC9"/>
    <w:rsid w:val="00D13B34"/>
    <w:rsid w:val="00D13CC2"/>
    <w:rsid w:val="00D13E6B"/>
    <w:rsid w:val="00D14080"/>
    <w:rsid w:val="00D1439E"/>
    <w:rsid w:val="00D1447D"/>
    <w:rsid w:val="00D155FD"/>
    <w:rsid w:val="00D159F4"/>
    <w:rsid w:val="00D15A84"/>
    <w:rsid w:val="00D15CD2"/>
    <w:rsid w:val="00D15D6C"/>
    <w:rsid w:val="00D1725E"/>
    <w:rsid w:val="00D208CE"/>
    <w:rsid w:val="00D21063"/>
    <w:rsid w:val="00D216C1"/>
    <w:rsid w:val="00D21D2D"/>
    <w:rsid w:val="00D21D30"/>
    <w:rsid w:val="00D222E5"/>
    <w:rsid w:val="00D23296"/>
    <w:rsid w:val="00D234D1"/>
    <w:rsid w:val="00D23CFC"/>
    <w:rsid w:val="00D23F8B"/>
    <w:rsid w:val="00D24C3E"/>
    <w:rsid w:val="00D25203"/>
    <w:rsid w:val="00D25717"/>
    <w:rsid w:val="00D265A3"/>
    <w:rsid w:val="00D273BC"/>
    <w:rsid w:val="00D27600"/>
    <w:rsid w:val="00D2789F"/>
    <w:rsid w:val="00D30636"/>
    <w:rsid w:val="00D30B35"/>
    <w:rsid w:val="00D31A1A"/>
    <w:rsid w:val="00D31E81"/>
    <w:rsid w:val="00D32517"/>
    <w:rsid w:val="00D32AB3"/>
    <w:rsid w:val="00D32F0D"/>
    <w:rsid w:val="00D3388C"/>
    <w:rsid w:val="00D34BD3"/>
    <w:rsid w:val="00D34C5A"/>
    <w:rsid w:val="00D34DAA"/>
    <w:rsid w:val="00D34E27"/>
    <w:rsid w:val="00D3647A"/>
    <w:rsid w:val="00D36CD9"/>
    <w:rsid w:val="00D37BAD"/>
    <w:rsid w:val="00D4070A"/>
    <w:rsid w:val="00D40E5A"/>
    <w:rsid w:val="00D41D8D"/>
    <w:rsid w:val="00D4213E"/>
    <w:rsid w:val="00D42254"/>
    <w:rsid w:val="00D42495"/>
    <w:rsid w:val="00D4298D"/>
    <w:rsid w:val="00D43209"/>
    <w:rsid w:val="00D43C05"/>
    <w:rsid w:val="00D44113"/>
    <w:rsid w:val="00D456C5"/>
    <w:rsid w:val="00D45DB3"/>
    <w:rsid w:val="00D46715"/>
    <w:rsid w:val="00D46A74"/>
    <w:rsid w:val="00D47E07"/>
    <w:rsid w:val="00D507CD"/>
    <w:rsid w:val="00D509B8"/>
    <w:rsid w:val="00D526B7"/>
    <w:rsid w:val="00D52DF4"/>
    <w:rsid w:val="00D52E6F"/>
    <w:rsid w:val="00D53B18"/>
    <w:rsid w:val="00D53B61"/>
    <w:rsid w:val="00D5419C"/>
    <w:rsid w:val="00D54A5C"/>
    <w:rsid w:val="00D54F7B"/>
    <w:rsid w:val="00D558CE"/>
    <w:rsid w:val="00D5614F"/>
    <w:rsid w:val="00D56827"/>
    <w:rsid w:val="00D56927"/>
    <w:rsid w:val="00D56FE6"/>
    <w:rsid w:val="00D57930"/>
    <w:rsid w:val="00D57E60"/>
    <w:rsid w:val="00D60479"/>
    <w:rsid w:val="00D6169B"/>
    <w:rsid w:val="00D62120"/>
    <w:rsid w:val="00D62740"/>
    <w:rsid w:val="00D62C06"/>
    <w:rsid w:val="00D62C38"/>
    <w:rsid w:val="00D62DE9"/>
    <w:rsid w:val="00D63402"/>
    <w:rsid w:val="00D63DE5"/>
    <w:rsid w:val="00D64399"/>
    <w:rsid w:val="00D64E27"/>
    <w:rsid w:val="00D650C0"/>
    <w:rsid w:val="00D65D9E"/>
    <w:rsid w:val="00D660A3"/>
    <w:rsid w:val="00D660F6"/>
    <w:rsid w:val="00D66D3D"/>
    <w:rsid w:val="00D66D6C"/>
    <w:rsid w:val="00D67ABE"/>
    <w:rsid w:val="00D7011A"/>
    <w:rsid w:val="00D70CFC"/>
    <w:rsid w:val="00D72536"/>
    <w:rsid w:val="00D735FF"/>
    <w:rsid w:val="00D73767"/>
    <w:rsid w:val="00D73C43"/>
    <w:rsid w:val="00D757A6"/>
    <w:rsid w:val="00D76440"/>
    <w:rsid w:val="00D76B23"/>
    <w:rsid w:val="00D76E14"/>
    <w:rsid w:val="00D76FC3"/>
    <w:rsid w:val="00D774C0"/>
    <w:rsid w:val="00D81783"/>
    <w:rsid w:val="00D8198B"/>
    <w:rsid w:val="00D8243B"/>
    <w:rsid w:val="00D82F8B"/>
    <w:rsid w:val="00D83344"/>
    <w:rsid w:val="00D83400"/>
    <w:rsid w:val="00D839F2"/>
    <w:rsid w:val="00D83A35"/>
    <w:rsid w:val="00D83F47"/>
    <w:rsid w:val="00D85547"/>
    <w:rsid w:val="00D860FB"/>
    <w:rsid w:val="00D863DC"/>
    <w:rsid w:val="00D86AFD"/>
    <w:rsid w:val="00D87339"/>
    <w:rsid w:val="00D876D2"/>
    <w:rsid w:val="00D87947"/>
    <w:rsid w:val="00D879D9"/>
    <w:rsid w:val="00D902A3"/>
    <w:rsid w:val="00D909FF"/>
    <w:rsid w:val="00D90B3A"/>
    <w:rsid w:val="00D91ADA"/>
    <w:rsid w:val="00D91E9C"/>
    <w:rsid w:val="00D91F5D"/>
    <w:rsid w:val="00D92903"/>
    <w:rsid w:val="00D92E91"/>
    <w:rsid w:val="00D93672"/>
    <w:rsid w:val="00D9396E"/>
    <w:rsid w:val="00D93AD9"/>
    <w:rsid w:val="00D93CAF"/>
    <w:rsid w:val="00D943F5"/>
    <w:rsid w:val="00D944D7"/>
    <w:rsid w:val="00D954F2"/>
    <w:rsid w:val="00D95817"/>
    <w:rsid w:val="00D9613F"/>
    <w:rsid w:val="00D961D4"/>
    <w:rsid w:val="00D967FA"/>
    <w:rsid w:val="00D97172"/>
    <w:rsid w:val="00D974D6"/>
    <w:rsid w:val="00D97ABD"/>
    <w:rsid w:val="00D97F55"/>
    <w:rsid w:val="00DA12E4"/>
    <w:rsid w:val="00DA1F83"/>
    <w:rsid w:val="00DA2515"/>
    <w:rsid w:val="00DA256A"/>
    <w:rsid w:val="00DA27C1"/>
    <w:rsid w:val="00DA487E"/>
    <w:rsid w:val="00DA4908"/>
    <w:rsid w:val="00DA5F65"/>
    <w:rsid w:val="00DA6B80"/>
    <w:rsid w:val="00DB048F"/>
    <w:rsid w:val="00DB0C31"/>
    <w:rsid w:val="00DB1428"/>
    <w:rsid w:val="00DB1682"/>
    <w:rsid w:val="00DB1990"/>
    <w:rsid w:val="00DB1C9E"/>
    <w:rsid w:val="00DB2013"/>
    <w:rsid w:val="00DB291F"/>
    <w:rsid w:val="00DB29DF"/>
    <w:rsid w:val="00DB32AD"/>
    <w:rsid w:val="00DB36B0"/>
    <w:rsid w:val="00DB43E5"/>
    <w:rsid w:val="00DB4942"/>
    <w:rsid w:val="00DB4B53"/>
    <w:rsid w:val="00DB53A7"/>
    <w:rsid w:val="00DB53EB"/>
    <w:rsid w:val="00DB6146"/>
    <w:rsid w:val="00DB6A2C"/>
    <w:rsid w:val="00DB6B35"/>
    <w:rsid w:val="00DB7BA2"/>
    <w:rsid w:val="00DC0A21"/>
    <w:rsid w:val="00DC0B98"/>
    <w:rsid w:val="00DC1497"/>
    <w:rsid w:val="00DC2327"/>
    <w:rsid w:val="00DC25D3"/>
    <w:rsid w:val="00DC2DB1"/>
    <w:rsid w:val="00DC393D"/>
    <w:rsid w:val="00DC47D7"/>
    <w:rsid w:val="00DC4A5B"/>
    <w:rsid w:val="00DC4DDA"/>
    <w:rsid w:val="00DC5992"/>
    <w:rsid w:val="00DC69F6"/>
    <w:rsid w:val="00DC716E"/>
    <w:rsid w:val="00DC76CC"/>
    <w:rsid w:val="00DC76E1"/>
    <w:rsid w:val="00DC787D"/>
    <w:rsid w:val="00DD09D6"/>
    <w:rsid w:val="00DD0D2F"/>
    <w:rsid w:val="00DD0E04"/>
    <w:rsid w:val="00DD11A9"/>
    <w:rsid w:val="00DD1387"/>
    <w:rsid w:val="00DD1A47"/>
    <w:rsid w:val="00DD1FFF"/>
    <w:rsid w:val="00DD2041"/>
    <w:rsid w:val="00DD219E"/>
    <w:rsid w:val="00DD3E92"/>
    <w:rsid w:val="00DD4441"/>
    <w:rsid w:val="00DD472D"/>
    <w:rsid w:val="00DD4752"/>
    <w:rsid w:val="00DD52FA"/>
    <w:rsid w:val="00DD5CE7"/>
    <w:rsid w:val="00DD68FF"/>
    <w:rsid w:val="00DD6D9E"/>
    <w:rsid w:val="00DD7D2E"/>
    <w:rsid w:val="00DE02A6"/>
    <w:rsid w:val="00DE02B3"/>
    <w:rsid w:val="00DE081E"/>
    <w:rsid w:val="00DE1F0D"/>
    <w:rsid w:val="00DE23F7"/>
    <w:rsid w:val="00DE2614"/>
    <w:rsid w:val="00DE32DD"/>
    <w:rsid w:val="00DE3546"/>
    <w:rsid w:val="00DE3695"/>
    <w:rsid w:val="00DE39DF"/>
    <w:rsid w:val="00DE3DB1"/>
    <w:rsid w:val="00DE45E8"/>
    <w:rsid w:val="00DE4939"/>
    <w:rsid w:val="00DE4971"/>
    <w:rsid w:val="00DE4C70"/>
    <w:rsid w:val="00DE4EF3"/>
    <w:rsid w:val="00DE56B9"/>
    <w:rsid w:val="00DE56E6"/>
    <w:rsid w:val="00DE5C9E"/>
    <w:rsid w:val="00DE61A8"/>
    <w:rsid w:val="00DE7F74"/>
    <w:rsid w:val="00DF0AB6"/>
    <w:rsid w:val="00DF0BFD"/>
    <w:rsid w:val="00DF0DC2"/>
    <w:rsid w:val="00DF1C8C"/>
    <w:rsid w:val="00DF2B62"/>
    <w:rsid w:val="00DF2C2B"/>
    <w:rsid w:val="00DF2E41"/>
    <w:rsid w:val="00DF3038"/>
    <w:rsid w:val="00DF3770"/>
    <w:rsid w:val="00DF3BDB"/>
    <w:rsid w:val="00DF3DF7"/>
    <w:rsid w:val="00DF45F7"/>
    <w:rsid w:val="00DF4E68"/>
    <w:rsid w:val="00DF5B9C"/>
    <w:rsid w:val="00DF6055"/>
    <w:rsid w:val="00DF64D3"/>
    <w:rsid w:val="00DF7A9C"/>
    <w:rsid w:val="00DF7BF5"/>
    <w:rsid w:val="00E0031A"/>
    <w:rsid w:val="00E009EC"/>
    <w:rsid w:val="00E00A59"/>
    <w:rsid w:val="00E01BB4"/>
    <w:rsid w:val="00E01DEC"/>
    <w:rsid w:val="00E02104"/>
    <w:rsid w:val="00E0349E"/>
    <w:rsid w:val="00E03610"/>
    <w:rsid w:val="00E03D1E"/>
    <w:rsid w:val="00E05FE7"/>
    <w:rsid w:val="00E0617A"/>
    <w:rsid w:val="00E10221"/>
    <w:rsid w:val="00E10B94"/>
    <w:rsid w:val="00E10EFC"/>
    <w:rsid w:val="00E130A9"/>
    <w:rsid w:val="00E13A85"/>
    <w:rsid w:val="00E162BE"/>
    <w:rsid w:val="00E16550"/>
    <w:rsid w:val="00E16A72"/>
    <w:rsid w:val="00E179E4"/>
    <w:rsid w:val="00E17B38"/>
    <w:rsid w:val="00E20851"/>
    <w:rsid w:val="00E21157"/>
    <w:rsid w:val="00E218CA"/>
    <w:rsid w:val="00E21FFA"/>
    <w:rsid w:val="00E22F3F"/>
    <w:rsid w:val="00E23131"/>
    <w:rsid w:val="00E23367"/>
    <w:rsid w:val="00E23450"/>
    <w:rsid w:val="00E236FD"/>
    <w:rsid w:val="00E23E1D"/>
    <w:rsid w:val="00E24F4F"/>
    <w:rsid w:val="00E25EDF"/>
    <w:rsid w:val="00E26A2C"/>
    <w:rsid w:val="00E273F0"/>
    <w:rsid w:val="00E3091D"/>
    <w:rsid w:val="00E30CC0"/>
    <w:rsid w:val="00E30E96"/>
    <w:rsid w:val="00E31D1C"/>
    <w:rsid w:val="00E31F7B"/>
    <w:rsid w:val="00E32696"/>
    <w:rsid w:val="00E32C7A"/>
    <w:rsid w:val="00E33498"/>
    <w:rsid w:val="00E3358A"/>
    <w:rsid w:val="00E34733"/>
    <w:rsid w:val="00E34AA8"/>
    <w:rsid w:val="00E34EFD"/>
    <w:rsid w:val="00E35705"/>
    <w:rsid w:val="00E37F37"/>
    <w:rsid w:val="00E401A3"/>
    <w:rsid w:val="00E410FF"/>
    <w:rsid w:val="00E4164D"/>
    <w:rsid w:val="00E420D5"/>
    <w:rsid w:val="00E427BE"/>
    <w:rsid w:val="00E42E84"/>
    <w:rsid w:val="00E437AF"/>
    <w:rsid w:val="00E43DF2"/>
    <w:rsid w:val="00E44035"/>
    <w:rsid w:val="00E44554"/>
    <w:rsid w:val="00E455FC"/>
    <w:rsid w:val="00E45DEC"/>
    <w:rsid w:val="00E45E85"/>
    <w:rsid w:val="00E45EC4"/>
    <w:rsid w:val="00E46492"/>
    <w:rsid w:val="00E46E69"/>
    <w:rsid w:val="00E472E3"/>
    <w:rsid w:val="00E47ACE"/>
    <w:rsid w:val="00E51B8C"/>
    <w:rsid w:val="00E5286B"/>
    <w:rsid w:val="00E535B1"/>
    <w:rsid w:val="00E546E9"/>
    <w:rsid w:val="00E54B42"/>
    <w:rsid w:val="00E54D86"/>
    <w:rsid w:val="00E55B96"/>
    <w:rsid w:val="00E56E65"/>
    <w:rsid w:val="00E5760C"/>
    <w:rsid w:val="00E57C95"/>
    <w:rsid w:val="00E60E06"/>
    <w:rsid w:val="00E60FD6"/>
    <w:rsid w:val="00E613A3"/>
    <w:rsid w:val="00E61918"/>
    <w:rsid w:val="00E6219C"/>
    <w:rsid w:val="00E6267A"/>
    <w:rsid w:val="00E64163"/>
    <w:rsid w:val="00E641F2"/>
    <w:rsid w:val="00E6502E"/>
    <w:rsid w:val="00E651CC"/>
    <w:rsid w:val="00E6548D"/>
    <w:rsid w:val="00E659EF"/>
    <w:rsid w:val="00E661F9"/>
    <w:rsid w:val="00E669DC"/>
    <w:rsid w:val="00E67954"/>
    <w:rsid w:val="00E67997"/>
    <w:rsid w:val="00E67B57"/>
    <w:rsid w:val="00E67BE4"/>
    <w:rsid w:val="00E67D82"/>
    <w:rsid w:val="00E700A4"/>
    <w:rsid w:val="00E70A15"/>
    <w:rsid w:val="00E71BDB"/>
    <w:rsid w:val="00E7372B"/>
    <w:rsid w:val="00E73CBC"/>
    <w:rsid w:val="00E74853"/>
    <w:rsid w:val="00E75C2E"/>
    <w:rsid w:val="00E76FDE"/>
    <w:rsid w:val="00E77127"/>
    <w:rsid w:val="00E77B14"/>
    <w:rsid w:val="00E80E3B"/>
    <w:rsid w:val="00E82553"/>
    <w:rsid w:val="00E832CB"/>
    <w:rsid w:val="00E842B4"/>
    <w:rsid w:val="00E8443A"/>
    <w:rsid w:val="00E845A8"/>
    <w:rsid w:val="00E84737"/>
    <w:rsid w:val="00E85865"/>
    <w:rsid w:val="00E8643E"/>
    <w:rsid w:val="00E86BA2"/>
    <w:rsid w:val="00E870E7"/>
    <w:rsid w:val="00E87270"/>
    <w:rsid w:val="00E90573"/>
    <w:rsid w:val="00E90E2D"/>
    <w:rsid w:val="00E91613"/>
    <w:rsid w:val="00E92AEA"/>
    <w:rsid w:val="00E92D6A"/>
    <w:rsid w:val="00E949FD"/>
    <w:rsid w:val="00E94BF0"/>
    <w:rsid w:val="00E94BF4"/>
    <w:rsid w:val="00E95184"/>
    <w:rsid w:val="00E95526"/>
    <w:rsid w:val="00E95B05"/>
    <w:rsid w:val="00E95B66"/>
    <w:rsid w:val="00E96811"/>
    <w:rsid w:val="00E96D30"/>
    <w:rsid w:val="00E972E6"/>
    <w:rsid w:val="00EA08FB"/>
    <w:rsid w:val="00EA0ABE"/>
    <w:rsid w:val="00EA34AB"/>
    <w:rsid w:val="00EA35C1"/>
    <w:rsid w:val="00EA3638"/>
    <w:rsid w:val="00EA4343"/>
    <w:rsid w:val="00EA46F9"/>
    <w:rsid w:val="00EA4D9A"/>
    <w:rsid w:val="00EA5041"/>
    <w:rsid w:val="00EA5303"/>
    <w:rsid w:val="00EA563E"/>
    <w:rsid w:val="00EA6724"/>
    <w:rsid w:val="00EA6F80"/>
    <w:rsid w:val="00EA742B"/>
    <w:rsid w:val="00EB0482"/>
    <w:rsid w:val="00EB0921"/>
    <w:rsid w:val="00EB0AD1"/>
    <w:rsid w:val="00EB18DE"/>
    <w:rsid w:val="00EB1B68"/>
    <w:rsid w:val="00EB1E03"/>
    <w:rsid w:val="00EB1E5E"/>
    <w:rsid w:val="00EB2361"/>
    <w:rsid w:val="00EB29DC"/>
    <w:rsid w:val="00EB38A1"/>
    <w:rsid w:val="00EB3B8E"/>
    <w:rsid w:val="00EB4EF1"/>
    <w:rsid w:val="00EB552B"/>
    <w:rsid w:val="00EB67A6"/>
    <w:rsid w:val="00EB78F5"/>
    <w:rsid w:val="00EC207F"/>
    <w:rsid w:val="00EC36FD"/>
    <w:rsid w:val="00EC3981"/>
    <w:rsid w:val="00EC3A94"/>
    <w:rsid w:val="00EC3E36"/>
    <w:rsid w:val="00EC43F1"/>
    <w:rsid w:val="00EC44F6"/>
    <w:rsid w:val="00EC4969"/>
    <w:rsid w:val="00EC4BCB"/>
    <w:rsid w:val="00EC6A61"/>
    <w:rsid w:val="00EC7307"/>
    <w:rsid w:val="00EC7BF8"/>
    <w:rsid w:val="00ED1A41"/>
    <w:rsid w:val="00ED287C"/>
    <w:rsid w:val="00ED2FB2"/>
    <w:rsid w:val="00ED380F"/>
    <w:rsid w:val="00ED4CE5"/>
    <w:rsid w:val="00ED4DA1"/>
    <w:rsid w:val="00ED5253"/>
    <w:rsid w:val="00ED5739"/>
    <w:rsid w:val="00ED5FCC"/>
    <w:rsid w:val="00ED6029"/>
    <w:rsid w:val="00ED647F"/>
    <w:rsid w:val="00ED7385"/>
    <w:rsid w:val="00ED78C4"/>
    <w:rsid w:val="00EE05C2"/>
    <w:rsid w:val="00EE093D"/>
    <w:rsid w:val="00EE0E1E"/>
    <w:rsid w:val="00EE1054"/>
    <w:rsid w:val="00EE10C1"/>
    <w:rsid w:val="00EE1C9E"/>
    <w:rsid w:val="00EE262F"/>
    <w:rsid w:val="00EE2652"/>
    <w:rsid w:val="00EE298F"/>
    <w:rsid w:val="00EE3171"/>
    <w:rsid w:val="00EE397C"/>
    <w:rsid w:val="00EE3B31"/>
    <w:rsid w:val="00EE3BEB"/>
    <w:rsid w:val="00EE3DC2"/>
    <w:rsid w:val="00EE3EAE"/>
    <w:rsid w:val="00EE404A"/>
    <w:rsid w:val="00EE4894"/>
    <w:rsid w:val="00EE4FE1"/>
    <w:rsid w:val="00EE56B6"/>
    <w:rsid w:val="00EE56C3"/>
    <w:rsid w:val="00EE5B54"/>
    <w:rsid w:val="00EE5C1A"/>
    <w:rsid w:val="00EE5C1F"/>
    <w:rsid w:val="00EE5F4F"/>
    <w:rsid w:val="00EE7BBF"/>
    <w:rsid w:val="00EF0630"/>
    <w:rsid w:val="00EF07E7"/>
    <w:rsid w:val="00EF106D"/>
    <w:rsid w:val="00EF1F5B"/>
    <w:rsid w:val="00EF230A"/>
    <w:rsid w:val="00EF24E1"/>
    <w:rsid w:val="00EF3920"/>
    <w:rsid w:val="00EF3EC1"/>
    <w:rsid w:val="00EF4053"/>
    <w:rsid w:val="00EF43CA"/>
    <w:rsid w:val="00EF52E6"/>
    <w:rsid w:val="00EF53EC"/>
    <w:rsid w:val="00EF5790"/>
    <w:rsid w:val="00EF5ABB"/>
    <w:rsid w:val="00EF654B"/>
    <w:rsid w:val="00EF6C4F"/>
    <w:rsid w:val="00F005BF"/>
    <w:rsid w:val="00F006F7"/>
    <w:rsid w:val="00F00ADB"/>
    <w:rsid w:val="00F00E1C"/>
    <w:rsid w:val="00F01289"/>
    <w:rsid w:val="00F01C32"/>
    <w:rsid w:val="00F01C52"/>
    <w:rsid w:val="00F020A1"/>
    <w:rsid w:val="00F02D4A"/>
    <w:rsid w:val="00F039FF"/>
    <w:rsid w:val="00F040A9"/>
    <w:rsid w:val="00F041B3"/>
    <w:rsid w:val="00F04633"/>
    <w:rsid w:val="00F04656"/>
    <w:rsid w:val="00F04C0B"/>
    <w:rsid w:val="00F04D67"/>
    <w:rsid w:val="00F058B3"/>
    <w:rsid w:val="00F066BB"/>
    <w:rsid w:val="00F07448"/>
    <w:rsid w:val="00F102F9"/>
    <w:rsid w:val="00F1123B"/>
    <w:rsid w:val="00F116BA"/>
    <w:rsid w:val="00F1255B"/>
    <w:rsid w:val="00F140EB"/>
    <w:rsid w:val="00F14951"/>
    <w:rsid w:val="00F15060"/>
    <w:rsid w:val="00F156F9"/>
    <w:rsid w:val="00F15EE5"/>
    <w:rsid w:val="00F16C9C"/>
    <w:rsid w:val="00F16CCF"/>
    <w:rsid w:val="00F17015"/>
    <w:rsid w:val="00F17024"/>
    <w:rsid w:val="00F171E8"/>
    <w:rsid w:val="00F176FA"/>
    <w:rsid w:val="00F178BC"/>
    <w:rsid w:val="00F17D7C"/>
    <w:rsid w:val="00F20C94"/>
    <w:rsid w:val="00F20DF5"/>
    <w:rsid w:val="00F214E1"/>
    <w:rsid w:val="00F216C1"/>
    <w:rsid w:val="00F21A00"/>
    <w:rsid w:val="00F223F2"/>
    <w:rsid w:val="00F22444"/>
    <w:rsid w:val="00F230D7"/>
    <w:rsid w:val="00F2373C"/>
    <w:rsid w:val="00F2454E"/>
    <w:rsid w:val="00F24D42"/>
    <w:rsid w:val="00F25B9B"/>
    <w:rsid w:val="00F26834"/>
    <w:rsid w:val="00F270F5"/>
    <w:rsid w:val="00F27DF8"/>
    <w:rsid w:val="00F302B0"/>
    <w:rsid w:val="00F30E3A"/>
    <w:rsid w:val="00F31764"/>
    <w:rsid w:val="00F31B2E"/>
    <w:rsid w:val="00F31B6A"/>
    <w:rsid w:val="00F32193"/>
    <w:rsid w:val="00F321BE"/>
    <w:rsid w:val="00F34A39"/>
    <w:rsid w:val="00F35096"/>
    <w:rsid w:val="00F35AD4"/>
    <w:rsid w:val="00F35DDA"/>
    <w:rsid w:val="00F36530"/>
    <w:rsid w:val="00F36920"/>
    <w:rsid w:val="00F37F0B"/>
    <w:rsid w:val="00F40207"/>
    <w:rsid w:val="00F404B5"/>
    <w:rsid w:val="00F40E5F"/>
    <w:rsid w:val="00F41046"/>
    <w:rsid w:val="00F416CD"/>
    <w:rsid w:val="00F42FC6"/>
    <w:rsid w:val="00F431CC"/>
    <w:rsid w:val="00F432AF"/>
    <w:rsid w:val="00F44CFE"/>
    <w:rsid w:val="00F452C2"/>
    <w:rsid w:val="00F469D4"/>
    <w:rsid w:val="00F46A24"/>
    <w:rsid w:val="00F47469"/>
    <w:rsid w:val="00F5005C"/>
    <w:rsid w:val="00F50A6F"/>
    <w:rsid w:val="00F50D0D"/>
    <w:rsid w:val="00F51262"/>
    <w:rsid w:val="00F514D6"/>
    <w:rsid w:val="00F51515"/>
    <w:rsid w:val="00F51AD3"/>
    <w:rsid w:val="00F54334"/>
    <w:rsid w:val="00F54E50"/>
    <w:rsid w:val="00F551BB"/>
    <w:rsid w:val="00F552C0"/>
    <w:rsid w:val="00F5565D"/>
    <w:rsid w:val="00F55CA7"/>
    <w:rsid w:val="00F576C4"/>
    <w:rsid w:val="00F5793E"/>
    <w:rsid w:val="00F60A14"/>
    <w:rsid w:val="00F60A24"/>
    <w:rsid w:val="00F61374"/>
    <w:rsid w:val="00F61875"/>
    <w:rsid w:val="00F61B9C"/>
    <w:rsid w:val="00F62413"/>
    <w:rsid w:val="00F627FA"/>
    <w:rsid w:val="00F62DA4"/>
    <w:rsid w:val="00F62E78"/>
    <w:rsid w:val="00F6300D"/>
    <w:rsid w:val="00F6329E"/>
    <w:rsid w:val="00F633BE"/>
    <w:rsid w:val="00F63460"/>
    <w:rsid w:val="00F63E20"/>
    <w:rsid w:val="00F64C0C"/>
    <w:rsid w:val="00F64E64"/>
    <w:rsid w:val="00F65556"/>
    <w:rsid w:val="00F65AC0"/>
    <w:rsid w:val="00F6755A"/>
    <w:rsid w:val="00F705C9"/>
    <w:rsid w:val="00F7070E"/>
    <w:rsid w:val="00F70D18"/>
    <w:rsid w:val="00F71920"/>
    <w:rsid w:val="00F71950"/>
    <w:rsid w:val="00F71CFC"/>
    <w:rsid w:val="00F72B1A"/>
    <w:rsid w:val="00F732C2"/>
    <w:rsid w:val="00F7342E"/>
    <w:rsid w:val="00F7347D"/>
    <w:rsid w:val="00F74352"/>
    <w:rsid w:val="00F751FB"/>
    <w:rsid w:val="00F760D0"/>
    <w:rsid w:val="00F767BD"/>
    <w:rsid w:val="00F80643"/>
    <w:rsid w:val="00F80654"/>
    <w:rsid w:val="00F8101C"/>
    <w:rsid w:val="00F8177E"/>
    <w:rsid w:val="00F81B52"/>
    <w:rsid w:val="00F8258F"/>
    <w:rsid w:val="00F82E35"/>
    <w:rsid w:val="00F832A3"/>
    <w:rsid w:val="00F836C2"/>
    <w:rsid w:val="00F84736"/>
    <w:rsid w:val="00F84845"/>
    <w:rsid w:val="00F84BAC"/>
    <w:rsid w:val="00F85C82"/>
    <w:rsid w:val="00F87565"/>
    <w:rsid w:val="00F87EDD"/>
    <w:rsid w:val="00F9007C"/>
    <w:rsid w:val="00F903B0"/>
    <w:rsid w:val="00F90BDB"/>
    <w:rsid w:val="00F91E95"/>
    <w:rsid w:val="00F92353"/>
    <w:rsid w:val="00F92CC2"/>
    <w:rsid w:val="00F93D24"/>
    <w:rsid w:val="00F94C1E"/>
    <w:rsid w:val="00F950F8"/>
    <w:rsid w:val="00F96585"/>
    <w:rsid w:val="00F96F6E"/>
    <w:rsid w:val="00F97C32"/>
    <w:rsid w:val="00FA0085"/>
    <w:rsid w:val="00FA0453"/>
    <w:rsid w:val="00FA08CB"/>
    <w:rsid w:val="00FA22F5"/>
    <w:rsid w:val="00FA3193"/>
    <w:rsid w:val="00FA33AF"/>
    <w:rsid w:val="00FA3793"/>
    <w:rsid w:val="00FA3B53"/>
    <w:rsid w:val="00FA44A9"/>
    <w:rsid w:val="00FA492E"/>
    <w:rsid w:val="00FA6600"/>
    <w:rsid w:val="00FA6E15"/>
    <w:rsid w:val="00FA7083"/>
    <w:rsid w:val="00FA73FB"/>
    <w:rsid w:val="00FA74AC"/>
    <w:rsid w:val="00FA767A"/>
    <w:rsid w:val="00FB0F9B"/>
    <w:rsid w:val="00FB1033"/>
    <w:rsid w:val="00FB1DE7"/>
    <w:rsid w:val="00FB311E"/>
    <w:rsid w:val="00FB51E1"/>
    <w:rsid w:val="00FB55D0"/>
    <w:rsid w:val="00FB60DE"/>
    <w:rsid w:val="00FB6C22"/>
    <w:rsid w:val="00FB72E5"/>
    <w:rsid w:val="00FC0750"/>
    <w:rsid w:val="00FC17D8"/>
    <w:rsid w:val="00FC1B20"/>
    <w:rsid w:val="00FC268A"/>
    <w:rsid w:val="00FC2B2D"/>
    <w:rsid w:val="00FC3840"/>
    <w:rsid w:val="00FC3A96"/>
    <w:rsid w:val="00FC3AA5"/>
    <w:rsid w:val="00FC4E55"/>
    <w:rsid w:val="00FC5988"/>
    <w:rsid w:val="00FC5C58"/>
    <w:rsid w:val="00FC6FB5"/>
    <w:rsid w:val="00FC7247"/>
    <w:rsid w:val="00FC765F"/>
    <w:rsid w:val="00FC7B94"/>
    <w:rsid w:val="00FD06E1"/>
    <w:rsid w:val="00FD0878"/>
    <w:rsid w:val="00FD0B5F"/>
    <w:rsid w:val="00FD12A3"/>
    <w:rsid w:val="00FD1F49"/>
    <w:rsid w:val="00FD2187"/>
    <w:rsid w:val="00FD2466"/>
    <w:rsid w:val="00FD269E"/>
    <w:rsid w:val="00FD3295"/>
    <w:rsid w:val="00FD43F5"/>
    <w:rsid w:val="00FD4BA2"/>
    <w:rsid w:val="00FD5F47"/>
    <w:rsid w:val="00FD648B"/>
    <w:rsid w:val="00FD6D36"/>
    <w:rsid w:val="00FE0605"/>
    <w:rsid w:val="00FE0A45"/>
    <w:rsid w:val="00FE0AAD"/>
    <w:rsid w:val="00FE136C"/>
    <w:rsid w:val="00FE163F"/>
    <w:rsid w:val="00FE1EC1"/>
    <w:rsid w:val="00FE21CC"/>
    <w:rsid w:val="00FE4B28"/>
    <w:rsid w:val="00FE4B53"/>
    <w:rsid w:val="00FE4E85"/>
    <w:rsid w:val="00FE5494"/>
    <w:rsid w:val="00FE6E6C"/>
    <w:rsid w:val="00FE7764"/>
    <w:rsid w:val="00FE7996"/>
    <w:rsid w:val="00FF038E"/>
    <w:rsid w:val="00FF03CD"/>
    <w:rsid w:val="00FF0C91"/>
    <w:rsid w:val="00FF0FB5"/>
    <w:rsid w:val="00FF15A1"/>
    <w:rsid w:val="00FF229F"/>
    <w:rsid w:val="00FF2B3E"/>
    <w:rsid w:val="00FF3D59"/>
    <w:rsid w:val="00FF4F78"/>
    <w:rsid w:val="00FF601D"/>
    <w:rsid w:val="00FF6598"/>
    <w:rsid w:val="00FF6BC7"/>
    <w:rsid w:val="00FF78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090CC"/>
  <w15:chartTrackingRefBased/>
  <w15:docId w15:val="{FE5C0FA2-2DE8-4A5E-8E4C-2126AB5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link w:val="SzvegtrzsChar"/>
    <w:qFormat/>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uiPriority w:val="99"/>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185727"/>
    <w:pPr>
      <w:tabs>
        <w:tab w:val="right" w:leader="dot" w:pos="10763"/>
      </w:tabs>
      <w:ind w:left="284"/>
    </w:pPr>
    <w:rPr>
      <w:rFonts w:asciiTheme="minorHAnsi" w:hAnsiTheme="minorHAnsi"/>
      <w:b/>
      <w:noProof/>
      <w:sz w:val="22"/>
      <w:szCs w:val="22"/>
    </w:rPr>
  </w:style>
  <w:style w:type="paragraph" w:styleId="TJ2">
    <w:name w:val="toc 2"/>
    <w:basedOn w:val="Norml"/>
    <w:next w:val="Norml"/>
    <w:autoRedefine/>
    <w:uiPriority w:val="39"/>
    <w:unhideWhenUsed/>
    <w:rsid w:val="00A65664"/>
    <w:pPr>
      <w:tabs>
        <w:tab w:val="right" w:leader="dot" w:pos="10338"/>
      </w:tabs>
      <w:ind w:left="426"/>
    </w:pPr>
  </w:style>
  <w:style w:type="paragraph" w:styleId="TJ3">
    <w:name w:val="toc 3"/>
    <w:basedOn w:val="Norml"/>
    <w:next w:val="Norml"/>
    <w:autoRedefine/>
    <w:uiPriority w:val="39"/>
    <w:unhideWhenUsed/>
    <w:rsid w:val="00BC3BF6"/>
    <w:pPr>
      <w:tabs>
        <w:tab w:val="right" w:leader="dot" w:pos="10338"/>
      </w:tabs>
      <w:ind w:left="426"/>
    </w:pPr>
  </w:style>
  <w:style w:type="character" w:styleId="Megemlts">
    <w:name w:val="Mention"/>
    <w:uiPriority w:val="99"/>
    <w:semiHidden/>
    <w:unhideWhenUsed/>
    <w:rsid w:val="0075116D"/>
    <w:rPr>
      <w:color w:val="2B579A"/>
      <w:shd w:val="clear" w:color="auto" w:fill="E6E6E6"/>
    </w:rPr>
  </w:style>
  <w:style w:type="character" w:customStyle="1" w:styleId="BuborkszvegChar">
    <w:name w:val="Buborékszöveg Char"/>
    <w:basedOn w:val="Bekezdsalapbettpusa"/>
    <w:link w:val="Buborkszveg"/>
    <w:uiPriority w:val="99"/>
    <w:semiHidden/>
    <w:rsid w:val="00205E47"/>
    <w:rPr>
      <w:rFonts w:ascii="Tahoma" w:hAnsi="Tahoma" w:cs="Tahoma"/>
      <w:sz w:val="16"/>
      <w:szCs w:val="16"/>
    </w:rPr>
  </w:style>
  <w:style w:type="character" w:styleId="Feloldatlanmegemlts">
    <w:name w:val="Unresolved Mention"/>
    <w:basedOn w:val="Bekezdsalapbettpusa"/>
    <w:uiPriority w:val="99"/>
    <w:semiHidden/>
    <w:unhideWhenUsed/>
    <w:rsid w:val="007729B6"/>
    <w:rPr>
      <w:color w:val="605E5C"/>
      <w:shd w:val="clear" w:color="auto" w:fill="E1DFDD"/>
    </w:rPr>
  </w:style>
  <w:style w:type="paragraph" w:customStyle="1" w:styleId="FCm">
    <w:name w:val="FôCím"/>
    <w:uiPriority w:val="99"/>
    <w:rsid w:val="00AB4950"/>
    <w:pPr>
      <w:widowControl w:val="0"/>
      <w:autoSpaceDE w:val="0"/>
      <w:autoSpaceDN w:val="0"/>
      <w:adjustRightInd w:val="0"/>
      <w:spacing w:before="480" w:after="240"/>
      <w:jc w:val="center"/>
    </w:pPr>
    <w:rPr>
      <w:rFonts w:eastAsiaTheme="minorEastAsia"/>
      <w:b/>
      <w:bCs/>
      <w:sz w:val="28"/>
      <w:szCs w:val="28"/>
    </w:rPr>
  </w:style>
  <w:style w:type="paragraph" w:customStyle="1" w:styleId="Bekezds">
    <w:name w:val="Bekezdés"/>
    <w:uiPriority w:val="99"/>
    <w:rsid w:val="004F3E0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4F3E07"/>
    <w:pPr>
      <w:widowControl w:val="0"/>
      <w:autoSpaceDE w:val="0"/>
      <w:autoSpaceDN w:val="0"/>
      <w:adjustRightInd w:val="0"/>
      <w:ind w:left="204" w:firstLine="204"/>
    </w:pPr>
    <w:rPr>
      <w:rFonts w:eastAsiaTheme="minorEastAsia"/>
      <w:sz w:val="24"/>
      <w:szCs w:val="24"/>
    </w:rPr>
  </w:style>
  <w:style w:type="numbering" w:customStyle="1" w:styleId="Nemlista1">
    <w:name w:val="Nem lista1"/>
    <w:next w:val="Nemlista"/>
    <w:uiPriority w:val="99"/>
    <w:semiHidden/>
    <w:unhideWhenUsed/>
    <w:rsid w:val="007E7734"/>
  </w:style>
  <w:style w:type="character" w:customStyle="1" w:styleId="SzvegtrzsChar">
    <w:name w:val="Szövegtörzs Char"/>
    <w:basedOn w:val="Bekezdsalapbettpusa"/>
    <w:link w:val="Szvegtrzs"/>
    <w:rsid w:val="007E7734"/>
    <w:rPr>
      <w:sz w:val="22"/>
    </w:rPr>
  </w:style>
  <w:style w:type="character" w:customStyle="1" w:styleId="Heading1">
    <w:name w:val="Heading #1_"/>
    <w:basedOn w:val="Bekezdsalapbettpusa"/>
    <w:link w:val="Heading10"/>
    <w:rsid w:val="007E7734"/>
    <w:rPr>
      <w:rFonts w:ascii="Calibri" w:eastAsia="Calibri" w:hAnsi="Calibri" w:cs="Calibri"/>
      <w:b/>
      <w:bCs/>
      <w:sz w:val="22"/>
      <w:szCs w:val="22"/>
    </w:rPr>
  </w:style>
  <w:style w:type="character" w:customStyle="1" w:styleId="Headerorfooter2">
    <w:name w:val="Header or footer (2)_"/>
    <w:basedOn w:val="Bekezdsalapbettpusa"/>
    <w:link w:val="Headerorfooter20"/>
    <w:rsid w:val="007E7734"/>
    <w:rPr>
      <w:lang w:val="en-US" w:eastAsia="en-US" w:bidi="en-US"/>
    </w:rPr>
  </w:style>
  <w:style w:type="character" w:customStyle="1" w:styleId="SzvegtrzsChar1">
    <w:name w:val="Szövegtörzs Char1"/>
    <w:basedOn w:val="Bekezdsalapbettpusa"/>
    <w:uiPriority w:val="99"/>
    <w:semiHidden/>
    <w:rsid w:val="007E7734"/>
    <w:rPr>
      <w:color w:val="000000"/>
    </w:rPr>
  </w:style>
  <w:style w:type="paragraph" w:customStyle="1" w:styleId="Heading10">
    <w:name w:val="Heading #1"/>
    <w:basedOn w:val="Norml"/>
    <w:link w:val="Heading1"/>
    <w:rsid w:val="007E7734"/>
    <w:pPr>
      <w:widowControl w:val="0"/>
      <w:spacing w:after="100" w:line="274" w:lineRule="auto"/>
      <w:jc w:val="left"/>
      <w:outlineLvl w:val="0"/>
    </w:pPr>
    <w:rPr>
      <w:rFonts w:ascii="Calibri" w:eastAsia="Calibri" w:hAnsi="Calibri" w:cs="Calibri"/>
      <w:b/>
      <w:bCs/>
      <w:sz w:val="22"/>
      <w:szCs w:val="22"/>
    </w:rPr>
  </w:style>
  <w:style w:type="paragraph" w:customStyle="1" w:styleId="Headerorfooter20">
    <w:name w:val="Header or footer (2)"/>
    <w:basedOn w:val="Norml"/>
    <w:link w:val="Headerorfooter2"/>
    <w:rsid w:val="007E7734"/>
    <w:pPr>
      <w:widowControl w:val="0"/>
      <w:jc w:val="left"/>
    </w:pPr>
    <w:rPr>
      <w:rFonts w:ascii="Times New Roman" w:hAnsi="Times New Roman"/>
      <w:sz w:val="20"/>
      <w:lang w:val="en-US" w:eastAsia="en-US" w:bidi="en-US"/>
    </w:rPr>
  </w:style>
  <w:style w:type="paragraph" w:styleId="TJ4">
    <w:name w:val="toc 4"/>
    <w:basedOn w:val="Norml"/>
    <w:next w:val="Norml"/>
    <w:autoRedefine/>
    <w:uiPriority w:val="39"/>
    <w:unhideWhenUsed/>
    <w:rsid w:val="00D063EC"/>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D063EC"/>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D063EC"/>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D063EC"/>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D063EC"/>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D063EC"/>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860">
      <w:bodyDiv w:val="1"/>
      <w:marLeft w:val="0"/>
      <w:marRight w:val="0"/>
      <w:marTop w:val="0"/>
      <w:marBottom w:val="0"/>
      <w:divBdr>
        <w:top w:val="none" w:sz="0" w:space="0" w:color="auto"/>
        <w:left w:val="none" w:sz="0" w:space="0" w:color="auto"/>
        <w:bottom w:val="none" w:sz="0" w:space="0" w:color="auto"/>
        <w:right w:val="none" w:sz="0" w:space="0" w:color="auto"/>
      </w:divBdr>
    </w:div>
    <w:div w:id="10376041">
      <w:bodyDiv w:val="1"/>
      <w:marLeft w:val="0"/>
      <w:marRight w:val="0"/>
      <w:marTop w:val="0"/>
      <w:marBottom w:val="0"/>
      <w:divBdr>
        <w:top w:val="none" w:sz="0" w:space="0" w:color="auto"/>
        <w:left w:val="none" w:sz="0" w:space="0" w:color="auto"/>
        <w:bottom w:val="none" w:sz="0" w:space="0" w:color="auto"/>
        <w:right w:val="none" w:sz="0" w:space="0" w:color="auto"/>
      </w:divBdr>
    </w:div>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68306696">
      <w:bodyDiv w:val="1"/>
      <w:marLeft w:val="0"/>
      <w:marRight w:val="0"/>
      <w:marTop w:val="0"/>
      <w:marBottom w:val="0"/>
      <w:divBdr>
        <w:top w:val="none" w:sz="0" w:space="0" w:color="auto"/>
        <w:left w:val="none" w:sz="0" w:space="0" w:color="auto"/>
        <w:bottom w:val="none" w:sz="0" w:space="0" w:color="auto"/>
        <w:right w:val="none" w:sz="0" w:space="0" w:color="auto"/>
      </w:divBdr>
    </w:div>
    <w:div w:id="98064367">
      <w:bodyDiv w:val="1"/>
      <w:marLeft w:val="0"/>
      <w:marRight w:val="0"/>
      <w:marTop w:val="0"/>
      <w:marBottom w:val="0"/>
      <w:divBdr>
        <w:top w:val="none" w:sz="0" w:space="0" w:color="auto"/>
        <w:left w:val="none" w:sz="0" w:space="0" w:color="auto"/>
        <w:bottom w:val="none" w:sz="0" w:space="0" w:color="auto"/>
        <w:right w:val="none" w:sz="0" w:space="0" w:color="auto"/>
      </w:divBdr>
    </w:div>
    <w:div w:id="181668424">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384181158">
      <w:bodyDiv w:val="1"/>
      <w:marLeft w:val="0"/>
      <w:marRight w:val="0"/>
      <w:marTop w:val="0"/>
      <w:marBottom w:val="0"/>
      <w:divBdr>
        <w:top w:val="none" w:sz="0" w:space="0" w:color="auto"/>
        <w:left w:val="none" w:sz="0" w:space="0" w:color="auto"/>
        <w:bottom w:val="none" w:sz="0" w:space="0" w:color="auto"/>
        <w:right w:val="none" w:sz="0" w:space="0" w:color="auto"/>
      </w:divBdr>
    </w:div>
    <w:div w:id="429741668">
      <w:bodyDiv w:val="1"/>
      <w:marLeft w:val="0"/>
      <w:marRight w:val="0"/>
      <w:marTop w:val="0"/>
      <w:marBottom w:val="0"/>
      <w:divBdr>
        <w:top w:val="none" w:sz="0" w:space="0" w:color="auto"/>
        <w:left w:val="none" w:sz="0" w:space="0" w:color="auto"/>
        <w:bottom w:val="none" w:sz="0" w:space="0" w:color="auto"/>
        <w:right w:val="none" w:sz="0" w:space="0" w:color="auto"/>
      </w:divBdr>
    </w:div>
    <w:div w:id="462426322">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556361652">
      <w:bodyDiv w:val="1"/>
      <w:marLeft w:val="0"/>
      <w:marRight w:val="0"/>
      <w:marTop w:val="0"/>
      <w:marBottom w:val="0"/>
      <w:divBdr>
        <w:top w:val="none" w:sz="0" w:space="0" w:color="auto"/>
        <w:left w:val="none" w:sz="0" w:space="0" w:color="auto"/>
        <w:bottom w:val="none" w:sz="0" w:space="0" w:color="auto"/>
        <w:right w:val="none" w:sz="0" w:space="0" w:color="auto"/>
      </w:divBdr>
    </w:div>
    <w:div w:id="590359139">
      <w:bodyDiv w:val="1"/>
      <w:marLeft w:val="0"/>
      <w:marRight w:val="0"/>
      <w:marTop w:val="0"/>
      <w:marBottom w:val="0"/>
      <w:divBdr>
        <w:top w:val="none" w:sz="0" w:space="0" w:color="auto"/>
        <w:left w:val="none" w:sz="0" w:space="0" w:color="auto"/>
        <w:bottom w:val="none" w:sz="0" w:space="0" w:color="auto"/>
        <w:right w:val="none" w:sz="0" w:space="0" w:color="auto"/>
      </w:divBdr>
    </w:div>
    <w:div w:id="600066461">
      <w:bodyDiv w:val="1"/>
      <w:marLeft w:val="0"/>
      <w:marRight w:val="0"/>
      <w:marTop w:val="0"/>
      <w:marBottom w:val="0"/>
      <w:divBdr>
        <w:top w:val="none" w:sz="0" w:space="0" w:color="auto"/>
        <w:left w:val="none" w:sz="0" w:space="0" w:color="auto"/>
        <w:bottom w:val="none" w:sz="0" w:space="0" w:color="auto"/>
        <w:right w:val="none" w:sz="0" w:space="0" w:color="auto"/>
      </w:divBdr>
    </w:div>
    <w:div w:id="751514856">
      <w:bodyDiv w:val="1"/>
      <w:marLeft w:val="0"/>
      <w:marRight w:val="0"/>
      <w:marTop w:val="0"/>
      <w:marBottom w:val="0"/>
      <w:divBdr>
        <w:top w:val="none" w:sz="0" w:space="0" w:color="auto"/>
        <w:left w:val="none" w:sz="0" w:space="0" w:color="auto"/>
        <w:bottom w:val="none" w:sz="0" w:space="0" w:color="auto"/>
        <w:right w:val="none" w:sz="0" w:space="0" w:color="auto"/>
      </w:divBdr>
    </w:div>
    <w:div w:id="798497186">
      <w:bodyDiv w:val="1"/>
      <w:marLeft w:val="0"/>
      <w:marRight w:val="0"/>
      <w:marTop w:val="0"/>
      <w:marBottom w:val="0"/>
      <w:divBdr>
        <w:top w:val="none" w:sz="0" w:space="0" w:color="auto"/>
        <w:left w:val="none" w:sz="0" w:space="0" w:color="auto"/>
        <w:bottom w:val="none" w:sz="0" w:space="0" w:color="auto"/>
        <w:right w:val="none" w:sz="0" w:space="0" w:color="auto"/>
      </w:divBdr>
    </w:div>
    <w:div w:id="896663995">
      <w:bodyDiv w:val="1"/>
      <w:marLeft w:val="0"/>
      <w:marRight w:val="0"/>
      <w:marTop w:val="0"/>
      <w:marBottom w:val="0"/>
      <w:divBdr>
        <w:top w:val="none" w:sz="0" w:space="0" w:color="auto"/>
        <w:left w:val="none" w:sz="0" w:space="0" w:color="auto"/>
        <w:bottom w:val="none" w:sz="0" w:space="0" w:color="auto"/>
        <w:right w:val="none" w:sz="0" w:space="0" w:color="auto"/>
      </w:divBdr>
      <w:divsChild>
        <w:div w:id="2106877192">
          <w:marLeft w:val="0"/>
          <w:marRight w:val="0"/>
          <w:marTop w:val="0"/>
          <w:marBottom w:val="0"/>
          <w:divBdr>
            <w:top w:val="none" w:sz="0" w:space="0" w:color="auto"/>
            <w:left w:val="none" w:sz="0" w:space="0" w:color="auto"/>
            <w:bottom w:val="none" w:sz="0" w:space="0" w:color="auto"/>
            <w:right w:val="none" w:sz="0" w:space="0" w:color="auto"/>
          </w:divBdr>
          <w:divsChild>
            <w:div w:id="74977651">
              <w:marLeft w:val="2700"/>
              <w:marRight w:val="0"/>
              <w:marTop w:val="0"/>
              <w:marBottom w:val="0"/>
              <w:divBdr>
                <w:top w:val="none" w:sz="0" w:space="0" w:color="auto"/>
                <w:left w:val="none" w:sz="0" w:space="0" w:color="auto"/>
                <w:bottom w:val="none" w:sz="0" w:space="0" w:color="auto"/>
                <w:right w:val="none" w:sz="0" w:space="0" w:color="auto"/>
              </w:divBdr>
              <w:divsChild>
                <w:div w:id="1651985190">
                  <w:marLeft w:val="0"/>
                  <w:marRight w:val="0"/>
                  <w:marTop w:val="0"/>
                  <w:marBottom w:val="0"/>
                  <w:divBdr>
                    <w:top w:val="none" w:sz="0" w:space="0" w:color="auto"/>
                    <w:left w:val="none" w:sz="0" w:space="0" w:color="auto"/>
                    <w:bottom w:val="none" w:sz="0" w:space="0" w:color="auto"/>
                    <w:right w:val="none" w:sz="0" w:space="0" w:color="auto"/>
                  </w:divBdr>
                  <w:divsChild>
                    <w:div w:id="1147281249">
                      <w:marLeft w:val="0"/>
                      <w:marRight w:val="0"/>
                      <w:marTop w:val="0"/>
                      <w:marBottom w:val="0"/>
                      <w:divBdr>
                        <w:top w:val="none" w:sz="0" w:space="0" w:color="auto"/>
                        <w:left w:val="none" w:sz="0" w:space="0" w:color="auto"/>
                        <w:bottom w:val="none" w:sz="0" w:space="0" w:color="auto"/>
                        <w:right w:val="none" w:sz="0" w:space="0" w:color="auto"/>
                      </w:divBdr>
                      <w:divsChild>
                        <w:div w:id="1456173122">
                          <w:marLeft w:val="0"/>
                          <w:marRight w:val="0"/>
                          <w:marTop w:val="0"/>
                          <w:marBottom w:val="0"/>
                          <w:divBdr>
                            <w:top w:val="none" w:sz="0" w:space="0" w:color="auto"/>
                            <w:left w:val="none" w:sz="0" w:space="0" w:color="auto"/>
                            <w:bottom w:val="none" w:sz="0" w:space="0" w:color="auto"/>
                            <w:right w:val="none" w:sz="0" w:space="0" w:color="auto"/>
                          </w:divBdr>
                          <w:divsChild>
                            <w:div w:id="1264193102">
                              <w:marLeft w:val="0"/>
                              <w:marRight w:val="0"/>
                              <w:marTop w:val="90"/>
                              <w:marBottom w:val="0"/>
                              <w:divBdr>
                                <w:top w:val="none" w:sz="0" w:space="0" w:color="auto"/>
                                <w:left w:val="none" w:sz="0" w:space="0" w:color="auto"/>
                                <w:bottom w:val="none" w:sz="0" w:space="0" w:color="auto"/>
                                <w:right w:val="none" w:sz="0" w:space="0" w:color="auto"/>
                              </w:divBdr>
                              <w:divsChild>
                                <w:div w:id="1468818533">
                                  <w:marLeft w:val="0"/>
                                  <w:marRight w:val="0"/>
                                  <w:marTop w:val="0"/>
                                  <w:marBottom w:val="660"/>
                                  <w:divBdr>
                                    <w:top w:val="none" w:sz="0" w:space="0" w:color="auto"/>
                                    <w:left w:val="none" w:sz="0" w:space="0" w:color="auto"/>
                                    <w:bottom w:val="none" w:sz="0" w:space="0" w:color="auto"/>
                                    <w:right w:val="none" w:sz="0" w:space="0" w:color="auto"/>
                                  </w:divBdr>
                                  <w:divsChild>
                                    <w:div w:id="988708858">
                                      <w:marLeft w:val="0"/>
                                      <w:marRight w:val="0"/>
                                      <w:marTop w:val="0"/>
                                      <w:marBottom w:val="450"/>
                                      <w:divBdr>
                                        <w:top w:val="none" w:sz="0" w:space="0" w:color="auto"/>
                                        <w:left w:val="none" w:sz="0" w:space="0" w:color="auto"/>
                                        <w:bottom w:val="none" w:sz="0" w:space="0" w:color="auto"/>
                                        <w:right w:val="none" w:sz="0" w:space="0" w:color="auto"/>
                                      </w:divBdr>
                                      <w:divsChild>
                                        <w:div w:id="1203443335">
                                          <w:marLeft w:val="0"/>
                                          <w:marRight w:val="0"/>
                                          <w:marTop w:val="0"/>
                                          <w:marBottom w:val="0"/>
                                          <w:divBdr>
                                            <w:top w:val="none" w:sz="0" w:space="0" w:color="auto"/>
                                            <w:left w:val="none" w:sz="0" w:space="0" w:color="auto"/>
                                            <w:bottom w:val="none" w:sz="0" w:space="0" w:color="auto"/>
                                            <w:right w:val="none" w:sz="0" w:space="0" w:color="auto"/>
                                          </w:divBdr>
                                          <w:divsChild>
                                            <w:div w:id="818962122">
                                              <w:marLeft w:val="0"/>
                                              <w:marRight w:val="0"/>
                                              <w:marTop w:val="0"/>
                                              <w:marBottom w:val="0"/>
                                              <w:divBdr>
                                                <w:top w:val="none" w:sz="0" w:space="0" w:color="auto"/>
                                                <w:left w:val="none" w:sz="0" w:space="0" w:color="auto"/>
                                                <w:bottom w:val="none" w:sz="0" w:space="0" w:color="auto"/>
                                                <w:right w:val="none" w:sz="0" w:space="0" w:color="auto"/>
                                              </w:divBdr>
                                              <w:divsChild>
                                                <w:div w:id="1245649212">
                                                  <w:marLeft w:val="0"/>
                                                  <w:marRight w:val="0"/>
                                                  <w:marTop w:val="0"/>
                                                  <w:marBottom w:val="0"/>
                                                  <w:divBdr>
                                                    <w:top w:val="none" w:sz="0" w:space="0" w:color="auto"/>
                                                    <w:left w:val="none" w:sz="0" w:space="0" w:color="auto"/>
                                                    <w:bottom w:val="none" w:sz="0" w:space="0" w:color="auto"/>
                                                    <w:right w:val="none" w:sz="0" w:space="0" w:color="auto"/>
                                                  </w:divBdr>
                                                  <w:divsChild>
                                                    <w:div w:id="1427537487">
                                                      <w:marLeft w:val="0"/>
                                                      <w:marRight w:val="0"/>
                                                      <w:marTop w:val="0"/>
                                                      <w:marBottom w:val="0"/>
                                                      <w:divBdr>
                                                        <w:top w:val="none" w:sz="0" w:space="0" w:color="auto"/>
                                                        <w:left w:val="none" w:sz="0" w:space="0" w:color="auto"/>
                                                        <w:bottom w:val="none" w:sz="0" w:space="0" w:color="auto"/>
                                                        <w:right w:val="none" w:sz="0" w:space="0" w:color="auto"/>
                                                      </w:divBdr>
                                                      <w:divsChild>
                                                        <w:div w:id="323361112">
                                                          <w:marLeft w:val="0"/>
                                                          <w:marRight w:val="0"/>
                                                          <w:marTop w:val="0"/>
                                                          <w:marBottom w:val="0"/>
                                                          <w:divBdr>
                                                            <w:top w:val="none" w:sz="0" w:space="0" w:color="auto"/>
                                                            <w:left w:val="none" w:sz="0" w:space="0" w:color="auto"/>
                                                            <w:bottom w:val="none" w:sz="0" w:space="0" w:color="auto"/>
                                                            <w:right w:val="none" w:sz="0" w:space="0" w:color="auto"/>
                                                          </w:divBdr>
                                                          <w:divsChild>
                                                            <w:div w:id="2025279434">
                                                              <w:marLeft w:val="0"/>
                                                              <w:marRight w:val="0"/>
                                                              <w:marTop w:val="0"/>
                                                              <w:marBottom w:val="0"/>
                                                              <w:divBdr>
                                                                <w:top w:val="none" w:sz="0" w:space="0" w:color="auto"/>
                                                                <w:left w:val="none" w:sz="0" w:space="0" w:color="auto"/>
                                                                <w:bottom w:val="none" w:sz="0" w:space="0" w:color="auto"/>
                                                                <w:right w:val="none" w:sz="0" w:space="0" w:color="auto"/>
                                                              </w:divBdr>
                                                              <w:divsChild>
                                                                <w:div w:id="52697236">
                                                                  <w:marLeft w:val="0"/>
                                                                  <w:marRight w:val="0"/>
                                                                  <w:marTop w:val="0"/>
                                                                  <w:marBottom w:val="0"/>
                                                                  <w:divBdr>
                                                                    <w:top w:val="none" w:sz="0" w:space="0" w:color="auto"/>
                                                                    <w:left w:val="none" w:sz="0" w:space="0" w:color="auto"/>
                                                                    <w:bottom w:val="none" w:sz="0" w:space="0" w:color="auto"/>
                                                                    <w:right w:val="none" w:sz="0" w:space="0" w:color="auto"/>
                                                                  </w:divBdr>
                                                                  <w:divsChild>
                                                                    <w:div w:id="1890259392">
                                                                      <w:marLeft w:val="0"/>
                                                                      <w:marRight w:val="0"/>
                                                                      <w:marTop w:val="0"/>
                                                                      <w:marBottom w:val="0"/>
                                                                      <w:divBdr>
                                                                        <w:top w:val="none" w:sz="0" w:space="0" w:color="auto"/>
                                                                        <w:left w:val="none" w:sz="0" w:space="0" w:color="auto"/>
                                                                        <w:bottom w:val="none" w:sz="0" w:space="0" w:color="auto"/>
                                                                        <w:right w:val="none" w:sz="0" w:space="0" w:color="auto"/>
                                                                      </w:divBdr>
                                                                      <w:divsChild>
                                                                        <w:div w:id="969478382">
                                                                          <w:marLeft w:val="0"/>
                                                                          <w:marRight w:val="0"/>
                                                                          <w:marTop w:val="0"/>
                                                                          <w:marBottom w:val="0"/>
                                                                          <w:divBdr>
                                                                            <w:top w:val="none" w:sz="0" w:space="0" w:color="auto"/>
                                                                            <w:left w:val="none" w:sz="0" w:space="0" w:color="auto"/>
                                                                            <w:bottom w:val="none" w:sz="0" w:space="0" w:color="auto"/>
                                                                            <w:right w:val="none" w:sz="0" w:space="0" w:color="auto"/>
                                                                          </w:divBdr>
                                                                        </w:div>
                                                                        <w:div w:id="58404950">
                                                                          <w:marLeft w:val="0"/>
                                                                          <w:marRight w:val="0"/>
                                                                          <w:marTop w:val="0"/>
                                                                          <w:marBottom w:val="0"/>
                                                                          <w:divBdr>
                                                                            <w:top w:val="none" w:sz="0" w:space="0" w:color="auto"/>
                                                                            <w:left w:val="none" w:sz="0" w:space="0" w:color="auto"/>
                                                                            <w:bottom w:val="none" w:sz="0" w:space="0" w:color="auto"/>
                                                                            <w:right w:val="none" w:sz="0" w:space="0" w:color="auto"/>
                                                                          </w:divBdr>
                                                                          <w:divsChild>
                                                                            <w:div w:id="822936840">
                                                                              <w:marLeft w:val="0"/>
                                                                              <w:marRight w:val="165"/>
                                                                              <w:marTop w:val="150"/>
                                                                              <w:marBottom w:val="0"/>
                                                                              <w:divBdr>
                                                                                <w:top w:val="none" w:sz="0" w:space="0" w:color="auto"/>
                                                                                <w:left w:val="none" w:sz="0" w:space="0" w:color="auto"/>
                                                                                <w:bottom w:val="none" w:sz="0" w:space="0" w:color="auto"/>
                                                                                <w:right w:val="none" w:sz="0" w:space="0" w:color="auto"/>
                                                                              </w:divBdr>
                                                                              <w:divsChild>
                                                                                <w:div w:id="2038967240">
                                                                                  <w:marLeft w:val="0"/>
                                                                                  <w:marRight w:val="0"/>
                                                                                  <w:marTop w:val="0"/>
                                                                                  <w:marBottom w:val="0"/>
                                                                                  <w:divBdr>
                                                                                    <w:top w:val="none" w:sz="0" w:space="0" w:color="auto"/>
                                                                                    <w:left w:val="none" w:sz="0" w:space="0" w:color="auto"/>
                                                                                    <w:bottom w:val="none" w:sz="0" w:space="0" w:color="auto"/>
                                                                                    <w:right w:val="none" w:sz="0" w:space="0" w:color="auto"/>
                                                                                  </w:divBdr>
                                                                                  <w:divsChild>
                                                                                    <w:div w:id="174156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394847">
                                              <w:marLeft w:val="0"/>
                                              <w:marRight w:val="0"/>
                                              <w:marTop w:val="240"/>
                                              <w:marBottom w:val="0"/>
                                              <w:divBdr>
                                                <w:top w:val="none" w:sz="0" w:space="0" w:color="auto"/>
                                                <w:left w:val="none" w:sz="0" w:space="0" w:color="auto"/>
                                                <w:bottom w:val="none" w:sz="0" w:space="0" w:color="auto"/>
                                                <w:right w:val="none" w:sz="0" w:space="0" w:color="auto"/>
                                              </w:divBdr>
                                              <w:divsChild>
                                                <w:div w:id="1713730141">
                                                  <w:marLeft w:val="210"/>
                                                  <w:marRight w:val="0"/>
                                                  <w:marTop w:val="0"/>
                                                  <w:marBottom w:val="0"/>
                                                  <w:divBdr>
                                                    <w:top w:val="none" w:sz="0" w:space="0" w:color="auto"/>
                                                    <w:left w:val="none" w:sz="0" w:space="0" w:color="auto"/>
                                                    <w:bottom w:val="none" w:sz="0" w:space="0" w:color="auto"/>
                                                    <w:right w:val="none" w:sz="0" w:space="0" w:color="auto"/>
                                                  </w:divBdr>
                                                  <w:divsChild>
                                                    <w:div w:id="4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9165">
                                  <w:marLeft w:val="0"/>
                                  <w:marRight w:val="0"/>
                                  <w:marTop w:val="0"/>
                                  <w:marBottom w:val="450"/>
                                  <w:divBdr>
                                    <w:top w:val="none" w:sz="0" w:space="0" w:color="auto"/>
                                    <w:left w:val="none" w:sz="0" w:space="0" w:color="auto"/>
                                    <w:bottom w:val="none" w:sz="0" w:space="0" w:color="auto"/>
                                    <w:right w:val="none" w:sz="0" w:space="0" w:color="auto"/>
                                  </w:divBdr>
                                  <w:divsChild>
                                    <w:div w:id="502090549">
                                      <w:marLeft w:val="0"/>
                                      <w:marRight w:val="0"/>
                                      <w:marTop w:val="0"/>
                                      <w:marBottom w:val="0"/>
                                      <w:divBdr>
                                        <w:top w:val="none" w:sz="0" w:space="0" w:color="auto"/>
                                        <w:left w:val="none" w:sz="0" w:space="0" w:color="auto"/>
                                        <w:bottom w:val="none" w:sz="0" w:space="0" w:color="auto"/>
                                        <w:right w:val="none" w:sz="0" w:space="0" w:color="auto"/>
                                      </w:divBdr>
                                      <w:divsChild>
                                        <w:div w:id="1771856195">
                                          <w:marLeft w:val="0"/>
                                          <w:marRight w:val="0"/>
                                          <w:marTop w:val="0"/>
                                          <w:marBottom w:val="0"/>
                                          <w:divBdr>
                                            <w:top w:val="none" w:sz="0" w:space="0" w:color="auto"/>
                                            <w:left w:val="none" w:sz="0" w:space="0" w:color="auto"/>
                                            <w:bottom w:val="none" w:sz="0" w:space="0" w:color="auto"/>
                                            <w:right w:val="none" w:sz="0" w:space="0" w:color="auto"/>
                                          </w:divBdr>
                                          <w:divsChild>
                                            <w:div w:id="824590830">
                                              <w:marLeft w:val="0"/>
                                              <w:marRight w:val="0"/>
                                              <w:marTop w:val="0"/>
                                              <w:marBottom w:val="0"/>
                                              <w:divBdr>
                                                <w:top w:val="none" w:sz="0" w:space="0" w:color="auto"/>
                                                <w:left w:val="none" w:sz="0" w:space="0" w:color="auto"/>
                                                <w:bottom w:val="none" w:sz="0" w:space="0" w:color="auto"/>
                                                <w:right w:val="none" w:sz="0" w:space="0" w:color="auto"/>
                                              </w:divBdr>
                                              <w:divsChild>
                                                <w:div w:id="760102067">
                                                  <w:marLeft w:val="0"/>
                                                  <w:marRight w:val="0"/>
                                                  <w:marTop w:val="0"/>
                                                  <w:marBottom w:val="0"/>
                                                  <w:divBdr>
                                                    <w:top w:val="none" w:sz="0" w:space="0" w:color="auto"/>
                                                    <w:left w:val="none" w:sz="0" w:space="0" w:color="auto"/>
                                                    <w:bottom w:val="none" w:sz="0" w:space="0" w:color="auto"/>
                                                    <w:right w:val="none" w:sz="0" w:space="0" w:color="auto"/>
                                                  </w:divBdr>
                                                  <w:divsChild>
                                                    <w:div w:id="1077019011">
                                                      <w:marLeft w:val="0"/>
                                                      <w:marRight w:val="0"/>
                                                      <w:marTop w:val="0"/>
                                                      <w:marBottom w:val="0"/>
                                                      <w:divBdr>
                                                        <w:top w:val="none" w:sz="0" w:space="0" w:color="auto"/>
                                                        <w:left w:val="none" w:sz="0" w:space="0" w:color="auto"/>
                                                        <w:bottom w:val="none" w:sz="0" w:space="0" w:color="auto"/>
                                                        <w:right w:val="none" w:sz="0" w:space="0" w:color="auto"/>
                                                      </w:divBdr>
                                                      <w:divsChild>
                                                        <w:div w:id="1959753911">
                                                          <w:marLeft w:val="0"/>
                                                          <w:marRight w:val="0"/>
                                                          <w:marTop w:val="0"/>
                                                          <w:marBottom w:val="0"/>
                                                          <w:divBdr>
                                                            <w:top w:val="none" w:sz="0" w:space="0" w:color="auto"/>
                                                            <w:left w:val="none" w:sz="0" w:space="0" w:color="auto"/>
                                                            <w:bottom w:val="none" w:sz="0" w:space="0" w:color="auto"/>
                                                            <w:right w:val="none" w:sz="0" w:space="0" w:color="auto"/>
                                                          </w:divBdr>
                                                        </w:div>
                                                      </w:divsChild>
                                                    </w:div>
                                                    <w:div w:id="37513832">
                                                      <w:marLeft w:val="0"/>
                                                      <w:marRight w:val="0"/>
                                                      <w:marTop w:val="0"/>
                                                      <w:marBottom w:val="0"/>
                                                      <w:divBdr>
                                                        <w:top w:val="none" w:sz="0" w:space="0" w:color="auto"/>
                                                        <w:left w:val="none" w:sz="0" w:space="0" w:color="auto"/>
                                                        <w:bottom w:val="none" w:sz="0" w:space="0" w:color="auto"/>
                                                        <w:right w:val="none" w:sz="0" w:space="0" w:color="auto"/>
                                                      </w:divBdr>
                                                      <w:divsChild>
                                                        <w:div w:id="2112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99182">
                                          <w:marLeft w:val="0"/>
                                          <w:marRight w:val="0"/>
                                          <w:marTop w:val="0"/>
                                          <w:marBottom w:val="0"/>
                                          <w:divBdr>
                                            <w:top w:val="none" w:sz="0" w:space="0" w:color="auto"/>
                                            <w:left w:val="none" w:sz="0" w:space="0" w:color="auto"/>
                                            <w:bottom w:val="none" w:sz="0" w:space="0" w:color="auto"/>
                                            <w:right w:val="none" w:sz="0" w:space="0" w:color="auto"/>
                                          </w:divBdr>
                                          <w:divsChild>
                                            <w:div w:id="1699357858">
                                              <w:marLeft w:val="0"/>
                                              <w:marRight w:val="0"/>
                                              <w:marTop w:val="0"/>
                                              <w:marBottom w:val="0"/>
                                              <w:divBdr>
                                                <w:top w:val="none" w:sz="0" w:space="0" w:color="auto"/>
                                                <w:left w:val="none" w:sz="0" w:space="0" w:color="auto"/>
                                                <w:bottom w:val="none" w:sz="0" w:space="0" w:color="auto"/>
                                                <w:right w:val="none" w:sz="0" w:space="0" w:color="auto"/>
                                              </w:divBdr>
                                            </w:div>
                                          </w:divsChild>
                                        </w:div>
                                        <w:div w:id="1015227421">
                                          <w:marLeft w:val="0"/>
                                          <w:marRight w:val="0"/>
                                          <w:marTop w:val="0"/>
                                          <w:marBottom w:val="0"/>
                                          <w:divBdr>
                                            <w:top w:val="none" w:sz="0" w:space="0" w:color="auto"/>
                                            <w:left w:val="none" w:sz="0" w:space="0" w:color="auto"/>
                                            <w:bottom w:val="none" w:sz="0" w:space="0" w:color="auto"/>
                                            <w:right w:val="none" w:sz="0" w:space="0" w:color="auto"/>
                                          </w:divBdr>
                                          <w:divsChild>
                                            <w:div w:id="983125426">
                                              <w:marLeft w:val="0"/>
                                              <w:marRight w:val="0"/>
                                              <w:marTop w:val="0"/>
                                              <w:marBottom w:val="0"/>
                                              <w:divBdr>
                                                <w:top w:val="none" w:sz="0" w:space="0" w:color="auto"/>
                                                <w:left w:val="none" w:sz="0" w:space="0" w:color="auto"/>
                                                <w:bottom w:val="none" w:sz="0" w:space="0" w:color="auto"/>
                                                <w:right w:val="none" w:sz="0" w:space="0" w:color="auto"/>
                                              </w:divBdr>
                                            </w:div>
                                          </w:divsChild>
                                        </w:div>
                                        <w:div w:id="166142155">
                                          <w:marLeft w:val="0"/>
                                          <w:marRight w:val="0"/>
                                          <w:marTop w:val="0"/>
                                          <w:marBottom w:val="0"/>
                                          <w:divBdr>
                                            <w:top w:val="none" w:sz="0" w:space="0" w:color="auto"/>
                                            <w:left w:val="none" w:sz="0" w:space="0" w:color="auto"/>
                                            <w:bottom w:val="none" w:sz="0" w:space="0" w:color="auto"/>
                                            <w:right w:val="none" w:sz="0" w:space="0" w:color="auto"/>
                                          </w:divBdr>
                                          <w:divsChild>
                                            <w:div w:id="2144544267">
                                              <w:marLeft w:val="0"/>
                                              <w:marRight w:val="0"/>
                                              <w:marTop w:val="0"/>
                                              <w:marBottom w:val="0"/>
                                              <w:divBdr>
                                                <w:top w:val="none" w:sz="0" w:space="0" w:color="auto"/>
                                                <w:left w:val="none" w:sz="0" w:space="0" w:color="auto"/>
                                                <w:bottom w:val="none" w:sz="0" w:space="0" w:color="auto"/>
                                                <w:right w:val="none" w:sz="0" w:space="0" w:color="auto"/>
                                              </w:divBdr>
                                            </w:div>
                                          </w:divsChild>
                                        </w:div>
                                        <w:div w:id="1548252326">
                                          <w:marLeft w:val="0"/>
                                          <w:marRight w:val="0"/>
                                          <w:marTop w:val="0"/>
                                          <w:marBottom w:val="0"/>
                                          <w:divBdr>
                                            <w:top w:val="none" w:sz="0" w:space="0" w:color="auto"/>
                                            <w:left w:val="none" w:sz="0" w:space="0" w:color="auto"/>
                                            <w:bottom w:val="none" w:sz="0" w:space="0" w:color="auto"/>
                                            <w:right w:val="none" w:sz="0" w:space="0" w:color="auto"/>
                                          </w:divBdr>
                                          <w:divsChild>
                                            <w:div w:id="446200860">
                                              <w:marLeft w:val="0"/>
                                              <w:marRight w:val="0"/>
                                              <w:marTop w:val="0"/>
                                              <w:marBottom w:val="0"/>
                                              <w:divBdr>
                                                <w:top w:val="none" w:sz="0" w:space="0" w:color="auto"/>
                                                <w:left w:val="none" w:sz="0" w:space="0" w:color="auto"/>
                                                <w:bottom w:val="none" w:sz="0" w:space="0" w:color="auto"/>
                                                <w:right w:val="none" w:sz="0" w:space="0" w:color="auto"/>
                                              </w:divBdr>
                                            </w:div>
                                          </w:divsChild>
                                        </w:div>
                                        <w:div w:id="512577545">
                                          <w:marLeft w:val="0"/>
                                          <w:marRight w:val="0"/>
                                          <w:marTop w:val="0"/>
                                          <w:marBottom w:val="0"/>
                                          <w:divBdr>
                                            <w:top w:val="none" w:sz="0" w:space="0" w:color="auto"/>
                                            <w:left w:val="none" w:sz="0" w:space="0" w:color="auto"/>
                                            <w:bottom w:val="none" w:sz="0" w:space="0" w:color="auto"/>
                                            <w:right w:val="none" w:sz="0" w:space="0" w:color="auto"/>
                                          </w:divBdr>
                                          <w:divsChild>
                                            <w:div w:id="889152279">
                                              <w:marLeft w:val="0"/>
                                              <w:marRight w:val="0"/>
                                              <w:marTop w:val="0"/>
                                              <w:marBottom w:val="0"/>
                                              <w:divBdr>
                                                <w:top w:val="none" w:sz="0" w:space="0" w:color="auto"/>
                                                <w:left w:val="none" w:sz="0" w:space="0" w:color="auto"/>
                                                <w:bottom w:val="none" w:sz="0" w:space="0" w:color="auto"/>
                                                <w:right w:val="none" w:sz="0" w:space="0" w:color="auto"/>
                                              </w:divBdr>
                                            </w:div>
                                          </w:divsChild>
                                        </w:div>
                                        <w:div w:id="1319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141">
                                  <w:marLeft w:val="0"/>
                                  <w:marRight w:val="0"/>
                                  <w:marTop w:val="0"/>
                                  <w:marBottom w:val="450"/>
                                  <w:divBdr>
                                    <w:top w:val="none" w:sz="0" w:space="0" w:color="auto"/>
                                    <w:left w:val="none" w:sz="0" w:space="0" w:color="auto"/>
                                    <w:bottom w:val="none" w:sz="0" w:space="0" w:color="auto"/>
                                    <w:right w:val="none" w:sz="0" w:space="0" w:color="auto"/>
                                  </w:divBdr>
                                  <w:divsChild>
                                    <w:div w:id="1674838449">
                                      <w:marLeft w:val="0"/>
                                      <w:marRight w:val="0"/>
                                      <w:marTop w:val="0"/>
                                      <w:marBottom w:val="0"/>
                                      <w:divBdr>
                                        <w:top w:val="none" w:sz="0" w:space="0" w:color="auto"/>
                                        <w:left w:val="none" w:sz="0" w:space="0" w:color="auto"/>
                                        <w:bottom w:val="none" w:sz="0" w:space="0" w:color="auto"/>
                                        <w:right w:val="none" w:sz="0" w:space="0" w:color="auto"/>
                                      </w:divBdr>
                                      <w:divsChild>
                                        <w:div w:id="188758670">
                                          <w:marLeft w:val="0"/>
                                          <w:marRight w:val="0"/>
                                          <w:marTop w:val="0"/>
                                          <w:marBottom w:val="0"/>
                                          <w:divBdr>
                                            <w:top w:val="none" w:sz="0" w:space="0" w:color="auto"/>
                                            <w:left w:val="none" w:sz="0" w:space="0" w:color="auto"/>
                                            <w:bottom w:val="none" w:sz="0" w:space="0" w:color="auto"/>
                                            <w:right w:val="none" w:sz="0" w:space="0" w:color="auto"/>
                                          </w:divBdr>
                                          <w:divsChild>
                                            <w:div w:id="1340038292">
                                              <w:marLeft w:val="0"/>
                                              <w:marRight w:val="0"/>
                                              <w:marTop w:val="0"/>
                                              <w:marBottom w:val="0"/>
                                              <w:divBdr>
                                                <w:top w:val="none" w:sz="0" w:space="0" w:color="auto"/>
                                                <w:left w:val="none" w:sz="0" w:space="0" w:color="auto"/>
                                                <w:bottom w:val="none" w:sz="0" w:space="0" w:color="auto"/>
                                                <w:right w:val="none" w:sz="0" w:space="0" w:color="auto"/>
                                              </w:divBdr>
                                              <w:divsChild>
                                                <w:div w:id="1703945114">
                                                  <w:marLeft w:val="0"/>
                                                  <w:marRight w:val="0"/>
                                                  <w:marTop w:val="0"/>
                                                  <w:marBottom w:val="0"/>
                                                  <w:divBdr>
                                                    <w:top w:val="none" w:sz="0" w:space="0" w:color="auto"/>
                                                    <w:left w:val="none" w:sz="0" w:space="0" w:color="auto"/>
                                                    <w:bottom w:val="none" w:sz="0" w:space="0" w:color="auto"/>
                                                    <w:right w:val="none" w:sz="0" w:space="0" w:color="auto"/>
                                                  </w:divBdr>
                                                </w:div>
                                              </w:divsChild>
                                            </w:div>
                                            <w:div w:id="1134106382">
                                              <w:marLeft w:val="0"/>
                                              <w:marRight w:val="0"/>
                                              <w:marTop w:val="0"/>
                                              <w:marBottom w:val="0"/>
                                              <w:divBdr>
                                                <w:top w:val="none" w:sz="0" w:space="0" w:color="auto"/>
                                                <w:left w:val="none" w:sz="0" w:space="0" w:color="auto"/>
                                                <w:bottom w:val="none" w:sz="0" w:space="0" w:color="auto"/>
                                                <w:right w:val="none" w:sz="0" w:space="0" w:color="auto"/>
                                              </w:divBdr>
                                              <w:divsChild>
                                                <w:div w:id="919801173">
                                                  <w:marLeft w:val="0"/>
                                                  <w:marRight w:val="0"/>
                                                  <w:marTop w:val="0"/>
                                                  <w:marBottom w:val="0"/>
                                                  <w:divBdr>
                                                    <w:top w:val="none" w:sz="0" w:space="0" w:color="auto"/>
                                                    <w:left w:val="none" w:sz="0" w:space="0" w:color="auto"/>
                                                    <w:bottom w:val="none" w:sz="0" w:space="0" w:color="auto"/>
                                                    <w:right w:val="none" w:sz="0" w:space="0" w:color="auto"/>
                                                  </w:divBdr>
                                                </w:div>
                                                <w:div w:id="1479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5079">
                                  <w:marLeft w:val="0"/>
                                  <w:marRight w:val="0"/>
                                  <w:marTop w:val="0"/>
                                  <w:marBottom w:val="450"/>
                                  <w:divBdr>
                                    <w:top w:val="none" w:sz="0" w:space="0" w:color="auto"/>
                                    <w:left w:val="none" w:sz="0" w:space="0" w:color="auto"/>
                                    <w:bottom w:val="none" w:sz="0" w:space="0" w:color="auto"/>
                                    <w:right w:val="none" w:sz="0" w:space="0" w:color="auto"/>
                                  </w:divBdr>
                                  <w:divsChild>
                                    <w:div w:id="2002346071">
                                      <w:marLeft w:val="0"/>
                                      <w:marRight w:val="0"/>
                                      <w:marTop w:val="0"/>
                                      <w:marBottom w:val="0"/>
                                      <w:divBdr>
                                        <w:top w:val="none" w:sz="0" w:space="0" w:color="auto"/>
                                        <w:left w:val="none" w:sz="0" w:space="0" w:color="auto"/>
                                        <w:bottom w:val="none" w:sz="0" w:space="0" w:color="auto"/>
                                        <w:right w:val="none" w:sz="0" w:space="0" w:color="auto"/>
                                      </w:divBdr>
                                      <w:divsChild>
                                        <w:div w:id="1655912421">
                                          <w:marLeft w:val="0"/>
                                          <w:marRight w:val="0"/>
                                          <w:marTop w:val="0"/>
                                          <w:marBottom w:val="0"/>
                                          <w:divBdr>
                                            <w:top w:val="none" w:sz="0" w:space="0" w:color="auto"/>
                                            <w:left w:val="none" w:sz="0" w:space="0" w:color="auto"/>
                                            <w:bottom w:val="none" w:sz="0" w:space="0" w:color="auto"/>
                                            <w:right w:val="none" w:sz="0" w:space="0" w:color="auto"/>
                                          </w:divBdr>
                                          <w:divsChild>
                                            <w:div w:id="1755660548">
                                              <w:marLeft w:val="0"/>
                                              <w:marRight w:val="0"/>
                                              <w:marTop w:val="0"/>
                                              <w:marBottom w:val="0"/>
                                              <w:divBdr>
                                                <w:top w:val="none" w:sz="0" w:space="0" w:color="auto"/>
                                                <w:left w:val="none" w:sz="0" w:space="0" w:color="auto"/>
                                                <w:bottom w:val="none" w:sz="0" w:space="0" w:color="auto"/>
                                                <w:right w:val="none" w:sz="0" w:space="0" w:color="auto"/>
                                              </w:divBdr>
                                              <w:divsChild>
                                                <w:div w:id="1371802911">
                                                  <w:marLeft w:val="0"/>
                                                  <w:marRight w:val="0"/>
                                                  <w:marTop w:val="0"/>
                                                  <w:marBottom w:val="0"/>
                                                  <w:divBdr>
                                                    <w:top w:val="none" w:sz="0" w:space="0" w:color="auto"/>
                                                    <w:left w:val="none" w:sz="0" w:space="0" w:color="auto"/>
                                                    <w:bottom w:val="none" w:sz="0" w:space="0" w:color="auto"/>
                                                    <w:right w:val="none" w:sz="0" w:space="0" w:color="auto"/>
                                                  </w:divBdr>
                                                </w:div>
                                              </w:divsChild>
                                            </w:div>
                                            <w:div w:id="502161050">
                                              <w:marLeft w:val="0"/>
                                              <w:marRight w:val="0"/>
                                              <w:marTop w:val="0"/>
                                              <w:marBottom w:val="0"/>
                                              <w:divBdr>
                                                <w:top w:val="none" w:sz="0" w:space="0" w:color="auto"/>
                                                <w:left w:val="none" w:sz="0" w:space="0" w:color="auto"/>
                                                <w:bottom w:val="none" w:sz="0" w:space="0" w:color="auto"/>
                                                <w:right w:val="none" w:sz="0" w:space="0" w:color="auto"/>
                                              </w:divBdr>
                                              <w:divsChild>
                                                <w:div w:id="15695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366">
                                  <w:marLeft w:val="0"/>
                                  <w:marRight w:val="0"/>
                                  <w:marTop w:val="0"/>
                                  <w:marBottom w:val="0"/>
                                  <w:divBdr>
                                    <w:top w:val="none" w:sz="0" w:space="0" w:color="auto"/>
                                    <w:left w:val="none" w:sz="0" w:space="0" w:color="auto"/>
                                    <w:bottom w:val="none" w:sz="0" w:space="0" w:color="auto"/>
                                    <w:right w:val="none" w:sz="0" w:space="0" w:color="auto"/>
                                  </w:divBdr>
                                  <w:divsChild>
                                    <w:div w:id="2048875436">
                                      <w:marLeft w:val="0"/>
                                      <w:marRight w:val="0"/>
                                      <w:marTop w:val="0"/>
                                      <w:marBottom w:val="450"/>
                                      <w:divBdr>
                                        <w:top w:val="none" w:sz="0" w:space="0" w:color="auto"/>
                                        <w:left w:val="none" w:sz="0" w:space="0" w:color="auto"/>
                                        <w:bottom w:val="none" w:sz="0" w:space="0" w:color="auto"/>
                                        <w:right w:val="none" w:sz="0" w:space="0" w:color="auto"/>
                                      </w:divBdr>
                                      <w:divsChild>
                                        <w:div w:id="131287885">
                                          <w:marLeft w:val="0"/>
                                          <w:marRight w:val="0"/>
                                          <w:marTop w:val="0"/>
                                          <w:marBottom w:val="0"/>
                                          <w:divBdr>
                                            <w:top w:val="none" w:sz="0" w:space="0" w:color="auto"/>
                                            <w:left w:val="none" w:sz="0" w:space="0" w:color="auto"/>
                                            <w:bottom w:val="none" w:sz="0" w:space="0" w:color="auto"/>
                                            <w:right w:val="none" w:sz="0" w:space="0" w:color="auto"/>
                                          </w:divBdr>
                                          <w:divsChild>
                                            <w:div w:id="1385909016">
                                              <w:marLeft w:val="0"/>
                                              <w:marRight w:val="0"/>
                                              <w:marTop w:val="0"/>
                                              <w:marBottom w:val="0"/>
                                              <w:divBdr>
                                                <w:top w:val="none" w:sz="0" w:space="0" w:color="auto"/>
                                                <w:left w:val="none" w:sz="0" w:space="0" w:color="auto"/>
                                                <w:bottom w:val="none" w:sz="0" w:space="0" w:color="auto"/>
                                                <w:right w:val="none" w:sz="0" w:space="0" w:color="auto"/>
                                              </w:divBdr>
                                              <w:divsChild>
                                                <w:div w:id="987128698">
                                                  <w:marLeft w:val="0"/>
                                                  <w:marRight w:val="0"/>
                                                  <w:marTop w:val="0"/>
                                                  <w:marBottom w:val="0"/>
                                                  <w:divBdr>
                                                    <w:top w:val="none" w:sz="0" w:space="0" w:color="auto"/>
                                                    <w:left w:val="none" w:sz="0" w:space="0" w:color="auto"/>
                                                    <w:bottom w:val="none" w:sz="0" w:space="0" w:color="auto"/>
                                                    <w:right w:val="none" w:sz="0" w:space="0" w:color="auto"/>
                                                  </w:divBdr>
                                                  <w:divsChild>
                                                    <w:div w:id="2052488646">
                                                      <w:marLeft w:val="0"/>
                                                      <w:marRight w:val="0"/>
                                                      <w:marTop w:val="0"/>
                                                      <w:marBottom w:val="0"/>
                                                      <w:divBdr>
                                                        <w:top w:val="none" w:sz="0" w:space="0" w:color="auto"/>
                                                        <w:left w:val="none" w:sz="0" w:space="0" w:color="auto"/>
                                                        <w:bottom w:val="none" w:sz="0" w:space="0" w:color="auto"/>
                                                        <w:right w:val="none" w:sz="0" w:space="0" w:color="auto"/>
                                                      </w:divBdr>
                                                      <w:divsChild>
                                                        <w:div w:id="110319442">
                                                          <w:marLeft w:val="0"/>
                                                          <w:marRight w:val="0"/>
                                                          <w:marTop w:val="0"/>
                                                          <w:marBottom w:val="0"/>
                                                          <w:divBdr>
                                                            <w:top w:val="none" w:sz="0" w:space="0" w:color="auto"/>
                                                            <w:left w:val="none" w:sz="0" w:space="0" w:color="auto"/>
                                                            <w:bottom w:val="none" w:sz="0" w:space="0" w:color="auto"/>
                                                            <w:right w:val="none" w:sz="0" w:space="0" w:color="auto"/>
                                                          </w:divBdr>
                                                        </w:div>
                                                      </w:divsChild>
                                                    </w:div>
                                                    <w:div w:id="480465607">
                                                      <w:marLeft w:val="0"/>
                                                      <w:marRight w:val="0"/>
                                                      <w:marTop w:val="0"/>
                                                      <w:marBottom w:val="0"/>
                                                      <w:divBdr>
                                                        <w:top w:val="none" w:sz="0" w:space="0" w:color="auto"/>
                                                        <w:left w:val="none" w:sz="0" w:space="0" w:color="auto"/>
                                                        <w:bottom w:val="none" w:sz="0" w:space="0" w:color="auto"/>
                                                        <w:right w:val="none" w:sz="0" w:space="0" w:color="auto"/>
                                                      </w:divBdr>
                                                      <w:divsChild>
                                                        <w:div w:id="962033784">
                                                          <w:marLeft w:val="0"/>
                                                          <w:marRight w:val="0"/>
                                                          <w:marTop w:val="0"/>
                                                          <w:marBottom w:val="0"/>
                                                          <w:divBdr>
                                                            <w:top w:val="none" w:sz="0" w:space="0" w:color="auto"/>
                                                            <w:left w:val="none" w:sz="0" w:space="0" w:color="auto"/>
                                                            <w:bottom w:val="none" w:sz="0" w:space="0" w:color="auto"/>
                                                            <w:right w:val="none" w:sz="0" w:space="0" w:color="auto"/>
                                                          </w:divBdr>
                                                        </w:div>
                                                        <w:div w:id="9383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3830">
                                  <w:marLeft w:val="0"/>
                                  <w:marRight w:val="0"/>
                                  <w:marTop w:val="0"/>
                                  <w:marBottom w:val="450"/>
                                  <w:divBdr>
                                    <w:top w:val="none" w:sz="0" w:space="0" w:color="auto"/>
                                    <w:left w:val="none" w:sz="0" w:space="0" w:color="auto"/>
                                    <w:bottom w:val="none" w:sz="0" w:space="0" w:color="auto"/>
                                    <w:right w:val="none" w:sz="0" w:space="0" w:color="auto"/>
                                  </w:divBdr>
                                  <w:divsChild>
                                    <w:div w:id="1002779805">
                                      <w:marLeft w:val="0"/>
                                      <w:marRight w:val="0"/>
                                      <w:marTop w:val="0"/>
                                      <w:marBottom w:val="0"/>
                                      <w:divBdr>
                                        <w:top w:val="none" w:sz="0" w:space="0" w:color="auto"/>
                                        <w:left w:val="none" w:sz="0" w:space="0" w:color="auto"/>
                                        <w:bottom w:val="none" w:sz="0" w:space="0" w:color="auto"/>
                                        <w:right w:val="none" w:sz="0" w:space="0" w:color="auto"/>
                                      </w:divBdr>
                                      <w:divsChild>
                                        <w:div w:id="1987124728">
                                          <w:marLeft w:val="0"/>
                                          <w:marRight w:val="0"/>
                                          <w:marTop w:val="0"/>
                                          <w:marBottom w:val="0"/>
                                          <w:divBdr>
                                            <w:top w:val="none" w:sz="0" w:space="0" w:color="auto"/>
                                            <w:left w:val="none" w:sz="0" w:space="0" w:color="auto"/>
                                            <w:bottom w:val="none" w:sz="0" w:space="0" w:color="auto"/>
                                            <w:right w:val="none" w:sz="0" w:space="0" w:color="auto"/>
                                          </w:divBdr>
                                          <w:divsChild>
                                            <w:div w:id="1851405676">
                                              <w:marLeft w:val="0"/>
                                              <w:marRight w:val="0"/>
                                              <w:marTop w:val="0"/>
                                              <w:marBottom w:val="0"/>
                                              <w:divBdr>
                                                <w:top w:val="none" w:sz="0" w:space="0" w:color="auto"/>
                                                <w:left w:val="none" w:sz="0" w:space="0" w:color="auto"/>
                                                <w:bottom w:val="none" w:sz="0" w:space="0" w:color="auto"/>
                                                <w:right w:val="none" w:sz="0" w:space="0" w:color="auto"/>
                                              </w:divBdr>
                                              <w:divsChild>
                                                <w:div w:id="992608279">
                                                  <w:marLeft w:val="0"/>
                                                  <w:marRight w:val="0"/>
                                                  <w:marTop w:val="0"/>
                                                  <w:marBottom w:val="0"/>
                                                  <w:divBdr>
                                                    <w:top w:val="none" w:sz="0" w:space="0" w:color="auto"/>
                                                    <w:left w:val="none" w:sz="0" w:space="0" w:color="auto"/>
                                                    <w:bottom w:val="none" w:sz="0" w:space="0" w:color="auto"/>
                                                    <w:right w:val="none" w:sz="0" w:space="0" w:color="auto"/>
                                                  </w:divBdr>
                                                </w:div>
                                              </w:divsChild>
                                            </w:div>
                                            <w:div w:id="1160999140">
                                              <w:marLeft w:val="0"/>
                                              <w:marRight w:val="0"/>
                                              <w:marTop w:val="0"/>
                                              <w:marBottom w:val="0"/>
                                              <w:divBdr>
                                                <w:top w:val="none" w:sz="0" w:space="0" w:color="auto"/>
                                                <w:left w:val="none" w:sz="0" w:space="0" w:color="auto"/>
                                                <w:bottom w:val="none" w:sz="0" w:space="0" w:color="auto"/>
                                                <w:right w:val="none" w:sz="0" w:space="0" w:color="auto"/>
                                              </w:divBdr>
                                              <w:divsChild>
                                                <w:div w:id="224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15402">
                                  <w:marLeft w:val="0"/>
                                  <w:marRight w:val="0"/>
                                  <w:marTop w:val="0"/>
                                  <w:marBottom w:val="450"/>
                                  <w:divBdr>
                                    <w:top w:val="none" w:sz="0" w:space="0" w:color="auto"/>
                                    <w:left w:val="none" w:sz="0" w:space="0" w:color="auto"/>
                                    <w:bottom w:val="none" w:sz="0" w:space="0" w:color="auto"/>
                                    <w:right w:val="none" w:sz="0" w:space="0" w:color="auto"/>
                                  </w:divBdr>
                                  <w:divsChild>
                                    <w:div w:id="2443177">
                                      <w:marLeft w:val="0"/>
                                      <w:marRight w:val="0"/>
                                      <w:marTop w:val="0"/>
                                      <w:marBottom w:val="0"/>
                                      <w:divBdr>
                                        <w:top w:val="none" w:sz="0" w:space="0" w:color="auto"/>
                                        <w:left w:val="none" w:sz="0" w:space="0" w:color="auto"/>
                                        <w:bottom w:val="none" w:sz="0" w:space="0" w:color="auto"/>
                                        <w:right w:val="none" w:sz="0" w:space="0" w:color="auto"/>
                                      </w:divBdr>
                                      <w:divsChild>
                                        <w:div w:id="1737631773">
                                          <w:marLeft w:val="0"/>
                                          <w:marRight w:val="0"/>
                                          <w:marTop w:val="0"/>
                                          <w:marBottom w:val="0"/>
                                          <w:divBdr>
                                            <w:top w:val="none" w:sz="0" w:space="0" w:color="auto"/>
                                            <w:left w:val="none" w:sz="0" w:space="0" w:color="auto"/>
                                            <w:bottom w:val="none" w:sz="0" w:space="0" w:color="auto"/>
                                            <w:right w:val="none" w:sz="0" w:space="0" w:color="auto"/>
                                          </w:divBdr>
                                          <w:divsChild>
                                            <w:div w:id="1157922434">
                                              <w:marLeft w:val="0"/>
                                              <w:marRight w:val="0"/>
                                              <w:marTop w:val="0"/>
                                              <w:marBottom w:val="0"/>
                                              <w:divBdr>
                                                <w:top w:val="none" w:sz="0" w:space="0" w:color="auto"/>
                                                <w:left w:val="none" w:sz="0" w:space="0" w:color="auto"/>
                                                <w:bottom w:val="none" w:sz="0" w:space="0" w:color="auto"/>
                                                <w:right w:val="none" w:sz="0" w:space="0" w:color="auto"/>
                                              </w:divBdr>
                                              <w:divsChild>
                                                <w:div w:id="1450082034">
                                                  <w:marLeft w:val="0"/>
                                                  <w:marRight w:val="0"/>
                                                  <w:marTop w:val="0"/>
                                                  <w:marBottom w:val="0"/>
                                                  <w:divBdr>
                                                    <w:top w:val="none" w:sz="0" w:space="0" w:color="auto"/>
                                                    <w:left w:val="none" w:sz="0" w:space="0" w:color="auto"/>
                                                    <w:bottom w:val="none" w:sz="0" w:space="0" w:color="auto"/>
                                                    <w:right w:val="none" w:sz="0" w:space="0" w:color="auto"/>
                                                  </w:divBdr>
                                                </w:div>
                                              </w:divsChild>
                                            </w:div>
                                            <w:div w:id="2009669530">
                                              <w:marLeft w:val="0"/>
                                              <w:marRight w:val="0"/>
                                              <w:marTop w:val="0"/>
                                              <w:marBottom w:val="0"/>
                                              <w:divBdr>
                                                <w:top w:val="none" w:sz="0" w:space="0" w:color="auto"/>
                                                <w:left w:val="none" w:sz="0" w:space="0" w:color="auto"/>
                                                <w:bottom w:val="none" w:sz="0" w:space="0" w:color="auto"/>
                                                <w:right w:val="none" w:sz="0" w:space="0" w:color="auto"/>
                                              </w:divBdr>
                                              <w:divsChild>
                                                <w:div w:id="1713457622">
                                                  <w:marLeft w:val="0"/>
                                                  <w:marRight w:val="0"/>
                                                  <w:marTop w:val="0"/>
                                                  <w:marBottom w:val="0"/>
                                                  <w:divBdr>
                                                    <w:top w:val="none" w:sz="0" w:space="0" w:color="auto"/>
                                                    <w:left w:val="none" w:sz="0" w:space="0" w:color="auto"/>
                                                    <w:bottom w:val="none" w:sz="0" w:space="0" w:color="auto"/>
                                                    <w:right w:val="none" w:sz="0" w:space="0" w:color="auto"/>
                                                  </w:divBdr>
                                                </w:div>
                                                <w:div w:id="1324239897">
                                                  <w:marLeft w:val="0"/>
                                                  <w:marRight w:val="0"/>
                                                  <w:marTop w:val="75"/>
                                                  <w:marBottom w:val="75"/>
                                                  <w:divBdr>
                                                    <w:top w:val="none" w:sz="0" w:space="0" w:color="auto"/>
                                                    <w:left w:val="none" w:sz="0" w:space="0" w:color="auto"/>
                                                    <w:bottom w:val="none" w:sz="0" w:space="0" w:color="auto"/>
                                                    <w:right w:val="none" w:sz="0" w:space="0" w:color="auto"/>
                                                  </w:divBdr>
                                                  <w:divsChild>
                                                    <w:div w:id="1210728933">
                                                      <w:marLeft w:val="0"/>
                                                      <w:marRight w:val="0"/>
                                                      <w:marTop w:val="0"/>
                                                      <w:marBottom w:val="0"/>
                                                      <w:divBdr>
                                                        <w:top w:val="none" w:sz="0" w:space="0" w:color="auto"/>
                                                        <w:left w:val="none" w:sz="0" w:space="0" w:color="auto"/>
                                                        <w:bottom w:val="none" w:sz="0" w:space="0" w:color="auto"/>
                                                        <w:right w:val="none" w:sz="0" w:space="0" w:color="auto"/>
                                                      </w:divBdr>
                                                      <w:divsChild>
                                                        <w:div w:id="1715034955">
                                                          <w:marLeft w:val="0"/>
                                                          <w:marRight w:val="0"/>
                                                          <w:marTop w:val="0"/>
                                                          <w:marBottom w:val="0"/>
                                                          <w:divBdr>
                                                            <w:top w:val="none" w:sz="0" w:space="0" w:color="auto"/>
                                                            <w:left w:val="none" w:sz="0" w:space="0" w:color="auto"/>
                                                            <w:bottom w:val="none" w:sz="0" w:space="0" w:color="auto"/>
                                                            <w:right w:val="none" w:sz="0" w:space="0" w:color="auto"/>
                                                          </w:divBdr>
                                                          <w:divsChild>
                                                            <w:div w:id="624849787">
                                                              <w:marLeft w:val="0"/>
                                                              <w:marRight w:val="0"/>
                                                              <w:marTop w:val="0"/>
                                                              <w:marBottom w:val="0"/>
                                                              <w:divBdr>
                                                                <w:top w:val="none" w:sz="0" w:space="0" w:color="auto"/>
                                                                <w:left w:val="none" w:sz="0" w:space="0" w:color="auto"/>
                                                                <w:bottom w:val="none" w:sz="0" w:space="0" w:color="auto"/>
                                                                <w:right w:val="none" w:sz="0" w:space="0" w:color="auto"/>
                                                              </w:divBdr>
                                                            </w:div>
                                                          </w:divsChild>
                                                        </w:div>
                                                        <w:div w:id="1318724812">
                                                          <w:marLeft w:val="0"/>
                                                          <w:marRight w:val="0"/>
                                                          <w:marTop w:val="0"/>
                                                          <w:marBottom w:val="0"/>
                                                          <w:divBdr>
                                                            <w:top w:val="none" w:sz="0" w:space="0" w:color="auto"/>
                                                            <w:left w:val="none" w:sz="0" w:space="0" w:color="auto"/>
                                                            <w:bottom w:val="none" w:sz="0" w:space="0" w:color="auto"/>
                                                            <w:right w:val="none" w:sz="0" w:space="0" w:color="auto"/>
                                                          </w:divBdr>
                                                          <w:divsChild>
                                                            <w:div w:id="2060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70">
                                                      <w:marLeft w:val="0"/>
                                                      <w:marRight w:val="0"/>
                                                      <w:marTop w:val="0"/>
                                                      <w:marBottom w:val="0"/>
                                                      <w:divBdr>
                                                        <w:top w:val="none" w:sz="0" w:space="0" w:color="auto"/>
                                                        <w:left w:val="none" w:sz="0" w:space="0" w:color="auto"/>
                                                        <w:bottom w:val="none" w:sz="0" w:space="0" w:color="auto"/>
                                                        <w:right w:val="none" w:sz="0" w:space="0" w:color="auto"/>
                                                      </w:divBdr>
                                                      <w:divsChild>
                                                        <w:div w:id="445319673">
                                                          <w:marLeft w:val="0"/>
                                                          <w:marRight w:val="0"/>
                                                          <w:marTop w:val="0"/>
                                                          <w:marBottom w:val="0"/>
                                                          <w:divBdr>
                                                            <w:top w:val="none" w:sz="0" w:space="0" w:color="auto"/>
                                                            <w:left w:val="none" w:sz="0" w:space="0" w:color="auto"/>
                                                            <w:bottom w:val="none" w:sz="0" w:space="0" w:color="auto"/>
                                                            <w:right w:val="none" w:sz="0" w:space="0" w:color="auto"/>
                                                          </w:divBdr>
                                                          <w:divsChild>
                                                            <w:div w:id="208104029">
                                                              <w:marLeft w:val="0"/>
                                                              <w:marRight w:val="0"/>
                                                              <w:marTop w:val="0"/>
                                                              <w:marBottom w:val="0"/>
                                                              <w:divBdr>
                                                                <w:top w:val="none" w:sz="0" w:space="0" w:color="auto"/>
                                                                <w:left w:val="none" w:sz="0" w:space="0" w:color="auto"/>
                                                                <w:bottom w:val="none" w:sz="0" w:space="0" w:color="auto"/>
                                                                <w:right w:val="none" w:sz="0" w:space="0" w:color="auto"/>
                                                              </w:divBdr>
                                                            </w:div>
                                                          </w:divsChild>
                                                        </w:div>
                                                        <w:div w:id="403378994">
                                                          <w:marLeft w:val="0"/>
                                                          <w:marRight w:val="0"/>
                                                          <w:marTop w:val="0"/>
                                                          <w:marBottom w:val="0"/>
                                                          <w:divBdr>
                                                            <w:top w:val="none" w:sz="0" w:space="0" w:color="auto"/>
                                                            <w:left w:val="none" w:sz="0" w:space="0" w:color="auto"/>
                                                            <w:bottom w:val="none" w:sz="0" w:space="0" w:color="auto"/>
                                                            <w:right w:val="none" w:sz="0" w:space="0" w:color="auto"/>
                                                          </w:divBdr>
                                                          <w:divsChild>
                                                            <w:div w:id="3482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103143">
                                  <w:marLeft w:val="0"/>
                                  <w:marRight w:val="0"/>
                                  <w:marTop w:val="0"/>
                                  <w:marBottom w:val="660"/>
                                  <w:divBdr>
                                    <w:top w:val="none" w:sz="0" w:space="0" w:color="auto"/>
                                    <w:left w:val="none" w:sz="0" w:space="0" w:color="auto"/>
                                    <w:bottom w:val="none" w:sz="0" w:space="0" w:color="auto"/>
                                    <w:right w:val="none" w:sz="0" w:space="0" w:color="auto"/>
                                  </w:divBdr>
                                  <w:divsChild>
                                    <w:div w:id="1932199046">
                                      <w:marLeft w:val="0"/>
                                      <w:marRight w:val="0"/>
                                      <w:marTop w:val="0"/>
                                      <w:marBottom w:val="0"/>
                                      <w:divBdr>
                                        <w:top w:val="none" w:sz="0" w:space="0" w:color="auto"/>
                                        <w:left w:val="none" w:sz="0" w:space="0" w:color="auto"/>
                                        <w:bottom w:val="none" w:sz="0" w:space="0" w:color="auto"/>
                                        <w:right w:val="none" w:sz="0" w:space="0" w:color="auto"/>
                                      </w:divBdr>
                                      <w:divsChild>
                                        <w:div w:id="271279411">
                                          <w:marLeft w:val="0"/>
                                          <w:marRight w:val="0"/>
                                          <w:marTop w:val="0"/>
                                          <w:marBottom w:val="450"/>
                                          <w:divBdr>
                                            <w:top w:val="none" w:sz="0" w:space="0" w:color="auto"/>
                                            <w:left w:val="none" w:sz="0" w:space="0" w:color="auto"/>
                                            <w:bottom w:val="none" w:sz="0" w:space="0" w:color="auto"/>
                                            <w:right w:val="none" w:sz="0" w:space="0" w:color="auto"/>
                                          </w:divBdr>
                                          <w:divsChild>
                                            <w:div w:id="63845480">
                                              <w:marLeft w:val="0"/>
                                              <w:marRight w:val="0"/>
                                              <w:marTop w:val="0"/>
                                              <w:marBottom w:val="0"/>
                                              <w:divBdr>
                                                <w:top w:val="none" w:sz="0" w:space="0" w:color="auto"/>
                                                <w:left w:val="none" w:sz="0" w:space="0" w:color="auto"/>
                                                <w:bottom w:val="none" w:sz="0" w:space="0" w:color="auto"/>
                                                <w:right w:val="none" w:sz="0" w:space="0" w:color="auto"/>
                                              </w:divBdr>
                                              <w:divsChild>
                                                <w:div w:id="693191652">
                                                  <w:marLeft w:val="0"/>
                                                  <w:marRight w:val="0"/>
                                                  <w:marTop w:val="0"/>
                                                  <w:marBottom w:val="0"/>
                                                  <w:divBdr>
                                                    <w:top w:val="none" w:sz="0" w:space="0" w:color="auto"/>
                                                    <w:left w:val="none" w:sz="0" w:space="0" w:color="auto"/>
                                                    <w:bottom w:val="none" w:sz="0" w:space="0" w:color="auto"/>
                                                    <w:right w:val="none" w:sz="0" w:space="0" w:color="auto"/>
                                                  </w:divBdr>
                                                  <w:divsChild>
                                                    <w:div w:id="915867716">
                                                      <w:marLeft w:val="0"/>
                                                      <w:marRight w:val="0"/>
                                                      <w:marTop w:val="0"/>
                                                      <w:marBottom w:val="0"/>
                                                      <w:divBdr>
                                                        <w:top w:val="none" w:sz="0" w:space="0" w:color="auto"/>
                                                        <w:left w:val="none" w:sz="0" w:space="0" w:color="auto"/>
                                                        <w:bottom w:val="none" w:sz="0" w:space="0" w:color="auto"/>
                                                        <w:right w:val="none" w:sz="0" w:space="0" w:color="auto"/>
                                                      </w:divBdr>
                                                    </w:div>
                                                  </w:divsChild>
                                                </w:div>
                                                <w:div w:id="519129770">
                                                  <w:marLeft w:val="0"/>
                                                  <w:marRight w:val="0"/>
                                                  <w:marTop w:val="60"/>
                                                  <w:marBottom w:val="0"/>
                                                  <w:divBdr>
                                                    <w:top w:val="none" w:sz="0" w:space="0" w:color="auto"/>
                                                    <w:left w:val="none" w:sz="0" w:space="0" w:color="auto"/>
                                                    <w:bottom w:val="none" w:sz="0" w:space="0" w:color="auto"/>
                                                    <w:right w:val="none" w:sz="0" w:space="0" w:color="auto"/>
                                                  </w:divBdr>
                                                  <w:divsChild>
                                                    <w:div w:id="1205556394">
                                                      <w:marLeft w:val="0"/>
                                                      <w:marRight w:val="240"/>
                                                      <w:marTop w:val="60"/>
                                                      <w:marBottom w:val="0"/>
                                                      <w:divBdr>
                                                        <w:top w:val="none" w:sz="0" w:space="0" w:color="auto"/>
                                                        <w:left w:val="none" w:sz="0" w:space="0" w:color="auto"/>
                                                        <w:bottom w:val="none" w:sz="0" w:space="0" w:color="auto"/>
                                                        <w:right w:val="none" w:sz="0" w:space="0" w:color="auto"/>
                                                      </w:divBdr>
                                                      <w:divsChild>
                                                        <w:div w:id="1221215195">
                                                          <w:marLeft w:val="0"/>
                                                          <w:marRight w:val="0"/>
                                                          <w:marTop w:val="0"/>
                                                          <w:marBottom w:val="0"/>
                                                          <w:divBdr>
                                                            <w:top w:val="none" w:sz="0" w:space="0" w:color="auto"/>
                                                            <w:left w:val="none" w:sz="0" w:space="0" w:color="auto"/>
                                                            <w:bottom w:val="none" w:sz="0" w:space="0" w:color="auto"/>
                                                            <w:right w:val="none" w:sz="0" w:space="0" w:color="auto"/>
                                                          </w:divBdr>
                                                          <w:divsChild>
                                                            <w:div w:id="421877775">
                                                              <w:marLeft w:val="0"/>
                                                              <w:marRight w:val="0"/>
                                                              <w:marTop w:val="0"/>
                                                              <w:marBottom w:val="0"/>
                                                              <w:divBdr>
                                                                <w:top w:val="none" w:sz="0" w:space="0" w:color="auto"/>
                                                                <w:left w:val="none" w:sz="0" w:space="0" w:color="auto"/>
                                                                <w:bottom w:val="none" w:sz="0" w:space="0" w:color="auto"/>
                                                                <w:right w:val="none" w:sz="0" w:space="0" w:color="auto"/>
                                                              </w:divBdr>
                                                              <w:divsChild>
                                                                <w:div w:id="208537484">
                                                                  <w:marLeft w:val="0"/>
                                                                  <w:marRight w:val="0"/>
                                                                  <w:marTop w:val="0"/>
                                                                  <w:marBottom w:val="0"/>
                                                                  <w:divBdr>
                                                                    <w:top w:val="none" w:sz="0" w:space="0" w:color="auto"/>
                                                                    <w:left w:val="none" w:sz="0" w:space="0" w:color="auto"/>
                                                                    <w:bottom w:val="none" w:sz="0" w:space="0" w:color="auto"/>
                                                                    <w:right w:val="none" w:sz="0" w:space="0" w:color="auto"/>
                                                                  </w:divBdr>
                                                                  <w:divsChild>
                                                                    <w:div w:id="785121927">
                                                                      <w:marLeft w:val="0"/>
                                                                      <w:marRight w:val="0"/>
                                                                      <w:marTop w:val="0"/>
                                                                      <w:marBottom w:val="0"/>
                                                                      <w:divBdr>
                                                                        <w:top w:val="none" w:sz="0" w:space="0" w:color="auto"/>
                                                                        <w:left w:val="none" w:sz="0" w:space="0" w:color="auto"/>
                                                                        <w:bottom w:val="none" w:sz="0" w:space="0" w:color="auto"/>
                                                                        <w:right w:val="none" w:sz="0" w:space="0" w:color="auto"/>
                                                                      </w:divBdr>
                                                                      <w:divsChild>
                                                                        <w:div w:id="1550413880">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1881166752">
                                                          <w:marLeft w:val="0"/>
                                                          <w:marRight w:val="0"/>
                                                          <w:marTop w:val="0"/>
                                                          <w:marBottom w:val="0"/>
                                                          <w:divBdr>
                                                            <w:top w:val="none" w:sz="0" w:space="0" w:color="auto"/>
                                                            <w:left w:val="none" w:sz="0" w:space="0" w:color="auto"/>
                                                            <w:bottom w:val="none" w:sz="0" w:space="0" w:color="auto"/>
                                                            <w:right w:val="none" w:sz="0" w:space="0" w:color="auto"/>
                                                          </w:divBdr>
                                                          <w:divsChild>
                                                            <w:div w:id="1526022552">
                                                              <w:marLeft w:val="0"/>
                                                              <w:marRight w:val="0"/>
                                                              <w:marTop w:val="0"/>
                                                              <w:marBottom w:val="90"/>
                                                              <w:divBdr>
                                                                <w:top w:val="none" w:sz="0" w:space="0" w:color="auto"/>
                                                                <w:left w:val="none" w:sz="0" w:space="0" w:color="auto"/>
                                                                <w:bottom w:val="none" w:sz="0" w:space="0" w:color="auto"/>
                                                                <w:right w:val="none" w:sz="0" w:space="0" w:color="auto"/>
                                                              </w:divBdr>
                                                              <w:divsChild>
                                                                <w:div w:id="3543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4809">
                                                      <w:marLeft w:val="0"/>
                                                      <w:marRight w:val="0"/>
                                                      <w:marTop w:val="0"/>
                                                      <w:marBottom w:val="0"/>
                                                      <w:divBdr>
                                                        <w:top w:val="none" w:sz="0" w:space="0" w:color="auto"/>
                                                        <w:left w:val="none" w:sz="0" w:space="0" w:color="auto"/>
                                                        <w:bottom w:val="none" w:sz="0" w:space="0" w:color="auto"/>
                                                        <w:right w:val="none" w:sz="0" w:space="0" w:color="auto"/>
                                                      </w:divBdr>
                                                      <w:divsChild>
                                                        <w:div w:id="467476778">
                                                          <w:marLeft w:val="0"/>
                                                          <w:marRight w:val="0"/>
                                                          <w:marTop w:val="0"/>
                                                          <w:marBottom w:val="0"/>
                                                          <w:divBdr>
                                                            <w:top w:val="none" w:sz="0" w:space="0" w:color="auto"/>
                                                            <w:left w:val="none" w:sz="0" w:space="0" w:color="auto"/>
                                                            <w:bottom w:val="none" w:sz="0" w:space="0" w:color="auto"/>
                                                            <w:right w:val="none" w:sz="0" w:space="0" w:color="auto"/>
                                                          </w:divBdr>
                                                        </w:div>
                                                        <w:div w:id="16773407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463854">
                  <w:marLeft w:val="0"/>
                  <w:marRight w:val="0"/>
                  <w:marTop w:val="0"/>
                  <w:marBottom w:val="0"/>
                  <w:divBdr>
                    <w:top w:val="none" w:sz="0" w:space="0" w:color="auto"/>
                    <w:left w:val="none" w:sz="0" w:space="0" w:color="auto"/>
                    <w:bottom w:val="none" w:sz="0" w:space="0" w:color="auto"/>
                    <w:right w:val="none" w:sz="0" w:space="0" w:color="auto"/>
                  </w:divBdr>
                  <w:divsChild>
                    <w:div w:id="686098845">
                      <w:marLeft w:val="0"/>
                      <w:marRight w:val="0"/>
                      <w:marTop w:val="0"/>
                      <w:marBottom w:val="0"/>
                      <w:divBdr>
                        <w:top w:val="none" w:sz="0" w:space="0" w:color="auto"/>
                        <w:left w:val="none" w:sz="0" w:space="0" w:color="auto"/>
                        <w:bottom w:val="none" w:sz="0" w:space="0" w:color="auto"/>
                        <w:right w:val="none" w:sz="0" w:space="0" w:color="auto"/>
                      </w:divBdr>
                      <w:divsChild>
                        <w:div w:id="766584289">
                          <w:marLeft w:val="0"/>
                          <w:marRight w:val="0"/>
                          <w:marTop w:val="0"/>
                          <w:marBottom w:val="0"/>
                          <w:divBdr>
                            <w:top w:val="none" w:sz="0" w:space="0" w:color="auto"/>
                            <w:left w:val="none" w:sz="0" w:space="0" w:color="auto"/>
                            <w:bottom w:val="none" w:sz="0" w:space="0" w:color="auto"/>
                            <w:right w:val="none" w:sz="0" w:space="0" w:color="auto"/>
                          </w:divBdr>
                          <w:divsChild>
                            <w:div w:id="1500609022">
                              <w:marLeft w:val="0"/>
                              <w:marRight w:val="0"/>
                              <w:marTop w:val="0"/>
                              <w:marBottom w:val="660"/>
                              <w:divBdr>
                                <w:top w:val="none" w:sz="0" w:space="0" w:color="auto"/>
                                <w:left w:val="none" w:sz="0" w:space="0" w:color="auto"/>
                                <w:bottom w:val="none" w:sz="0" w:space="0" w:color="auto"/>
                                <w:right w:val="none" w:sz="0" w:space="0" w:color="auto"/>
                              </w:divBdr>
                              <w:divsChild>
                                <w:div w:id="463811810">
                                  <w:marLeft w:val="0"/>
                                  <w:marRight w:val="0"/>
                                  <w:marTop w:val="0"/>
                                  <w:marBottom w:val="0"/>
                                  <w:divBdr>
                                    <w:top w:val="none" w:sz="0" w:space="0" w:color="auto"/>
                                    <w:left w:val="none" w:sz="0" w:space="0" w:color="auto"/>
                                    <w:bottom w:val="none" w:sz="0" w:space="0" w:color="auto"/>
                                    <w:right w:val="none" w:sz="0" w:space="0" w:color="auto"/>
                                  </w:divBdr>
                                  <w:divsChild>
                                    <w:div w:id="1958175765">
                                      <w:marLeft w:val="0"/>
                                      <w:marRight w:val="0"/>
                                      <w:marTop w:val="0"/>
                                      <w:marBottom w:val="0"/>
                                      <w:divBdr>
                                        <w:top w:val="none" w:sz="0" w:space="0" w:color="auto"/>
                                        <w:left w:val="none" w:sz="0" w:space="0" w:color="auto"/>
                                        <w:bottom w:val="none" w:sz="0" w:space="0" w:color="auto"/>
                                        <w:right w:val="none" w:sz="0" w:space="0" w:color="auto"/>
                                      </w:divBdr>
                                      <w:divsChild>
                                        <w:div w:id="1749888306">
                                          <w:marLeft w:val="-120"/>
                                          <w:marRight w:val="-120"/>
                                          <w:marTop w:val="0"/>
                                          <w:marBottom w:val="0"/>
                                          <w:divBdr>
                                            <w:top w:val="none" w:sz="0" w:space="0" w:color="auto"/>
                                            <w:left w:val="none" w:sz="0" w:space="0" w:color="auto"/>
                                            <w:bottom w:val="none" w:sz="0" w:space="0" w:color="auto"/>
                                            <w:right w:val="none" w:sz="0" w:space="0" w:color="auto"/>
                                          </w:divBdr>
                                          <w:divsChild>
                                            <w:div w:id="888880115">
                                              <w:marLeft w:val="0"/>
                                              <w:marRight w:val="0"/>
                                              <w:marTop w:val="0"/>
                                              <w:marBottom w:val="0"/>
                                              <w:divBdr>
                                                <w:top w:val="none" w:sz="0" w:space="0" w:color="auto"/>
                                                <w:left w:val="none" w:sz="0" w:space="0" w:color="auto"/>
                                                <w:bottom w:val="none" w:sz="0" w:space="0" w:color="auto"/>
                                                <w:right w:val="none" w:sz="0" w:space="0" w:color="auto"/>
                                              </w:divBdr>
                                              <w:divsChild>
                                                <w:div w:id="1105686190">
                                                  <w:marLeft w:val="0"/>
                                                  <w:marRight w:val="0"/>
                                                  <w:marTop w:val="0"/>
                                                  <w:marBottom w:val="0"/>
                                                  <w:divBdr>
                                                    <w:top w:val="none" w:sz="0" w:space="0" w:color="auto"/>
                                                    <w:left w:val="none" w:sz="0" w:space="0" w:color="auto"/>
                                                    <w:bottom w:val="none" w:sz="0" w:space="0" w:color="auto"/>
                                                    <w:right w:val="none" w:sz="0" w:space="0" w:color="auto"/>
                                                  </w:divBdr>
                                                  <w:divsChild>
                                                    <w:div w:id="402219440">
                                                      <w:marLeft w:val="0"/>
                                                      <w:marRight w:val="0"/>
                                                      <w:marTop w:val="0"/>
                                                      <w:marBottom w:val="0"/>
                                                      <w:divBdr>
                                                        <w:top w:val="none" w:sz="0" w:space="0" w:color="auto"/>
                                                        <w:left w:val="none" w:sz="0" w:space="0" w:color="auto"/>
                                                        <w:bottom w:val="none" w:sz="0" w:space="0" w:color="auto"/>
                                                        <w:right w:val="none" w:sz="0" w:space="0" w:color="auto"/>
                                                      </w:divBdr>
                                                      <w:divsChild>
                                                        <w:div w:id="2105568171">
                                                          <w:marLeft w:val="240"/>
                                                          <w:marRight w:val="0"/>
                                                          <w:marTop w:val="0"/>
                                                          <w:marBottom w:val="0"/>
                                                          <w:divBdr>
                                                            <w:top w:val="none" w:sz="0" w:space="0" w:color="auto"/>
                                                            <w:left w:val="none" w:sz="0" w:space="0" w:color="auto"/>
                                                            <w:bottom w:val="none" w:sz="0" w:space="0" w:color="auto"/>
                                                            <w:right w:val="none" w:sz="0" w:space="0" w:color="auto"/>
                                                          </w:divBdr>
                                                        </w:div>
                                                      </w:divsChild>
                                                    </w:div>
                                                    <w:div w:id="213778820">
                                                      <w:marLeft w:val="0"/>
                                                      <w:marRight w:val="0"/>
                                                      <w:marTop w:val="0"/>
                                                      <w:marBottom w:val="0"/>
                                                      <w:divBdr>
                                                        <w:top w:val="none" w:sz="0" w:space="0" w:color="auto"/>
                                                        <w:left w:val="none" w:sz="0" w:space="0" w:color="auto"/>
                                                        <w:bottom w:val="none" w:sz="0" w:space="0" w:color="auto"/>
                                                        <w:right w:val="none" w:sz="0" w:space="0" w:color="auto"/>
                                                      </w:divBdr>
                                                      <w:divsChild>
                                                        <w:div w:id="1539855226">
                                                          <w:marLeft w:val="240"/>
                                                          <w:marRight w:val="0"/>
                                                          <w:marTop w:val="0"/>
                                                          <w:marBottom w:val="0"/>
                                                          <w:divBdr>
                                                            <w:top w:val="none" w:sz="0" w:space="0" w:color="auto"/>
                                                            <w:left w:val="none" w:sz="0" w:space="0" w:color="auto"/>
                                                            <w:bottom w:val="none" w:sz="0" w:space="0" w:color="auto"/>
                                                            <w:right w:val="none" w:sz="0" w:space="0" w:color="auto"/>
                                                          </w:divBdr>
                                                        </w:div>
                                                      </w:divsChild>
                                                    </w:div>
                                                    <w:div w:id="1196890580">
                                                      <w:marLeft w:val="0"/>
                                                      <w:marRight w:val="0"/>
                                                      <w:marTop w:val="0"/>
                                                      <w:marBottom w:val="0"/>
                                                      <w:divBdr>
                                                        <w:top w:val="none" w:sz="0" w:space="0" w:color="auto"/>
                                                        <w:left w:val="none" w:sz="0" w:space="0" w:color="auto"/>
                                                        <w:bottom w:val="none" w:sz="0" w:space="0" w:color="auto"/>
                                                        <w:right w:val="none" w:sz="0" w:space="0" w:color="auto"/>
                                                      </w:divBdr>
                                                      <w:divsChild>
                                                        <w:div w:id="1036084043">
                                                          <w:marLeft w:val="240"/>
                                                          <w:marRight w:val="0"/>
                                                          <w:marTop w:val="0"/>
                                                          <w:marBottom w:val="0"/>
                                                          <w:divBdr>
                                                            <w:top w:val="none" w:sz="0" w:space="0" w:color="auto"/>
                                                            <w:left w:val="none" w:sz="0" w:space="0" w:color="auto"/>
                                                            <w:bottom w:val="none" w:sz="0" w:space="0" w:color="auto"/>
                                                            <w:right w:val="none" w:sz="0" w:space="0" w:color="auto"/>
                                                          </w:divBdr>
                                                        </w:div>
                                                      </w:divsChild>
                                                    </w:div>
                                                    <w:div w:id="1976518522">
                                                      <w:marLeft w:val="0"/>
                                                      <w:marRight w:val="0"/>
                                                      <w:marTop w:val="0"/>
                                                      <w:marBottom w:val="0"/>
                                                      <w:divBdr>
                                                        <w:top w:val="none" w:sz="0" w:space="0" w:color="auto"/>
                                                        <w:left w:val="none" w:sz="0" w:space="0" w:color="auto"/>
                                                        <w:bottom w:val="none" w:sz="0" w:space="0" w:color="auto"/>
                                                        <w:right w:val="none" w:sz="0" w:space="0" w:color="auto"/>
                                                      </w:divBdr>
                                                      <w:divsChild>
                                                        <w:div w:id="224226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94269">
                                                  <w:marLeft w:val="0"/>
                                                  <w:marRight w:val="0"/>
                                                  <w:marTop w:val="0"/>
                                                  <w:marBottom w:val="0"/>
                                                  <w:divBdr>
                                                    <w:top w:val="none" w:sz="0" w:space="0" w:color="auto"/>
                                                    <w:left w:val="none" w:sz="0" w:space="0" w:color="auto"/>
                                                    <w:bottom w:val="none" w:sz="0" w:space="0" w:color="auto"/>
                                                    <w:right w:val="none" w:sz="0" w:space="0" w:color="auto"/>
                                                  </w:divBdr>
                                                  <w:divsChild>
                                                    <w:div w:id="1298412626">
                                                      <w:marLeft w:val="0"/>
                                                      <w:marRight w:val="0"/>
                                                      <w:marTop w:val="0"/>
                                                      <w:marBottom w:val="0"/>
                                                      <w:divBdr>
                                                        <w:top w:val="none" w:sz="0" w:space="0" w:color="auto"/>
                                                        <w:left w:val="none" w:sz="0" w:space="0" w:color="auto"/>
                                                        <w:bottom w:val="none" w:sz="0" w:space="0" w:color="auto"/>
                                                        <w:right w:val="none" w:sz="0" w:space="0" w:color="auto"/>
                                                      </w:divBdr>
                                                      <w:divsChild>
                                                        <w:div w:id="1376735213">
                                                          <w:marLeft w:val="240"/>
                                                          <w:marRight w:val="0"/>
                                                          <w:marTop w:val="0"/>
                                                          <w:marBottom w:val="0"/>
                                                          <w:divBdr>
                                                            <w:top w:val="none" w:sz="0" w:space="0" w:color="auto"/>
                                                            <w:left w:val="none" w:sz="0" w:space="0" w:color="auto"/>
                                                            <w:bottom w:val="none" w:sz="0" w:space="0" w:color="auto"/>
                                                            <w:right w:val="none" w:sz="0" w:space="0" w:color="auto"/>
                                                          </w:divBdr>
                                                        </w:div>
                                                      </w:divsChild>
                                                    </w:div>
                                                    <w:div w:id="1083987580">
                                                      <w:marLeft w:val="0"/>
                                                      <w:marRight w:val="0"/>
                                                      <w:marTop w:val="0"/>
                                                      <w:marBottom w:val="0"/>
                                                      <w:divBdr>
                                                        <w:top w:val="none" w:sz="0" w:space="0" w:color="auto"/>
                                                        <w:left w:val="none" w:sz="0" w:space="0" w:color="auto"/>
                                                        <w:bottom w:val="none" w:sz="0" w:space="0" w:color="auto"/>
                                                        <w:right w:val="none" w:sz="0" w:space="0" w:color="auto"/>
                                                      </w:divBdr>
                                                      <w:divsChild>
                                                        <w:div w:id="1690637742">
                                                          <w:marLeft w:val="240"/>
                                                          <w:marRight w:val="0"/>
                                                          <w:marTop w:val="0"/>
                                                          <w:marBottom w:val="0"/>
                                                          <w:divBdr>
                                                            <w:top w:val="none" w:sz="0" w:space="0" w:color="auto"/>
                                                            <w:left w:val="none" w:sz="0" w:space="0" w:color="auto"/>
                                                            <w:bottom w:val="none" w:sz="0" w:space="0" w:color="auto"/>
                                                            <w:right w:val="none" w:sz="0" w:space="0" w:color="auto"/>
                                                          </w:divBdr>
                                                        </w:div>
                                                      </w:divsChild>
                                                    </w:div>
                                                    <w:div w:id="1511482609">
                                                      <w:marLeft w:val="0"/>
                                                      <w:marRight w:val="0"/>
                                                      <w:marTop w:val="0"/>
                                                      <w:marBottom w:val="0"/>
                                                      <w:divBdr>
                                                        <w:top w:val="none" w:sz="0" w:space="0" w:color="auto"/>
                                                        <w:left w:val="none" w:sz="0" w:space="0" w:color="auto"/>
                                                        <w:bottom w:val="none" w:sz="0" w:space="0" w:color="auto"/>
                                                        <w:right w:val="none" w:sz="0" w:space="0" w:color="auto"/>
                                                      </w:divBdr>
                                                      <w:divsChild>
                                                        <w:div w:id="1968122525">
                                                          <w:marLeft w:val="240"/>
                                                          <w:marRight w:val="0"/>
                                                          <w:marTop w:val="0"/>
                                                          <w:marBottom w:val="0"/>
                                                          <w:divBdr>
                                                            <w:top w:val="none" w:sz="0" w:space="0" w:color="auto"/>
                                                            <w:left w:val="none" w:sz="0" w:space="0" w:color="auto"/>
                                                            <w:bottom w:val="none" w:sz="0" w:space="0" w:color="auto"/>
                                                            <w:right w:val="none" w:sz="0" w:space="0" w:color="auto"/>
                                                          </w:divBdr>
                                                        </w:div>
                                                      </w:divsChild>
                                                    </w:div>
                                                    <w:div w:id="665329923">
                                                      <w:marLeft w:val="0"/>
                                                      <w:marRight w:val="0"/>
                                                      <w:marTop w:val="0"/>
                                                      <w:marBottom w:val="0"/>
                                                      <w:divBdr>
                                                        <w:top w:val="none" w:sz="0" w:space="0" w:color="auto"/>
                                                        <w:left w:val="none" w:sz="0" w:space="0" w:color="auto"/>
                                                        <w:bottom w:val="none" w:sz="0" w:space="0" w:color="auto"/>
                                                        <w:right w:val="none" w:sz="0" w:space="0" w:color="auto"/>
                                                      </w:divBdr>
                                                      <w:divsChild>
                                                        <w:div w:id="372853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4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7235">
          <w:marLeft w:val="13140"/>
          <w:marRight w:val="0"/>
          <w:marTop w:val="0"/>
          <w:marBottom w:val="0"/>
          <w:divBdr>
            <w:top w:val="none" w:sz="0" w:space="0" w:color="auto"/>
            <w:left w:val="none" w:sz="0" w:space="0" w:color="auto"/>
            <w:bottom w:val="none" w:sz="0" w:space="0" w:color="auto"/>
            <w:right w:val="none" w:sz="0" w:space="0" w:color="auto"/>
          </w:divBdr>
          <w:divsChild>
            <w:div w:id="1479495628">
              <w:marLeft w:val="0"/>
              <w:marRight w:val="0"/>
              <w:marTop w:val="0"/>
              <w:marBottom w:val="450"/>
              <w:divBdr>
                <w:top w:val="none" w:sz="0" w:space="0" w:color="auto"/>
                <w:left w:val="none" w:sz="0" w:space="0" w:color="auto"/>
                <w:bottom w:val="none" w:sz="0" w:space="0" w:color="auto"/>
                <w:right w:val="none" w:sz="0" w:space="0" w:color="auto"/>
              </w:divBdr>
              <w:divsChild>
                <w:div w:id="501744095">
                  <w:marLeft w:val="15"/>
                  <w:marRight w:val="0"/>
                  <w:marTop w:val="90"/>
                  <w:marBottom w:val="0"/>
                  <w:divBdr>
                    <w:top w:val="none" w:sz="0" w:space="0" w:color="auto"/>
                    <w:left w:val="none" w:sz="0" w:space="0" w:color="auto"/>
                    <w:bottom w:val="none" w:sz="0" w:space="0" w:color="auto"/>
                    <w:right w:val="none" w:sz="0" w:space="0" w:color="auto"/>
                  </w:divBdr>
                  <w:divsChild>
                    <w:div w:id="653752873">
                      <w:marLeft w:val="0"/>
                      <w:marRight w:val="0"/>
                      <w:marTop w:val="0"/>
                      <w:marBottom w:val="0"/>
                      <w:divBdr>
                        <w:top w:val="single" w:sz="6" w:space="0" w:color="DFE1E5"/>
                        <w:left w:val="single" w:sz="6" w:space="0" w:color="DFE1E5"/>
                        <w:bottom w:val="single" w:sz="6" w:space="12" w:color="DFE1E5"/>
                        <w:right w:val="single" w:sz="6" w:space="0" w:color="DFE1E5"/>
                      </w:divBdr>
                      <w:divsChild>
                        <w:div w:id="929966207">
                          <w:marLeft w:val="0"/>
                          <w:marRight w:val="0"/>
                          <w:marTop w:val="0"/>
                          <w:marBottom w:val="0"/>
                          <w:divBdr>
                            <w:top w:val="none" w:sz="0" w:space="0" w:color="auto"/>
                            <w:left w:val="none" w:sz="0" w:space="0" w:color="auto"/>
                            <w:bottom w:val="none" w:sz="0" w:space="0" w:color="auto"/>
                            <w:right w:val="none" w:sz="0" w:space="0" w:color="auto"/>
                          </w:divBdr>
                          <w:divsChild>
                            <w:div w:id="252712783">
                              <w:marLeft w:val="0"/>
                              <w:marRight w:val="0"/>
                              <w:marTop w:val="0"/>
                              <w:marBottom w:val="0"/>
                              <w:divBdr>
                                <w:top w:val="none" w:sz="0" w:space="0" w:color="auto"/>
                                <w:left w:val="none" w:sz="0" w:space="0" w:color="auto"/>
                                <w:bottom w:val="none" w:sz="0" w:space="0" w:color="auto"/>
                                <w:right w:val="none" w:sz="0" w:space="0" w:color="auto"/>
                              </w:divBdr>
                              <w:divsChild>
                                <w:div w:id="1664893356">
                                  <w:marLeft w:val="0"/>
                                  <w:marRight w:val="0"/>
                                  <w:marTop w:val="0"/>
                                  <w:marBottom w:val="0"/>
                                  <w:divBdr>
                                    <w:top w:val="none" w:sz="0" w:space="0" w:color="auto"/>
                                    <w:left w:val="none" w:sz="0" w:space="0" w:color="auto"/>
                                    <w:bottom w:val="none" w:sz="0" w:space="0" w:color="auto"/>
                                    <w:right w:val="none" w:sz="0" w:space="0" w:color="auto"/>
                                  </w:divBdr>
                                  <w:divsChild>
                                    <w:div w:id="592322577">
                                      <w:marLeft w:val="0"/>
                                      <w:marRight w:val="0"/>
                                      <w:marTop w:val="0"/>
                                      <w:marBottom w:val="0"/>
                                      <w:divBdr>
                                        <w:top w:val="none" w:sz="0" w:space="0" w:color="auto"/>
                                        <w:left w:val="none" w:sz="0" w:space="0" w:color="auto"/>
                                        <w:bottom w:val="none" w:sz="0" w:space="0" w:color="auto"/>
                                        <w:right w:val="none" w:sz="0" w:space="0" w:color="auto"/>
                                      </w:divBdr>
                                      <w:divsChild>
                                        <w:div w:id="378212838">
                                          <w:marLeft w:val="0"/>
                                          <w:marRight w:val="0"/>
                                          <w:marTop w:val="0"/>
                                          <w:marBottom w:val="0"/>
                                          <w:divBdr>
                                            <w:top w:val="none" w:sz="0" w:space="0" w:color="auto"/>
                                            <w:left w:val="none" w:sz="0" w:space="0" w:color="auto"/>
                                            <w:bottom w:val="none" w:sz="0" w:space="0" w:color="auto"/>
                                            <w:right w:val="none" w:sz="0" w:space="0" w:color="auto"/>
                                          </w:divBdr>
                                          <w:divsChild>
                                            <w:div w:id="1263369829">
                                              <w:marLeft w:val="0"/>
                                              <w:marRight w:val="0"/>
                                              <w:marTop w:val="0"/>
                                              <w:marBottom w:val="0"/>
                                              <w:divBdr>
                                                <w:top w:val="none" w:sz="0" w:space="0" w:color="auto"/>
                                                <w:left w:val="none" w:sz="0" w:space="0" w:color="auto"/>
                                                <w:bottom w:val="none" w:sz="0" w:space="0" w:color="auto"/>
                                                <w:right w:val="none" w:sz="0" w:space="0" w:color="auto"/>
                                              </w:divBdr>
                                              <w:divsChild>
                                                <w:div w:id="1121218471">
                                                  <w:marLeft w:val="0"/>
                                                  <w:marRight w:val="0"/>
                                                  <w:marTop w:val="0"/>
                                                  <w:marBottom w:val="0"/>
                                                  <w:divBdr>
                                                    <w:top w:val="none" w:sz="0" w:space="0" w:color="auto"/>
                                                    <w:left w:val="none" w:sz="0" w:space="0" w:color="auto"/>
                                                    <w:bottom w:val="none" w:sz="0" w:space="0" w:color="auto"/>
                                                    <w:right w:val="none" w:sz="0" w:space="0" w:color="auto"/>
                                                  </w:divBdr>
                                                  <w:divsChild>
                                                    <w:div w:id="1505322416">
                                                      <w:marLeft w:val="0"/>
                                                      <w:marRight w:val="0"/>
                                                      <w:marTop w:val="0"/>
                                                      <w:marBottom w:val="0"/>
                                                      <w:divBdr>
                                                        <w:top w:val="none" w:sz="0" w:space="0" w:color="auto"/>
                                                        <w:left w:val="none" w:sz="0" w:space="0" w:color="auto"/>
                                                        <w:bottom w:val="none" w:sz="0" w:space="0" w:color="auto"/>
                                                        <w:right w:val="none" w:sz="0" w:space="0" w:color="auto"/>
                                                      </w:divBdr>
                                                      <w:divsChild>
                                                        <w:div w:id="2111703046">
                                                          <w:marLeft w:val="0"/>
                                                          <w:marRight w:val="0"/>
                                                          <w:marTop w:val="0"/>
                                                          <w:marBottom w:val="0"/>
                                                          <w:divBdr>
                                                            <w:top w:val="none" w:sz="0" w:space="0" w:color="auto"/>
                                                            <w:left w:val="none" w:sz="0" w:space="0" w:color="auto"/>
                                                            <w:bottom w:val="none" w:sz="0" w:space="0" w:color="auto"/>
                                                            <w:right w:val="none" w:sz="0" w:space="0" w:color="auto"/>
                                                          </w:divBdr>
                                                          <w:divsChild>
                                                            <w:div w:id="408695324">
                                                              <w:marLeft w:val="0"/>
                                                              <w:marRight w:val="0"/>
                                                              <w:marTop w:val="0"/>
                                                              <w:marBottom w:val="0"/>
                                                              <w:divBdr>
                                                                <w:top w:val="none" w:sz="0" w:space="0" w:color="auto"/>
                                                                <w:left w:val="none" w:sz="0" w:space="0" w:color="auto"/>
                                                                <w:bottom w:val="none" w:sz="0" w:space="0" w:color="auto"/>
                                                                <w:right w:val="none" w:sz="0" w:space="0" w:color="auto"/>
                                                              </w:divBdr>
                                                              <w:divsChild>
                                                                <w:div w:id="2038122051">
                                                                  <w:marLeft w:val="0"/>
                                                                  <w:marRight w:val="0"/>
                                                                  <w:marTop w:val="0"/>
                                                                  <w:marBottom w:val="0"/>
                                                                  <w:divBdr>
                                                                    <w:top w:val="none" w:sz="0" w:space="0" w:color="auto"/>
                                                                    <w:left w:val="none" w:sz="0" w:space="0" w:color="auto"/>
                                                                    <w:bottom w:val="none" w:sz="0" w:space="0" w:color="auto"/>
                                                                    <w:right w:val="none" w:sz="0" w:space="0" w:color="auto"/>
                                                                  </w:divBdr>
                                                                  <w:divsChild>
                                                                    <w:div w:id="79762972">
                                                                      <w:marLeft w:val="0"/>
                                                                      <w:marRight w:val="360"/>
                                                                      <w:marTop w:val="0"/>
                                                                      <w:marBottom w:val="0"/>
                                                                      <w:divBdr>
                                                                        <w:top w:val="none" w:sz="0" w:space="0" w:color="auto"/>
                                                                        <w:left w:val="none" w:sz="0" w:space="0" w:color="auto"/>
                                                                        <w:bottom w:val="none" w:sz="0" w:space="0" w:color="auto"/>
                                                                        <w:right w:val="none" w:sz="0" w:space="0" w:color="auto"/>
                                                                      </w:divBdr>
                                                                    </w:div>
                                                                    <w:div w:id="1277103483">
                                                                      <w:marLeft w:val="0"/>
                                                                      <w:marRight w:val="360"/>
                                                                      <w:marTop w:val="0"/>
                                                                      <w:marBottom w:val="0"/>
                                                                      <w:divBdr>
                                                                        <w:top w:val="none" w:sz="0" w:space="0" w:color="auto"/>
                                                                        <w:left w:val="none" w:sz="0" w:space="0" w:color="auto"/>
                                                                        <w:bottom w:val="none" w:sz="0" w:space="0" w:color="auto"/>
                                                                        <w:right w:val="none" w:sz="0" w:space="0" w:color="auto"/>
                                                                      </w:divBdr>
                                                                    </w:div>
                                                                    <w:div w:id="5866893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528161">
                                                  <w:marLeft w:val="0"/>
                                                  <w:marRight w:val="0"/>
                                                  <w:marTop w:val="0"/>
                                                  <w:marBottom w:val="0"/>
                                                  <w:divBdr>
                                                    <w:top w:val="none" w:sz="0" w:space="0" w:color="auto"/>
                                                    <w:left w:val="none" w:sz="0" w:space="0" w:color="auto"/>
                                                    <w:bottom w:val="none" w:sz="0" w:space="0" w:color="auto"/>
                                                    <w:right w:val="none" w:sz="0" w:space="0" w:color="auto"/>
                                                  </w:divBdr>
                                                  <w:divsChild>
                                                    <w:div w:id="19562542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64093598">
                                      <w:marLeft w:val="0"/>
                                      <w:marRight w:val="0"/>
                                      <w:marTop w:val="0"/>
                                      <w:marBottom w:val="0"/>
                                      <w:divBdr>
                                        <w:top w:val="none" w:sz="0" w:space="0" w:color="auto"/>
                                        <w:left w:val="none" w:sz="0" w:space="0" w:color="auto"/>
                                        <w:bottom w:val="none" w:sz="0" w:space="0" w:color="auto"/>
                                        <w:right w:val="none" w:sz="0" w:space="0" w:color="auto"/>
                                      </w:divBdr>
                                      <w:divsChild>
                                        <w:div w:id="2098398314">
                                          <w:marLeft w:val="0"/>
                                          <w:marRight w:val="0"/>
                                          <w:marTop w:val="0"/>
                                          <w:marBottom w:val="0"/>
                                          <w:divBdr>
                                            <w:top w:val="none" w:sz="0" w:space="0" w:color="auto"/>
                                            <w:left w:val="none" w:sz="0" w:space="0" w:color="auto"/>
                                            <w:bottom w:val="none" w:sz="0" w:space="0" w:color="auto"/>
                                            <w:right w:val="none" w:sz="0" w:space="0" w:color="auto"/>
                                          </w:divBdr>
                                          <w:divsChild>
                                            <w:div w:id="10267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9671">
                              <w:marLeft w:val="0"/>
                              <w:marRight w:val="0"/>
                              <w:marTop w:val="0"/>
                              <w:marBottom w:val="0"/>
                              <w:divBdr>
                                <w:top w:val="none" w:sz="0" w:space="0" w:color="auto"/>
                                <w:left w:val="none" w:sz="0" w:space="0" w:color="auto"/>
                                <w:bottom w:val="none" w:sz="0" w:space="0" w:color="auto"/>
                                <w:right w:val="none" w:sz="0" w:space="0" w:color="auto"/>
                              </w:divBdr>
                              <w:divsChild>
                                <w:div w:id="1018652615">
                                  <w:marLeft w:val="0"/>
                                  <w:marRight w:val="0"/>
                                  <w:marTop w:val="0"/>
                                  <w:marBottom w:val="0"/>
                                  <w:divBdr>
                                    <w:top w:val="none" w:sz="0" w:space="0" w:color="auto"/>
                                    <w:left w:val="none" w:sz="0" w:space="0" w:color="auto"/>
                                    <w:bottom w:val="none" w:sz="0" w:space="0" w:color="auto"/>
                                    <w:right w:val="none" w:sz="0" w:space="0" w:color="auto"/>
                                  </w:divBdr>
                                </w:div>
                              </w:divsChild>
                            </w:div>
                            <w:div w:id="854924728">
                              <w:marLeft w:val="0"/>
                              <w:marRight w:val="0"/>
                              <w:marTop w:val="0"/>
                              <w:marBottom w:val="0"/>
                              <w:divBdr>
                                <w:top w:val="none" w:sz="0" w:space="0" w:color="auto"/>
                                <w:left w:val="none" w:sz="0" w:space="0" w:color="auto"/>
                                <w:bottom w:val="none" w:sz="0" w:space="0" w:color="auto"/>
                                <w:right w:val="none" w:sz="0" w:space="0" w:color="auto"/>
                              </w:divBdr>
                              <w:divsChild>
                                <w:div w:id="2063287902">
                                  <w:marLeft w:val="0"/>
                                  <w:marRight w:val="0"/>
                                  <w:marTop w:val="0"/>
                                  <w:marBottom w:val="0"/>
                                  <w:divBdr>
                                    <w:top w:val="none" w:sz="0" w:space="0" w:color="auto"/>
                                    <w:left w:val="none" w:sz="0" w:space="0" w:color="auto"/>
                                    <w:bottom w:val="none" w:sz="0" w:space="0" w:color="auto"/>
                                    <w:right w:val="none" w:sz="0" w:space="0" w:color="auto"/>
                                  </w:divBdr>
                                  <w:divsChild>
                                    <w:div w:id="1820875826">
                                      <w:marLeft w:val="0"/>
                                      <w:marRight w:val="0"/>
                                      <w:marTop w:val="0"/>
                                      <w:marBottom w:val="0"/>
                                      <w:divBdr>
                                        <w:top w:val="none" w:sz="0" w:space="0" w:color="auto"/>
                                        <w:left w:val="none" w:sz="0" w:space="0" w:color="auto"/>
                                        <w:bottom w:val="none" w:sz="0" w:space="0" w:color="auto"/>
                                        <w:right w:val="none" w:sz="0" w:space="0" w:color="auto"/>
                                      </w:divBdr>
                                      <w:divsChild>
                                        <w:div w:id="702369153">
                                          <w:marLeft w:val="0"/>
                                          <w:marRight w:val="0"/>
                                          <w:marTop w:val="0"/>
                                          <w:marBottom w:val="0"/>
                                          <w:divBdr>
                                            <w:top w:val="none" w:sz="0" w:space="0" w:color="auto"/>
                                            <w:left w:val="none" w:sz="0" w:space="0" w:color="auto"/>
                                            <w:bottom w:val="none" w:sz="0" w:space="0" w:color="auto"/>
                                            <w:right w:val="none" w:sz="0" w:space="0" w:color="auto"/>
                                          </w:divBdr>
                                          <w:divsChild>
                                            <w:div w:id="507718393">
                                              <w:marLeft w:val="0"/>
                                              <w:marRight w:val="0"/>
                                              <w:marTop w:val="0"/>
                                              <w:marBottom w:val="0"/>
                                              <w:divBdr>
                                                <w:top w:val="none" w:sz="0" w:space="0" w:color="auto"/>
                                                <w:left w:val="none" w:sz="0" w:space="0" w:color="auto"/>
                                                <w:bottom w:val="none" w:sz="0" w:space="0" w:color="auto"/>
                                                <w:right w:val="none" w:sz="0" w:space="0" w:color="auto"/>
                                              </w:divBdr>
                                              <w:divsChild>
                                                <w:div w:id="110127178">
                                                  <w:marLeft w:val="0"/>
                                                  <w:marRight w:val="0"/>
                                                  <w:marTop w:val="0"/>
                                                  <w:marBottom w:val="0"/>
                                                  <w:divBdr>
                                                    <w:top w:val="none" w:sz="0" w:space="0" w:color="auto"/>
                                                    <w:left w:val="none" w:sz="0" w:space="0" w:color="auto"/>
                                                    <w:bottom w:val="none" w:sz="0" w:space="0" w:color="auto"/>
                                                    <w:right w:val="none" w:sz="0" w:space="0" w:color="auto"/>
                                                  </w:divBdr>
                                                  <w:divsChild>
                                                    <w:div w:id="1261833811">
                                                      <w:marLeft w:val="0"/>
                                                      <w:marRight w:val="0"/>
                                                      <w:marTop w:val="0"/>
                                                      <w:marBottom w:val="0"/>
                                                      <w:divBdr>
                                                        <w:top w:val="none" w:sz="0" w:space="0" w:color="auto"/>
                                                        <w:left w:val="none" w:sz="0" w:space="0" w:color="auto"/>
                                                        <w:bottom w:val="none" w:sz="0" w:space="0" w:color="auto"/>
                                                        <w:right w:val="none" w:sz="0" w:space="0" w:color="auto"/>
                                                      </w:divBdr>
                                                      <w:divsChild>
                                                        <w:div w:id="549342322">
                                                          <w:marLeft w:val="0"/>
                                                          <w:marRight w:val="0"/>
                                                          <w:marTop w:val="0"/>
                                                          <w:marBottom w:val="0"/>
                                                          <w:divBdr>
                                                            <w:top w:val="none" w:sz="0" w:space="0" w:color="auto"/>
                                                            <w:left w:val="none" w:sz="0" w:space="0" w:color="auto"/>
                                                            <w:bottom w:val="none" w:sz="0" w:space="0" w:color="auto"/>
                                                            <w:right w:val="none" w:sz="0" w:space="0" w:color="auto"/>
                                                          </w:divBdr>
                                                          <w:divsChild>
                                                            <w:div w:id="20712443">
                                                              <w:marLeft w:val="0"/>
                                                              <w:marRight w:val="0"/>
                                                              <w:marTop w:val="0"/>
                                                              <w:marBottom w:val="0"/>
                                                              <w:divBdr>
                                                                <w:top w:val="none" w:sz="0" w:space="0" w:color="auto"/>
                                                                <w:left w:val="none" w:sz="0" w:space="0" w:color="auto"/>
                                                                <w:bottom w:val="none" w:sz="0" w:space="0" w:color="auto"/>
                                                                <w:right w:val="none" w:sz="0" w:space="0" w:color="auto"/>
                                                              </w:divBdr>
                                                              <w:divsChild>
                                                                <w:div w:id="1954053018">
                                                                  <w:marLeft w:val="0"/>
                                                                  <w:marRight w:val="0"/>
                                                                  <w:marTop w:val="0"/>
                                                                  <w:marBottom w:val="0"/>
                                                                  <w:divBdr>
                                                                    <w:top w:val="none" w:sz="0" w:space="0" w:color="auto"/>
                                                                    <w:left w:val="none" w:sz="0" w:space="0" w:color="auto"/>
                                                                    <w:bottom w:val="none" w:sz="0" w:space="0" w:color="auto"/>
                                                                    <w:right w:val="none" w:sz="0" w:space="0" w:color="auto"/>
                                                                  </w:divBdr>
                                                                  <w:divsChild>
                                                                    <w:div w:id="2033454204">
                                                                      <w:marLeft w:val="0"/>
                                                                      <w:marRight w:val="0"/>
                                                                      <w:marTop w:val="0"/>
                                                                      <w:marBottom w:val="0"/>
                                                                      <w:divBdr>
                                                                        <w:top w:val="none" w:sz="0" w:space="0" w:color="auto"/>
                                                                        <w:left w:val="none" w:sz="0" w:space="0" w:color="auto"/>
                                                                        <w:bottom w:val="none" w:sz="0" w:space="0" w:color="auto"/>
                                                                        <w:right w:val="none" w:sz="0" w:space="0" w:color="auto"/>
                                                                      </w:divBdr>
                                                                      <w:divsChild>
                                                                        <w:div w:id="1763990107">
                                                                          <w:marLeft w:val="0"/>
                                                                          <w:marRight w:val="0"/>
                                                                          <w:marTop w:val="195"/>
                                                                          <w:marBottom w:val="195"/>
                                                                          <w:divBdr>
                                                                            <w:top w:val="none" w:sz="0" w:space="0" w:color="auto"/>
                                                                            <w:left w:val="none" w:sz="0" w:space="0" w:color="auto"/>
                                                                            <w:bottom w:val="none" w:sz="0" w:space="0" w:color="auto"/>
                                                                            <w:right w:val="none" w:sz="0" w:space="0" w:color="auto"/>
                                                                          </w:divBdr>
                                                                          <w:divsChild>
                                                                            <w:div w:id="1928492994">
                                                                              <w:marLeft w:val="0"/>
                                                                              <w:marRight w:val="0"/>
                                                                              <w:marTop w:val="0"/>
                                                                              <w:marBottom w:val="0"/>
                                                                              <w:divBdr>
                                                                                <w:top w:val="none" w:sz="0" w:space="0" w:color="auto"/>
                                                                                <w:left w:val="none" w:sz="0" w:space="0" w:color="auto"/>
                                                                                <w:bottom w:val="none" w:sz="0" w:space="0" w:color="auto"/>
                                                                                <w:right w:val="none" w:sz="0" w:space="0" w:color="auto"/>
                                                                              </w:divBdr>
                                                                              <w:divsChild>
                                                                                <w:div w:id="92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1924">
                                                                      <w:marLeft w:val="0"/>
                                                                      <w:marRight w:val="0"/>
                                                                      <w:marTop w:val="0"/>
                                                                      <w:marBottom w:val="0"/>
                                                                      <w:divBdr>
                                                                        <w:top w:val="none" w:sz="0" w:space="0" w:color="auto"/>
                                                                        <w:left w:val="none" w:sz="0" w:space="0" w:color="auto"/>
                                                                        <w:bottom w:val="none" w:sz="0" w:space="0" w:color="auto"/>
                                                                        <w:right w:val="none" w:sz="0" w:space="0" w:color="auto"/>
                                                                      </w:divBdr>
                                                                      <w:divsChild>
                                                                        <w:div w:id="368996954">
                                                                          <w:marLeft w:val="0"/>
                                                                          <w:marRight w:val="0"/>
                                                                          <w:marTop w:val="0"/>
                                                                          <w:marBottom w:val="0"/>
                                                                          <w:divBdr>
                                                                            <w:top w:val="none" w:sz="0" w:space="0" w:color="auto"/>
                                                                            <w:left w:val="none" w:sz="0" w:space="0" w:color="auto"/>
                                                                            <w:bottom w:val="none" w:sz="0" w:space="0" w:color="auto"/>
                                                                            <w:right w:val="none" w:sz="0" w:space="0" w:color="auto"/>
                                                                          </w:divBdr>
                                                                          <w:divsChild>
                                                                            <w:div w:id="1919171065">
                                                                              <w:marLeft w:val="0"/>
                                                                              <w:marRight w:val="0"/>
                                                                              <w:marTop w:val="105"/>
                                                                              <w:marBottom w:val="0"/>
                                                                              <w:divBdr>
                                                                                <w:top w:val="none" w:sz="0" w:space="0" w:color="auto"/>
                                                                                <w:left w:val="none" w:sz="0" w:space="0" w:color="auto"/>
                                                                                <w:bottom w:val="none" w:sz="0" w:space="0" w:color="auto"/>
                                                                                <w:right w:val="none" w:sz="0" w:space="0" w:color="auto"/>
                                                                              </w:divBdr>
                                                                              <w:divsChild>
                                                                                <w:div w:id="19590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8514">
                                                                      <w:marLeft w:val="0"/>
                                                                      <w:marRight w:val="0"/>
                                                                      <w:marTop w:val="0"/>
                                                                      <w:marBottom w:val="0"/>
                                                                      <w:divBdr>
                                                                        <w:top w:val="none" w:sz="0" w:space="0" w:color="auto"/>
                                                                        <w:left w:val="none" w:sz="0" w:space="0" w:color="auto"/>
                                                                        <w:bottom w:val="none" w:sz="0" w:space="0" w:color="auto"/>
                                                                        <w:right w:val="none" w:sz="0" w:space="0" w:color="auto"/>
                                                                      </w:divBdr>
                                                                      <w:divsChild>
                                                                        <w:div w:id="1153911638">
                                                                          <w:marLeft w:val="0"/>
                                                                          <w:marRight w:val="0"/>
                                                                          <w:marTop w:val="0"/>
                                                                          <w:marBottom w:val="0"/>
                                                                          <w:divBdr>
                                                                            <w:top w:val="none" w:sz="0" w:space="0" w:color="auto"/>
                                                                            <w:left w:val="none" w:sz="0" w:space="0" w:color="auto"/>
                                                                            <w:bottom w:val="none" w:sz="0" w:space="0" w:color="auto"/>
                                                                            <w:right w:val="none" w:sz="0" w:space="0" w:color="auto"/>
                                                                          </w:divBdr>
                                                                          <w:divsChild>
                                                                            <w:div w:id="1075400378">
                                                                              <w:marLeft w:val="0"/>
                                                                              <w:marRight w:val="0"/>
                                                                              <w:marTop w:val="105"/>
                                                                              <w:marBottom w:val="0"/>
                                                                              <w:divBdr>
                                                                                <w:top w:val="none" w:sz="0" w:space="0" w:color="auto"/>
                                                                                <w:left w:val="none" w:sz="0" w:space="0" w:color="auto"/>
                                                                                <w:bottom w:val="none" w:sz="0" w:space="0" w:color="auto"/>
                                                                                <w:right w:val="none" w:sz="0" w:space="0" w:color="auto"/>
                                                                              </w:divBdr>
                                                                              <w:divsChild>
                                                                                <w:div w:id="398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5045">
                                                                      <w:marLeft w:val="0"/>
                                                                      <w:marRight w:val="0"/>
                                                                      <w:marTop w:val="0"/>
                                                                      <w:marBottom w:val="0"/>
                                                                      <w:divBdr>
                                                                        <w:top w:val="none" w:sz="0" w:space="0" w:color="auto"/>
                                                                        <w:left w:val="none" w:sz="0" w:space="0" w:color="auto"/>
                                                                        <w:bottom w:val="none" w:sz="0" w:space="0" w:color="auto"/>
                                                                        <w:right w:val="none" w:sz="0" w:space="0" w:color="auto"/>
                                                                      </w:divBdr>
                                                                      <w:divsChild>
                                                                        <w:div w:id="195851769">
                                                                          <w:marLeft w:val="0"/>
                                                                          <w:marRight w:val="0"/>
                                                                          <w:marTop w:val="0"/>
                                                                          <w:marBottom w:val="0"/>
                                                                          <w:divBdr>
                                                                            <w:top w:val="none" w:sz="0" w:space="0" w:color="auto"/>
                                                                            <w:left w:val="none" w:sz="0" w:space="0" w:color="auto"/>
                                                                            <w:bottom w:val="none" w:sz="0" w:space="0" w:color="auto"/>
                                                                            <w:right w:val="none" w:sz="0" w:space="0" w:color="auto"/>
                                                                          </w:divBdr>
                                                                          <w:divsChild>
                                                                            <w:div w:id="1137799143">
                                                                              <w:marLeft w:val="0"/>
                                                                              <w:marRight w:val="0"/>
                                                                              <w:marTop w:val="105"/>
                                                                              <w:marBottom w:val="0"/>
                                                                              <w:divBdr>
                                                                                <w:top w:val="none" w:sz="0" w:space="0" w:color="auto"/>
                                                                                <w:left w:val="none" w:sz="0" w:space="0" w:color="auto"/>
                                                                                <w:bottom w:val="none" w:sz="0" w:space="0" w:color="auto"/>
                                                                                <w:right w:val="none" w:sz="0" w:space="0" w:color="auto"/>
                                                                              </w:divBdr>
                                                                              <w:divsChild>
                                                                                <w:div w:id="8257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141769">
                                                  <w:marLeft w:val="0"/>
                                                  <w:marRight w:val="0"/>
                                                  <w:marTop w:val="0"/>
                                                  <w:marBottom w:val="0"/>
                                                  <w:divBdr>
                                                    <w:top w:val="none" w:sz="0" w:space="0" w:color="auto"/>
                                                    <w:left w:val="none" w:sz="0" w:space="0" w:color="auto"/>
                                                    <w:bottom w:val="none" w:sz="0" w:space="0" w:color="auto"/>
                                                    <w:right w:val="none" w:sz="0" w:space="0" w:color="auto"/>
                                                  </w:divBdr>
                                                  <w:divsChild>
                                                    <w:div w:id="1293368597">
                                                      <w:marLeft w:val="0"/>
                                                      <w:marRight w:val="0"/>
                                                      <w:marTop w:val="0"/>
                                                      <w:marBottom w:val="0"/>
                                                      <w:divBdr>
                                                        <w:top w:val="none" w:sz="0" w:space="0" w:color="auto"/>
                                                        <w:left w:val="none" w:sz="0" w:space="0" w:color="auto"/>
                                                        <w:bottom w:val="none" w:sz="0" w:space="0" w:color="auto"/>
                                                        <w:right w:val="none" w:sz="0" w:space="0" w:color="auto"/>
                                                      </w:divBdr>
                                                      <w:divsChild>
                                                        <w:div w:id="893662107">
                                                          <w:marLeft w:val="0"/>
                                                          <w:marRight w:val="0"/>
                                                          <w:marTop w:val="0"/>
                                                          <w:marBottom w:val="0"/>
                                                          <w:divBdr>
                                                            <w:top w:val="none" w:sz="0" w:space="0" w:color="auto"/>
                                                            <w:left w:val="none" w:sz="0" w:space="0" w:color="auto"/>
                                                            <w:bottom w:val="none" w:sz="0" w:space="0" w:color="auto"/>
                                                            <w:right w:val="none" w:sz="0" w:space="0" w:color="auto"/>
                                                          </w:divBdr>
                                                          <w:divsChild>
                                                            <w:div w:id="688264992">
                                                              <w:marLeft w:val="0"/>
                                                              <w:marRight w:val="0"/>
                                                              <w:marTop w:val="0"/>
                                                              <w:marBottom w:val="0"/>
                                                              <w:divBdr>
                                                                <w:top w:val="none" w:sz="0" w:space="0" w:color="auto"/>
                                                                <w:left w:val="none" w:sz="0" w:space="0" w:color="auto"/>
                                                                <w:bottom w:val="none" w:sz="0" w:space="0" w:color="auto"/>
                                                                <w:right w:val="none" w:sz="0" w:space="0" w:color="auto"/>
                                                              </w:divBdr>
                                                              <w:divsChild>
                                                                <w:div w:id="440225198">
                                                                  <w:marLeft w:val="0"/>
                                                                  <w:marRight w:val="0"/>
                                                                  <w:marTop w:val="0"/>
                                                                  <w:marBottom w:val="0"/>
                                                                  <w:divBdr>
                                                                    <w:top w:val="none" w:sz="0" w:space="0" w:color="auto"/>
                                                                    <w:left w:val="none" w:sz="0" w:space="0" w:color="auto"/>
                                                                    <w:bottom w:val="none" w:sz="0" w:space="0" w:color="auto"/>
                                                                    <w:right w:val="none" w:sz="0" w:space="0" w:color="auto"/>
                                                                  </w:divBdr>
                                                                  <w:divsChild>
                                                                    <w:div w:id="1409351937">
                                                                      <w:marLeft w:val="0"/>
                                                                      <w:marRight w:val="0"/>
                                                                      <w:marTop w:val="0"/>
                                                                      <w:marBottom w:val="0"/>
                                                                      <w:divBdr>
                                                                        <w:top w:val="none" w:sz="0" w:space="0" w:color="auto"/>
                                                                        <w:left w:val="none" w:sz="0" w:space="0" w:color="auto"/>
                                                                        <w:bottom w:val="none" w:sz="0" w:space="0" w:color="auto"/>
                                                                        <w:right w:val="none" w:sz="0" w:space="0" w:color="auto"/>
                                                                      </w:divBdr>
                                                                      <w:divsChild>
                                                                        <w:div w:id="1945728357">
                                                                          <w:marLeft w:val="225"/>
                                                                          <w:marRight w:val="225"/>
                                                                          <w:marTop w:val="360"/>
                                                                          <w:marBottom w:val="0"/>
                                                                          <w:divBdr>
                                                                            <w:top w:val="none" w:sz="0" w:space="0" w:color="auto"/>
                                                                            <w:left w:val="none" w:sz="0" w:space="0" w:color="auto"/>
                                                                            <w:bottom w:val="none" w:sz="0" w:space="0" w:color="auto"/>
                                                                            <w:right w:val="none" w:sz="0" w:space="0" w:color="auto"/>
                                                                          </w:divBdr>
                                                                          <w:divsChild>
                                                                            <w:div w:id="271321252">
                                                                              <w:marLeft w:val="0"/>
                                                                              <w:marRight w:val="0"/>
                                                                              <w:marTop w:val="0"/>
                                                                              <w:marBottom w:val="0"/>
                                                                              <w:divBdr>
                                                                                <w:top w:val="none" w:sz="0" w:space="0" w:color="auto"/>
                                                                                <w:left w:val="none" w:sz="0" w:space="0" w:color="auto"/>
                                                                                <w:bottom w:val="none" w:sz="0" w:space="0" w:color="auto"/>
                                                                                <w:right w:val="none" w:sz="0" w:space="0" w:color="auto"/>
                                                                              </w:divBdr>
                                                                              <w:divsChild>
                                                                                <w:div w:id="1987316865">
                                                                                  <w:marLeft w:val="0"/>
                                                                                  <w:marRight w:val="0"/>
                                                                                  <w:marTop w:val="0"/>
                                                                                  <w:marBottom w:val="0"/>
                                                                                  <w:divBdr>
                                                                                    <w:top w:val="none" w:sz="0" w:space="0" w:color="auto"/>
                                                                                    <w:left w:val="none" w:sz="0" w:space="0" w:color="auto"/>
                                                                                    <w:bottom w:val="none" w:sz="0" w:space="0" w:color="auto"/>
                                                                                    <w:right w:val="none" w:sz="0" w:space="0" w:color="auto"/>
                                                                                  </w:divBdr>
                                                                                </w:div>
                                                                                <w:div w:id="9557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7162">
                                                                          <w:marLeft w:val="0"/>
                                                                          <w:marRight w:val="0"/>
                                                                          <w:marTop w:val="0"/>
                                                                          <w:marBottom w:val="0"/>
                                                                          <w:divBdr>
                                                                            <w:top w:val="none" w:sz="0" w:space="0" w:color="auto"/>
                                                                            <w:left w:val="none" w:sz="0" w:space="0" w:color="auto"/>
                                                                            <w:bottom w:val="none" w:sz="0" w:space="0" w:color="auto"/>
                                                                            <w:right w:val="none" w:sz="0" w:space="0" w:color="auto"/>
                                                                          </w:divBdr>
                                                                          <w:divsChild>
                                                                            <w:div w:id="1548567713">
                                                                              <w:marLeft w:val="0"/>
                                                                              <w:marRight w:val="0"/>
                                                                              <w:marTop w:val="0"/>
                                                                              <w:marBottom w:val="0"/>
                                                                              <w:divBdr>
                                                                                <w:top w:val="none" w:sz="0" w:space="0" w:color="auto"/>
                                                                                <w:left w:val="none" w:sz="0" w:space="0" w:color="auto"/>
                                                                                <w:bottom w:val="none" w:sz="0" w:space="0" w:color="auto"/>
                                                                                <w:right w:val="none" w:sz="0" w:space="0" w:color="auto"/>
                                                                              </w:divBdr>
                                                                            </w:div>
                                                                            <w:div w:id="1116169291">
                                                                              <w:marLeft w:val="0"/>
                                                                              <w:marRight w:val="0"/>
                                                                              <w:marTop w:val="45"/>
                                                                              <w:marBottom w:val="0"/>
                                                                              <w:divBdr>
                                                                                <w:top w:val="none" w:sz="0" w:space="0" w:color="auto"/>
                                                                                <w:left w:val="none" w:sz="0" w:space="0" w:color="auto"/>
                                                                                <w:bottom w:val="none" w:sz="0" w:space="0" w:color="auto"/>
                                                                                <w:right w:val="none" w:sz="0" w:space="0" w:color="auto"/>
                                                                              </w:divBdr>
                                                                            </w:div>
                                                                            <w:div w:id="48967902">
                                                                              <w:marLeft w:val="0"/>
                                                                              <w:marRight w:val="0"/>
                                                                              <w:marTop w:val="0"/>
                                                                              <w:marBottom w:val="0"/>
                                                                              <w:divBdr>
                                                                                <w:top w:val="none" w:sz="0" w:space="0" w:color="auto"/>
                                                                                <w:left w:val="none" w:sz="0" w:space="0" w:color="auto"/>
                                                                                <w:bottom w:val="none" w:sz="0" w:space="0" w:color="auto"/>
                                                                                <w:right w:val="none" w:sz="0" w:space="0" w:color="auto"/>
                                                                              </w:divBdr>
                                                                            </w:div>
                                                                            <w:div w:id="1749041003">
                                                                              <w:marLeft w:val="0"/>
                                                                              <w:marRight w:val="0"/>
                                                                              <w:marTop w:val="45"/>
                                                                              <w:marBottom w:val="0"/>
                                                                              <w:divBdr>
                                                                                <w:top w:val="none" w:sz="0" w:space="0" w:color="auto"/>
                                                                                <w:left w:val="none" w:sz="0" w:space="0" w:color="auto"/>
                                                                                <w:bottom w:val="none" w:sz="0" w:space="0" w:color="auto"/>
                                                                                <w:right w:val="none" w:sz="0" w:space="0" w:color="auto"/>
                                                                              </w:divBdr>
                                                                            </w:div>
                                                                            <w:div w:id="1009286228">
                                                                              <w:marLeft w:val="0"/>
                                                                              <w:marRight w:val="0"/>
                                                                              <w:marTop w:val="0"/>
                                                                              <w:marBottom w:val="0"/>
                                                                              <w:divBdr>
                                                                                <w:top w:val="none" w:sz="0" w:space="0" w:color="auto"/>
                                                                                <w:left w:val="none" w:sz="0" w:space="0" w:color="auto"/>
                                                                                <w:bottom w:val="none" w:sz="0" w:space="0" w:color="auto"/>
                                                                                <w:right w:val="none" w:sz="0" w:space="0" w:color="auto"/>
                                                                              </w:divBdr>
                                                                            </w:div>
                                                                            <w:div w:id="886188131">
                                                                              <w:marLeft w:val="0"/>
                                                                              <w:marRight w:val="0"/>
                                                                              <w:marTop w:val="45"/>
                                                                              <w:marBottom w:val="0"/>
                                                                              <w:divBdr>
                                                                                <w:top w:val="none" w:sz="0" w:space="0" w:color="auto"/>
                                                                                <w:left w:val="none" w:sz="0" w:space="0" w:color="auto"/>
                                                                                <w:bottom w:val="none" w:sz="0" w:space="0" w:color="auto"/>
                                                                                <w:right w:val="none" w:sz="0" w:space="0" w:color="auto"/>
                                                                              </w:divBdr>
                                                                            </w:div>
                                                                            <w:div w:id="704985525">
                                                                              <w:marLeft w:val="0"/>
                                                                              <w:marRight w:val="0"/>
                                                                              <w:marTop w:val="0"/>
                                                                              <w:marBottom w:val="0"/>
                                                                              <w:divBdr>
                                                                                <w:top w:val="none" w:sz="0" w:space="0" w:color="auto"/>
                                                                                <w:left w:val="none" w:sz="0" w:space="0" w:color="auto"/>
                                                                                <w:bottom w:val="none" w:sz="0" w:space="0" w:color="auto"/>
                                                                                <w:right w:val="none" w:sz="0" w:space="0" w:color="auto"/>
                                                                              </w:divBdr>
                                                                            </w:div>
                                                                            <w:div w:id="19822223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0550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135443158">
      <w:bodyDiv w:val="1"/>
      <w:marLeft w:val="0"/>
      <w:marRight w:val="0"/>
      <w:marTop w:val="0"/>
      <w:marBottom w:val="0"/>
      <w:divBdr>
        <w:top w:val="none" w:sz="0" w:space="0" w:color="auto"/>
        <w:left w:val="none" w:sz="0" w:space="0" w:color="auto"/>
        <w:bottom w:val="none" w:sz="0" w:space="0" w:color="auto"/>
        <w:right w:val="none" w:sz="0" w:space="0" w:color="auto"/>
      </w:divBdr>
    </w:div>
    <w:div w:id="1163620388">
      <w:bodyDiv w:val="1"/>
      <w:marLeft w:val="0"/>
      <w:marRight w:val="0"/>
      <w:marTop w:val="0"/>
      <w:marBottom w:val="0"/>
      <w:divBdr>
        <w:top w:val="none" w:sz="0" w:space="0" w:color="auto"/>
        <w:left w:val="none" w:sz="0" w:space="0" w:color="auto"/>
        <w:bottom w:val="none" w:sz="0" w:space="0" w:color="auto"/>
        <w:right w:val="none" w:sz="0" w:space="0" w:color="auto"/>
      </w:divBdr>
    </w:div>
    <w:div w:id="1248417037">
      <w:bodyDiv w:val="1"/>
      <w:marLeft w:val="0"/>
      <w:marRight w:val="0"/>
      <w:marTop w:val="0"/>
      <w:marBottom w:val="0"/>
      <w:divBdr>
        <w:top w:val="none" w:sz="0" w:space="0" w:color="auto"/>
        <w:left w:val="none" w:sz="0" w:space="0" w:color="auto"/>
        <w:bottom w:val="none" w:sz="0" w:space="0" w:color="auto"/>
        <w:right w:val="none" w:sz="0" w:space="0" w:color="auto"/>
      </w:divBdr>
    </w:div>
    <w:div w:id="1249264721">
      <w:bodyDiv w:val="1"/>
      <w:marLeft w:val="0"/>
      <w:marRight w:val="0"/>
      <w:marTop w:val="0"/>
      <w:marBottom w:val="0"/>
      <w:divBdr>
        <w:top w:val="none" w:sz="0" w:space="0" w:color="auto"/>
        <w:left w:val="none" w:sz="0" w:space="0" w:color="auto"/>
        <w:bottom w:val="none" w:sz="0" w:space="0" w:color="auto"/>
        <w:right w:val="none" w:sz="0" w:space="0" w:color="auto"/>
      </w:divBdr>
    </w:div>
    <w:div w:id="1283458130">
      <w:bodyDiv w:val="1"/>
      <w:marLeft w:val="0"/>
      <w:marRight w:val="0"/>
      <w:marTop w:val="0"/>
      <w:marBottom w:val="0"/>
      <w:divBdr>
        <w:top w:val="none" w:sz="0" w:space="0" w:color="auto"/>
        <w:left w:val="none" w:sz="0" w:space="0" w:color="auto"/>
        <w:bottom w:val="none" w:sz="0" w:space="0" w:color="auto"/>
        <w:right w:val="none" w:sz="0" w:space="0" w:color="auto"/>
      </w:divBdr>
    </w:div>
    <w:div w:id="1308780475">
      <w:bodyDiv w:val="1"/>
      <w:marLeft w:val="0"/>
      <w:marRight w:val="0"/>
      <w:marTop w:val="0"/>
      <w:marBottom w:val="0"/>
      <w:divBdr>
        <w:top w:val="none" w:sz="0" w:space="0" w:color="auto"/>
        <w:left w:val="none" w:sz="0" w:space="0" w:color="auto"/>
        <w:bottom w:val="none" w:sz="0" w:space="0" w:color="auto"/>
        <w:right w:val="none" w:sz="0" w:space="0" w:color="auto"/>
      </w:divBdr>
    </w:div>
    <w:div w:id="1328511725">
      <w:bodyDiv w:val="1"/>
      <w:marLeft w:val="0"/>
      <w:marRight w:val="0"/>
      <w:marTop w:val="0"/>
      <w:marBottom w:val="0"/>
      <w:divBdr>
        <w:top w:val="none" w:sz="0" w:space="0" w:color="auto"/>
        <w:left w:val="none" w:sz="0" w:space="0" w:color="auto"/>
        <w:bottom w:val="none" w:sz="0" w:space="0" w:color="auto"/>
        <w:right w:val="none" w:sz="0" w:space="0" w:color="auto"/>
      </w:divBdr>
    </w:div>
    <w:div w:id="1331517173">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394233351">
      <w:bodyDiv w:val="1"/>
      <w:marLeft w:val="0"/>
      <w:marRight w:val="0"/>
      <w:marTop w:val="0"/>
      <w:marBottom w:val="0"/>
      <w:divBdr>
        <w:top w:val="none" w:sz="0" w:space="0" w:color="auto"/>
        <w:left w:val="none" w:sz="0" w:space="0" w:color="auto"/>
        <w:bottom w:val="none" w:sz="0" w:space="0" w:color="auto"/>
        <w:right w:val="none" w:sz="0" w:space="0" w:color="auto"/>
      </w:divBdr>
    </w:div>
    <w:div w:id="1441560868">
      <w:bodyDiv w:val="1"/>
      <w:marLeft w:val="0"/>
      <w:marRight w:val="0"/>
      <w:marTop w:val="0"/>
      <w:marBottom w:val="0"/>
      <w:divBdr>
        <w:top w:val="none" w:sz="0" w:space="0" w:color="auto"/>
        <w:left w:val="none" w:sz="0" w:space="0" w:color="auto"/>
        <w:bottom w:val="none" w:sz="0" w:space="0" w:color="auto"/>
        <w:right w:val="none" w:sz="0" w:space="0" w:color="auto"/>
      </w:divBdr>
    </w:div>
    <w:div w:id="1467163817">
      <w:bodyDiv w:val="1"/>
      <w:marLeft w:val="0"/>
      <w:marRight w:val="0"/>
      <w:marTop w:val="0"/>
      <w:marBottom w:val="0"/>
      <w:divBdr>
        <w:top w:val="none" w:sz="0" w:space="0" w:color="auto"/>
        <w:left w:val="none" w:sz="0" w:space="0" w:color="auto"/>
        <w:bottom w:val="none" w:sz="0" w:space="0" w:color="auto"/>
        <w:right w:val="none" w:sz="0" w:space="0" w:color="auto"/>
      </w:divBdr>
    </w:div>
    <w:div w:id="1469981248">
      <w:bodyDiv w:val="1"/>
      <w:marLeft w:val="0"/>
      <w:marRight w:val="0"/>
      <w:marTop w:val="0"/>
      <w:marBottom w:val="0"/>
      <w:divBdr>
        <w:top w:val="none" w:sz="0" w:space="0" w:color="auto"/>
        <w:left w:val="none" w:sz="0" w:space="0" w:color="auto"/>
        <w:bottom w:val="none" w:sz="0" w:space="0" w:color="auto"/>
        <w:right w:val="none" w:sz="0" w:space="0" w:color="auto"/>
      </w:divBdr>
    </w:div>
    <w:div w:id="1473056927">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19292355">
      <w:bodyDiv w:val="1"/>
      <w:marLeft w:val="0"/>
      <w:marRight w:val="0"/>
      <w:marTop w:val="0"/>
      <w:marBottom w:val="0"/>
      <w:divBdr>
        <w:top w:val="none" w:sz="0" w:space="0" w:color="auto"/>
        <w:left w:val="none" w:sz="0" w:space="0" w:color="auto"/>
        <w:bottom w:val="none" w:sz="0" w:space="0" w:color="auto"/>
        <w:right w:val="none" w:sz="0" w:space="0" w:color="auto"/>
      </w:divBdr>
    </w:div>
    <w:div w:id="1669939433">
      <w:bodyDiv w:val="1"/>
      <w:marLeft w:val="0"/>
      <w:marRight w:val="0"/>
      <w:marTop w:val="0"/>
      <w:marBottom w:val="0"/>
      <w:divBdr>
        <w:top w:val="none" w:sz="0" w:space="0" w:color="auto"/>
        <w:left w:val="none" w:sz="0" w:space="0" w:color="auto"/>
        <w:bottom w:val="none" w:sz="0" w:space="0" w:color="auto"/>
        <w:right w:val="none" w:sz="0" w:space="0" w:color="auto"/>
      </w:divBdr>
    </w:div>
    <w:div w:id="1673020174">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673946292">
      <w:bodyDiv w:val="1"/>
      <w:marLeft w:val="0"/>
      <w:marRight w:val="0"/>
      <w:marTop w:val="0"/>
      <w:marBottom w:val="0"/>
      <w:divBdr>
        <w:top w:val="none" w:sz="0" w:space="0" w:color="auto"/>
        <w:left w:val="none" w:sz="0" w:space="0" w:color="auto"/>
        <w:bottom w:val="none" w:sz="0" w:space="0" w:color="auto"/>
        <w:right w:val="none" w:sz="0" w:space="0" w:color="auto"/>
      </w:divBdr>
    </w:div>
    <w:div w:id="1686323531">
      <w:bodyDiv w:val="1"/>
      <w:marLeft w:val="0"/>
      <w:marRight w:val="0"/>
      <w:marTop w:val="0"/>
      <w:marBottom w:val="0"/>
      <w:divBdr>
        <w:top w:val="none" w:sz="0" w:space="0" w:color="auto"/>
        <w:left w:val="none" w:sz="0" w:space="0" w:color="auto"/>
        <w:bottom w:val="none" w:sz="0" w:space="0" w:color="auto"/>
        <w:right w:val="none" w:sz="0" w:space="0" w:color="auto"/>
      </w:divBdr>
    </w:div>
    <w:div w:id="1727291820">
      <w:bodyDiv w:val="1"/>
      <w:marLeft w:val="0"/>
      <w:marRight w:val="0"/>
      <w:marTop w:val="0"/>
      <w:marBottom w:val="0"/>
      <w:divBdr>
        <w:top w:val="none" w:sz="0" w:space="0" w:color="auto"/>
        <w:left w:val="none" w:sz="0" w:space="0" w:color="auto"/>
        <w:bottom w:val="none" w:sz="0" w:space="0" w:color="auto"/>
        <w:right w:val="none" w:sz="0" w:space="0" w:color="auto"/>
      </w:divBdr>
    </w:div>
    <w:div w:id="1754082706">
      <w:bodyDiv w:val="1"/>
      <w:marLeft w:val="0"/>
      <w:marRight w:val="0"/>
      <w:marTop w:val="0"/>
      <w:marBottom w:val="0"/>
      <w:divBdr>
        <w:top w:val="none" w:sz="0" w:space="0" w:color="auto"/>
        <w:left w:val="none" w:sz="0" w:space="0" w:color="auto"/>
        <w:bottom w:val="none" w:sz="0" w:space="0" w:color="auto"/>
        <w:right w:val="none" w:sz="0" w:space="0" w:color="auto"/>
      </w:divBdr>
    </w:div>
    <w:div w:id="1818956861">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880438916">
      <w:bodyDiv w:val="1"/>
      <w:marLeft w:val="0"/>
      <w:marRight w:val="0"/>
      <w:marTop w:val="0"/>
      <w:marBottom w:val="0"/>
      <w:divBdr>
        <w:top w:val="none" w:sz="0" w:space="0" w:color="auto"/>
        <w:left w:val="none" w:sz="0" w:space="0" w:color="auto"/>
        <w:bottom w:val="none" w:sz="0" w:space="0" w:color="auto"/>
        <w:right w:val="none" w:sz="0" w:space="0" w:color="auto"/>
      </w:divBdr>
    </w:div>
    <w:div w:id="1884631674">
      <w:bodyDiv w:val="1"/>
      <w:marLeft w:val="0"/>
      <w:marRight w:val="0"/>
      <w:marTop w:val="0"/>
      <w:marBottom w:val="0"/>
      <w:divBdr>
        <w:top w:val="none" w:sz="0" w:space="0" w:color="auto"/>
        <w:left w:val="none" w:sz="0" w:space="0" w:color="auto"/>
        <w:bottom w:val="none" w:sz="0" w:space="0" w:color="auto"/>
        <w:right w:val="none" w:sz="0" w:space="0" w:color="auto"/>
      </w:divBdr>
    </w:div>
    <w:div w:id="1905871656">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 w:id="2028947185">
      <w:bodyDiv w:val="1"/>
      <w:marLeft w:val="0"/>
      <w:marRight w:val="0"/>
      <w:marTop w:val="0"/>
      <w:marBottom w:val="0"/>
      <w:divBdr>
        <w:top w:val="none" w:sz="0" w:space="0" w:color="auto"/>
        <w:left w:val="none" w:sz="0" w:space="0" w:color="auto"/>
        <w:bottom w:val="none" w:sz="0" w:space="0" w:color="auto"/>
        <w:right w:val="none" w:sz="0" w:space="0" w:color="auto"/>
      </w:divBdr>
    </w:div>
    <w:div w:id="2034108478">
      <w:bodyDiv w:val="1"/>
      <w:marLeft w:val="0"/>
      <w:marRight w:val="0"/>
      <w:marTop w:val="0"/>
      <w:marBottom w:val="0"/>
      <w:divBdr>
        <w:top w:val="none" w:sz="0" w:space="0" w:color="auto"/>
        <w:left w:val="none" w:sz="0" w:space="0" w:color="auto"/>
        <w:bottom w:val="none" w:sz="0" w:space="0" w:color="auto"/>
        <w:right w:val="none" w:sz="0" w:space="0" w:color="auto"/>
      </w:divBdr>
    </w:div>
    <w:div w:id="2082561835">
      <w:bodyDiv w:val="1"/>
      <w:marLeft w:val="0"/>
      <w:marRight w:val="0"/>
      <w:marTop w:val="0"/>
      <w:marBottom w:val="0"/>
      <w:divBdr>
        <w:top w:val="none" w:sz="0" w:space="0" w:color="auto"/>
        <w:left w:val="none" w:sz="0" w:space="0" w:color="auto"/>
        <w:bottom w:val="none" w:sz="0" w:space="0" w:color="auto"/>
        <w:right w:val="none" w:sz="0" w:space="0" w:color="auto"/>
      </w:divBdr>
    </w:div>
    <w:div w:id="2082676926">
      <w:bodyDiv w:val="1"/>
      <w:marLeft w:val="0"/>
      <w:marRight w:val="0"/>
      <w:marTop w:val="0"/>
      <w:marBottom w:val="0"/>
      <w:divBdr>
        <w:top w:val="none" w:sz="0" w:space="0" w:color="auto"/>
        <w:left w:val="none" w:sz="0" w:space="0" w:color="auto"/>
        <w:bottom w:val="none" w:sz="0" w:space="0" w:color="auto"/>
        <w:right w:val="none" w:sz="0" w:space="0" w:color="auto"/>
      </w:divBdr>
    </w:div>
    <w:div w:id="2087222149">
      <w:bodyDiv w:val="1"/>
      <w:marLeft w:val="0"/>
      <w:marRight w:val="0"/>
      <w:marTop w:val="0"/>
      <w:marBottom w:val="0"/>
      <w:divBdr>
        <w:top w:val="none" w:sz="0" w:space="0" w:color="auto"/>
        <w:left w:val="none" w:sz="0" w:space="0" w:color="auto"/>
        <w:bottom w:val="none" w:sz="0" w:space="0" w:color="auto"/>
        <w:right w:val="none" w:sz="0" w:space="0" w:color="auto"/>
      </w:divBdr>
    </w:div>
    <w:div w:id="2120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yperlink" Target="https://www.mnb.hu/felugyelet/szabalyozas/penzmosas-ellen/fontos-informaciok-dokumentumok/a-nemzeti-kockazatertekeles-szolgaltatoi-verziojanak-igenylese" TargetMode="External"/><Relationship Id="rId18" Type="http://schemas.openxmlformats.org/officeDocument/2006/relationships/footer" Target="footer2.xml"/><Relationship Id="rId26" Type="http://schemas.openxmlformats.org/officeDocument/2006/relationships/hyperlink" Target="https://www.mnb.hu/felugyelet/szabalyozas/penzmosas-ellen/korlatozo-intezkedesek-szankciok/penzugyi-es-vagyoni-korlatozo-intezkedesek" TargetMode="External"/><Relationship Id="rId3" Type="http://schemas.openxmlformats.org/officeDocument/2006/relationships/styles" Target="styles.xml"/><Relationship Id="rId21" Type="http://schemas.openxmlformats.org/officeDocument/2006/relationships/hyperlink" Target="mailto:vpkbp.fiu@vam.gov.hu" TargetMode="External"/><Relationship Id="rId7" Type="http://schemas.openxmlformats.org/officeDocument/2006/relationships/endnotes" Target="endnotes.xml"/><Relationship Id="rId12" Type="http://schemas.openxmlformats.org/officeDocument/2006/relationships/hyperlink" Target="mailto:ibenyik@mnb.hu" TargetMode="External"/><Relationship Id="rId17" Type="http://schemas.openxmlformats.org/officeDocument/2006/relationships/footer" Target="footer1.xml"/><Relationship Id="rId25"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b.hu/felugyelet/szabalyozas/penzmosas-ellen/szabalyzatok-segedletek" TargetMode="External"/><Relationship Id="rId24" Type="http://schemas.openxmlformats.org/officeDocument/2006/relationships/hyperlink" Target="https://www.un.org/sc/suborg/en/sanctions/un-sc-consolidated-lis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eas.europa.eu/headquarters/headquarters-homepage/8442/consolidated-list-sanctions_en" TargetMode="External"/><Relationship Id="rId28" Type="http://schemas.openxmlformats.org/officeDocument/2006/relationships/theme" Target="theme/theme1.xml"/><Relationship Id="rId10" Type="http://schemas.openxmlformats.org/officeDocument/2006/relationships/hyperlink" Target="https://www.mnb.hu/felugyelet/szabalyozas/penzmosas-ellen/szabalyzatok-segedlete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nb.hu/felugyelet/szabalyozas/penzmosas-ellen/szabalyzatok-segedletek/segedlet-a-belso-szabalyzat-elkeszitesehez" TargetMode="External"/><Relationship Id="rId14" Type="http://schemas.openxmlformats.org/officeDocument/2006/relationships/hyperlink" Target="https://www.nav.gov.hu/nav/letoltesek/nyomtatvanykitolto_programok/nyomtatvany_apeh/keretprogramok/abevjava_install.html" TargetMode="External"/><Relationship Id="rId22" Type="http://schemas.openxmlformats.org/officeDocument/2006/relationships/hyperlink" Target="https://pei.nav.gov.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4536-76F9-40CF-9CF8-6620A02B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29460</Words>
  <Characters>222159</Characters>
  <Application>Microsoft Office Word</Application>
  <DocSecurity>0</DocSecurity>
  <Lines>1851</Lines>
  <Paragraphs>502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251117</CharactersWithSpaces>
  <SharedDoc>false</SharedDoc>
  <HLinks>
    <vt:vector size="342" baseType="variant">
      <vt:variant>
        <vt:i4>1441883</vt:i4>
      </vt:variant>
      <vt:variant>
        <vt:i4>327</vt:i4>
      </vt:variant>
      <vt:variant>
        <vt:i4>0</vt:i4>
      </vt:variant>
      <vt:variant>
        <vt:i4>5</vt:i4>
      </vt:variant>
      <vt:variant>
        <vt:lpwstr>https://www.mnb.hu/felugyelet/szabalyozas/penzmosas-ellen/korlatozo-intezkedesek-szankciok/penzugyi-es-vagyoni-korlatozo-intezkedesek</vt:lpwstr>
      </vt:variant>
      <vt:variant>
        <vt:lpwstr/>
      </vt:variant>
      <vt:variant>
        <vt:i4>4456450</vt:i4>
      </vt:variant>
      <vt:variant>
        <vt:i4>324</vt:i4>
      </vt:variant>
      <vt:variant>
        <vt:i4>0</vt:i4>
      </vt:variant>
      <vt:variant>
        <vt:i4>5</vt:i4>
      </vt:variant>
      <vt:variant>
        <vt:lpwstr>https://www.un.org/sc/suborg/en/sanctions/un-sc-consolidated-list</vt:lpwstr>
      </vt:variant>
      <vt:variant>
        <vt:lpwstr/>
      </vt:variant>
      <vt:variant>
        <vt:i4>983096</vt:i4>
      </vt:variant>
      <vt:variant>
        <vt:i4>321</vt:i4>
      </vt:variant>
      <vt:variant>
        <vt:i4>0</vt:i4>
      </vt:variant>
      <vt:variant>
        <vt:i4>5</vt:i4>
      </vt:variant>
      <vt:variant>
        <vt:lpwstr>https://eeas.europa.eu/headquarters/headquarters-homepage/8442/consolidated-list-sanctions_en</vt:lpwstr>
      </vt:variant>
      <vt:variant>
        <vt:lpwstr/>
      </vt:variant>
      <vt:variant>
        <vt:i4>1245303</vt:i4>
      </vt:variant>
      <vt:variant>
        <vt:i4>318</vt:i4>
      </vt:variant>
      <vt:variant>
        <vt:i4>0</vt:i4>
      </vt:variant>
      <vt:variant>
        <vt:i4>5</vt:i4>
      </vt:variant>
      <vt:variant>
        <vt:lpwstr>http://www.nav.gov.hu/nav/penzmosas/penzmosas_elleni_informacios_iroda/Penzmosas_Elleni_Info20150122.html</vt:lpwstr>
      </vt:variant>
      <vt:variant>
        <vt:lpwstr/>
      </vt:variant>
      <vt:variant>
        <vt:i4>8257617</vt:i4>
      </vt:variant>
      <vt:variant>
        <vt:i4>315</vt:i4>
      </vt:variant>
      <vt:variant>
        <vt:i4>0</vt:i4>
      </vt:variant>
      <vt:variant>
        <vt:i4>5</vt:i4>
      </vt:variant>
      <vt:variant>
        <vt:lpwstr>mailto:vpkbp.fiu@vam.gov.hu</vt:lpwstr>
      </vt:variant>
      <vt:variant>
        <vt:lpwstr/>
      </vt:variant>
      <vt:variant>
        <vt:i4>1703994</vt:i4>
      </vt:variant>
      <vt:variant>
        <vt:i4>308</vt:i4>
      </vt:variant>
      <vt:variant>
        <vt:i4>0</vt:i4>
      </vt:variant>
      <vt:variant>
        <vt:i4>5</vt:i4>
      </vt:variant>
      <vt:variant>
        <vt:lpwstr/>
      </vt:variant>
      <vt:variant>
        <vt:lpwstr>_Toc488313756</vt:lpwstr>
      </vt:variant>
      <vt:variant>
        <vt:i4>1703994</vt:i4>
      </vt:variant>
      <vt:variant>
        <vt:i4>302</vt:i4>
      </vt:variant>
      <vt:variant>
        <vt:i4>0</vt:i4>
      </vt:variant>
      <vt:variant>
        <vt:i4>5</vt:i4>
      </vt:variant>
      <vt:variant>
        <vt:lpwstr/>
      </vt:variant>
      <vt:variant>
        <vt:lpwstr>_Toc488313755</vt:lpwstr>
      </vt:variant>
      <vt:variant>
        <vt:i4>1703994</vt:i4>
      </vt:variant>
      <vt:variant>
        <vt:i4>296</vt:i4>
      </vt:variant>
      <vt:variant>
        <vt:i4>0</vt:i4>
      </vt:variant>
      <vt:variant>
        <vt:i4>5</vt:i4>
      </vt:variant>
      <vt:variant>
        <vt:lpwstr/>
      </vt:variant>
      <vt:variant>
        <vt:lpwstr>_Toc488313754</vt:lpwstr>
      </vt:variant>
      <vt:variant>
        <vt:i4>1703994</vt:i4>
      </vt:variant>
      <vt:variant>
        <vt:i4>290</vt:i4>
      </vt:variant>
      <vt:variant>
        <vt:i4>0</vt:i4>
      </vt:variant>
      <vt:variant>
        <vt:i4>5</vt:i4>
      </vt:variant>
      <vt:variant>
        <vt:lpwstr/>
      </vt:variant>
      <vt:variant>
        <vt:lpwstr>_Toc488313753</vt:lpwstr>
      </vt:variant>
      <vt:variant>
        <vt:i4>1703994</vt:i4>
      </vt:variant>
      <vt:variant>
        <vt:i4>284</vt:i4>
      </vt:variant>
      <vt:variant>
        <vt:i4>0</vt:i4>
      </vt:variant>
      <vt:variant>
        <vt:i4>5</vt:i4>
      </vt:variant>
      <vt:variant>
        <vt:lpwstr/>
      </vt:variant>
      <vt:variant>
        <vt:lpwstr>_Toc488313752</vt:lpwstr>
      </vt:variant>
      <vt:variant>
        <vt:i4>1703994</vt:i4>
      </vt:variant>
      <vt:variant>
        <vt:i4>278</vt:i4>
      </vt:variant>
      <vt:variant>
        <vt:i4>0</vt:i4>
      </vt:variant>
      <vt:variant>
        <vt:i4>5</vt:i4>
      </vt:variant>
      <vt:variant>
        <vt:lpwstr/>
      </vt:variant>
      <vt:variant>
        <vt:lpwstr>_Toc488313751</vt:lpwstr>
      </vt:variant>
      <vt:variant>
        <vt:i4>1703994</vt:i4>
      </vt:variant>
      <vt:variant>
        <vt:i4>272</vt:i4>
      </vt:variant>
      <vt:variant>
        <vt:i4>0</vt:i4>
      </vt:variant>
      <vt:variant>
        <vt:i4>5</vt:i4>
      </vt:variant>
      <vt:variant>
        <vt:lpwstr/>
      </vt:variant>
      <vt:variant>
        <vt:lpwstr>_Toc488313750</vt:lpwstr>
      </vt:variant>
      <vt:variant>
        <vt:i4>1769530</vt:i4>
      </vt:variant>
      <vt:variant>
        <vt:i4>266</vt:i4>
      </vt:variant>
      <vt:variant>
        <vt:i4>0</vt:i4>
      </vt:variant>
      <vt:variant>
        <vt:i4>5</vt:i4>
      </vt:variant>
      <vt:variant>
        <vt:lpwstr/>
      </vt:variant>
      <vt:variant>
        <vt:lpwstr>_Toc488313749</vt:lpwstr>
      </vt:variant>
      <vt:variant>
        <vt:i4>1769530</vt:i4>
      </vt:variant>
      <vt:variant>
        <vt:i4>260</vt:i4>
      </vt:variant>
      <vt:variant>
        <vt:i4>0</vt:i4>
      </vt:variant>
      <vt:variant>
        <vt:i4>5</vt:i4>
      </vt:variant>
      <vt:variant>
        <vt:lpwstr/>
      </vt:variant>
      <vt:variant>
        <vt:lpwstr>_Toc488313748</vt:lpwstr>
      </vt:variant>
      <vt:variant>
        <vt:i4>1769530</vt:i4>
      </vt:variant>
      <vt:variant>
        <vt:i4>254</vt:i4>
      </vt:variant>
      <vt:variant>
        <vt:i4>0</vt:i4>
      </vt:variant>
      <vt:variant>
        <vt:i4>5</vt:i4>
      </vt:variant>
      <vt:variant>
        <vt:lpwstr/>
      </vt:variant>
      <vt:variant>
        <vt:lpwstr>_Toc488313747</vt:lpwstr>
      </vt:variant>
      <vt:variant>
        <vt:i4>1769530</vt:i4>
      </vt:variant>
      <vt:variant>
        <vt:i4>248</vt:i4>
      </vt:variant>
      <vt:variant>
        <vt:i4>0</vt:i4>
      </vt:variant>
      <vt:variant>
        <vt:i4>5</vt:i4>
      </vt:variant>
      <vt:variant>
        <vt:lpwstr/>
      </vt:variant>
      <vt:variant>
        <vt:lpwstr>_Toc488313746</vt:lpwstr>
      </vt:variant>
      <vt:variant>
        <vt:i4>1769530</vt:i4>
      </vt:variant>
      <vt:variant>
        <vt:i4>242</vt:i4>
      </vt:variant>
      <vt:variant>
        <vt:i4>0</vt:i4>
      </vt:variant>
      <vt:variant>
        <vt:i4>5</vt:i4>
      </vt:variant>
      <vt:variant>
        <vt:lpwstr/>
      </vt:variant>
      <vt:variant>
        <vt:lpwstr>_Toc488313745</vt:lpwstr>
      </vt:variant>
      <vt:variant>
        <vt:i4>1769530</vt:i4>
      </vt:variant>
      <vt:variant>
        <vt:i4>236</vt:i4>
      </vt:variant>
      <vt:variant>
        <vt:i4>0</vt:i4>
      </vt:variant>
      <vt:variant>
        <vt:i4>5</vt:i4>
      </vt:variant>
      <vt:variant>
        <vt:lpwstr/>
      </vt:variant>
      <vt:variant>
        <vt:lpwstr>_Toc488313744</vt:lpwstr>
      </vt:variant>
      <vt:variant>
        <vt:i4>1769530</vt:i4>
      </vt:variant>
      <vt:variant>
        <vt:i4>230</vt:i4>
      </vt:variant>
      <vt:variant>
        <vt:i4>0</vt:i4>
      </vt:variant>
      <vt:variant>
        <vt:i4>5</vt:i4>
      </vt:variant>
      <vt:variant>
        <vt:lpwstr/>
      </vt:variant>
      <vt:variant>
        <vt:lpwstr>_Toc488313743</vt:lpwstr>
      </vt:variant>
      <vt:variant>
        <vt:i4>1769530</vt:i4>
      </vt:variant>
      <vt:variant>
        <vt:i4>224</vt:i4>
      </vt:variant>
      <vt:variant>
        <vt:i4>0</vt:i4>
      </vt:variant>
      <vt:variant>
        <vt:i4>5</vt:i4>
      </vt:variant>
      <vt:variant>
        <vt:lpwstr/>
      </vt:variant>
      <vt:variant>
        <vt:lpwstr>_Toc488313742</vt:lpwstr>
      </vt:variant>
      <vt:variant>
        <vt:i4>1769530</vt:i4>
      </vt:variant>
      <vt:variant>
        <vt:i4>218</vt:i4>
      </vt:variant>
      <vt:variant>
        <vt:i4>0</vt:i4>
      </vt:variant>
      <vt:variant>
        <vt:i4>5</vt:i4>
      </vt:variant>
      <vt:variant>
        <vt:lpwstr/>
      </vt:variant>
      <vt:variant>
        <vt:lpwstr>_Toc488313741</vt:lpwstr>
      </vt:variant>
      <vt:variant>
        <vt:i4>1769530</vt:i4>
      </vt:variant>
      <vt:variant>
        <vt:i4>212</vt:i4>
      </vt:variant>
      <vt:variant>
        <vt:i4>0</vt:i4>
      </vt:variant>
      <vt:variant>
        <vt:i4>5</vt:i4>
      </vt:variant>
      <vt:variant>
        <vt:lpwstr/>
      </vt:variant>
      <vt:variant>
        <vt:lpwstr>_Toc488313740</vt:lpwstr>
      </vt:variant>
      <vt:variant>
        <vt:i4>1835066</vt:i4>
      </vt:variant>
      <vt:variant>
        <vt:i4>206</vt:i4>
      </vt:variant>
      <vt:variant>
        <vt:i4>0</vt:i4>
      </vt:variant>
      <vt:variant>
        <vt:i4>5</vt:i4>
      </vt:variant>
      <vt:variant>
        <vt:lpwstr/>
      </vt:variant>
      <vt:variant>
        <vt:lpwstr>_Toc488313739</vt:lpwstr>
      </vt:variant>
      <vt:variant>
        <vt:i4>1835066</vt:i4>
      </vt:variant>
      <vt:variant>
        <vt:i4>200</vt:i4>
      </vt:variant>
      <vt:variant>
        <vt:i4>0</vt:i4>
      </vt:variant>
      <vt:variant>
        <vt:i4>5</vt:i4>
      </vt:variant>
      <vt:variant>
        <vt:lpwstr/>
      </vt:variant>
      <vt:variant>
        <vt:lpwstr>_Toc488313738</vt:lpwstr>
      </vt:variant>
      <vt:variant>
        <vt:i4>1835066</vt:i4>
      </vt:variant>
      <vt:variant>
        <vt:i4>194</vt:i4>
      </vt:variant>
      <vt:variant>
        <vt:i4>0</vt:i4>
      </vt:variant>
      <vt:variant>
        <vt:i4>5</vt:i4>
      </vt:variant>
      <vt:variant>
        <vt:lpwstr/>
      </vt:variant>
      <vt:variant>
        <vt:lpwstr>_Toc488313737</vt:lpwstr>
      </vt:variant>
      <vt:variant>
        <vt:i4>1835066</vt:i4>
      </vt:variant>
      <vt:variant>
        <vt:i4>188</vt:i4>
      </vt:variant>
      <vt:variant>
        <vt:i4>0</vt:i4>
      </vt:variant>
      <vt:variant>
        <vt:i4>5</vt:i4>
      </vt:variant>
      <vt:variant>
        <vt:lpwstr/>
      </vt:variant>
      <vt:variant>
        <vt:lpwstr>_Toc488313736</vt:lpwstr>
      </vt:variant>
      <vt:variant>
        <vt:i4>1835066</vt:i4>
      </vt:variant>
      <vt:variant>
        <vt:i4>182</vt:i4>
      </vt:variant>
      <vt:variant>
        <vt:i4>0</vt:i4>
      </vt:variant>
      <vt:variant>
        <vt:i4>5</vt:i4>
      </vt:variant>
      <vt:variant>
        <vt:lpwstr/>
      </vt:variant>
      <vt:variant>
        <vt:lpwstr>_Toc488313735</vt:lpwstr>
      </vt:variant>
      <vt:variant>
        <vt:i4>1835066</vt:i4>
      </vt:variant>
      <vt:variant>
        <vt:i4>176</vt:i4>
      </vt:variant>
      <vt:variant>
        <vt:i4>0</vt:i4>
      </vt:variant>
      <vt:variant>
        <vt:i4>5</vt:i4>
      </vt:variant>
      <vt:variant>
        <vt:lpwstr/>
      </vt:variant>
      <vt:variant>
        <vt:lpwstr>_Toc488313734</vt:lpwstr>
      </vt:variant>
      <vt:variant>
        <vt:i4>1835066</vt:i4>
      </vt:variant>
      <vt:variant>
        <vt:i4>170</vt:i4>
      </vt:variant>
      <vt:variant>
        <vt:i4>0</vt:i4>
      </vt:variant>
      <vt:variant>
        <vt:i4>5</vt:i4>
      </vt:variant>
      <vt:variant>
        <vt:lpwstr/>
      </vt:variant>
      <vt:variant>
        <vt:lpwstr>_Toc488313733</vt:lpwstr>
      </vt:variant>
      <vt:variant>
        <vt:i4>1835066</vt:i4>
      </vt:variant>
      <vt:variant>
        <vt:i4>164</vt:i4>
      </vt:variant>
      <vt:variant>
        <vt:i4>0</vt:i4>
      </vt:variant>
      <vt:variant>
        <vt:i4>5</vt:i4>
      </vt:variant>
      <vt:variant>
        <vt:lpwstr/>
      </vt:variant>
      <vt:variant>
        <vt:lpwstr>_Toc488313732</vt:lpwstr>
      </vt:variant>
      <vt:variant>
        <vt:i4>1835066</vt:i4>
      </vt:variant>
      <vt:variant>
        <vt:i4>158</vt:i4>
      </vt:variant>
      <vt:variant>
        <vt:i4>0</vt:i4>
      </vt:variant>
      <vt:variant>
        <vt:i4>5</vt:i4>
      </vt:variant>
      <vt:variant>
        <vt:lpwstr/>
      </vt:variant>
      <vt:variant>
        <vt:lpwstr>_Toc488313731</vt:lpwstr>
      </vt:variant>
      <vt:variant>
        <vt:i4>1835066</vt:i4>
      </vt:variant>
      <vt:variant>
        <vt:i4>152</vt:i4>
      </vt:variant>
      <vt:variant>
        <vt:i4>0</vt:i4>
      </vt:variant>
      <vt:variant>
        <vt:i4>5</vt:i4>
      </vt:variant>
      <vt:variant>
        <vt:lpwstr/>
      </vt:variant>
      <vt:variant>
        <vt:lpwstr>_Toc488313730</vt:lpwstr>
      </vt:variant>
      <vt:variant>
        <vt:i4>1900602</vt:i4>
      </vt:variant>
      <vt:variant>
        <vt:i4>146</vt:i4>
      </vt:variant>
      <vt:variant>
        <vt:i4>0</vt:i4>
      </vt:variant>
      <vt:variant>
        <vt:i4>5</vt:i4>
      </vt:variant>
      <vt:variant>
        <vt:lpwstr/>
      </vt:variant>
      <vt:variant>
        <vt:lpwstr>_Toc488313729</vt:lpwstr>
      </vt:variant>
      <vt:variant>
        <vt:i4>1900602</vt:i4>
      </vt:variant>
      <vt:variant>
        <vt:i4>140</vt:i4>
      </vt:variant>
      <vt:variant>
        <vt:i4>0</vt:i4>
      </vt:variant>
      <vt:variant>
        <vt:i4>5</vt:i4>
      </vt:variant>
      <vt:variant>
        <vt:lpwstr/>
      </vt:variant>
      <vt:variant>
        <vt:lpwstr>_Toc488313728</vt:lpwstr>
      </vt:variant>
      <vt:variant>
        <vt:i4>1900602</vt:i4>
      </vt:variant>
      <vt:variant>
        <vt:i4>134</vt:i4>
      </vt:variant>
      <vt:variant>
        <vt:i4>0</vt:i4>
      </vt:variant>
      <vt:variant>
        <vt:i4>5</vt:i4>
      </vt:variant>
      <vt:variant>
        <vt:lpwstr/>
      </vt:variant>
      <vt:variant>
        <vt:lpwstr>_Toc488313727</vt:lpwstr>
      </vt:variant>
      <vt:variant>
        <vt:i4>1900602</vt:i4>
      </vt:variant>
      <vt:variant>
        <vt:i4>128</vt:i4>
      </vt:variant>
      <vt:variant>
        <vt:i4>0</vt:i4>
      </vt:variant>
      <vt:variant>
        <vt:i4>5</vt:i4>
      </vt:variant>
      <vt:variant>
        <vt:lpwstr/>
      </vt:variant>
      <vt:variant>
        <vt:lpwstr>_Toc488313726</vt:lpwstr>
      </vt:variant>
      <vt:variant>
        <vt:i4>1900602</vt:i4>
      </vt:variant>
      <vt:variant>
        <vt:i4>122</vt:i4>
      </vt:variant>
      <vt:variant>
        <vt:i4>0</vt:i4>
      </vt:variant>
      <vt:variant>
        <vt:i4>5</vt:i4>
      </vt:variant>
      <vt:variant>
        <vt:lpwstr/>
      </vt:variant>
      <vt:variant>
        <vt:lpwstr>_Toc488313725</vt:lpwstr>
      </vt:variant>
      <vt:variant>
        <vt:i4>1900602</vt:i4>
      </vt:variant>
      <vt:variant>
        <vt:i4>116</vt:i4>
      </vt:variant>
      <vt:variant>
        <vt:i4>0</vt:i4>
      </vt:variant>
      <vt:variant>
        <vt:i4>5</vt:i4>
      </vt:variant>
      <vt:variant>
        <vt:lpwstr/>
      </vt:variant>
      <vt:variant>
        <vt:lpwstr>_Toc488313724</vt:lpwstr>
      </vt:variant>
      <vt:variant>
        <vt:i4>1900602</vt:i4>
      </vt:variant>
      <vt:variant>
        <vt:i4>110</vt:i4>
      </vt:variant>
      <vt:variant>
        <vt:i4>0</vt:i4>
      </vt:variant>
      <vt:variant>
        <vt:i4>5</vt:i4>
      </vt:variant>
      <vt:variant>
        <vt:lpwstr/>
      </vt:variant>
      <vt:variant>
        <vt:lpwstr>_Toc488313723</vt:lpwstr>
      </vt:variant>
      <vt:variant>
        <vt:i4>1900602</vt:i4>
      </vt:variant>
      <vt:variant>
        <vt:i4>104</vt:i4>
      </vt:variant>
      <vt:variant>
        <vt:i4>0</vt:i4>
      </vt:variant>
      <vt:variant>
        <vt:i4>5</vt:i4>
      </vt:variant>
      <vt:variant>
        <vt:lpwstr/>
      </vt:variant>
      <vt:variant>
        <vt:lpwstr>_Toc488313722</vt:lpwstr>
      </vt:variant>
      <vt:variant>
        <vt:i4>1900602</vt:i4>
      </vt:variant>
      <vt:variant>
        <vt:i4>98</vt:i4>
      </vt:variant>
      <vt:variant>
        <vt:i4>0</vt:i4>
      </vt:variant>
      <vt:variant>
        <vt:i4>5</vt:i4>
      </vt:variant>
      <vt:variant>
        <vt:lpwstr/>
      </vt:variant>
      <vt:variant>
        <vt:lpwstr>_Toc488313721</vt:lpwstr>
      </vt:variant>
      <vt:variant>
        <vt:i4>1900602</vt:i4>
      </vt:variant>
      <vt:variant>
        <vt:i4>92</vt:i4>
      </vt:variant>
      <vt:variant>
        <vt:i4>0</vt:i4>
      </vt:variant>
      <vt:variant>
        <vt:i4>5</vt:i4>
      </vt:variant>
      <vt:variant>
        <vt:lpwstr/>
      </vt:variant>
      <vt:variant>
        <vt:lpwstr>_Toc488313720</vt:lpwstr>
      </vt:variant>
      <vt:variant>
        <vt:i4>1966138</vt:i4>
      </vt:variant>
      <vt:variant>
        <vt:i4>86</vt:i4>
      </vt:variant>
      <vt:variant>
        <vt:i4>0</vt:i4>
      </vt:variant>
      <vt:variant>
        <vt:i4>5</vt:i4>
      </vt:variant>
      <vt:variant>
        <vt:lpwstr/>
      </vt:variant>
      <vt:variant>
        <vt:lpwstr>_Toc488313719</vt:lpwstr>
      </vt:variant>
      <vt:variant>
        <vt:i4>1966138</vt:i4>
      </vt:variant>
      <vt:variant>
        <vt:i4>80</vt:i4>
      </vt:variant>
      <vt:variant>
        <vt:i4>0</vt:i4>
      </vt:variant>
      <vt:variant>
        <vt:i4>5</vt:i4>
      </vt:variant>
      <vt:variant>
        <vt:lpwstr/>
      </vt:variant>
      <vt:variant>
        <vt:lpwstr>_Toc488313718</vt:lpwstr>
      </vt:variant>
      <vt:variant>
        <vt:i4>1966138</vt:i4>
      </vt:variant>
      <vt:variant>
        <vt:i4>74</vt:i4>
      </vt:variant>
      <vt:variant>
        <vt:i4>0</vt:i4>
      </vt:variant>
      <vt:variant>
        <vt:i4>5</vt:i4>
      </vt:variant>
      <vt:variant>
        <vt:lpwstr/>
      </vt:variant>
      <vt:variant>
        <vt:lpwstr>_Toc488313717</vt:lpwstr>
      </vt:variant>
      <vt:variant>
        <vt:i4>1966138</vt:i4>
      </vt:variant>
      <vt:variant>
        <vt:i4>68</vt:i4>
      </vt:variant>
      <vt:variant>
        <vt:i4>0</vt:i4>
      </vt:variant>
      <vt:variant>
        <vt:i4>5</vt:i4>
      </vt:variant>
      <vt:variant>
        <vt:lpwstr/>
      </vt:variant>
      <vt:variant>
        <vt:lpwstr>_Toc488313716</vt:lpwstr>
      </vt:variant>
      <vt:variant>
        <vt:i4>1966138</vt:i4>
      </vt:variant>
      <vt:variant>
        <vt:i4>62</vt:i4>
      </vt:variant>
      <vt:variant>
        <vt:i4>0</vt:i4>
      </vt:variant>
      <vt:variant>
        <vt:i4>5</vt:i4>
      </vt:variant>
      <vt:variant>
        <vt:lpwstr/>
      </vt:variant>
      <vt:variant>
        <vt:lpwstr>_Toc488313715</vt:lpwstr>
      </vt:variant>
      <vt:variant>
        <vt:i4>1966138</vt:i4>
      </vt:variant>
      <vt:variant>
        <vt:i4>56</vt:i4>
      </vt:variant>
      <vt:variant>
        <vt:i4>0</vt:i4>
      </vt:variant>
      <vt:variant>
        <vt:i4>5</vt:i4>
      </vt:variant>
      <vt:variant>
        <vt:lpwstr/>
      </vt:variant>
      <vt:variant>
        <vt:lpwstr>_Toc488313714</vt:lpwstr>
      </vt:variant>
      <vt:variant>
        <vt:i4>1966138</vt:i4>
      </vt:variant>
      <vt:variant>
        <vt:i4>50</vt:i4>
      </vt:variant>
      <vt:variant>
        <vt:i4>0</vt:i4>
      </vt:variant>
      <vt:variant>
        <vt:i4>5</vt:i4>
      </vt:variant>
      <vt:variant>
        <vt:lpwstr/>
      </vt:variant>
      <vt:variant>
        <vt:lpwstr>_Toc488313713</vt:lpwstr>
      </vt:variant>
      <vt:variant>
        <vt:i4>1966138</vt:i4>
      </vt:variant>
      <vt:variant>
        <vt:i4>44</vt:i4>
      </vt:variant>
      <vt:variant>
        <vt:i4>0</vt:i4>
      </vt:variant>
      <vt:variant>
        <vt:i4>5</vt:i4>
      </vt:variant>
      <vt:variant>
        <vt:lpwstr/>
      </vt:variant>
      <vt:variant>
        <vt:lpwstr>_Toc488313712</vt:lpwstr>
      </vt:variant>
      <vt:variant>
        <vt:i4>1966138</vt:i4>
      </vt:variant>
      <vt:variant>
        <vt:i4>38</vt:i4>
      </vt:variant>
      <vt:variant>
        <vt:i4>0</vt:i4>
      </vt:variant>
      <vt:variant>
        <vt:i4>5</vt:i4>
      </vt:variant>
      <vt:variant>
        <vt:lpwstr/>
      </vt:variant>
      <vt:variant>
        <vt:lpwstr>_Toc488313711</vt:lpwstr>
      </vt:variant>
      <vt:variant>
        <vt:i4>1966138</vt:i4>
      </vt:variant>
      <vt:variant>
        <vt:i4>32</vt:i4>
      </vt:variant>
      <vt:variant>
        <vt:i4>0</vt:i4>
      </vt:variant>
      <vt:variant>
        <vt:i4>5</vt:i4>
      </vt:variant>
      <vt:variant>
        <vt:lpwstr/>
      </vt:variant>
      <vt:variant>
        <vt:lpwstr>_Toc488313710</vt:lpwstr>
      </vt:variant>
      <vt:variant>
        <vt:i4>2031674</vt:i4>
      </vt:variant>
      <vt:variant>
        <vt:i4>26</vt:i4>
      </vt:variant>
      <vt:variant>
        <vt:i4>0</vt:i4>
      </vt:variant>
      <vt:variant>
        <vt:i4>5</vt:i4>
      </vt:variant>
      <vt:variant>
        <vt:lpwstr/>
      </vt:variant>
      <vt:variant>
        <vt:lpwstr>_Toc488313709</vt:lpwstr>
      </vt:variant>
      <vt:variant>
        <vt:i4>2031674</vt:i4>
      </vt:variant>
      <vt:variant>
        <vt:i4>20</vt:i4>
      </vt:variant>
      <vt:variant>
        <vt:i4>0</vt:i4>
      </vt:variant>
      <vt:variant>
        <vt:i4>5</vt:i4>
      </vt:variant>
      <vt:variant>
        <vt:lpwstr/>
      </vt:variant>
      <vt:variant>
        <vt:lpwstr>_Toc488313708</vt:lpwstr>
      </vt:variant>
      <vt:variant>
        <vt:i4>2031674</vt:i4>
      </vt:variant>
      <vt:variant>
        <vt:i4>14</vt:i4>
      </vt:variant>
      <vt:variant>
        <vt:i4>0</vt:i4>
      </vt:variant>
      <vt:variant>
        <vt:i4>5</vt:i4>
      </vt:variant>
      <vt:variant>
        <vt:lpwstr/>
      </vt:variant>
      <vt:variant>
        <vt:lpwstr>_Toc488313707</vt:lpwstr>
      </vt:variant>
      <vt:variant>
        <vt:i4>2031674</vt:i4>
      </vt:variant>
      <vt:variant>
        <vt:i4>8</vt:i4>
      </vt:variant>
      <vt:variant>
        <vt:i4>0</vt:i4>
      </vt:variant>
      <vt:variant>
        <vt:i4>5</vt:i4>
      </vt:variant>
      <vt:variant>
        <vt:lpwstr/>
      </vt:variant>
      <vt:variant>
        <vt:lpwstr>_Toc488313706</vt:lpwstr>
      </vt:variant>
      <vt:variant>
        <vt:i4>2031674</vt:i4>
      </vt:variant>
      <vt:variant>
        <vt:i4>2</vt:i4>
      </vt:variant>
      <vt:variant>
        <vt:i4>0</vt:i4>
      </vt:variant>
      <vt:variant>
        <vt:i4>5</vt:i4>
      </vt:variant>
      <vt:variant>
        <vt:lpwstr/>
      </vt:variant>
      <vt:variant>
        <vt:lpwstr>_Toc488313705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p:lastModifiedBy>
  <cp:revision>4</cp:revision>
  <cp:lastPrinted>2021-08-06T07:01:00Z</cp:lastPrinted>
  <dcterms:created xsi:type="dcterms:W3CDTF">2023-02-27T09:18:00Z</dcterms:created>
  <dcterms:modified xsi:type="dcterms:W3CDTF">2023-02-27T09:30:00Z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2018-12-13T11:52:30.9209335+01:00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2030-09-24T08:48:25Z</vt:filetime>
  </property>
  <property fmtid="{D5CDD505-2E9C-101B-9397-08002B2CF9AE}" pid="15" name="Érvényességet beállító">
    <vt:lpwstr>ujvarinefejr</vt:lpwstr>
  </property>
  <property fmtid="{D5CDD505-2E9C-101B-9397-08002B2CF9AE}" pid="16" name="Érvényességi idő első beállítása">
    <vt:filetime>2020-09-24T08:48:25Z</vt:filetime>
  </property>
</Properties>
</file>